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9481"/>
        <w:spacing w:line="298" w:lineRule="exact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5989484</wp:posOffset>
            </wp:positionH>
            <wp:positionV relativeFrom="paragraph">
              <wp:posOffset>9446882</wp:posOffset>
            </wp:positionV>
            <wp:extent cx="14223" cy="15916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59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">
        <w:r>
          <w:rPr>
            <w:position w:val="-5"/>
          </w:rPr>
          <w:drawing>
            <wp:inline distT="0" distB="0" distL="0" distR="0">
              <wp:extent cx="965148" cy="189649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965148" cy="1896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before="9"/>
        <w:rPr/>
      </w:pPr>
      <w:r/>
    </w:p>
    <w:p>
      <w:pPr>
        <w:spacing w:before="8"/>
        <w:rPr/>
      </w:pPr>
      <w:r/>
    </w:p>
    <w:tbl>
      <w:tblPr>
        <w:tblStyle w:val="TableNormal"/>
        <w:tblW w:w="1009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39"/>
        <w:gridCol w:w="7051"/>
      </w:tblGrid>
      <w:tr>
        <w:trPr>
          <w:trHeight w:val="9313" w:hRule="atLeast"/>
        </w:trPr>
        <w:tc>
          <w:tcPr>
            <w:tcW w:w="10090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3"/>
              <w:spacing w:before="59" w:line="159" w:lineRule="exact"/>
              <w:rPr>
                <w:sz w:val="13"/>
                <w:szCs w:val="13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rightMargin">
                    <wp:posOffset>-3164545</wp:posOffset>
                  </wp:positionH>
                  <wp:positionV relativeFrom="topMargin">
                    <wp:posOffset>247395</wp:posOffset>
                  </wp:positionV>
                  <wp:extent cx="1935365" cy="251282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35365" cy="251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rightMargin">
                    <wp:posOffset>-1165819</wp:posOffset>
                  </wp:positionH>
                  <wp:positionV relativeFrom="topMargin">
                    <wp:posOffset>247395</wp:posOffset>
                  </wp:positionV>
                  <wp:extent cx="517677" cy="251282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7677" cy="251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3"/>
                <w:szCs w:val="13"/>
                <w:position w:val="2"/>
              </w:rPr>
              <w:t>DOI</w:t>
            </w:r>
            <w:r>
              <w:rPr>
                <w:sz w:val="13"/>
                <w:szCs w:val="13"/>
                <w:spacing w:val="6"/>
                <w:position w:val="2"/>
              </w:rPr>
              <w:t>:</w:t>
            </w:r>
            <w:r>
              <w:rPr>
                <w:sz w:val="13"/>
                <w:szCs w:val="13"/>
                <w:spacing w:val="39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6"/>
                <w:position w:val="2"/>
              </w:rPr>
              <w:t>10.1002/</w:t>
            </w:r>
            <w:r>
              <w:rPr>
                <w:sz w:val="13"/>
                <w:szCs w:val="13"/>
                <w:position w:val="2"/>
              </w:rPr>
              <w:t>pul</w:t>
            </w:r>
            <w:r>
              <w:rPr>
                <w:sz w:val="13"/>
                <w:szCs w:val="13"/>
                <w:spacing w:val="6"/>
                <w:position w:val="2"/>
              </w:rPr>
              <w:t>2.12213</w:t>
            </w:r>
          </w:p>
          <w:p>
            <w:pPr>
              <w:pStyle w:val="TableText"/>
              <w:ind w:right="1"/>
              <w:spacing w:before="272" w:line="165" w:lineRule="auto"/>
              <w:jc w:val="right"/>
              <w:rPr>
                <w:rFonts w:ascii="Arial" w:hAnsi="Arial" w:eastAsia="Arial" w:cs="Arial"/>
                <w:sz w:val="29"/>
                <w:szCs w:val="29"/>
              </w:rPr>
            </w:pPr>
            <w:r>
              <w:rPr>
                <w:sz w:val="18"/>
                <w:szCs w:val="18"/>
                <w:u w:val="single" w:color="auto"/>
                <w:color w:val="00526B"/>
                <w:spacing w:val="26"/>
                <w:position w:val="-6"/>
              </w:rPr>
              <w:t>REVI</w:t>
            </w:r>
            <w:r>
              <w:rPr>
                <w:sz w:val="18"/>
                <w:szCs w:val="18"/>
                <w:u w:val="single" w:color="auto"/>
                <w:color w:val="00526B"/>
                <w:spacing w:val="-2"/>
                <w:position w:val="-6"/>
              </w:rPr>
              <w:t xml:space="preserve"> </w:t>
            </w:r>
            <w:r>
              <w:rPr>
                <w:sz w:val="18"/>
                <w:szCs w:val="18"/>
                <w:u w:val="single" w:color="auto"/>
                <w:color w:val="00526B"/>
                <w:spacing w:val="26"/>
                <w:position w:val="-6"/>
              </w:rPr>
              <w:t>EW</w:t>
            </w:r>
            <w:r>
              <w:rPr>
                <w:sz w:val="18"/>
                <w:szCs w:val="18"/>
                <w:u w:val="single" w:color="auto"/>
                <w:color w:val="00526B"/>
                <w:spacing w:val="5"/>
                <w:position w:val="-6"/>
              </w:rPr>
              <w:t xml:space="preserve">  </w:t>
            </w:r>
            <w:r>
              <w:rPr>
                <w:sz w:val="18"/>
                <w:szCs w:val="18"/>
                <w:u w:val="single" w:color="auto"/>
                <w:color w:val="00526B"/>
                <w:spacing w:val="26"/>
                <w:position w:val="-6"/>
              </w:rPr>
              <w:t>ARTICLE</w:t>
            </w:r>
            <w:r>
              <w:rPr>
                <w:sz w:val="18"/>
                <w:szCs w:val="18"/>
                <w:color w:val="00526B"/>
                <w:spacing w:val="1"/>
                <w:position w:val="-6"/>
              </w:rPr>
              <w:t xml:space="preserve">                                 </w:t>
            </w:r>
            <w:r>
              <w:rPr>
                <w:sz w:val="18"/>
                <w:szCs w:val="18"/>
                <w:color w:val="00526B"/>
                <w:position w:val="-6"/>
              </w:rPr>
              <w:t xml:space="preserve">            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9"/>
                <w:szCs w:val="29"/>
                <w:color w:val="363536"/>
                <w:spacing w:val="26"/>
                <w:position w:val="1"/>
              </w:rPr>
              <w:t>WILEY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"/>
              <w:spacing w:before="103" w:line="200" w:lineRule="auto"/>
              <w:outlineLvl w:val="0"/>
              <w:rPr>
                <w:sz w:val="36"/>
                <w:szCs w:val="36"/>
              </w:rPr>
            </w:pPr>
            <w:r>
              <w:rPr>
                <w:sz w:val="36"/>
                <w:szCs w:val="36"/>
                <w:color w:val="00526B"/>
                <w:spacing w:val="25"/>
              </w:rPr>
              <w:t>Pathogenesis, clinical</w:t>
            </w:r>
            <w:r>
              <w:rPr>
                <w:sz w:val="36"/>
                <w:szCs w:val="36"/>
                <w:color w:val="00526B"/>
                <w:spacing w:val="-9"/>
              </w:rPr>
              <w:t xml:space="preserve"> </w:t>
            </w:r>
            <w:r>
              <w:rPr>
                <w:sz w:val="36"/>
                <w:szCs w:val="36"/>
                <w:color w:val="00526B"/>
                <w:spacing w:val="25"/>
              </w:rPr>
              <w:t>features, a</w:t>
            </w:r>
            <w:r>
              <w:rPr>
                <w:sz w:val="36"/>
                <w:szCs w:val="36"/>
                <w:color w:val="00526B"/>
                <w:spacing w:val="24"/>
              </w:rPr>
              <w:t>nd</w:t>
            </w:r>
            <w:r>
              <w:rPr>
                <w:sz w:val="36"/>
                <w:szCs w:val="36"/>
                <w:color w:val="00526B"/>
                <w:spacing w:val="-5"/>
              </w:rPr>
              <w:t xml:space="preserve"> </w:t>
            </w:r>
            <w:r>
              <w:rPr>
                <w:sz w:val="36"/>
                <w:szCs w:val="36"/>
                <w:color w:val="00526B"/>
                <w:spacing w:val="24"/>
              </w:rPr>
              <w:t>phenotypes of</w:t>
            </w:r>
          </w:p>
          <w:p>
            <w:pPr>
              <w:pStyle w:val="TableText"/>
              <w:ind w:left="19" w:right="474" w:hanging="6"/>
              <w:spacing w:before="48" w:line="250" w:lineRule="auto"/>
              <w:outlineLvl w:val="0"/>
              <w:rPr>
                <w:sz w:val="36"/>
                <w:szCs w:val="36"/>
              </w:rPr>
            </w:pPr>
            <w:r>
              <w:rPr>
                <w:sz w:val="36"/>
                <w:szCs w:val="36"/>
                <w:color w:val="00526B"/>
                <w:spacing w:val="30"/>
              </w:rPr>
              <w:t>pulmonary</w:t>
            </w:r>
            <w:r>
              <w:rPr>
                <w:sz w:val="36"/>
                <w:szCs w:val="36"/>
                <w:color w:val="00526B"/>
                <w:spacing w:val="-13"/>
              </w:rPr>
              <w:t xml:space="preserve"> </w:t>
            </w:r>
            <w:r>
              <w:rPr>
                <w:sz w:val="36"/>
                <w:szCs w:val="36"/>
                <w:color w:val="00526B"/>
                <w:spacing w:val="30"/>
              </w:rPr>
              <w:t>hypertension associated</w:t>
            </w:r>
            <w:r>
              <w:rPr>
                <w:sz w:val="36"/>
                <w:szCs w:val="36"/>
                <w:color w:val="00526B"/>
                <w:spacing w:val="-16"/>
              </w:rPr>
              <w:t xml:space="preserve"> </w:t>
            </w:r>
            <w:r>
              <w:rPr>
                <w:sz w:val="36"/>
                <w:szCs w:val="36"/>
                <w:color w:val="00526B"/>
                <w:spacing w:val="30"/>
              </w:rPr>
              <w:t>with</w:t>
            </w:r>
            <w:r>
              <w:rPr>
                <w:sz w:val="36"/>
                <w:szCs w:val="36"/>
                <w:color w:val="00526B"/>
                <w:spacing w:val="-4"/>
              </w:rPr>
              <w:t xml:space="preserve"> </w:t>
            </w:r>
            <w:r>
              <w:rPr>
                <w:sz w:val="36"/>
                <w:szCs w:val="36"/>
                <w:color w:val="00526B"/>
                <w:spacing w:val="30"/>
              </w:rPr>
              <w:t>intersti</w:t>
            </w:r>
            <w:r>
              <w:rPr>
                <w:sz w:val="36"/>
                <w:szCs w:val="36"/>
                <w:color w:val="00526B"/>
                <w:spacing w:val="29"/>
              </w:rPr>
              <w:t>tial</w:t>
            </w:r>
            <w:r>
              <w:rPr>
                <w:sz w:val="36"/>
                <w:szCs w:val="36"/>
                <w:color w:val="00526B"/>
                <w:spacing w:val="-7"/>
              </w:rPr>
              <w:t xml:space="preserve"> </w:t>
            </w:r>
            <w:r>
              <w:rPr>
                <w:sz w:val="36"/>
                <w:szCs w:val="36"/>
                <w:color w:val="00526B"/>
                <w:spacing w:val="29"/>
              </w:rPr>
              <w:t>lung</w:t>
            </w:r>
            <w:r>
              <w:rPr>
                <w:sz w:val="36"/>
                <w:szCs w:val="36"/>
                <w:color w:val="00526B"/>
              </w:rPr>
              <w:t xml:space="preserve"> </w:t>
            </w:r>
            <w:r>
              <w:rPr>
                <w:sz w:val="36"/>
                <w:szCs w:val="36"/>
                <w:color w:val="00526B"/>
                <w:spacing w:val="28"/>
              </w:rPr>
              <w:t>disease:</w:t>
            </w:r>
            <w:r>
              <w:rPr>
                <w:sz w:val="36"/>
                <w:szCs w:val="36"/>
                <w:color w:val="00526B"/>
                <w:spacing w:val="-10"/>
              </w:rPr>
              <w:t xml:space="preserve"> </w:t>
            </w:r>
            <w:r>
              <w:rPr>
                <w:sz w:val="36"/>
                <w:szCs w:val="36"/>
                <w:color w:val="00526B"/>
                <w:spacing w:val="28"/>
              </w:rPr>
              <w:t>A consensus statement</w:t>
            </w:r>
            <w:r>
              <w:rPr>
                <w:sz w:val="36"/>
                <w:szCs w:val="36"/>
                <w:color w:val="00526B"/>
                <w:spacing w:val="-9"/>
              </w:rPr>
              <w:t xml:space="preserve"> </w:t>
            </w:r>
            <w:r>
              <w:rPr>
                <w:sz w:val="36"/>
                <w:szCs w:val="36"/>
                <w:color w:val="00526B"/>
                <w:spacing w:val="28"/>
              </w:rPr>
              <w:t>from</w:t>
            </w:r>
            <w:r>
              <w:rPr>
                <w:sz w:val="36"/>
                <w:szCs w:val="36"/>
                <w:color w:val="00526B"/>
                <w:spacing w:val="-2"/>
              </w:rPr>
              <w:t xml:space="preserve"> </w:t>
            </w:r>
            <w:r>
              <w:rPr>
                <w:sz w:val="36"/>
                <w:szCs w:val="36"/>
                <w:color w:val="00526B"/>
                <w:spacing w:val="27"/>
              </w:rPr>
              <w:t>the Pulmonary</w:t>
            </w:r>
          </w:p>
          <w:p>
            <w:pPr>
              <w:pStyle w:val="TableText"/>
              <w:spacing w:before="126" w:line="199" w:lineRule="auto"/>
              <w:outlineLvl w:val="0"/>
              <w:rPr>
                <w:sz w:val="36"/>
                <w:szCs w:val="36"/>
              </w:rPr>
            </w:pPr>
            <w:r>
              <w:rPr>
                <w:sz w:val="36"/>
                <w:szCs w:val="36"/>
                <w:color w:val="00526B"/>
                <w:spacing w:val="25"/>
              </w:rPr>
              <w:t>Vascular Research Institute's Innovat</w:t>
            </w:r>
            <w:r>
              <w:rPr>
                <w:sz w:val="36"/>
                <w:szCs w:val="36"/>
                <w:color w:val="00526B"/>
                <w:spacing w:val="24"/>
              </w:rPr>
              <w:t>ive Drug</w:t>
            </w:r>
          </w:p>
          <w:p>
            <w:pPr>
              <w:pStyle w:val="TableText"/>
              <w:ind w:left="21"/>
              <w:spacing w:before="117" w:line="194" w:lineRule="auto"/>
              <w:outlineLvl w:val="0"/>
              <w:rPr>
                <w:sz w:val="36"/>
                <w:szCs w:val="36"/>
              </w:rPr>
            </w:pPr>
            <w:r>
              <w:rPr>
                <w:sz w:val="36"/>
                <w:szCs w:val="36"/>
                <w:color w:val="00526B"/>
                <w:spacing w:val="33"/>
              </w:rPr>
              <w:t>Development</w:t>
            </w:r>
            <w:r>
              <w:rPr>
                <w:sz w:val="36"/>
                <w:szCs w:val="36"/>
                <w:color w:val="00526B"/>
                <w:spacing w:val="-23"/>
              </w:rPr>
              <w:t xml:space="preserve"> </w:t>
            </w:r>
            <w:r>
              <w:rPr>
                <w:sz w:val="36"/>
                <w:szCs w:val="36"/>
                <w:color w:val="00526B"/>
                <w:spacing w:val="33"/>
              </w:rPr>
              <w:t>Initiative-</w:t>
            </w:r>
            <w:r>
              <w:rPr>
                <w:sz w:val="36"/>
                <w:szCs w:val="36"/>
                <w:color w:val="00526B"/>
                <w:spacing w:val="-19"/>
              </w:rPr>
              <w:t xml:space="preserve"> </w:t>
            </w:r>
            <w:r>
              <w:rPr>
                <w:sz w:val="36"/>
                <w:szCs w:val="36"/>
                <w:color w:val="00526B"/>
                <w:spacing w:val="32"/>
              </w:rPr>
              <w:t>Group3PulmonaryHypertension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 w:right="1803" w:firstLine="8"/>
              <w:spacing w:before="66" w:line="28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7"/>
              </w:rPr>
              <w:t>Lucilla</w:t>
            </w:r>
            <w:r>
              <w:rPr>
                <w:sz w:val="23"/>
                <w:szCs w:val="23"/>
                <w:spacing w:val="43"/>
                <w:w w:val="101"/>
              </w:rPr>
              <w:t xml:space="preserve"> </w:t>
            </w:r>
            <w:r>
              <w:rPr>
                <w:sz w:val="23"/>
                <w:szCs w:val="23"/>
                <w:spacing w:val="17"/>
              </w:rPr>
              <w:t>Piccari</w:t>
            </w:r>
            <w:hyperlink w:history="true" r:id="rId7">
              <w:r>
                <w:rPr>
                  <w:spacing w:val="17"/>
                  <w:position w:val="9"/>
                </w:rPr>
                <w:t>1</w:t>
              </w:r>
            </w:hyperlink>
            <w:hyperlink w:history="true" r:id="rId8">
              <w:r>
                <w:rPr>
                  <w:position w:val="-6"/>
                </w:rPr>
                <w:drawing>
                  <wp:inline distT="0" distB="0" distL="0" distR="0">
                    <wp:extent cx="128982" cy="152641"/>
                    <wp:effectExtent l="0" t="0" r="0" b="0"/>
                    <wp:docPr id="10" name="IM 10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10" name="IM 10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128982" cy="15264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position w:val="-6"/>
                </w:rPr>
                <w:drawing>
                  <wp:inline distT="0" distB="0" distL="0" distR="0">
                    <wp:extent cx="285732" cy="187197"/>
                    <wp:effectExtent l="0" t="0" r="0" b="0"/>
                    <wp:docPr id="12" name="IM 12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12" name="IM 12"/>
                            <pic:cNvPicPr/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285732" cy="187197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position w:val="9"/>
                </w:rPr>
                <w:t xml:space="preserve">       </w:t>
              </w:r>
            </w:hyperlink>
            <w:r>
              <w:rPr>
                <w:sz w:val="23"/>
                <w:szCs w:val="23"/>
                <w:spacing w:val="17"/>
              </w:rPr>
              <w:t>|    Brian Allwood</w:t>
            </w:r>
            <w:r>
              <w:rPr>
                <w:spacing w:val="17"/>
                <w:position w:val="9"/>
              </w:rPr>
              <w:t>2</w:t>
            </w:r>
            <w:hyperlink w:history="true" r:id="rId11">
              <w:r>
                <w:rPr>
                  <w:position w:val="-6"/>
                </w:rPr>
                <w:drawing>
                  <wp:inline distT="0" distB="0" distL="0" distR="0">
                    <wp:extent cx="128971" cy="152641"/>
                    <wp:effectExtent l="0" t="0" r="0" b="0"/>
                    <wp:docPr id="14" name="IM 14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14" name="IM 14"/>
                            <pic:cNvPicPr/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128971" cy="15264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position w:val="9"/>
                </w:rPr>
                <w:t xml:space="preserve">       </w:t>
              </w:r>
            </w:hyperlink>
            <w:r>
              <w:rPr>
                <w:sz w:val="23"/>
                <w:szCs w:val="23"/>
                <w:spacing w:val="17"/>
              </w:rPr>
              <w:t>|    Katerina Antoniou</w:t>
            </w:r>
            <w:r>
              <w:rPr>
                <w:spacing w:val="17"/>
                <w:position w:val="9"/>
              </w:rPr>
              <w:t>3</w:t>
            </w:r>
            <w:hyperlink w:history="true" r:id="rId13">
              <w:r>
                <w:rPr>
                  <w:position w:val="-6"/>
                </w:rPr>
                <w:drawing>
                  <wp:inline distT="0" distB="0" distL="0" distR="0">
                    <wp:extent cx="128970" cy="152641"/>
                    <wp:effectExtent l="0" t="0" r="0" b="0"/>
                    <wp:docPr id="16" name="IM 16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16" name="IM 16"/>
                            <pic:cNvPicPr/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128970" cy="15264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spacing w:val="1"/>
                  <w:position w:val="9"/>
                </w:rPr>
                <w:t xml:space="preserve">       </w:t>
              </w:r>
            </w:hyperlink>
            <w:r>
              <w:rPr>
                <w:sz w:val="23"/>
                <w:szCs w:val="23"/>
                <w:spacing w:val="17"/>
              </w:rPr>
              <w:t>|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sz w:val="23"/>
                <w:szCs w:val="23"/>
                <w:spacing w:val="18"/>
              </w:rPr>
              <w:t>Jonathan</w:t>
            </w:r>
            <w:r>
              <w:rPr>
                <w:sz w:val="23"/>
                <w:szCs w:val="23"/>
                <w:spacing w:val="31"/>
              </w:rPr>
              <w:t xml:space="preserve"> </w:t>
            </w:r>
            <w:r>
              <w:rPr>
                <w:sz w:val="23"/>
                <w:szCs w:val="23"/>
                <w:spacing w:val="18"/>
              </w:rPr>
              <w:t>H.</w:t>
            </w:r>
            <w:r>
              <w:rPr>
                <w:sz w:val="23"/>
                <w:szCs w:val="23"/>
                <w:spacing w:val="33"/>
                <w:w w:val="101"/>
              </w:rPr>
              <w:t xml:space="preserve"> </w:t>
            </w:r>
            <w:r>
              <w:rPr>
                <w:sz w:val="23"/>
                <w:szCs w:val="23"/>
                <w:spacing w:val="18"/>
              </w:rPr>
              <w:t>Chung</w:t>
            </w:r>
            <w:r>
              <w:rPr>
                <w:spacing w:val="18"/>
                <w:position w:val="10"/>
              </w:rPr>
              <w:t>4     </w:t>
            </w:r>
            <w:r>
              <w:rPr>
                <w:sz w:val="23"/>
                <w:szCs w:val="23"/>
                <w:spacing w:val="18"/>
              </w:rPr>
              <w:t>|    Paul</w:t>
            </w:r>
            <w:r>
              <w:rPr>
                <w:sz w:val="23"/>
                <w:szCs w:val="23"/>
                <w:spacing w:val="29"/>
                <w:w w:val="101"/>
              </w:rPr>
              <w:t xml:space="preserve"> </w:t>
            </w:r>
            <w:r>
              <w:rPr>
                <w:sz w:val="23"/>
                <w:szCs w:val="23"/>
                <w:spacing w:val="18"/>
              </w:rPr>
              <w:t>M.</w:t>
            </w:r>
            <w:r>
              <w:rPr>
                <w:sz w:val="23"/>
                <w:szCs w:val="23"/>
                <w:spacing w:val="30"/>
              </w:rPr>
              <w:t xml:space="preserve"> </w:t>
            </w:r>
            <w:r>
              <w:rPr>
                <w:sz w:val="23"/>
                <w:szCs w:val="23"/>
                <w:spacing w:val="18"/>
              </w:rPr>
              <w:t>Hassoun</w:t>
            </w:r>
            <w:r>
              <w:rPr>
                <w:spacing w:val="18"/>
                <w:position w:val="10"/>
              </w:rPr>
              <w:t>5</w:t>
            </w:r>
            <w:hyperlink w:history="true" r:id="rId15">
              <w:r>
                <w:rPr>
                  <w:position w:val="-6"/>
                </w:rPr>
                <w:drawing>
                  <wp:inline distT="0" distB="0" distL="0" distR="0">
                    <wp:extent cx="172321" cy="151917"/>
                    <wp:effectExtent l="0" t="0" r="0" b="0"/>
                    <wp:docPr id="18" name="IM 18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18" name="IM 18"/>
                            <pic:cNvPicPr/>
                          </pic:nvPicPr>
                          <pic:blipFill>
                            <a:blip r:embed="rId16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172321" cy="151917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position w:val="10"/>
                </w:rPr>
                <w:t xml:space="preserve">       </w:t>
              </w:r>
            </w:hyperlink>
            <w:r>
              <w:rPr>
                <w:sz w:val="23"/>
                <w:szCs w:val="23"/>
                <w:spacing w:val="18"/>
              </w:rPr>
              <w:t>|  </w:t>
            </w:r>
            <w:r>
              <w:rPr>
                <w:sz w:val="23"/>
                <w:szCs w:val="23"/>
                <w:spacing w:val="17"/>
              </w:rPr>
              <w:t xml:space="preserve">  Sylvia</w:t>
            </w:r>
            <w:r>
              <w:rPr>
                <w:sz w:val="23"/>
                <w:szCs w:val="23"/>
                <w:spacing w:val="28"/>
                <w:w w:val="101"/>
              </w:rPr>
              <w:t xml:space="preserve"> </w:t>
            </w:r>
            <w:r>
              <w:rPr>
                <w:sz w:val="23"/>
                <w:szCs w:val="23"/>
                <w:spacing w:val="17"/>
              </w:rPr>
              <w:t>M.</w:t>
            </w:r>
            <w:r>
              <w:rPr>
                <w:sz w:val="23"/>
                <w:szCs w:val="23"/>
                <w:spacing w:val="28"/>
                <w:w w:val="101"/>
              </w:rPr>
              <w:t xml:space="preserve"> </w:t>
            </w:r>
            <w:r>
              <w:rPr>
                <w:sz w:val="23"/>
                <w:szCs w:val="23"/>
                <w:spacing w:val="17"/>
              </w:rPr>
              <w:t>Nikkho</w:t>
            </w:r>
            <w:r>
              <w:rPr>
                <w:spacing w:val="17"/>
                <w:position w:val="10"/>
              </w:rPr>
              <w:t>6</w:t>
            </w:r>
            <w:hyperlink w:history="true" r:id="rId17">
              <w:r>
                <w:rPr/>
                <w:drawing>
                  <wp:inline distT="0" distB="0" distL="0" distR="0">
                    <wp:extent cx="127796" cy="111600"/>
                    <wp:effectExtent l="0" t="0" r="0" b="0"/>
                    <wp:docPr id="20" name="IM 20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20" name="IM 20"/>
                            <pic:cNvPicPr/>
                          </pic:nvPicPr>
                          <pic:blipFill>
                            <a:blip r:embed="rId18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127796" cy="1116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rPr>
                <w:position w:val="10"/>
              </w:rPr>
              <w:t xml:space="preserve">       </w:t>
            </w:r>
            <w:r>
              <w:rPr>
                <w:sz w:val="23"/>
                <w:szCs w:val="23"/>
                <w:spacing w:val="17"/>
              </w:rPr>
              <w:t>|</w:t>
            </w:r>
            <w:r>
              <w:rPr>
                <w:sz w:val="23"/>
                <w:szCs w:val="23"/>
                <w:spacing w:val="4"/>
              </w:rPr>
              <w:t xml:space="preserve"> </w:t>
            </w:r>
            <w:r>
              <w:rPr>
                <w:sz w:val="23"/>
                <w:szCs w:val="23"/>
                <w:spacing w:val="16"/>
              </w:rPr>
              <w:t>Rajan</w:t>
            </w:r>
            <w:r>
              <w:rPr>
                <w:sz w:val="23"/>
                <w:szCs w:val="23"/>
                <w:spacing w:val="44"/>
              </w:rPr>
              <w:t xml:space="preserve"> </w:t>
            </w:r>
            <w:r>
              <w:rPr>
                <w:sz w:val="23"/>
                <w:szCs w:val="23"/>
                <w:spacing w:val="16"/>
              </w:rPr>
              <w:t>Saggar</w:t>
            </w:r>
            <w:r>
              <w:rPr>
                <w:spacing w:val="16"/>
                <w:position w:val="10"/>
              </w:rPr>
              <w:t>7</w:t>
            </w:r>
            <w:hyperlink w:history="true" r:id="rId19">
              <w:r>
                <w:rPr/>
                <w:drawing>
                  <wp:inline distT="0" distB="0" distL="0" distR="0">
                    <wp:extent cx="122032" cy="111599"/>
                    <wp:effectExtent l="0" t="0" r="0" b="0"/>
                    <wp:docPr id="22" name="IM 22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22" name="IM 22"/>
                            <pic:cNvPicPr/>
                          </pic:nvPicPr>
                          <pic:blipFill>
                            <a:blip r:embed="rId20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122032" cy="11159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rPr>
                <w:position w:val="10"/>
              </w:rPr>
              <w:t xml:space="preserve">       </w:t>
            </w:r>
            <w:r>
              <w:rPr>
                <w:sz w:val="23"/>
                <w:szCs w:val="23"/>
                <w:spacing w:val="16"/>
              </w:rPr>
              <w:t>|    Oksana A.</w:t>
            </w:r>
            <w:r>
              <w:rPr>
                <w:sz w:val="23"/>
                <w:szCs w:val="23"/>
                <w:spacing w:val="34"/>
              </w:rPr>
              <w:t xml:space="preserve"> </w:t>
            </w:r>
            <w:r>
              <w:rPr>
                <w:sz w:val="23"/>
                <w:szCs w:val="23"/>
                <w:spacing w:val="16"/>
              </w:rPr>
              <w:t>Shlobin</w:t>
            </w:r>
            <w:r>
              <w:rPr>
                <w:spacing w:val="16"/>
                <w:position w:val="10"/>
              </w:rPr>
              <w:t>8</w:t>
            </w:r>
            <w:hyperlink w:history="true" r:id="rId21">
              <w:r>
                <w:rPr>
                  <w:position w:val="-6"/>
                </w:rPr>
                <w:drawing>
                  <wp:inline distT="0" distB="0" distL="0" distR="0">
                    <wp:extent cx="164549" cy="152641"/>
                    <wp:effectExtent l="0" t="0" r="0" b="0"/>
                    <wp:docPr id="24" name="IM 24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24" name="IM 24"/>
                            <pic:cNvPicPr/>
                          </pic:nvPicPr>
                          <pic:blipFill>
                            <a:blip r:embed="rId22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164549" cy="15264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position w:val="10"/>
                </w:rPr>
                <w:t xml:space="preserve">       </w:t>
              </w:r>
            </w:hyperlink>
            <w:r>
              <w:rPr>
                <w:sz w:val="23"/>
                <w:szCs w:val="23"/>
                <w:spacing w:val="16"/>
              </w:rPr>
              <w:t>|    Patrizio Vitulo</w:t>
            </w:r>
            <w:r>
              <w:rPr>
                <w:spacing w:val="16"/>
                <w:position w:val="10"/>
              </w:rPr>
              <w:t>9</w:t>
            </w:r>
            <w:hyperlink w:history="true" r:id="rId23">
              <w:r>
                <w:rPr>
                  <w:position w:val="-6"/>
                </w:rPr>
                <w:drawing>
                  <wp:inline distT="0" distB="0" distL="0" distR="0">
                    <wp:extent cx="164548" cy="152641"/>
                    <wp:effectExtent l="0" t="0" r="0" b="0"/>
                    <wp:docPr id="26" name="IM 26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26" name="IM 26"/>
                            <pic:cNvPicPr/>
                          </pic:nvPicPr>
                          <pic:blipFill>
                            <a:blip r:embed="rId24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164548" cy="15264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position w:val="10"/>
                </w:rPr>
                <w:t xml:space="preserve">       </w:t>
              </w:r>
            </w:hyperlink>
            <w:r>
              <w:rPr>
                <w:sz w:val="23"/>
                <w:szCs w:val="23"/>
                <w:spacing w:val="16"/>
              </w:rPr>
              <w:t>|</w:t>
            </w:r>
          </w:p>
          <w:p>
            <w:pPr>
              <w:pStyle w:val="TableText"/>
              <w:ind w:left="16"/>
              <w:spacing w:before="49" w:line="311" w:lineRule="exact"/>
              <w:rPr/>
            </w:pPr>
            <w:r>
              <w:rPr>
                <w:sz w:val="23"/>
                <w:szCs w:val="23"/>
                <w:spacing w:val="20"/>
                <w:position w:val="2"/>
              </w:rPr>
              <w:t>Steven</w:t>
            </w:r>
            <w:r>
              <w:rPr>
                <w:sz w:val="23"/>
                <w:szCs w:val="23"/>
                <w:spacing w:val="30"/>
                <w:w w:val="101"/>
                <w:position w:val="2"/>
              </w:rPr>
              <w:t xml:space="preserve"> </w:t>
            </w:r>
            <w:r>
              <w:rPr>
                <w:sz w:val="23"/>
                <w:szCs w:val="23"/>
                <w:spacing w:val="20"/>
                <w:position w:val="2"/>
              </w:rPr>
              <w:t>D. Nathan</w:t>
            </w:r>
            <w:r>
              <w:rPr>
                <w:spacing w:val="20"/>
                <w:position w:val="12"/>
              </w:rPr>
              <w:t>8</w:t>
            </w:r>
            <w:hyperlink w:history="true" r:id="rId25">
              <w:r>
                <w:rPr>
                  <w:position w:val="-4"/>
                </w:rPr>
                <w:drawing>
                  <wp:inline distT="0" distB="0" distL="0" distR="0">
                    <wp:extent cx="150784" cy="151917"/>
                    <wp:effectExtent l="0" t="0" r="0" b="0"/>
                    <wp:docPr id="28" name="IM 28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28" name="IM 28"/>
                            <pic:cNvPicPr/>
                          </pic:nvPicPr>
                          <pic:blipFill>
                            <a:blip r:embed="rId26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150784" cy="151917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position w:val="12"/>
                </w:rPr>
                <w:t xml:space="preserve">       </w:t>
              </w:r>
            </w:hyperlink>
            <w:r>
              <w:rPr>
                <w:sz w:val="23"/>
                <w:szCs w:val="23"/>
                <w:spacing w:val="20"/>
                <w:position w:val="2"/>
              </w:rPr>
              <w:t>|    Stephen John</w:t>
            </w:r>
            <w:r>
              <w:rPr>
                <w:sz w:val="23"/>
                <w:szCs w:val="23"/>
                <w:spacing w:val="23"/>
                <w:w w:val="101"/>
                <w:position w:val="2"/>
              </w:rPr>
              <w:t xml:space="preserve">  </w:t>
            </w:r>
            <w:r>
              <w:rPr>
                <w:sz w:val="23"/>
                <w:szCs w:val="23"/>
                <w:spacing w:val="20"/>
                <w:position w:val="2"/>
              </w:rPr>
              <w:t>Wort</w:t>
            </w:r>
            <w:r>
              <w:rPr>
                <w:spacing w:val="20"/>
                <w:position w:val="12"/>
              </w:rPr>
              <w:t>10,</w:t>
            </w:r>
            <w:r>
              <w:rPr>
                <w:spacing w:val="19"/>
                <w:position w:val="12"/>
              </w:rPr>
              <w:t>11</w:t>
            </w:r>
          </w:p>
          <w:p>
            <w:pPr>
              <w:pStyle w:val="TableText"/>
              <w:ind w:left="17"/>
              <w:spacing w:before="214" w:line="202" w:lineRule="exact"/>
              <w:rPr/>
            </w:pPr>
            <w:r>
              <w:rPr>
                <w:sz w:val="10"/>
                <w:szCs w:val="10"/>
                <w:spacing w:val="8"/>
                <w:position w:val="8"/>
              </w:rPr>
              <w:t>1</w:t>
            </w:r>
            <w:r>
              <w:rPr>
                <w:spacing w:val="8"/>
                <w:position w:val="1"/>
              </w:rPr>
              <w:t>Department</w:t>
            </w:r>
            <w:r>
              <w:rPr>
                <w:spacing w:val="21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of Pulmonary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Medicine,</w:t>
            </w:r>
            <w:r>
              <w:rPr>
                <w:spacing w:val="21"/>
                <w:w w:val="10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Hospital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del</w:t>
            </w:r>
            <w:r>
              <w:rPr>
                <w:spacing w:val="20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Mar,</w:t>
            </w:r>
            <w:r>
              <w:rPr>
                <w:spacing w:val="21"/>
                <w:w w:val="10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Barcelona,</w:t>
            </w:r>
            <w:r>
              <w:rPr>
                <w:spacing w:val="21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Spa</w:t>
            </w:r>
            <w:r>
              <w:rPr>
                <w:spacing w:val="7"/>
                <w:position w:val="1"/>
              </w:rPr>
              <w:t>in</w:t>
            </w:r>
          </w:p>
          <w:p>
            <w:pPr>
              <w:pStyle w:val="TableText"/>
              <w:ind w:left="15" w:right="1444" w:hanging="2"/>
              <w:spacing w:before="78" w:line="332" w:lineRule="auto"/>
              <w:rPr/>
            </w:pPr>
            <w:r>
              <w:rPr>
                <w:sz w:val="10"/>
                <w:szCs w:val="10"/>
                <w:spacing w:val="8"/>
                <w:position w:val="7"/>
              </w:rPr>
              <w:t>2</w:t>
            </w:r>
            <w:r>
              <w:rPr>
                <w:spacing w:val="8"/>
              </w:rPr>
              <w:t>Department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of Medicine,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Division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of Pulmonology,</w:t>
            </w:r>
            <w:r>
              <w:rPr>
                <w:spacing w:val="22"/>
              </w:rPr>
              <w:t xml:space="preserve"> </w:t>
            </w:r>
            <w:r>
              <w:rPr>
                <w:spacing w:val="7"/>
              </w:rPr>
              <w:t>Stellenbosch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University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&amp;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7"/>
              </w:rPr>
              <w:t>Tygerberg</w:t>
            </w:r>
            <w:r>
              <w:rPr>
                <w:spacing w:val="22"/>
              </w:rPr>
              <w:t xml:space="preserve"> </w:t>
            </w:r>
            <w:r>
              <w:rPr>
                <w:spacing w:val="7"/>
              </w:rPr>
              <w:t>Hospital,</w:t>
            </w:r>
            <w:r>
              <w:rPr>
                <w:spacing w:val="23"/>
              </w:rPr>
              <w:t xml:space="preserve"> </w:t>
            </w:r>
            <w:r>
              <w:rPr>
                <w:spacing w:val="7"/>
              </w:rPr>
              <w:t>Cape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Town,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7"/>
              </w:rPr>
              <w:t>South</w:t>
            </w:r>
            <w:r>
              <w:rPr>
                <w:spacing w:val="16"/>
              </w:rPr>
              <w:t xml:space="preserve"> </w:t>
            </w:r>
            <w:r>
              <w:rPr>
                <w:spacing w:val="7"/>
              </w:rPr>
              <w:t>Africa</w:t>
            </w:r>
            <w:r>
              <w:rPr/>
              <w:t xml:space="preserve"> </w:t>
            </w:r>
            <w:r>
              <w:rPr>
                <w:sz w:val="10"/>
                <w:szCs w:val="10"/>
                <w:spacing w:val="8"/>
                <w:position w:val="7"/>
              </w:rPr>
              <w:t>3</w:t>
            </w:r>
            <w:r>
              <w:rPr>
                <w:spacing w:val="8"/>
              </w:rPr>
              <w:t>Department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of Thoracic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</w:rPr>
              <w:t>Medicine,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Universit</w:t>
            </w:r>
            <w:r>
              <w:rPr>
                <w:spacing w:val="7"/>
              </w:rPr>
              <w:t>y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of Crete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7"/>
              </w:rPr>
              <w:t>School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7"/>
              </w:rPr>
              <w:t>of Medicine,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Heraklion,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Crete,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Greece</w:t>
            </w:r>
          </w:p>
          <w:p>
            <w:pPr>
              <w:pStyle w:val="TableText"/>
              <w:ind w:left="10"/>
              <w:spacing w:before="36" w:line="203" w:lineRule="exact"/>
              <w:rPr/>
            </w:pPr>
            <w:r>
              <w:rPr>
                <w:sz w:val="10"/>
                <w:szCs w:val="10"/>
                <w:spacing w:val="7"/>
                <w:position w:val="7"/>
              </w:rPr>
              <w:t>4</w:t>
            </w:r>
            <w:r>
              <w:rPr>
                <w:spacing w:val="7"/>
                <w:position w:val="1"/>
              </w:rPr>
              <w:t>Department</w:t>
            </w:r>
            <w:r>
              <w:rPr>
                <w:spacing w:val="21"/>
                <w:w w:val="102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of Radiology,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The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University</w:t>
            </w:r>
            <w:r>
              <w:rPr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of Chicago</w:t>
            </w:r>
            <w:r>
              <w:rPr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Medicine,</w:t>
            </w:r>
            <w:r>
              <w:rPr>
                <w:spacing w:val="24"/>
                <w:w w:val="102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Chicago,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Illinois,</w:t>
            </w:r>
            <w:r>
              <w:rPr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USA</w:t>
            </w:r>
          </w:p>
          <w:p>
            <w:pPr>
              <w:pStyle w:val="TableText"/>
              <w:ind w:left="14" w:right="952" w:firstLine="1"/>
              <w:spacing w:before="77" w:line="348" w:lineRule="auto"/>
              <w:rPr/>
            </w:pPr>
            <w:r>
              <w:rPr>
                <w:sz w:val="10"/>
                <w:szCs w:val="10"/>
                <w:spacing w:val="8"/>
                <w:position w:val="6"/>
              </w:rPr>
              <w:t>5</w:t>
            </w:r>
            <w:r>
              <w:rPr>
                <w:spacing w:val="8"/>
              </w:rPr>
              <w:t>Department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of Medicine,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Division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8"/>
              </w:rPr>
              <w:t>of Pulmonary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8"/>
              </w:rPr>
              <w:t>Critical</w:t>
            </w:r>
            <w:r>
              <w:rPr>
                <w:spacing w:val="23"/>
              </w:rPr>
              <w:t xml:space="preserve"> </w:t>
            </w:r>
            <w:r>
              <w:rPr>
                <w:spacing w:val="8"/>
              </w:rPr>
              <w:t>Care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Medicine,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Johns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Hopkins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Univer</w:t>
            </w:r>
            <w:r>
              <w:rPr>
                <w:spacing w:val="7"/>
              </w:rPr>
              <w:t>sity,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Baltimore,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7"/>
              </w:rPr>
              <w:t>Maryland,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7"/>
              </w:rPr>
              <w:t>USA</w:t>
            </w:r>
            <w:r>
              <w:rPr/>
              <w:t xml:space="preserve"> </w:t>
            </w:r>
            <w:r>
              <w:rPr>
                <w:sz w:val="10"/>
                <w:szCs w:val="10"/>
                <w:spacing w:val="7"/>
                <w:position w:val="6"/>
              </w:rPr>
              <w:t>6</w:t>
            </w:r>
            <w:r>
              <w:rPr>
                <w:spacing w:val="7"/>
              </w:rPr>
              <w:t>Global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Clinical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7"/>
              </w:rPr>
              <w:t>Development,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7"/>
              </w:rPr>
              <w:t>Bayer</w:t>
            </w:r>
            <w:r>
              <w:rPr>
                <w:spacing w:val="16"/>
              </w:rPr>
              <w:t xml:space="preserve"> </w:t>
            </w:r>
            <w:r>
              <w:rPr>
                <w:spacing w:val="7"/>
              </w:rPr>
              <w:t>AG,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7"/>
              </w:rPr>
              <w:t>Berl</w:t>
            </w:r>
            <w:r>
              <w:rPr>
                <w:spacing w:val="6"/>
              </w:rPr>
              <w:t>in,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6"/>
              </w:rPr>
              <w:t>Germany</w:t>
            </w:r>
          </w:p>
          <w:p>
            <w:pPr>
              <w:pStyle w:val="TableText"/>
              <w:ind w:left="9" w:right="1" w:firstLine="4"/>
              <w:spacing w:before="33" w:line="314" w:lineRule="auto"/>
              <w:rPr/>
            </w:pPr>
            <w:r>
              <w:rPr>
                <w:sz w:val="10"/>
                <w:szCs w:val="10"/>
                <w:spacing w:val="8"/>
                <w:position w:val="6"/>
              </w:rPr>
              <w:t>7</w:t>
            </w:r>
            <w:r>
              <w:rPr>
                <w:spacing w:val="8"/>
              </w:rPr>
              <w:t>Lung &amp; Heart-Lung Transplant and Pulmonary Hypertensi</w:t>
            </w:r>
            <w:r>
              <w:rPr>
                <w:spacing w:val="7"/>
              </w:rPr>
              <w:t>on Programs, University</w:t>
            </w:r>
            <w:r>
              <w:rPr>
                <w:spacing w:val="8"/>
              </w:rPr>
              <w:t xml:space="preserve"> </w:t>
            </w:r>
            <w:r>
              <w:rPr>
                <w:spacing w:val="7"/>
              </w:rPr>
              <w:t>of California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7"/>
              </w:rPr>
              <w:t>Los Angeles David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7"/>
              </w:rPr>
              <w:t>Geffen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7"/>
              </w:rPr>
              <w:t>School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7"/>
              </w:rP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7"/>
              </w:rPr>
              <w:t>Medicine,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7"/>
              </w:rPr>
              <w:t>Los</w:t>
            </w:r>
            <w:r>
              <w:rPr/>
              <w:t xml:space="preserve"> </w:t>
            </w:r>
            <w:r>
              <w:rPr>
                <w:spacing w:val="6"/>
              </w:rPr>
              <w:t>Angeles,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6"/>
              </w:rPr>
              <w:t>California,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6"/>
              </w:rPr>
              <w:t>USA</w:t>
            </w:r>
          </w:p>
          <w:p>
            <w:pPr>
              <w:pStyle w:val="TableText"/>
              <w:ind w:left="14"/>
              <w:spacing w:before="36" w:line="203" w:lineRule="exact"/>
              <w:rPr/>
            </w:pPr>
            <w:r>
              <w:rPr>
                <w:sz w:val="10"/>
                <w:szCs w:val="10"/>
                <w:spacing w:val="8"/>
                <w:position w:val="7"/>
              </w:rPr>
              <w:t>8</w:t>
            </w:r>
            <w:r>
              <w:rPr>
                <w:spacing w:val="8"/>
                <w:position w:val="1"/>
              </w:rPr>
              <w:t>Advanced</w:t>
            </w:r>
            <w:r>
              <w:rPr>
                <w:spacing w:val="23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Lung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Disease</w:t>
            </w:r>
            <w:r>
              <w:rPr>
                <w:spacing w:val="21"/>
                <w:w w:val="10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and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Transplant</w:t>
            </w:r>
            <w:r>
              <w:rPr>
                <w:spacing w:val="23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Program,</w:t>
            </w:r>
            <w:r>
              <w:rPr>
                <w:spacing w:val="21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Inova</w:t>
            </w:r>
            <w:r>
              <w:rPr>
                <w:spacing w:val="21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Health</w:t>
            </w:r>
            <w:r>
              <w:rPr>
                <w:spacing w:val="20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System,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Falls</w:t>
            </w:r>
            <w:r>
              <w:rPr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Church, Virginia,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USA</w:t>
            </w:r>
          </w:p>
          <w:p>
            <w:pPr>
              <w:pStyle w:val="TableText"/>
              <w:ind w:left="13" w:right="119"/>
              <w:spacing w:before="75" w:line="289" w:lineRule="auto"/>
              <w:rPr/>
            </w:pPr>
            <w:r>
              <w:rPr>
                <w:sz w:val="10"/>
                <w:szCs w:val="10"/>
                <w:spacing w:val="8"/>
                <w:position w:val="7"/>
              </w:rPr>
              <w:t>9</w:t>
            </w:r>
            <w:r>
              <w:rPr>
                <w:spacing w:val="8"/>
              </w:rPr>
              <w:t>Department</w:t>
            </w:r>
            <w:r>
              <w:rPr>
                <w:spacing w:val="26"/>
              </w:rPr>
              <w:t xml:space="preserve"> </w:t>
            </w:r>
            <w:r>
              <w:rPr>
                <w:spacing w:val="8"/>
              </w:rPr>
              <w:t>of Pulmonary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Medicine,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IRCCS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Mediterranean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8"/>
              </w:rPr>
              <w:t>Institute</w:t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>for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8"/>
              </w:rPr>
              <w:t>Transplantation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Advanced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Specialized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Therapies,</w:t>
            </w:r>
            <w:r>
              <w:rPr>
                <w:spacing w:val="23"/>
              </w:rPr>
              <w:t xml:space="preserve"> </w:t>
            </w:r>
            <w:r>
              <w:rPr>
                <w:spacing w:val="8"/>
              </w:rPr>
              <w:t>Palermo,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Sicilia,</w:t>
            </w:r>
            <w:r>
              <w:rPr/>
              <w:t xml:space="preserve"> </w:t>
            </w:r>
            <w:r>
              <w:rPr>
                <w:spacing w:val="5"/>
              </w:rPr>
              <w:t>Italy</w:t>
            </w:r>
          </w:p>
          <w:p>
            <w:pPr>
              <w:pStyle w:val="TableText"/>
              <w:ind w:left="17" w:right="3846"/>
              <w:spacing w:before="62" w:line="342" w:lineRule="auto"/>
              <w:rPr/>
            </w:pPr>
            <w:r>
              <w:rPr>
                <w:sz w:val="10"/>
                <w:szCs w:val="10"/>
                <w:spacing w:val="8"/>
                <w:position w:val="7"/>
              </w:rPr>
              <w:t>10</w:t>
            </w:r>
            <w:r>
              <w:rPr>
                <w:spacing w:val="8"/>
              </w:rPr>
              <w:t>National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Pulmonary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Hypertension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Service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at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Royal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Brompton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Hos</w:t>
            </w:r>
            <w:r>
              <w:rPr>
                <w:spacing w:val="7"/>
              </w:rPr>
              <w:t>pital,</w:t>
            </w:r>
            <w:r>
              <w:rPr>
                <w:spacing w:val="22"/>
              </w:rPr>
              <w:t xml:space="preserve"> </w:t>
            </w:r>
            <w:r>
              <w:rPr>
                <w:spacing w:val="7"/>
              </w:rPr>
              <w:t>London,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UK</w:t>
            </w:r>
            <w:r>
              <w:rPr/>
              <w:t xml:space="preserve"> </w:t>
            </w:r>
            <w:r>
              <w:rPr>
                <w:sz w:val="10"/>
                <w:szCs w:val="10"/>
                <w:spacing w:val="8"/>
                <w:position w:val="6"/>
              </w:rPr>
              <w:t>11</w:t>
            </w:r>
            <w:r>
              <w:rPr>
                <w:spacing w:val="8"/>
              </w:rPr>
              <w:t>National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8"/>
              </w:rPr>
              <w:t>Heart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Lung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Institute,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Imperial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8"/>
              </w:rPr>
              <w:t>Colleg</w:t>
            </w:r>
            <w:r>
              <w:rPr>
                <w:spacing w:val="7"/>
              </w:rPr>
              <w:t>e,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7"/>
              </w:rPr>
              <w:t>London,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UK</w:t>
            </w:r>
          </w:p>
        </w:tc>
      </w:tr>
      <w:tr>
        <w:trPr>
          <w:trHeight w:val="3557" w:hRule="atLeast"/>
        </w:trPr>
        <w:tc>
          <w:tcPr>
            <w:tcW w:w="3039" w:type="dxa"/>
            <w:vAlign w:val="top"/>
            <w:tcBorders>
              <w:bottom w:val="single" w:color="808080" w:sz="2" w:space="0"/>
              <w:right w:val="single" w:color="000000" w:sz="8" w:space="0"/>
            </w:tcBorders>
          </w:tcPr>
          <w:p>
            <w:pPr>
              <w:pStyle w:val="TableText"/>
              <w:ind w:left="15"/>
              <w:spacing w:before="243" w:line="206" w:lineRule="auto"/>
              <w:rPr/>
            </w:pPr>
            <w:r>
              <w:rPr>
                <w:spacing w:val="17"/>
              </w:rPr>
              <w:t>Correspondence</w:t>
            </w:r>
          </w:p>
          <w:p>
            <w:pPr>
              <w:pStyle w:val="TableText"/>
              <w:ind w:left="13" w:right="130" w:firstLine="2"/>
              <w:spacing w:before="69" w:line="293" w:lineRule="auto"/>
              <w:rPr/>
            </w:pPr>
            <w:r>
              <w:rPr>
                <w:spacing w:val="8"/>
              </w:rPr>
              <w:t>Lucilla</w:t>
            </w:r>
            <w:r>
              <w:rPr>
                <w:spacing w:val="23"/>
              </w:rPr>
              <w:t xml:space="preserve"> </w:t>
            </w:r>
            <w:r>
              <w:rPr>
                <w:spacing w:val="8"/>
              </w:rPr>
              <w:t>Piccari,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Department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of Pulmonary</w:t>
            </w:r>
            <w:r>
              <w:rPr/>
              <w:t xml:space="preserve"> </w:t>
            </w:r>
            <w:r>
              <w:rPr>
                <w:spacing w:val="9"/>
              </w:rPr>
              <w:t>Medicine,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Pulmonary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Hype</w:t>
            </w:r>
            <w:r>
              <w:rPr>
                <w:spacing w:val="8"/>
              </w:rPr>
              <w:t>rtension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Unit,</w:t>
            </w:r>
            <w:r>
              <w:rPr/>
              <w:t xml:space="preserve">  </w:t>
            </w:r>
            <w:r>
              <w:rPr>
                <w:spacing w:val="6"/>
              </w:rPr>
              <w:t>Hospital</w:t>
            </w:r>
            <w:r>
              <w:rPr>
                <w:spacing w:val="28"/>
              </w:rPr>
              <w:t xml:space="preserve"> </w:t>
            </w:r>
            <w:r>
              <w:rPr>
                <w:spacing w:val="6"/>
              </w:rPr>
              <w:t>del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6"/>
              </w:rPr>
              <w:t>Mar,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6"/>
              </w:rPr>
              <w:t>Passeig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6"/>
              </w:rPr>
              <w:t>Marítim</w:t>
            </w:r>
            <w:r>
              <w:rPr>
                <w:spacing w:val="22"/>
              </w:rPr>
              <w:t xml:space="preserve"> </w:t>
            </w:r>
            <w:r>
              <w:rPr>
                <w:spacing w:val="6"/>
              </w:rPr>
              <w:t>25-27,</w:t>
            </w:r>
            <w:r>
              <w:rPr/>
              <w:t xml:space="preserve">   </w:t>
            </w:r>
            <w:r>
              <w:rPr/>
              <w:t>Barcelona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7"/>
              </w:rPr>
              <w:t>08003,</w:t>
            </w:r>
            <w:r>
              <w:rPr>
                <w:spacing w:val="22"/>
              </w:rPr>
              <w:t xml:space="preserve"> </w:t>
            </w:r>
            <w:r>
              <w:rPr/>
              <w:t>Spain</w:t>
            </w:r>
            <w:r>
              <w:rPr>
                <w:spacing w:val="17"/>
              </w:rPr>
              <w:t>.</w:t>
            </w:r>
          </w:p>
          <w:p>
            <w:pPr>
              <w:pStyle w:val="TableText"/>
              <w:ind w:left="14"/>
              <w:spacing w:before="9" w:line="183" w:lineRule="exact"/>
              <w:rPr/>
            </w:pPr>
            <w:r>
              <w:rPr>
                <w:spacing w:val="7"/>
                <w:position w:val="2"/>
              </w:rPr>
              <w:t>Email: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hyperlink w:history="true" r:id="rId27">
              <w:r>
                <w:rPr>
                  <w:color w:val="0000FF"/>
                  <w:spacing w:val="7"/>
                  <w:position w:val="2"/>
                </w:rPr>
                <w:t>lucilla.piccari@gmail.com</w:t>
              </w:r>
            </w:hyperlink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" w:right="1414"/>
              <w:spacing w:before="43" w:line="289" w:lineRule="auto"/>
              <w:rPr/>
            </w:pPr>
            <w:r>
              <w:rPr>
                <w:spacing w:val="6"/>
                <w:w w:val="119"/>
              </w:rPr>
              <w:t>Funding information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None</w:t>
            </w:r>
          </w:p>
        </w:tc>
        <w:tc>
          <w:tcPr>
            <w:tcW w:w="7051" w:type="dxa"/>
            <w:vAlign w:val="top"/>
            <w:tcBorders>
              <w:bottom w:val="single" w:color="808080" w:sz="2" w:space="0"/>
              <w:left w:val="single" w:color="000000" w:sz="8" w:space="0"/>
            </w:tcBorders>
          </w:tcPr>
          <w:p>
            <w:pPr>
              <w:pStyle w:val="TableText"/>
              <w:ind w:firstLine="114"/>
              <w:spacing w:before="240" w:line="2841" w:lineRule="exact"/>
              <w:rPr/>
            </w:pPr>
            <w:r>
              <w:rPr>
                <w:position w:val="-56"/>
              </w:rPr>
              <w:pict>
                <v:shape id="_x0000_s2" style="mso-position-vertical-relative:line;mso-position-horizontal-relative:char;width:346.25pt;height:142.05pt;" fillcolor="#D6DEE3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40"/>
                          <w:spacing w:before="159" w:line="192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5"/>
                          </w:rPr>
                          <w:t>Abstract</w:t>
                        </w:r>
                      </w:p>
                      <w:p>
                        <w:pPr>
                          <w:ind w:left="144" w:right="125" w:firstLine="4"/>
                          <w:spacing w:before="112" w:line="305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Pulmonary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hypertension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(PH)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is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frequent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complication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interstitial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lung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disease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(ILD).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5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Although   PH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has   mostly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been   described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"/>
                          </w:rPr>
                          <w:t>idiopathic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pulmonary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fibrosis,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it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can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manifest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association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with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ma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other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forms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ILD.  Associated  pathogenetic  mechanisms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are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complex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an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incompletely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6"/>
                          </w:rPr>
                          <w:t>understood  but  there  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s  evidence  of  disruption  of  molecular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genetic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pathways,   with   panvascular    histopathologic   changes,    multiple   patho-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physiologic  sequelae,  and  profound  clinical  ramifications.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While  there  are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some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recognized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clinical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phenotyp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es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such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as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combined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pulmonary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fibrosis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403" w:hRule="atLeast"/>
        </w:trPr>
        <w:tc>
          <w:tcPr>
            <w:tcW w:w="10090" w:type="dxa"/>
            <w:vAlign w:val="top"/>
            <w:gridSpan w:val="2"/>
            <w:tcBorders>
              <w:top w:val="single" w:color="808080" w:sz="2" w:space="0"/>
              <w:bottom w:val="dashed" w:color="000000" w:sz="4" w:space="0"/>
            </w:tcBorders>
          </w:tcPr>
          <w:p>
            <w:pPr>
              <w:pStyle w:val="TableText"/>
              <w:ind w:left="14"/>
              <w:spacing w:before="122" w:line="208" w:lineRule="auto"/>
              <w:rPr/>
            </w:pPr>
            <w:r>
              <w:rPr>
                <w:spacing w:val="9"/>
              </w:rPr>
              <w:t>Steven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D.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Nathan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9"/>
              </w:rPr>
              <w:t>Stephen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John Wort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9"/>
              </w:rPr>
              <w:t>contributed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equall</w:t>
            </w:r>
            <w:r>
              <w:rPr>
                <w:spacing w:val="8"/>
              </w:rPr>
              <w:t>y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</w:rPr>
              <w:t>to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this work,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therefore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they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are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both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8"/>
              </w:rPr>
              <w:t>last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author.</w:t>
            </w:r>
          </w:p>
        </w:tc>
      </w:tr>
      <w:tr>
        <w:trPr>
          <w:trHeight w:val="809" w:hRule="atLeast"/>
        </w:trPr>
        <w:tc>
          <w:tcPr>
            <w:tcW w:w="10090" w:type="dxa"/>
            <w:vAlign w:val="top"/>
            <w:gridSpan w:val="2"/>
            <w:tcBorders>
              <w:bottom w:val="single" w:color="000000" w:sz="4" w:space="0"/>
              <w:top w:val="dashed" w:color="000000" w:sz="4" w:space="0"/>
            </w:tcBorders>
          </w:tcPr>
          <w:p>
            <w:pPr>
              <w:pStyle w:val="TableText"/>
              <w:ind w:left="12" w:hanging="2"/>
              <w:spacing w:before="102" w:line="2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This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is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an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open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access</w:t>
            </w:r>
            <w:r>
              <w:rPr>
                <w:sz w:val="13"/>
                <w:szCs w:val="13"/>
                <w:spacing w:val="16"/>
                <w:w w:val="10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article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under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the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terms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of the</w:t>
            </w:r>
            <w:r>
              <w:rPr>
                <w:sz w:val="13"/>
                <w:szCs w:val="13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Creative</w:t>
            </w:r>
            <w:r>
              <w:rPr>
                <w:sz w:val="13"/>
                <w:szCs w:val="13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Commons Attribution-NonCommercial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License, which</w:t>
            </w:r>
            <w:r>
              <w:rPr>
                <w:sz w:val="13"/>
                <w:szCs w:val="13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permits</w:t>
            </w:r>
            <w:r>
              <w:rPr>
                <w:sz w:val="13"/>
                <w:szCs w:val="13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use,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distribution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and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reproductio</w:t>
            </w:r>
            <w:r>
              <w:rPr>
                <w:sz w:val="13"/>
                <w:szCs w:val="13"/>
                <w:spacing w:val="7"/>
              </w:rPr>
              <w:t>n</w:t>
            </w:r>
            <w:r>
              <w:rPr>
                <w:sz w:val="13"/>
                <w:szCs w:val="13"/>
                <w:spacing w:val="16"/>
                <w:w w:val="102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in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any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medium,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provided</w:t>
            </w:r>
            <w:r>
              <w:rPr>
                <w:sz w:val="13"/>
                <w:szCs w:val="13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the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original work</w:t>
            </w:r>
            <w:r>
              <w:rPr>
                <w:sz w:val="13"/>
                <w:szCs w:val="13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is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properly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cited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an</w:t>
            </w:r>
            <w:r>
              <w:rPr>
                <w:sz w:val="13"/>
                <w:szCs w:val="13"/>
                <w:spacing w:val="7"/>
              </w:rPr>
              <w:t>d</w:t>
            </w:r>
            <w:r>
              <w:rPr>
                <w:sz w:val="13"/>
                <w:szCs w:val="13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is</w:t>
            </w:r>
            <w:r>
              <w:rPr>
                <w:sz w:val="13"/>
                <w:szCs w:val="13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not</w:t>
            </w:r>
            <w:r>
              <w:rPr>
                <w:sz w:val="13"/>
                <w:szCs w:val="13"/>
                <w:spacing w:val="16"/>
                <w:w w:val="102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used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for</w:t>
            </w:r>
            <w:r>
              <w:rPr>
                <w:sz w:val="13"/>
                <w:szCs w:val="13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commercial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purposes.</w:t>
            </w:r>
          </w:p>
          <w:p>
            <w:pPr>
              <w:pStyle w:val="TableText"/>
              <w:ind w:left="16"/>
              <w:spacing w:before="52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©</w:t>
            </w:r>
            <w:r>
              <w:rPr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2023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The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Authors. Pulmonary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Circulation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published</w:t>
            </w:r>
            <w:r>
              <w:rPr>
                <w:sz w:val="13"/>
                <w:szCs w:val="13"/>
                <w:spacing w:val="14"/>
                <w:w w:val="103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by</w:t>
            </w:r>
            <w:r>
              <w:rPr>
                <w:sz w:val="13"/>
                <w:szCs w:val="13"/>
                <w:spacing w:val="13"/>
                <w:w w:val="10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John Wiley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&amp;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Sons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Ltd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on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behalf of Pulmonary Vascular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Research</w:t>
            </w:r>
            <w:r>
              <w:rPr>
                <w:sz w:val="13"/>
                <w:szCs w:val="13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Institute.</w:t>
            </w:r>
          </w:p>
        </w:tc>
      </w:tr>
    </w:tbl>
    <w:p>
      <w:pPr>
        <w:pStyle w:val="BodyText"/>
        <w:ind w:left="11" w:right="8621" w:hanging="4"/>
        <w:spacing w:before="54" w:line="301" w:lineRule="auto"/>
        <w:rPr/>
      </w:pPr>
      <w:r>
        <w:pict>
          <v:shape id="_x0000_s4" style="position:absolute;margin-left:482.91pt;margin-top:1.03751pt;mso-position-vertical-relative:text;mso-position-horizontal-relative:text;width:22.55pt;height:10.5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21</w:t>
                  </w:r>
                </w:p>
              </w:txbxContent>
            </v:textbox>
          </v:shape>
        </w:pict>
      </w:r>
      <w:r>
        <w:pict>
          <v:shape id="_x0000_s6" style="position:absolute;margin-left:349.344pt;margin-top:1.74449pt;mso-position-vertical-relative:text;mso-position-horizontal-relative:text;width:111.05pt;height:9.9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8" w:lineRule="exact"/>
                    <w:rPr/>
                  </w:pPr>
                  <w:hyperlink w:history="true" r:id="rId28">
                    <w:r>
                      <w:rPr>
                        <w:color w:val="0000FF"/>
                        <w:spacing w:val="8"/>
                        <w:position w:val="2"/>
                      </w:rPr>
                      <w:t>wileyonlinelibrary.com/journal/pul2</w:t>
                    </w:r>
                  </w:hyperlink>
                </w:p>
              </w:txbxContent>
            </v:textbox>
          </v:shape>
        </w:pict>
      </w:r>
      <w:r>
        <w:rPr/>
        <w:t>Pulmonary</w:t>
      </w:r>
      <w:r>
        <w:rPr>
          <w:spacing w:val="30"/>
        </w:rPr>
        <w:t xml:space="preserve"> </w:t>
      </w:r>
      <w:r>
        <w:rPr/>
        <w:t>Circulation</w:t>
      </w:r>
      <w:r>
        <w:rPr>
          <w:spacing w:val="12"/>
        </w:rPr>
        <w:t>.</w:t>
      </w:r>
      <w:r>
        <w:rPr>
          <w:spacing w:val="19"/>
        </w:rPr>
        <w:t xml:space="preserve"> </w:t>
      </w:r>
      <w:r>
        <w:rPr>
          <w:spacing w:val="12"/>
        </w:rPr>
        <w:t>2023;13:e12213.</w:t>
      </w:r>
      <w:r>
        <w:rPr/>
        <w:t xml:space="preserve"> </w:t>
      </w:r>
      <w:hyperlink w:history="true" r:id="rId29">
        <w:r>
          <w:rPr/>
          <w:t>https</w:t>
        </w:r>
        <w:r>
          <w:rPr>
            <w:spacing w:val="12"/>
          </w:rPr>
          <w:t>://</w:t>
        </w:r>
        <w:r>
          <w:rPr/>
          <w:t>doi</w:t>
        </w:r>
        <w:r>
          <w:rPr>
            <w:spacing w:val="12"/>
          </w:rPr>
          <w:t>.</w:t>
        </w:r>
        <w:r>
          <w:rPr/>
          <w:t>org</w:t>
        </w:r>
        <w:r>
          <w:rPr>
            <w:spacing w:val="12"/>
          </w:rPr>
          <w:t>/10.1002/</w:t>
        </w:r>
        <w:r>
          <w:rPr/>
          <w:t>pul</w:t>
        </w:r>
        <w:r>
          <w:rPr>
            <w:spacing w:val="12"/>
          </w:rPr>
          <w:t>2.12213</w:t>
        </w:r>
      </w:hyperlink>
    </w:p>
    <w:p>
      <w:pPr>
        <w:spacing w:line="301" w:lineRule="auto"/>
        <w:sectPr>
          <w:headerReference w:type="default" r:id="rId1"/>
          <w:pgSz w:w="11906" w:h="15648"/>
          <w:pgMar w:top="1" w:right="0" w:bottom="0" w:left="904" w:header="0" w:footer="0" w:gutter="0"/>
        </w:sectPr>
        <w:rPr/>
      </w:pPr>
    </w:p>
    <w:p>
      <w:pPr>
        <w:ind w:left="2"/>
        <w:spacing w:before="36" w:line="170" w:lineRule="exact"/>
        <w:rPr>
          <w:rFonts w:ascii="Arial" w:hAnsi="Arial" w:eastAsia="Arial" w:cs="Arial"/>
          <w:sz w:val="13"/>
          <w:szCs w:val="13"/>
        </w:rPr>
      </w:pPr>
      <w:r>
        <w:pict>
          <v:shape id="_x0000_s8" style="position:absolute;margin-left:456.536pt;margin-top:3.11707pt;mso-position-vertical-relative:text;mso-position-horizontal-relative:text;width:29.7pt;height:8.1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/>
                  </w:pPr>
                  <w:r>
                    <w:rPr>
                      <w:spacing w:val="5"/>
                    </w:rPr>
                    <w:t>PICCARI</w:t>
                  </w:r>
                </w:p>
              </w:txbxContent>
            </v:textbox>
          </v:shape>
        </w:pict>
      </w:r>
      <w:r>
        <w:pict>
          <v:shape id="_x0000_s10" style="position:absolute;margin-left:486.735pt;margin-top:4.5564pt;mso-position-vertical-relative:text;mso-position-horizontal-relative:text;width:18.3pt;height:6.2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5"/>
                    </w:rPr>
                    <w:t>ET</w:t>
                  </w:r>
                  <w:r>
                    <w:rPr>
                      <w:sz w:val="9"/>
                      <w:szCs w:val="9"/>
                      <w:spacing w:val="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5"/>
                    </w:rPr>
                    <w:t>AL.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3"/>
          <w:szCs w:val="13"/>
          <w:spacing w:val="1"/>
        </w:rPr>
        <w:t>2</w:t>
      </w:r>
      <w:r>
        <w:rPr>
          <w:rFonts w:ascii="Arial" w:hAnsi="Arial" w:eastAsia="Arial" w:cs="Arial"/>
          <w:sz w:val="13"/>
          <w:szCs w:val="13"/>
          <w:spacing w:val="14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of</w:t>
      </w:r>
      <w:r>
        <w:rPr>
          <w:rFonts w:ascii="Arial" w:hAnsi="Arial" w:eastAsia="Arial" w:cs="Arial"/>
          <w:sz w:val="13"/>
          <w:szCs w:val="13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21</w:t>
      </w:r>
    </w:p>
    <w:p>
      <w:pPr>
        <w:spacing w:line="450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33069</wp:posOffset>
            </wp:positionV>
            <wp:extent cx="6400800" cy="635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3025"/>
        <w:spacing w:line="3506" w:lineRule="exact"/>
        <w:rPr/>
      </w:pPr>
      <w:r>
        <w:rPr>
          <w:position w:val="-70"/>
        </w:rPr>
        <w:pict>
          <v:group id="_x0000_s12" style="mso-position-vertical-relative:line;mso-position-horizontal-relative:char;width:352.75pt;height:175.3pt;" filled="false" stroked="false" coordsize="7055,3506" coordorigin="0,0">
            <v:rect id="_x0000_s14" style="position:absolute;left:130;top:0;width:6925;height:3506;" fillcolor="#D6DEE3" filled="true" stroked="false"/>
            <v:shape id="_x0000_s16" style="position:absolute;left:247;top:99;width:6702;height:3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20" w:firstLine="3"/>
                      <w:spacing w:before="23" w:line="311" w:lineRule="auto"/>
                      <w:jc w:val="both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and  emphysema  and  some  possible  phenotypes  suc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h  as  connective  tissue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disease associated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with ILD and PH,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the identification of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further phenotypes of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PH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ILD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has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thus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3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far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proven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elusive.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This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statement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3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reviews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3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current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evidence on the pathogenesis, recognized patterns, and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useful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diagnostic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tools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to detect phenotypes of PH in ILD. Distinct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phenotypes warrant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recognition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if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they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characterized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through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either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distinct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presentation,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clinical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course,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6"/>
                      </w:rPr>
                      <w:t>or treatment response. Furthermore, we propose a set of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6"/>
                      </w:rPr>
                      <w:t>rec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ommendations for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6"/>
                      </w:rPr>
                      <w:t>future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6"/>
                      </w:rPr>
                      <w:t>studies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6"/>
                      </w:rPr>
                      <w:t>that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6"/>
                      </w:rPr>
                      <w:t>might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6"/>
                      </w:rPr>
                      <w:t>en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able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recognition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of new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>phenotypes.</w:t>
                    </w:r>
                  </w:p>
                  <w:p>
                    <w:pPr>
                      <w:ind w:left="27"/>
                      <w:spacing w:before="263" w:line="194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2"/>
                        <w:w w:val="126"/>
                      </w:rPr>
                      <w:t>KEYWORDS</w:t>
                    </w:r>
                  </w:p>
                  <w:p>
                    <w:pPr>
                      <w:ind w:left="20" w:right="372" w:firstLine="7"/>
                      <w:spacing w:before="74" w:line="284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>endophenotype,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>histology,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>idiopathic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>pulmonary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>fibrosis,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>pathophysiology,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>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>ulmonary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>vascular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>disease</w:t>
                    </w:r>
                  </w:p>
                </w:txbxContent>
              </v:textbox>
            </v:shape>
            <v:shape id="_x0000_s18" style="position:absolute;left:0;top:0;width:11;height:3506;" filled="false" stroked="false" type="#_x0000_t75">
              <v:imagedata o:title="" r:id="rId31"/>
            </v:shape>
          </v:group>
        </w:pict>
      </w:r>
    </w:p>
    <w:p>
      <w:pPr>
        <w:spacing w:before="47"/>
        <w:rPr/>
      </w:pPr>
      <w:r/>
    </w:p>
    <w:p>
      <w:pPr>
        <w:spacing w:before="47"/>
        <w:rPr/>
      </w:pPr>
      <w:r/>
    </w:p>
    <w:p>
      <w:pPr>
        <w:sectPr>
          <w:pgSz w:w="11906" w:h="15648"/>
          <w:pgMar w:top="400" w:right="232" w:bottom="0" w:left="912" w:header="0" w:footer="0" w:gutter="0"/>
          <w:cols w:equalWidth="0" w:num="1">
            <w:col w:w="10761" w:space="0"/>
          </w:cols>
        </w:sectPr>
        <w:rPr/>
      </w:pPr>
    </w:p>
    <w:p>
      <w:pPr>
        <w:pStyle w:val="BodyText"/>
        <w:ind w:left="8"/>
        <w:spacing w:before="37" w:line="190" w:lineRule="auto"/>
        <w:outlineLvl w:val="1"/>
        <w:rPr>
          <w:sz w:val="23"/>
          <w:szCs w:val="23"/>
        </w:rPr>
      </w:pPr>
      <w:r>
        <w:rPr>
          <w:sz w:val="23"/>
          <w:szCs w:val="23"/>
          <w:color w:val="00526B"/>
          <w:spacing w:val="10"/>
          <w:w w:val="121"/>
        </w:rPr>
        <w:t>INTRODUCTION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" w:right="263" w:firstLine="5"/>
        <w:spacing w:before="57" w:line="255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Pulmonary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hypertension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(PH)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comm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under-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recognized complicati</w:t>
      </w:r>
      <w:r>
        <w:rPr>
          <w:sz w:val="20"/>
          <w:szCs w:val="20"/>
          <w:spacing w:val="4"/>
        </w:rPr>
        <w:t>on of interstitial lung disease (ILD)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has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great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impact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on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morb</w:t>
      </w:r>
      <w:r>
        <w:rPr>
          <w:sz w:val="20"/>
          <w:szCs w:val="20"/>
          <w:spacing w:val="5"/>
        </w:rPr>
        <w:t>idity</w:t>
      </w:r>
      <w:hyperlink w:history="true" w:anchor="bookmark1">
        <w:r>
          <w:rPr>
            <w:color w:val="0000FF"/>
            <w:spacing w:val="5"/>
            <w:position w:val="8"/>
          </w:rPr>
          <w:t>1,2</w:t>
        </w:r>
      </w:hyperlink>
      <w:r>
        <w:rPr>
          <w:color w:val="0000FF"/>
          <w:spacing w:val="5"/>
          <w:position w:val="8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mortality.</w:t>
      </w:r>
      <w:hyperlink w:history="true" w:anchor="bookmark1">
        <w:r>
          <w:rPr>
            <w:color w:val="0000FF"/>
            <w:spacing w:val="5"/>
            <w:position w:val="8"/>
          </w:rPr>
          <w:t>3–5</w:t>
        </w:r>
      </w:hyperlink>
      <w:r>
        <w:rPr>
          <w:color w:val="0000FF"/>
          <w:position w:val="8"/>
        </w:rPr>
        <w:t xml:space="preserve"> </w:t>
      </w:r>
      <w:r>
        <w:rPr>
          <w:sz w:val="20"/>
          <w:szCs w:val="20"/>
        </w:rPr>
        <w:t>ILD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is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</w:rPr>
        <w:t>a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heterogeneous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</w:rPr>
        <w:t>group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diseases</w:t>
      </w:r>
      <w:r>
        <w:rPr>
          <w:sz w:val="20"/>
          <w:szCs w:val="20"/>
          <w:spacing w:val="11"/>
        </w:rPr>
        <w:t>,</w:t>
      </w:r>
      <w:hyperlink w:history="true" w:anchor="bookmark1">
        <w:r>
          <w:rPr>
            <w:color w:val="0000FF"/>
            <w:spacing w:val="11"/>
            <w:position w:val="8"/>
          </w:rPr>
          <w:t>6</w:t>
        </w:r>
      </w:hyperlink>
      <w:r>
        <w:rPr>
          <w:color w:val="0000FF"/>
          <w:spacing w:val="11"/>
          <w:position w:val="8"/>
        </w:rPr>
        <w:t xml:space="preserve">  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</w:rPr>
        <w:t>the </w:t>
      </w:r>
      <w:r>
        <w:rPr>
          <w:sz w:val="20"/>
          <w:szCs w:val="20"/>
          <w:spacing w:val="4"/>
        </w:rPr>
        <w:t>development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PH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its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context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can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also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take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many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3"/>
        </w:rPr>
        <w:t>forms;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3"/>
        </w:rPr>
        <w:t>specifically,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3"/>
        </w:rPr>
        <w:t>there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3"/>
        </w:rPr>
        <w:t>are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3"/>
        </w:rPr>
        <w:t>distinct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3"/>
        </w:rPr>
        <w:t>clinical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3"/>
        </w:rPr>
        <w:t>entities</w:t>
      </w:r>
    </w:p>
    <w:p>
      <w:pPr>
        <w:spacing w:line="5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66" w:firstLine="7"/>
        <w:spacing w:before="47" w:line="261" w:lineRule="auto"/>
        <w:jc w:val="both"/>
        <w:rPr/>
      </w:pPr>
      <w:r>
        <w:rPr>
          <w:sz w:val="20"/>
          <w:szCs w:val="20"/>
          <w:spacing w:val="5"/>
        </w:rPr>
        <w:t>under the umbrella of PH associated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4"/>
        </w:rPr>
        <w:t>ILD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(ILD-PH),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with yet more likely to be defined in the fut</w:t>
      </w:r>
      <w:r>
        <w:rPr>
          <w:sz w:val="20"/>
          <w:szCs w:val="20"/>
          <w:spacing w:val="3"/>
        </w:rPr>
        <w:t>ure. Crucially,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specific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phenotypes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of ILD-PH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should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only be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discerned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if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there  are  distinct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differences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in  how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they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5"/>
        </w:rPr>
        <w:t>present,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behave, or respond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to treatment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(Figure</w:t>
      </w:r>
      <w:r>
        <w:rPr>
          <w:sz w:val="20"/>
          <w:szCs w:val="20"/>
          <w:spacing w:val="8"/>
        </w:rPr>
        <w:t xml:space="preserve"> </w:t>
      </w:r>
      <w:hyperlink w:history="true" w:anchor="bookmark1">
        <w:r>
          <w:rPr>
            <w:sz w:val="20"/>
            <w:szCs w:val="20"/>
            <w:color w:val="0000FF"/>
            <w:spacing w:val="6"/>
          </w:rPr>
          <w:t>1</w:t>
        </w:r>
      </w:hyperlink>
      <w:r>
        <w:rPr>
          <w:sz w:val="20"/>
          <w:szCs w:val="20"/>
          <w:spacing w:val="6"/>
        </w:rPr>
        <w:t>).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number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retrospective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studies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5"/>
        </w:rPr>
        <w:t>have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attempt</w:t>
      </w:r>
      <w:r>
        <w:rPr>
          <w:sz w:val="20"/>
          <w:szCs w:val="20"/>
          <w:spacing w:val="4"/>
        </w:rPr>
        <w:t>ed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4"/>
        </w:rPr>
        <w:t>define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4"/>
        </w:rPr>
        <w:t>such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phenotypes,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but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systematic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str</w:t>
      </w:r>
      <w:r>
        <w:rPr>
          <w:sz w:val="20"/>
          <w:szCs w:val="20"/>
          <w:spacing w:val="5"/>
        </w:rPr>
        <w:t>uctured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approach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has  been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6"/>
        </w:rPr>
        <w:t>lacking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6"/>
        </w:rPr>
        <w:t>most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6"/>
        </w:rPr>
        <w:t>of  these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6"/>
        </w:rPr>
        <w:t>descriptions</w:t>
      </w:r>
      <w:hyperlink w:history="true" w:anchor="bookmark1">
        <w:r>
          <w:rPr>
            <w:color w:val="0000FF"/>
            <w:spacing w:val="6"/>
            <w:position w:val="8"/>
          </w:rPr>
          <w:t>7–9</w:t>
        </w:r>
      </w:hyperlink>
    </w:p>
    <w:p>
      <w:pPr>
        <w:spacing w:line="261" w:lineRule="auto"/>
        <w:sectPr>
          <w:type w:val="continuous"/>
          <w:pgSz w:w="11906" w:h="15648"/>
          <w:pgMar w:top="400" w:right="232" w:bottom="0" w:left="912" w:header="0" w:footer="0" w:gutter="0"/>
          <w:cols w:equalWidth="0" w:num="2">
            <w:col w:w="5122" w:space="100"/>
            <w:col w:w="5539" w:space="0"/>
          </w:cols>
        </w:sectPr>
        <w:rPr/>
      </w:pPr>
    </w:p>
    <w:p>
      <w:pPr>
        <w:spacing w:line="43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2027648</wp:posOffset>
                </wp:positionH>
                <wp:positionV relativeFrom="paragraph">
                  <wp:posOffset>326338</wp:posOffset>
                </wp:positionV>
                <wp:extent cx="9549765" cy="86994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2027648" y="326338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159.657pt;margin-top:25.696pt;mso-position-vertical-relative:text;mso-position-horizontal-relative:text;width:751.95pt;height:6.85pt;z-index:251663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403278</wp:posOffset>
            </wp:positionH>
            <wp:positionV relativeFrom="paragraph">
              <wp:posOffset>-4374549</wp:posOffset>
            </wp:positionV>
            <wp:extent cx="14223" cy="188299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584631</wp:posOffset>
            </wp:positionH>
            <wp:positionV relativeFrom="paragraph">
              <wp:posOffset>-4318394</wp:posOffset>
            </wp:positionV>
            <wp:extent cx="1935365" cy="25128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365" cy="251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440"/>
        <w:spacing w:before="1" w:line="5384" w:lineRule="exact"/>
        <w:rPr/>
      </w:pPr>
      <w:r>
        <w:rPr>
          <w:position w:val="-107"/>
        </w:rPr>
        <w:drawing>
          <wp:inline distT="0" distB="0" distL="0" distR="0">
            <wp:extent cx="4572000" cy="3419284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341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50" w:line="195" w:lineRule="auto"/>
        <w:rPr>
          <w:sz w:val="17"/>
          <w:szCs w:val="17"/>
        </w:rPr>
      </w:pPr>
      <w:r>
        <w:rPr>
          <w:sz w:val="17"/>
          <w:szCs w:val="17"/>
          <w:color w:val="00526B"/>
          <w:spacing w:val="5"/>
        </w:rPr>
        <w:t>FIGURE</w:t>
      </w:r>
      <w:r>
        <w:rPr>
          <w:sz w:val="17"/>
          <w:szCs w:val="17"/>
          <w:color w:val="00526B"/>
          <w:spacing w:val="38"/>
          <w:w w:val="101"/>
        </w:rPr>
        <w:t xml:space="preserve"> </w:t>
      </w:r>
      <w:r>
        <w:rPr>
          <w:sz w:val="17"/>
          <w:szCs w:val="17"/>
          <w:color w:val="00526B"/>
          <w:spacing w:val="5"/>
        </w:rPr>
        <w:t>1    </w:t>
      </w:r>
      <w:r>
        <w:rPr>
          <w:sz w:val="17"/>
          <w:szCs w:val="17"/>
          <w:spacing w:val="5"/>
        </w:rPr>
        <w:t>Proposed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elements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5"/>
        </w:rPr>
        <w:t>to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define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5"/>
        </w:rPr>
        <w:t>phenotypes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in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5"/>
        </w:rPr>
        <w:t>PH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5"/>
        </w:rPr>
        <w:t>associated with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5"/>
        </w:rPr>
        <w:t>ILD.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These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elements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5"/>
        </w:rPr>
        <w:t>are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5"/>
        </w:rPr>
        <w:t>not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5"/>
        </w:rPr>
        <w:t>all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necessary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5"/>
        </w:rPr>
        <w:t>to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establis</w:t>
      </w:r>
      <w:r>
        <w:rPr>
          <w:sz w:val="17"/>
          <w:szCs w:val="17"/>
          <w:spacing w:val="4"/>
        </w:rPr>
        <w:t>h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a</w:t>
      </w:r>
    </w:p>
    <w:p>
      <w:pPr>
        <w:pStyle w:val="BodyText"/>
        <w:ind w:left="5" w:right="679" w:hanging="2"/>
        <w:spacing w:before="80" w:line="277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phenotype, but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simply constitute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traits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5"/>
        </w:rPr>
        <w:t>that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5"/>
        </w:rPr>
        <w:t>might</w:t>
      </w:r>
      <w:r>
        <w:rPr>
          <w:sz w:val="17"/>
          <w:szCs w:val="17"/>
          <w:spacing w:val="4"/>
        </w:rPr>
        <w:t xml:space="preserve"> be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distinct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4"/>
        </w:rPr>
        <w:t>in phenotypes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of ILD-PH.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arrows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indicate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how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baseline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might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influence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traits observed with progression of disease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and vice versa,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4"/>
        </w:rPr>
        <w:t>considering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that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4"/>
        </w:rPr>
        <w:t>diagnosis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of PH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4"/>
        </w:rPr>
        <w:t>may be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4"/>
        </w:rPr>
        <w:t>established when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both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4"/>
        </w:rPr>
        <w:t>ILD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PH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are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already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advanced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clinical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course.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6M</w:t>
      </w:r>
      <w:r>
        <w:rPr>
          <w:sz w:val="17"/>
          <w:szCs w:val="17"/>
          <w:spacing w:val="3"/>
        </w:rPr>
        <w:t>WT,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6-minute walking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test;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BNP,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brain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natriuretic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peptide;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cMRI,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cardiac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magnetic</w:t>
      </w:r>
    </w:p>
    <w:p>
      <w:pPr>
        <w:pStyle w:val="BodyText"/>
        <w:ind w:left="4" w:right="680"/>
        <w:spacing w:before="44" w:line="246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resonance imaging; CPET, cardio-pulmonary exercise test;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DLCO,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diffusion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of carbon monoxide;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ILD,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interstitial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lung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disea</w:t>
      </w:r>
      <w:r>
        <w:rPr>
          <w:sz w:val="17"/>
          <w:szCs w:val="17"/>
          <w:spacing w:val="2"/>
        </w:rPr>
        <w:t>se;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2"/>
        </w:rPr>
        <w:t>NT-ProBNP,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N-terminal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5"/>
        </w:rPr>
        <w:t>pro-brain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5"/>
        </w:rPr>
        <w:t>na</w:t>
      </w:r>
      <w:r>
        <w:rPr>
          <w:sz w:val="17"/>
          <w:szCs w:val="17"/>
          <w:spacing w:val="4"/>
        </w:rPr>
        <w:t>triuretic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peptide;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4"/>
        </w:rPr>
        <w:t>PH,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hypertension;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4"/>
        </w:rPr>
        <w:t>RV,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right ventricle.</w:t>
      </w:r>
    </w:p>
    <w:p>
      <w:pPr>
        <w:spacing w:line="246" w:lineRule="auto"/>
        <w:sectPr>
          <w:type w:val="continuous"/>
          <w:pgSz w:w="11906" w:h="15648"/>
          <w:pgMar w:top="400" w:right="232" w:bottom="0" w:left="912" w:header="0" w:footer="0" w:gutter="0"/>
          <w:cols w:equalWidth="0" w:num="1">
            <w:col w:w="10761" w:space="0"/>
          </w:cols>
        </w:sectPr>
        <w:rPr>
          <w:sz w:val="17"/>
          <w:szCs w:val="17"/>
        </w:rPr>
      </w:pPr>
    </w:p>
    <w:p>
      <w:pPr>
        <w:pStyle w:val="BodyText"/>
        <w:ind w:left="9"/>
        <w:spacing w:before="82" w:line="19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2029691</wp:posOffset>
                </wp:positionH>
                <wp:positionV relativeFrom="paragraph">
                  <wp:posOffset>4681504</wp:posOffset>
                </wp:positionV>
                <wp:extent cx="9549765" cy="86994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2029691" y="4681504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159.818pt;margin-top:368.622pt;mso-position-vertical-relative:text;mso-position-horizontal-relative:text;width:751.95pt;height:6.85pt;z-index:251669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2042</wp:posOffset>
            </wp:positionH>
            <wp:positionV relativeFrom="paragraph">
              <wp:posOffset>164101</wp:posOffset>
            </wp:positionV>
            <wp:extent cx="6400800" cy="6350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" style="position:absolute;margin-left:482.296pt;margin-top:0.79158pt;mso-position-vertical-relative:text;mso-position-horizontal-relative:text;width:22.9pt;height:10.5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3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21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5993959</wp:posOffset>
            </wp:positionH>
            <wp:positionV relativeFrom="paragraph">
              <wp:posOffset>-17376</wp:posOffset>
            </wp:positionV>
            <wp:extent cx="14223" cy="183324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3882120</wp:posOffset>
            </wp:positionH>
            <wp:positionV relativeFrom="paragraph">
              <wp:posOffset>36772</wp:posOffset>
            </wp:positionV>
            <wp:extent cx="1935467" cy="251459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6"/>
        </w:rPr>
        <w:t>PULMONARY</w:t>
      </w:r>
      <w:r>
        <w:rPr>
          <w:spacing w:val="24"/>
          <w:w w:val="102"/>
        </w:rPr>
        <w:t xml:space="preserve"> </w:t>
      </w:r>
      <w:r>
        <w:rPr>
          <w:spacing w:val="6"/>
        </w:rPr>
        <w:t>CIRCULATION</w:t>
      </w:r>
    </w:p>
    <w:p>
      <w:pPr>
        <w:spacing w:before="110"/>
        <w:rPr/>
      </w:pPr>
      <w:r/>
    </w:p>
    <w:p>
      <w:pPr>
        <w:sectPr>
          <w:pgSz w:w="11906" w:h="15648"/>
          <w:pgMar w:top="400" w:right="232" w:bottom="0" w:left="909" w:header="0" w:footer="0" w:gutter="0"/>
          <w:cols w:equalWidth="0" w:num="1">
            <w:col w:w="10764" w:space="0"/>
          </w:cols>
        </w:sectPr>
        <w:rPr/>
      </w:pPr>
    </w:p>
    <w:p>
      <w:pPr>
        <w:pStyle w:val="BodyText"/>
        <w:ind w:right="265"/>
        <w:spacing w:before="47" w:line="260" w:lineRule="auto"/>
        <w:jc w:val="both"/>
        <w:rPr/>
      </w:pPr>
      <w:r>
        <w:rPr>
          <w:sz w:val="20"/>
          <w:szCs w:val="20"/>
          <w:spacing w:val="7"/>
        </w:rPr>
        <w:t>which  have  predominantly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7"/>
        </w:rPr>
        <w:t>been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7"/>
        </w:rPr>
        <w:t>undertaken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7"/>
        </w:rPr>
        <w:t>in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7"/>
        </w:rPr>
        <w:t>i</w:t>
      </w:r>
      <w:r>
        <w:rPr>
          <w:sz w:val="20"/>
          <w:szCs w:val="20"/>
          <w:spacing w:val="6"/>
        </w:rPr>
        <w:t>dio-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pathic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pulmonary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fibrosis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(IPF).</w:t>
      </w:r>
      <w:hyperlink w:history="true" w:anchor="bookmark1">
        <w:r>
          <w:rPr>
            <w:color w:val="0000FF"/>
            <w:spacing w:val="5"/>
            <w:position w:val="8"/>
          </w:rPr>
          <w:t>10</w:t>
        </w:r>
      </w:hyperlink>
      <w:r>
        <w:rPr>
          <w:color w:val="0000FF"/>
          <w:spacing w:val="1"/>
          <w:position w:val="8"/>
        </w:rPr>
        <w:t xml:space="preserve">   </w:t>
      </w:r>
      <w:r>
        <w:rPr>
          <w:sz w:val="20"/>
          <w:szCs w:val="20"/>
          <w:spacing w:val="5"/>
        </w:rPr>
        <w:t>Therefore,  al</w:t>
      </w:r>
      <w:r>
        <w:rPr>
          <w:sz w:val="20"/>
          <w:szCs w:val="20"/>
          <w:spacing w:val="4"/>
        </w:rPr>
        <w:t>though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association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of fibrotic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inflammatory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lung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diseases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pulmonary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vascula</w:t>
      </w:r>
      <w:r>
        <w:rPr>
          <w:sz w:val="20"/>
          <w:szCs w:val="20"/>
          <w:spacing w:val="5"/>
        </w:rPr>
        <w:t>r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abnormalities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leads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high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burden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symptoms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poor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outcomes,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there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still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much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elucidate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broad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group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of diseases.</w:t>
      </w:r>
      <w:hyperlink w:history="true" w:anchor="bookmark1">
        <w:r>
          <w:rPr>
            <w:color w:val="0000FF"/>
            <w:spacing w:val="5"/>
            <w:position w:val="8"/>
          </w:rPr>
          <w:t>5</w:t>
        </w:r>
      </w:hyperlink>
    </w:p>
    <w:p>
      <w:pPr>
        <w:pStyle w:val="BodyText"/>
        <w:ind w:left="6" w:right="265" w:firstLine="299"/>
        <w:spacing w:before="72" w:line="262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purpose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this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work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by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IDDI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PVRI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PH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6"/>
        </w:rPr>
        <w:t>Group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  <w:spacing w:val="6"/>
        </w:rPr>
        <w:t>III  workstream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6"/>
        </w:rPr>
        <w:t>summarize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6"/>
        </w:rPr>
        <w:t>our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6"/>
        </w:rPr>
        <w:t>current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understanding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of 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pathogenesis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provide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evidence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descriptions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of different phenotypes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ILD-PH.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It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hoped that this will provide a foundation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6"/>
        </w:rPr>
        <w:t>and fr</w:t>
      </w:r>
      <w:r>
        <w:rPr>
          <w:sz w:val="20"/>
          <w:szCs w:val="20"/>
          <w:spacing w:val="5"/>
        </w:rPr>
        <w:t>amework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for  descriptions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5"/>
        </w:rPr>
        <w:t>of  emerging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phenotypes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5"/>
        </w:rPr>
        <w:t>di</w:t>
      </w:r>
      <w:r>
        <w:rPr>
          <w:sz w:val="20"/>
          <w:szCs w:val="20"/>
          <w:spacing w:val="4"/>
        </w:rPr>
        <w:t>stinct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clinical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entities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through future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observational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studies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prospective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3"/>
        </w:rPr>
        <w:t>clinical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trials.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66" w:line="191" w:lineRule="auto"/>
        <w:outlineLvl w:val="1"/>
        <w:rPr>
          <w:sz w:val="23"/>
          <w:szCs w:val="23"/>
        </w:rPr>
      </w:pPr>
      <w:r>
        <w:rPr>
          <w:sz w:val="23"/>
          <w:szCs w:val="23"/>
          <w:color w:val="00526B"/>
          <w:spacing w:val="13"/>
          <w:w w:val="117"/>
        </w:rPr>
        <w:t>PATHOGENESIS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9" w:right="264" w:hanging="3"/>
        <w:spacing w:before="58" w:line="253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The mechanisms leadi</w:t>
      </w:r>
      <w:r>
        <w:rPr>
          <w:sz w:val="20"/>
          <w:szCs w:val="20"/>
          <w:spacing w:val="4"/>
        </w:rPr>
        <w:t>ng to PH and those driving ILD 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incompletely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understood;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how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t</w:t>
      </w:r>
      <w:r>
        <w:rPr>
          <w:sz w:val="20"/>
          <w:szCs w:val="20"/>
          <w:spacing w:val="4"/>
        </w:rPr>
        <w:t>hese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two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processes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may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combine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what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extent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they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linked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area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requires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further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research.</w:t>
      </w:r>
    </w:p>
    <w:p>
      <w:pPr>
        <w:pStyle w:val="BodyText"/>
        <w:ind w:right="251" w:firstLine="310"/>
        <w:spacing w:before="70" w:line="267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In  the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5"/>
        </w:rPr>
        <w:t>setting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ILD,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5"/>
        </w:rPr>
        <w:t>PH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has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5"/>
        </w:rPr>
        <w:t>trad</w:t>
      </w:r>
      <w:r>
        <w:rPr>
          <w:sz w:val="20"/>
          <w:szCs w:val="20"/>
          <w:spacing w:val="4"/>
        </w:rPr>
        <w:t>itionally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been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attributed to fibrotic destruction o</w:t>
      </w:r>
      <w:r>
        <w:rPr>
          <w:sz w:val="20"/>
          <w:szCs w:val="20"/>
          <w:spacing w:val="5"/>
        </w:rPr>
        <w:t>f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5"/>
        </w:rPr>
        <w:t>the lung parenchyma,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leading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loss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of pulm</w:t>
      </w:r>
      <w:r>
        <w:rPr>
          <w:sz w:val="20"/>
          <w:szCs w:val="20"/>
          <w:spacing w:val="5"/>
        </w:rPr>
        <w:t>onary vascular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bed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impaired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gas  exchange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4"/>
        </w:rPr>
        <w:t>which,  due  to  hypoxic  pulmonary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vaso-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constriction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(HPV),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contributes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increased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pulmonary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vascular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4"/>
        </w:rPr>
        <w:t>resistance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4"/>
        </w:rPr>
        <w:t>(PVR).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4"/>
        </w:rPr>
        <w:t>similar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4"/>
        </w:rPr>
        <w:t>mechanism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parenchymal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5"/>
        </w:rPr>
        <w:t>blood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vessel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destruction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has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histori-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cally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4"/>
        </w:rPr>
        <w:t>been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invoked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for  the  development  of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PH  in 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context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  <w:spacing w:val="5"/>
        </w:rPr>
        <w:t>of   chronic    obstructive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  <w:spacing w:val="5"/>
        </w:rPr>
        <w:t>p</w:t>
      </w:r>
      <w:r>
        <w:rPr>
          <w:sz w:val="20"/>
          <w:szCs w:val="20"/>
          <w:spacing w:val="4"/>
        </w:rPr>
        <w:t>ulmonary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  <w:spacing w:val="4"/>
        </w:rPr>
        <w:t>disease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(COPD).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However,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it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now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known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that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some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degree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of  endothelial  impairment  and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6"/>
        </w:rPr>
        <w:t>arterial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6"/>
        </w:rPr>
        <w:t>remodeling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present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both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diseases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appears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t</w:t>
      </w:r>
      <w:r>
        <w:rPr>
          <w:sz w:val="20"/>
          <w:szCs w:val="20"/>
          <w:spacing w:val="4"/>
        </w:rPr>
        <w:t>o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at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least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partly independent from hypoxia and destruction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5"/>
        </w:rPr>
        <w:t xml:space="preserve"> lung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parenchyma.  Furthermore  there  is </w:t>
      </w:r>
      <w:r>
        <w:rPr>
          <w:sz w:val="20"/>
          <w:szCs w:val="20"/>
          <w:spacing w:val="5"/>
        </w:rPr>
        <w:t xml:space="preserve"> genetic,  molecular,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histopathological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evi</w:t>
      </w:r>
      <w:r>
        <w:rPr>
          <w:sz w:val="20"/>
          <w:szCs w:val="20"/>
          <w:spacing w:val="5"/>
        </w:rPr>
        <w:t>dence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pulmonary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vascular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remodeling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is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likely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caused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by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different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molecular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mechanisms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COPD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opposed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IPF.</w:t>
      </w:r>
      <w:hyperlink w:history="true" w:anchor="bookmark1">
        <w:r>
          <w:rPr>
            <w:color w:val="0000FF"/>
            <w:spacing w:val="4"/>
            <w:position w:val="8"/>
          </w:rPr>
          <w:t>11</w:t>
        </w:r>
      </w:hyperlink>
      <w:r>
        <w:rPr>
          <w:color w:val="0000FF"/>
          <w:spacing w:val="4"/>
          <w:position w:val="8"/>
        </w:rPr>
        <w:t xml:space="preserve">  </w:t>
      </w:r>
      <w:r>
        <w:rPr>
          <w:sz w:val="20"/>
          <w:szCs w:val="20"/>
          <w:spacing w:val="4"/>
        </w:rPr>
        <w:t>Indeed,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even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when   considering</w:t>
      </w:r>
      <w:r>
        <w:rPr>
          <w:sz w:val="20"/>
          <w:szCs w:val="20"/>
          <w:spacing w:val="13"/>
          <w:w w:val="101"/>
        </w:rPr>
        <w:t xml:space="preserve">   </w:t>
      </w:r>
      <w:r>
        <w:rPr>
          <w:sz w:val="20"/>
          <w:szCs w:val="20"/>
          <w:spacing w:val="5"/>
        </w:rPr>
        <w:t>ILD-PH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5"/>
        </w:rPr>
        <w:t>alone,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5"/>
        </w:rPr>
        <w:t>the   pathogenetic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5"/>
        </w:rPr>
        <w:t>mechanisms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5"/>
        </w:rPr>
        <w:t>at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play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probably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much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more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complex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than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previously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recognized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(Table</w:t>
      </w:r>
      <w:r>
        <w:rPr>
          <w:sz w:val="20"/>
          <w:szCs w:val="20"/>
          <w:spacing w:val="16"/>
          <w:w w:val="101"/>
        </w:rPr>
        <w:t xml:space="preserve"> </w:t>
      </w:r>
      <w:hyperlink w:history="true" w:anchor="bookmark1">
        <w:r>
          <w:rPr>
            <w:sz w:val="20"/>
            <w:szCs w:val="20"/>
            <w:color w:val="0000FF"/>
            <w:spacing w:val="4"/>
          </w:rPr>
          <w:t>1</w:t>
        </w:r>
      </w:hyperlink>
      <w:r>
        <w:rPr>
          <w:sz w:val="20"/>
          <w:szCs w:val="20"/>
          <w:spacing w:val="4"/>
        </w:rPr>
        <w:t>).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6" w:line="207" w:lineRule="auto"/>
        <w:outlineLvl w:val="2"/>
        <w:rPr>
          <w:sz w:val="23"/>
          <w:szCs w:val="23"/>
        </w:rPr>
      </w:pPr>
      <w:r>
        <w:rPr>
          <w:sz w:val="23"/>
          <w:szCs w:val="23"/>
          <w:color w:val="00526B"/>
          <w:spacing w:val="24"/>
        </w:rPr>
        <w:t>Molecular and</w:t>
      </w:r>
      <w:r>
        <w:rPr>
          <w:sz w:val="23"/>
          <w:szCs w:val="23"/>
          <w:color w:val="00526B"/>
          <w:spacing w:val="26"/>
          <w:w w:val="101"/>
        </w:rPr>
        <w:t xml:space="preserve"> </w:t>
      </w:r>
      <w:r>
        <w:rPr>
          <w:sz w:val="23"/>
          <w:szCs w:val="23"/>
          <w:color w:val="00526B"/>
          <w:spacing w:val="24"/>
        </w:rPr>
        <w:t>genetic</w:t>
      </w:r>
      <w:r>
        <w:rPr>
          <w:sz w:val="23"/>
          <w:szCs w:val="23"/>
          <w:color w:val="00526B"/>
          <w:spacing w:val="26"/>
        </w:rPr>
        <w:t xml:space="preserve"> </w:t>
      </w:r>
      <w:r>
        <w:rPr>
          <w:sz w:val="23"/>
          <w:szCs w:val="23"/>
          <w:color w:val="00526B"/>
          <w:spacing w:val="24"/>
        </w:rPr>
        <w:t>pathways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right="263" w:firstLine="3"/>
        <w:spacing w:before="58" w:line="261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Aside from the loss of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4"/>
        </w:rPr>
        <w:t>vessels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HPV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3"/>
        </w:rPr>
        <w:t>there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3"/>
        </w:rPr>
        <w:t>increasing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evidence  of  pulmonary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6"/>
        </w:rPr>
        <w:t>vascular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6"/>
        </w:rPr>
        <w:t>disruption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6"/>
        </w:rPr>
        <w:t>includi</w:t>
      </w:r>
      <w:r>
        <w:rPr>
          <w:sz w:val="20"/>
          <w:szCs w:val="20"/>
          <w:spacing w:val="5"/>
        </w:rPr>
        <w:t>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endothelial  dysfunction,  imbalance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6"/>
        </w:rPr>
        <w:t>between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6"/>
        </w:rPr>
        <w:t>p</w:t>
      </w:r>
      <w:r>
        <w:rPr>
          <w:sz w:val="20"/>
          <w:szCs w:val="20"/>
          <w:spacing w:val="5"/>
        </w:rPr>
        <w:t>ro-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antiangiogenic   pathways,   and   other  </w:t>
      </w:r>
      <w:r>
        <w:rPr>
          <w:sz w:val="20"/>
          <w:szCs w:val="20"/>
          <w:spacing w:val="5"/>
        </w:rPr>
        <w:t xml:space="preserve"> molecular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genetic abnormalities which may all result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pulmonary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vascular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remodeling.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Recent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re</w:t>
      </w:r>
      <w:r>
        <w:rPr>
          <w:sz w:val="20"/>
          <w:szCs w:val="20"/>
          <w:spacing w:val="4"/>
        </w:rPr>
        <w:t>search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into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complex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genetic,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molecular,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cellular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mechanisms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underlying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678"/>
        <w:spacing w:before="83" w:line="256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pulmonary vasculopathy in ILD might allow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identifi-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cation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one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more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endophenotypes,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defi</w:t>
      </w:r>
      <w:r>
        <w:rPr>
          <w:sz w:val="20"/>
          <w:szCs w:val="20"/>
          <w:spacing w:val="4"/>
        </w:rPr>
        <w:t>ned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linking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of genetic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phenotypical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traits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partic</w:t>
      </w:r>
      <w:r>
        <w:rPr>
          <w:sz w:val="20"/>
          <w:szCs w:val="20"/>
          <w:spacing w:val="4"/>
        </w:rPr>
        <w:t>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subgroup.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Potential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mechanisms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of PH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ILD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(Table </w:t>
      </w:r>
      <w:hyperlink w:history="true" w:anchor="bookmark1">
        <w:r>
          <w:rPr>
            <w:sz w:val="20"/>
            <w:szCs w:val="20"/>
            <w:color w:val="0000FF"/>
            <w:spacing w:val="4"/>
          </w:rPr>
          <w:t>1</w:t>
        </w:r>
      </w:hyperlink>
      <w:r>
        <w:rPr>
          <w:sz w:val="20"/>
          <w:szCs w:val="20"/>
          <w:spacing w:val="4"/>
        </w:rPr>
        <w:t>),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some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6"/>
        </w:rPr>
        <w:t>important   in   the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6"/>
        </w:rPr>
        <w:t>p</w:t>
      </w:r>
      <w:r>
        <w:rPr>
          <w:sz w:val="20"/>
          <w:szCs w:val="20"/>
          <w:spacing w:val="5"/>
        </w:rPr>
        <w:t>athogenesis   of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5"/>
        </w:rPr>
        <w:t>pulmonary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arterial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hypertension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(PAH),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discussed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below.</w:t>
      </w:r>
    </w:p>
    <w:p>
      <w:pPr>
        <w:pStyle w:val="BodyText"/>
        <w:ind w:right="636" w:firstLine="308"/>
        <w:spacing w:before="14" w:line="261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Mura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et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al.</w:t>
      </w:r>
      <w:hyperlink w:history="true" w:anchor="bookmark1">
        <w:r>
          <w:rPr>
            <w:color w:val="0000FF"/>
            <w:spacing w:val="5"/>
            <w:position w:val="8"/>
          </w:rPr>
          <w:t>16</w:t>
        </w:r>
      </w:hyperlink>
      <w:r>
        <w:rPr>
          <w:color w:val="0000FF"/>
          <w:spacing w:val="12"/>
          <w:w w:val="102"/>
          <w:position w:val="8"/>
        </w:rPr>
        <w:t xml:space="preserve">  </w:t>
      </w:r>
      <w:r>
        <w:rPr>
          <w:sz w:val="20"/>
          <w:szCs w:val="20"/>
          <w:spacing w:val="5"/>
        </w:rPr>
        <w:t>used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microarray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compare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ge</w:t>
      </w:r>
      <w:r>
        <w:rPr>
          <w:sz w:val="20"/>
          <w:szCs w:val="20"/>
          <w:spacing w:val="4"/>
        </w:rPr>
        <w:t>ne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expression  of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lung  tiss</w:t>
      </w:r>
      <w:r>
        <w:rPr>
          <w:sz w:val="20"/>
          <w:szCs w:val="20"/>
          <w:spacing w:val="4"/>
        </w:rPr>
        <w:t>ue  from  ILD  patients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with  and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without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4"/>
        </w:rPr>
        <w:t>PH,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  <w:spacing w:val="4"/>
        </w:rPr>
        <w:t>describing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4"/>
        </w:rPr>
        <w:t>specific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4"/>
        </w:rPr>
        <w:t>gene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4"/>
        </w:rPr>
        <w:t>si</w:t>
      </w:r>
      <w:r>
        <w:rPr>
          <w:sz w:val="20"/>
          <w:szCs w:val="20"/>
          <w:spacing w:val="3"/>
        </w:rPr>
        <w:t>gnatures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3"/>
        </w:rPr>
        <w:t>for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patients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ILD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who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did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develop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PH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(defined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mean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pulmonary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artery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pressure,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mPAP,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≤</w:t>
      </w:r>
      <w:r>
        <w:rPr>
          <w:sz w:val="20"/>
          <w:szCs w:val="20"/>
          <w:spacing w:val="4"/>
        </w:rPr>
        <w:t>20 mmHg)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</w:rPr>
        <w:t>for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</w:rPr>
        <w:t>those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</w:rPr>
        <w:t>who</w:t>
      </w:r>
      <w:r>
        <w:rPr>
          <w:sz w:val="20"/>
          <w:szCs w:val="20"/>
          <w:spacing w:val="10"/>
        </w:rPr>
        <w:t xml:space="preserve">    </w:t>
      </w:r>
      <w:r>
        <w:rPr>
          <w:sz w:val="20"/>
          <w:szCs w:val="20"/>
        </w:rPr>
        <w:t>developed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</w:rPr>
        <w:t>severe</w:t>
      </w:r>
      <w:r>
        <w:rPr>
          <w:sz w:val="20"/>
          <w:szCs w:val="20"/>
          <w:spacing w:val="10"/>
        </w:rPr>
        <w:t xml:space="preserve">    </w:t>
      </w:r>
      <w:r>
        <w:rPr>
          <w:sz w:val="20"/>
          <w:szCs w:val="20"/>
        </w:rPr>
        <w:t>PH</w:t>
      </w:r>
      <w:r>
        <w:rPr>
          <w:sz w:val="20"/>
          <w:szCs w:val="20"/>
          <w:spacing w:val="10"/>
        </w:rPr>
        <w:t xml:space="preserve">   (</w:t>
      </w:r>
      <w:r>
        <w:rPr>
          <w:sz w:val="20"/>
          <w:szCs w:val="20"/>
        </w:rPr>
        <w:t>mPAP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≥</w:t>
      </w:r>
      <w:r>
        <w:rPr>
          <w:sz w:val="20"/>
          <w:szCs w:val="20"/>
          <w:spacing w:val="4"/>
        </w:rPr>
        <w:t>40 mmHg).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They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found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that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ILD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patients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without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PH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mainly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5"/>
        </w:rPr>
        <w:t>had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“proinflammatory”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gene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signature,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ILD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patients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severe  PH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had  a  “pro</w:t>
      </w:r>
      <w:r>
        <w:rPr>
          <w:sz w:val="20"/>
          <w:szCs w:val="20"/>
          <w:spacing w:val="4"/>
        </w:rPr>
        <w:t>-proliferative”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gene   signature.   Interestingly,   this   findin</w:t>
      </w:r>
      <w:r>
        <w:rPr>
          <w:sz w:val="20"/>
          <w:szCs w:val="20"/>
          <w:spacing w:val="4"/>
        </w:rPr>
        <w:t>g   was   not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confirmed in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study</w:t>
      </w:r>
      <w:hyperlink w:history="true" w:anchor="bookmark1">
        <w:r>
          <w:rPr>
            <w:color w:val="0000FF"/>
            <w:spacing w:val="5"/>
            <w:position w:val="8"/>
          </w:rPr>
          <w:t>22</w:t>
        </w:r>
      </w:hyperlink>
      <w:r>
        <w:rPr>
          <w:color w:val="0000FF"/>
          <w:spacing w:val="5"/>
          <w:position w:val="8"/>
        </w:rPr>
        <w:t xml:space="preserve">  </w:t>
      </w:r>
      <w:r>
        <w:rPr>
          <w:sz w:val="20"/>
          <w:szCs w:val="20"/>
          <w:spacing w:val="5"/>
        </w:rPr>
        <w:t>focusing on gene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expr</w:t>
      </w:r>
      <w:r>
        <w:rPr>
          <w:sz w:val="20"/>
          <w:szCs w:val="20"/>
          <w:spacing w:val="4"/>
        </w:rPr>
        <w:t>ession from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isolated pulmonary distal vascu</w:t>
      </w:r>
      <w:r>
        <w:rPr>
          <w:sz w:val="20"/>
          <w:szCs w:val="20"/>
          <w:spacing w:val="4"/>
        </w:rPr>
        <w:t>lature, possibly because it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included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5"/>
        </w:rPr>
        <w:t>wide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5"/>
        </w:rPr>
        <w:t>spectrum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5"/>
        </w:rPr>
        <w:t>PH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5"/>
        </w:rPr>
        <w:t>severity.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4"/>
        </w:rPr>
        <w:t>other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group</w:t>
      </w:r>
      <w:hyperlink w:history="true" w:anchor="bookmark1">
        <w:r>
          <w:rPr>
            <w:color w:val="0000FF"/>
            <w:spacing w:val="6"/>
            <w:position w:val="8"/>
          </w:rPr>
          <w:t>12</w:t>
        </w:r>
      </w:hyperlink>
      <w:r>
        <w:rPr>
          <w:color w:val="0000FF"/>
          <w:spacing w:val="12"/>
          <w:w w:val="101"/>
          <w:position w:val="8"/>
        </w:rPr>
        <w:t xml:space="preserve">  </w:t>
      </w:r>
      <w:r>
        <w:rPr>
          <w:sz w:val="20"/>
          <w:szCs w:val="20"/>
          <w:spacing w:val="6"/>
        </w:rPr>
        <w:t>has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shown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lungs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patients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ILD-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PH,   both   fibrotic   and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5"/>
        </w:rPr>
        <w:t>non-f</w:t>
      </w:r>
      <w:r>
        <w:rPr>
          <w:sz w:val="20"/>
          <w:szCs w:val="20"/>
          <w:spacing w:val="4"/>
        </w:rPr>
        <w:t>ibrotic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4"/>
        </w:rPr>
        <w:t>areas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4"/>
        </w:rPr>
        <w:t>exhibited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increased   thickness   of   the   pulmonary   vessel</w:t>
      </w:r>
      <w:r>
        <w:rPr>
          <w:sz w:val="20"/>
          <w:szCs w:val="20"/>
          <w:spacing w:val="4"/>
        </w:rPr>
        <w:t xml:space="preserve">   wall,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compared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ILD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patients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without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PH.</w:t>
      </w:r>
      <w:hyperlink w:history="true" w:anchor="bookmark1">
        <w:r>
          <w:rPr>
            <w:color w:val="0000FF"/>
            <w:spacing w:val="6"/>
            <w:position w:val="8"/>
          </w:rPr>
          <w:t>12</w:t>
        </w:r>
      </w:hyperlink>
      <w:r>
        <w:rPr>
          <w:color w:val="0000FF"/>
          <w:spacing w:val="6"/>
          <w:position w:val="8"/>
        </w:rPr>
        <w:t xml:space="preserve"> 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same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study,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which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also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used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rodent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Group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3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PH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model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combined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bleomycin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monocrotaline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inducing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b</w:t>
      </w:r>
      <w:r>
        <w:rPr>
          <w:sz w:val="20"/>
          <w:szCs w:val="20"/>
          <w:spacing w:val="5"/>
        </w:rPr>
        <w:t>oth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fibrosis   and   PH   resp</w:t>
      </w:r>
      <w:r>
        <w:rPr>
          <w:sz w:val="20"/>
          <w:szCs w:val="20"/>
          <w:spacing w:val="4"/>
        </w:rPr>
        <w:t>ectively,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4"/>
        </w:rPr>
        <w:t>authors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4"/>
        </w:rPr>
        <w:t>detected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increased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5"/>
        </w:rPr>
        <w:t>expression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5"/>
        </w:rPr>
        <w:t>of  the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5"/>
        </w:rPr>
        <w:t>tr</w:t>
      </w:r>
      <w:r>
        <w:rPr>
          <w:sz w:val="20"/>
          <w:szCs w:val="20"/>
          <w:spacing w:val="4"/>
        </w:rPr>
        <w:t>anscription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4"/>
        </w:rPr>
        <w:t>factor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4"/>
        </w:rPr>
        <w:t>Slug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its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target,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prolactin-induced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protein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(PIP);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t</w:t>
      </w:r>
      <w:r>
        <w:rPr>
          <w:sz w:val="20"/>
          <w:szCs w:val="20"/>
          <w:spacing w:val="4"/>
        </w:rPr>
        <w:t>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latter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being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responsible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inducing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pulmonary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arterial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smooth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  <w:spacing w:val="4"/>
        </w:rPr>
        <w:t>muscle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4"/>
        </w:rPr>
        <w:t>cell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4"/>
        </w:rPr>
        <w:t>proliferation.</w:t>
      </w:r>
      <w:hyperlink w:history="true" w:anchor="bookmark1">
        <w:r>
          <w:rPr>
            <w:color w:val="0000FF"/>
            <w:spacing w:val="4"/>
            <w:position w:val="8"/>
          </w:rPr>
          <w:t>12</w:t>
        </w:r>
      </w:hyperlink>
      <w:r>
        <w:rPr>
          <w:color w:val="0000FF"/>
          <w:spacing w:val="4"/>
          <w:position w:val="8"/>
        </w:rPr>
        <w:t xml:space="preserve">    </w:t>
      </w:r>
      <w:r>
        <w:rPr>
          <w:sz w:val="20"/>
          <w:szCs w:val="20"/>
          <w:spacing w:val="4"/>
        </w:rPr>
        <w:t>Slug  was   indeed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upregulated in macrophages, showing the involvement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cells   beyond   those   strictl</w:t>
      </w:r>
      <w:r>
        <w:rPr>
          <w:sz w:val="20"/>
          <w:szCs w:val="20"/>
          <w:spacing w:val="4"/>
        </w:rPr>
        <w:t>y   pertaining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  <w:spacing w:val="4"/>
        </w:rPr>
        <w:t>lung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vascular wall.</w:t>
      </w:r>
    </w:p>
    <w:p>
      <w:pPr>
        <w:pStyle w:val="BodyText"/>
        <w:ind w:left="6" w:right="666" w:firstLine="296"/>
        <w:spacing w:before="24" w:line="264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Animal models may indeed help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7"/>
        </w:rPr>
        <w:t>underst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6"/>
        </w:rPr>
        <w:t>how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shift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from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functionally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intac</w:t>
      </w:r>
      <w:r>
        <w:rPr>
          <w:sz w:val="20"/>
          <w:szCs w:val="20"/>
          <w:spacing w:val="4"/>
        </w:rPr>
        <w:t>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diseased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pulmonary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  <w:position w:val="-1"/>
        </w:rPr>
        <w:t>circulation</w:t>
      </w:r>
      <w:r>
        <w:rPr>
          <w:sz w:val="20"/>
          <w:szCs w:val="20"/>
          <w:spacing w:val="36"/>
          <w:position w:val="-1"/>
        </w:rPr>
        <w:t xml:space="preserve"> </w:t>
      </w:r>
      <w:r>
        <w:rPr>
          <w:sz w:val="20"/>
          <w:szCs w:val="20"/>
          <w:spacing w:val="5"/>
          <w:position w:val="-1"/>
        </w:rPr>
        <w:t>occurs</w:t>
      </w:r>
      <w:r>
        <w:rPr>
          <w:sz w:val="20"/>
          <w:szCs w:val="20"/>
          <w:spacing w:val="35"/>
          <w:w w:val="101"/>
          <w:position w:val="-1"/>
        </w:rPr>
        <w:t xml:space="preserve"> </w:t>
      </w:r>
      <w:r>
        <w:rPr>
          <w:sz w:val="20"/>
          <w:szCs w:val="20"/>
          <w:spacing w:val="5"/>
          <w:position w:val="-1"/>
        </w:rPr>
        <w:t>in</w:t>
      </w:r>
      <w:r>
        <w:rPr>
          <w:sz w:val="20"/>
          <w:szCs w:val="20"/>
          <w:spacing w:val="37"/>
          <w:w w:val="101"/>
          <w:position w:val="-1"/>
        </w:rPr>
        <w:t xml:space="preserve"> </w:t>
      </w:r>
      <w:r>
        <w:rPr>
          <w:sz w:val="20"/>
          <w:szCs w:val="20"/>
          <w:spacing w:val="5"/>
          <w:position w:val="-1"/>
        </w:rPr>
        <w:t>ILD</w:t>
      </w:r>
      <w:r>
        <w:rPr>
          <w:sz w:val="20"/>
          <w:szCs w:val="20"/>
          <w:spacing w:val="34"/>
          <w:position w:val="-1"/>
        </w:rPr>
        <w:t xml:space="preserve"> </w:t>
      </w:r>
      <w:r>
        <w:rPr>
          <w:sz w:val="20"/>
          <w:szCs w:val="20"/>
          <w:spacing w:val="5"/>
          <w:position w:val="-1"/>
        </w:rPr>
        <w:t>patients.</w:t>
      </w:r>
      <w:hyperlink w:history="true" w:anchor="bookmark1">
        <w:r>
          <w:rPr>
            <w:color w:val="0000FF"/>
            <w:spacing w:val="5"/>
            <w:position w:val="7"/>
          </w:rPr>
          <w:t>13,23,24</w:t>
        </w:r>
      </w:hyperlink>
      <w:r>
        <w:rPr>
          <w:color w:val="0000FF"/>
          <w:spacing w:val="11"/>
          <w:position w:val="7"/>
        </w:rPr>
        <w:t xml:space="preserve">  </w:t>
      </w:r>
      <w:r>
        <w:rPr>
          <w:sz w:val="20"/>
          <w:szCs w:val="20"/>
          <w:spacing w:val="5"/>
          <w:position w:val="-1"/>
        </w:rPr>
        <w:t>Farka</w:t>
      </w:r>
      <w:r>
        <w:rPr>
          <w:sz w:val="20"/>
          <w:szCs w:val="20"/>
          <w:spacing w:val="4"/>
          <w:position w:val="-1"/>
        </w:rPr>
        <w:t>s</w:t>
      </w:r>
      <w:r>
        <w:rPr>
          <w:sz w:val="20"/>
          <w:szCs w:val="20"/>
          <w:spacing w:val="37"/>
          <w:position w:val="-1"/>
        </w:rPr>
        <w:t xml:space="preserve"> </w:t>
      </w:r>
      <w:r>
        <w:rPr>
          <w:sz w:val="20"/>
          <w:szCs w:val="20"/>
          <w:spacing w:val="4"/>
          <w:position w:val="-1"/>
        </w:rPr>
        <w:t>et</w:t>
      </w:r>
      <w:r>
        <w:rPr>
          <w:sz w:val="20"/>
          <w:szCs w:val="20"/>
          <w:spacing w:val="37"/>
          <w:w w:val="101"/>
          <w:position w:val="-1"/>
        </w:rPr>
        <w:t xml:space="preserve"> </w:t>
      </w:r>
      <w:r>
        <w:rPr>
          <w:sz w:val="20"/>
          <w:szCs w:val="20"/>
          <w:spacing w:val="4"/>
          <w:position w:val="-1"/>
        </w:rPr>
        <w:t>al.</w:t>
      </w:r>
      <w:hyperlink w:history="true" w:anchor="bookmark1">
        <w:r>
          <w:rPr>
            <w:color w:val="0000FF"/>
            <w:spacing w:val="4"/>
            <w:position w:val="7"/>
          </w:rPr>
          <w:t>25</w:t>
        </w:r>
      </w:hyperlink>
      <w:r>
        <w:rPr>
          <w:color w:val="0000FF"/>
          <w:position w:val="7"/>
        </w:rPr>
        <w:t xml:space="preserve">  </w:t>
      </w:r>
      <w:r>
        <w:rPr>
          <w:sz w:val="20"/>
          <w:szCs w:val="20"/>
          <w:spacing w:val="5"/>
        </w:rPr>
        <w:t>used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rodent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model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pulmonary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fibrosis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o</w:t>
      </w:r>
      <w:r>
        <w:rPr>
          <w:sz w:val="20"/>
          <w:szCs w:val="20"/>
          <w:spacing w:val="4"/>
        </w:rPr>
        <w:t>btained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overexpressing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transforming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growth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factor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23"/>
        </w:rPr>
        <w:t>β1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23"/>
        </w:rPr>
        <w:t>(</w:t>
      </w:r>
      <w:r>
        <w:rPr>
          <w:sz w:val="20"/>
          <w:szCs w:val="20"/>
        </w:rPr>
        <w:t>TGF</w:t>
      </w:r>
      <w:r>
        <w:rPr>
          <w:sz w:val="20"/>
          <w:szCs w:val="20"/>
          <w:spacing w:val="23"/>
        </w:rPr>
        <w:t>β1).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This  model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showed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4"/>
        </w:rPr>
        <w:t>decreased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4"/>
        </w:rPr>
        <w:t>expression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4"/>
        </w:rPr>
        <w:t>of  vascular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endothelial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growth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factor</w:t>
      </w:r>
      <w:r>
        <w:rPr>
          <w:sz w:val="20"/>
          <w:szCs w:val="20"/>
          <w:spacing w:val="13"/>
        </w:rPr>
        <w:t xml:space="preserve">  (</w:t>
      </w:r>
      <w:r>
        <w:rPr>
          <w:sz w:val="20"/>
          <w:szCs w:val="20"/>
        </w:rPr>
        <w:t>VEGF</w:t>
      </w:r>
      <w:r>
        <w:rPr>
          <w:sz w:val="20"/>
          <w:szCs w:val="20"/>
          <w:spacing w:val="13"/>
        </w:rPr>
        <w:t>)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its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receptor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4"/>
        </w:rPr>
        <w:t>leading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endothelial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cell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apoptosis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lower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vascular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density.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replacement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of VEGF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reduced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th</w:t>
      </w:r>
      <w:r>
        <w:rPr>
          <w:sz w:val="20"/>
          <w:szCs w:val="20"/>
          <w:spacing w:val="4"/>
        </w:rPr>
        <w:t>ese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phenomena,   it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5"/>
        </w:rPr>
        <w:t>also   resulted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5"/>
        </w:rPr>
        <w:t>increased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  <w:spacing w:val="5"/>
        </w:rPr>
        <w:t>fibrosis.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Interestingly,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bleomycin-induc</w:t>
      </w:r>
      <w:r>
        <w:rPr>
          <w:sz w:val="20"/>
          <w:szCs w:val="20"/>
          <w:spacing w:val="4"/>
        </w:rPr>
        <w:t>ed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mouse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model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lung  fibrosis,  VEGF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overexpression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attenuat</w:t>
      </w:r>
      <w:r>
        <w:rPr>
          <w:sz w:val="20"/>
          <w:szCs w:val="20"/>
          <w:spacing w:val="4"/>
        </w:rPr>
        <w:t>ed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4"/>
        </w:rPr>
        <w:t>rather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than worsened lung fibrosis.</w:t>
      </w:r>
      <w:hyperlink w:history="true" w:anchor="bookmark1">
        <w:r>
          <w:rPr>
            <w:color w:val="0000FF"/>
            <w:spacing w:val="5"/>
            <w:position w:val="8"/>
          </w:rPr>
          <w:t>26</w:t>
        </w:r>
      </w:hyperlink>
      <w:r>
        <w:rPr>
          <w:color w:val="0000FF"/>
          <w:spacing w:val="5"/>
          <w:position w:val="8"/>
        </w:rPr>
        <w:t xml:space="preserve">  </w:t>
      </w:r>
      <w:r>
        <w:rPr>
          <w:sz w:val="20"/>
          <w:szCs w:val="20"/>
          <w:spacing w:val="5"/>
        </w:rPr>
        <w:t>This disparate response 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different animal models perhaps speak</w:t>
      </w:r>
      <w:r>
        <w:rPr>
          <w:sz w:val="20"/>
          <w:szCs w:val="20"/>
          <w:spacing w:val="4"/>
        </w:rPr>
        <w:t>s to the difficulties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of identifying the best models to emulate human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disease.</w:t>
      </w:r>
    </w:p>
    <w:p>
      <w:pPr>
        <w:pStyle w:val="BodyText"/>
        <w:ind w:left="7" w:right="678" w:firstLine="305"/>
        <w:spacing w:before="68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Other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disruptions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of 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VEGF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pathway,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specifically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 mutation of the</w:t>
      </w:r>
      <w:r>
        <w:rPr>
          <w:sz w:val="20"/>
          <w:szCs w:val="20"/>
          <w:spacing w:val="5"/>
        </w:rPr>
        <w:t xml:space="preserve"> kinase insert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domain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receptor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(KDR)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gene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</w:rPr>
        <w:t xml:space="preserve">   which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is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a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VEGF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receptor</w:t>
      </w:r>
      <w:r>
        <w:rPr>
          <w:sz w:val="20"/>
          <w:szCs w:val="20"/>
          <w:spacing w:val="9"/>
        </w:rPr>
        <w:t>,   </w:t>
      </w:r>
      <w:r>
        <w:rPr>
          <w:sz w:val="20"/>
          <w:szCs w:val="20"/>
        </w:rPr>
        <w:t>have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also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been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described</w:t>
      </w:r>
      <w:hyperlink w:history="true" w:anchor="bookmark1">
        <w:r>
          <w:rPr>
            <w:color w:val="0000FF"/>
            <w:spacing w:val="5"/>
            <w:position w:val="8"/>
          </w:rPr>
          <w:t>21</w:t>
        </w:r>
      </w:hyperlink>
      <w:r>
        <w:rPr>
          <w:color w:val="0000FF"/>
          <w:position w:val="8"/>
        </w:rPr>
        <w:t xml:space="preserve"> 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patients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PAH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who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also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had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low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diffusing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capacity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(DL</w:t>
      </w:r>
      <w:r>
        <w:rPr>
          <w:spacing w:val="4"/>
          <w:position w:val="-3"/>
        </w:rPr>
        <w:t>CO</w:t>
      </w:r>
      <w:r>
        <w:rPr>
          <w:sz w:val="20"/>
          <w:szCs w:val="20"/>
          <w:spacing w:val="4"/>
        </w:rPr>
        <w:t>)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mild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ILD,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thus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perhaps</w:t>
      </w:r>
    </w:p>
    <w:p>
      <w:pPr>
        <w:spacing w:line="251" w:lineRule="auto"/>
        <w:sectPr>
          <w:type w:val="continuous"/>
          <w:pgSz w:w="11906" w:h="15648"/>
          <w:pgMar w:top="400" w:right="232" w:bottom="0" w:left="909" w:header="0" w:footer="0" w:gutter="0"/>
          <w:cols w:equalWidth="0" w:num="2">
            <w:col w:w="5125" w:space="100"/>
            <w:col w:w="5539" w:space="0"/>
          </w:cols>
        </w:sectPr>
        <w:rPr>
          <w:sz w:val="20"/>
          <w:szCs w:val="20"/>
        </w:rPr>
      </w:pPr>
    </w:p>
    <w:p>
      <w:pPr>
        <w:ind w:left="5"/>
        <w:spacing w:before="36" w:line="170" w:lineRule="exact"/>
        <w:rPr>
          <w:rFonts w:ascii="Arial" w:hAnsi="Arial" w:eastAsia="Arial" w:cs="Arial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2029683</wp:posOffset>
                </wp:positionH>
                <wp:positionV relativeFrom="paragraph">
                  <wp:posOffset>4681613</wp:posOffset>
                </wp:positionV>
                <wp:extent cx="9549765" cy="86994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2029683" y="4681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159.818pt;margin-top:368.631pt;mso-position-vertical-relative:text;mso-position-horizontal-relative:text;width:751.95pt;height:6.85pt;z-index:2516756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8" style="position:absolute;margin-left:456.696pt;margin-top:3.11707pt;mso-position-vertical-relative:text;mso-position-horizontal-relative:text;width:29.7pt;height:8.1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/>
                  </w:pPr>
                  <w:r>
                    <w:rPr>
                      <w:spacing w:val="5"/>
                    </w:rPr>
                    <w:t>PICCARI</w:t>
                  </w:r>
                </w:p>
              </w:txbxContent>
            </v:textbox>
          </v:shape>
        </w:pict>
      </w:r>
      <w:r>
        <w:pict>
          <v:shape id="_x0000_s30" style="position:absolute;margin-left:486.895pt;margin-top:4.5564pt;mso-position-vertical-relative:text;mso-position-horizontal-relative:text;width:18.3pt;height:6.2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5"/>
                    </w:rPr>
                    <w:t>ET</w:t>
                  </w:r>
                  <w:r>
                    <w:rPr>
                      <w:sz w:val="9"/>
                      <w:szCs w:val="9"/>
                      <w:spacing w:val="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5"/>
                    </w:rPr>
                    <w:t>AL.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405312</wp:posOffset>
            </wp:positionH>
            <wp:positionV relativeFrom="paragraph">
              <wp:posOffset>-19274</wp:posOffset>
            </wp:positionV>
            <wp:extent cx="14223" cy="188299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586666</wp:posOffset>
            </wp:positionH>
            <wp:positionV relativeFrom="paragraph">
              <wp:posOffset>36880</wp:posOffset>
            </wp:positionV>
            <wp:extent cx="1935365" cy="25128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365" cy="251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3"/>
          <w:szCs w:val="13"/>
        </w:rPr>
        <w:t>4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of</w:t>
      </w:r>
      <w:r>
        <w:rPr>
          <w:rFonts w:ascii="Arial" w:hAnsi="Arial" w:eastAsia="Arial" w:cs="Arial"/>
          <w:sz w:val="13"/>
          <w:szCs w:val="13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21</w:t>
      </w:r>
    </w:p>
    <w:p>
      <w:pPr>
        <w:spacing w:line="401" w:lineRule="auto"/>
        <w:rPr>
          <w:rFonts w:ascii="Arial"/>
          <w:sz w:val="2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2034</wp:posOffset>
            </wp:positionH>
            <wp:positionV relativeFrom="paragraph">
              <wp:posOffset>32942</wp:posOffset>
            </wp:positionV>
            <wp:extent cx="6400800" cy="6350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"/>
        <w:spacing w:before="48" w:line="198" w:lineRule="auto"/>
        <w:rPr>
          <w:sz w:val="17"/>
          <w:szCs w:val="17"/>
        </w:rPr>
      </w:pPr>
      <w:r>
        <w:rPr>
          <w:sz w:val="17"/>
          <w:szCs w:val="17"/>
          <w:color w:val="00526B"/>
          <w:spacing w:val="6"/>
        </w:rPr>
        <w:t>TABLE</w:t>
      </w:r>
      <w:r>
        <w:rPr>
          <w:sz w:val="17"/>
          <w:szCs w:val="17"/>
          <w:color w:val="00526B"/>
          <w:spacing w:val="37"/>
        </w:rPr>
        <w:t xml:space="preserve"> </w:t>
      </w:r>
      <w:r>
        <w:rPr>
          <w:sz w:val="17"/>
          <w:szCs w:val="17"/>
          <w:color w:val="00526B"/>
          <w:spacing w:val="6"/>
        </w:rPr>
        <w:t>1    </w:t>
      </w:r>
      <w:r>
        <w:rPr>
          <w:sz w:val="17"/>
          <w:szCs w:val="17"/>
          <w:spacing w:val="6"/>
        </w:rPr>
        <w:t>Pathogenetic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6"/>
        </w:rPr>
        <w:t>mechanisms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6"/>
        </w:rPr>
        <w:t>of pulmonary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6"/>
        </w:rPr>
        <w:t>hypertension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6"/>
        </w:rPr>
        <w:t>associ</w:t>
      </w:r>
      <w:r>
        <w:rPr>
          <w:sz w:val="17"/>
          <w:szCs w:val="17"/>
          <w:spacing w:val="5"/>
        </w:rPr>
        <w:t>ated with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5"/>
        </w:rPr>
        <w:t>interstitial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5"/>
        </w:rPr>
        <w:t>lung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5"/>
        </w:rPr>
        <w:t>disease.</w:t>
      </w:r>
    </w:p>
    <w:p>
      <w:pPr>
        <w:spacing w:line="79" w:lineRule="exact"/>
        <w:rPr/>
      </w:pPr>
      <w:r/>
    </w:p>
    <w:tbl>
      <w:tblPr>
        <w:tblStyle w:val="TableNormal"/>
        <w:tblW w:w="10080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15"/>
        <w:gridCol w:w="3314"/>
        <w:gridCol w:w="4651"/>
      </w:tblGrid>
      <w:tr>
        <w:trPr>
          <w:trHeight w:val="290" w:hRule="atLeast"/>
        </w:trPr>
        <w:tc>
          <w:tcPr>
            <w:shd w:val="clear" w:fill="BFC9D2"/>
            <w:tcW w:w="5429" w:type="dxa"/>
            <w:vAlign w:val="top"/>
            <w:gridSpan w:val="2"/>
          </w:tcPr>
          <w:p>
            <w:pPr>
              <w:pStyle w:val="TableText"/>
              <w:ind w:left="88"/>
              <w:spacing w:before="79" w:line="19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1"/>
              </w:rPr>
              <w:t>Citation</w:t>
            </w:r>
            <w:r>
              <w:rPr>
                <w:sz w:val="17"/>
                <w:szCs w:val="17"/>
                <w:spacing w:val="1"/>
              </w:rPr>
              <w:t xml:space="preserve">                     </w:t>
            </w:r>
            <w:r>
              <w:rPr>
                <w:sz w:val="17"/>
                <w:szCs w:val="17"/>
              </w:rPr>
              <w:t xml:space="preserve">                         </w:t>
            </w:r>
            <w:r>
              <w:rPr>
                <w:sz w:val="17"/>
                <w:szCs w:val="17"/>
                <w:spacing w:val="11"/>
              </w:rPr>
              <w:t>Model</w:t>
            </w:r>
          </w:p>
        </w:tc>
        <w:tc>
          <w:tcPr>
            <w:shd w:val="clear" w:fill="BFC9D2"/>
            <w:tcW w:w="4651" w:type="dxa"/>
            <w:vAlign w:val="top"/>
          </w:tcPr>
          <w:p>
            <w:pPr>
              <w:pStyle w:val="TableText"/>
              <w:ind w:left="127"/>
              <w:spacing w:before="79" w:line="19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2"/>
              </w:rPr>
              <w:t>Findings</w:t>
            </w:r>
          </w:p>
        </w:tc>
      </w:tr>
      <w:tr>
        <w:trPr>
          <w:trHeight w:val="303" w:hRule="atLeast"/>
        </w:trPr>
        <w:tc>
          <w:tcPr>
            <w:tcW w:w="5429" w:type="dxa"/>
            <w:vAlign w:val="top"/>
            <w:gridSpan w:val="2"/>
          </w:tcPr>
          <w:p>
            <w:pPr>
              <w:pStyle w:val="TableText"/>
              <w:ind w:left="86"/>
              <w:spacing w:before="68" w:line="23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Disequilibrium</w:t>
            </w:r>
            <w:r>
              <w:rPr>
                <w:sz w:val="17"/>
                <w:szCs w:val="17"/>
                <w:spacing w:val="23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 pro-</w:t>
            </w:r>
            <w:r>
              <w:rPr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and</w:t>
            </w:r>
            <w:r>
              <w:rPr>
                <w:sz w:val="17"/>
                <w:szCs w:val="17"/>
                <w:spacing w:val="20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antiangiogenic</w:t>
            </w:r>
            <w:r>
              <w:rPr>
                <w:sz w:val="17"/>
                <w:szCs w:val="17"/>
                <w:spacing w:val="17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pathways</w:t>
            </w:r>
          </w:p>
        </w:tc>
        <w:tc>
          <w:tcPr>
            <w:tcW w:w="4651" w:type="dxa"/>
            <w:vAlign w:val="top"/>
            <w:vMerge w:val="restart"/>
            <w:tcBorders>
              <w:bottom w:val="nil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7" w:right="68" w:hanging="212"/>
              <w:spacing w:before="73" w:line="232" w:lineRule="auto"/>
              <w:rPr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4"/>
              </w:rPr>
              <w:t>↑ </w:t>
            </w:r>
            <w:r>
              <w:rPr>
                <w:sz w:val="17"/>
                <w:szCs w:val="17"/>
                <w:spacing w:val="4"/>
              </w:rPr>
              <w:t>Vascular wall</w:t>
            </w:r>
            <w:r>
              <w:rPr>
                <w:sz w:val="17"/>
                <w:szCs w:val="17"/>
                <w:spacing w:val="15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thickness</w:t>
            </w:r>
            <w:r>
              <w:rPr>
                <w:sz w:val="17"/>
                <w:szCs w:val="17"/>
                <w:spacing w:val="14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in fibrotic</w:t>
            </w:r>
            <w:r>
              <w:rPr>
                <w:sz w:val="17"/>
                <w:szCs w:val="17"/>
                <w:spacing w:val="15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and</w:t>
            </w:r>
            <w:r>
              <w:rPr>
                <w:sz w:val="17"/>
                <w:szCs w:val="17"/>
                <w:spacing w:val="15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nonfibrotic</w:t>
            </w:r>
            <w:r>
              <w:rPr>
                <w:sz w:val="17"/>
                <w:szCs w:val="17"/>
                <w:spacing w:val="15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are</w:t>
            </w:r>
            <w:r>
              <w:rPr>
                <w:sz w:val="17"/>
                <w:szCs w:val="17"/>
                <w:spacing w:val="3"/>
              </w:rPr>
              <w:t>as of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PH-PF</w:t>
            </w:r>
            <w:r>
              <w:rPr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patient</w:t>
            </w:r>
            <w:r>
              <w:rPr>
                <w:sz w:val="17"/>
                <w:szCs w:val="17"/>
                <w:spacing w:val="19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lungs</w:t>
            </w:r>
            <w:r>
              <w:rPr>
                <w:sz w:val="17"/>
                <w:szCs w:val="17"/>
                <w:spacing w:val="20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compared</w:t>
            </w:r>
            <w:r>
              <w:rPr>
                <w:sz w:val="17"/>
                <w:szCs w:val="17"/>
                <w:spacing w:val="19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to</w:t>
            </w:r>
            <w:r>
              <w:rPr>
                <w:sz w:val="17"/>
                <w:szCs w:val="17"/>
                <w:spacing w:val="19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non-PH-PF</w:t>
            </w:r>
            <w:r>
              <w:rPr>
                <w:sz w:val="17"/>
                <w:szCs w:val="17"/>
                <w:spacing w:val="18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patients.</w:t>
            </w:r>
          </w:p>
          <w:p>
            <w:pPr>
              <w:pStyle w:val="TableText"/>
              <w:ind w:left="367"/>
              <w:spacing w:before="23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Role</w:t>
            </w:r>
            <w:r>
              <w:rPr>
                <w:sz w:val="17"/>
                <w:szCs w:val="17"/>
                <w:spacing w:val="20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of macrophages</w:t>
            </w:r>
            <w:r>
              <w:rPr>
                <w:sz w:val="17"/>
                <w:szCs w:val="17"/>
                <w:spacing w:val="20"/>
                <w:w w:val="10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and</w:t>
            </w:r>
            <w:r>
              <w:rPr>
                <w:sz w:val="17"/>
                <w:szCs w:val="17"/>
                <w:spacing w:val="20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Slug/PIP</w:t>
            </w:r>
            <w:r>
              <w:rPr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axis</w:t>
            </w:r>
          </w:p>
          <w:p>
            <w:pPr>
              <w:pStyle w:val="TableText"/>
              <w:ind w:left="365" w:right="179" w:hanging="210"/>
              <w:spacing w:before="133" w:line="193" w:lineRule="auto"/>
              <w:rPr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3"/>
              </w:rPr>
              <w:t>↓ </w:t>
            </w:r>
            <w:r>
              <w:rPr>
                <w:sz w:val="17"/>
                <w:szCs w:val="17"/>
                <w:spacing w:val="3"/>
              </w:rPr>
              <w:t>Expression</w:t>
            </w:r>
            <w:r>
              <w:rPr>
                <w:sz w:val="17"/>
                <w:szCs w:val="17"/>
                <w:spacing w:val="20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of</w:t>
            </w:r>
            <w:r>
              <w:rPr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VEGF,</w:t>
            </w:r>
            <w:r>
              <w:rPr>
                <w:sz w:val="17"/>
                <w:szCs w:val="17"/>
                <w:spacing w:val="18"/>
                <w:w w:val="10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incre</w:t>
            </w:r>
            <w:r>
              <w:rPr>
                <w:sz w:val="17"/>
                <w:szCs w:val="17"/>
                <w:spacing w:val="2"/>
              </w:rPr>
              <w:t>ased</w:t>
            </w:r>
            <w:r>
              <w:rPr>
                <w:sz w:val="17"/>
                <w:szCs w:val="17"/>
                <w:spacing w:val="19"/>
                <w:w w:val="102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cell</w:t>
            </w:r>
            <w:r>
              <w:rPr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apoptosis,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"/>
              </w:rPr>
              <w:t>↓ </w:t>
            </w:r>
            <w:r>
              <w:rPr>
                <w:sz w:val="17"/>
                <w:szCs w:val="17"/>
                <w:spacing w:val="2"/>
              </w:rPr>
              <w:t>vascular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density.</w:t>
            </w:r>
            <w:r>
              <w:rPr>
                <w:sz w:val="17"/>
                <w:szCs w:val="17"/>
                <w:spacing w:val="39"/>
                <w:w w:val="101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Replacement</w:t>
            </w:r>
            <w:r>
              <w:rPr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of VEGF: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"/>
              </w:rPr>
              <w:t>↑</w:t>
            </w:r>
            <w:r>
              <w:rPr>
                <w:sz w:val="17"/>
                <w:szCs w:val="17"/>
                <w:spacing w:val="2"/>
              </w:rPr>
              <w:t>fibrosis</w:t>
            </w:r>
          </w:p>
          <w:p>
            <w:pPr>
              <w:pStyle w:val="TableText"/>
              <w:ind w:left="363" w:right="318" w:hanging="208"/>
              <w:spacing w:before="90" w:line="229" w:lineRule="auto"/>
              <w:rPr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4"/>
              </w:rPr>
              <w:t>↑ </w:t>
            </w:r>
            <w:r>
              <w:rPr>
                <w:sz w:val="17"/>
                <w:szCs w:val="17"/>
                <w:spacing w:val="4"/>
              </w:rPr>
              <w:t>Activation</w:t>
            </w:r>
            <w:r>
              <w:rPr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and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expression</w:t>
            </w:r>
            <w:r>
              <w:rPr>
                <w:sz w:val="17"/>
                <w:szCs w:val="17"/>
                <w:spacing w:val="20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 checkpoint</w:t>
            </w:r>
            <w:r>
              <w:rPr>
                <w:sz w:val="17"/>
                <w:szCs w:val="17"/>
                <w:spacing w:val="18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kin</w:t>
            </w:r>
            <w:r>
              <w:rPr>
                <w:sz w:val="17"/>
                <w:szCs w:val="17"/>
                <w:spacing w:val="3"/>
              </w:rPr>
              <w:t>ases</w:t>
            </w:r>
            <w:r>
              <w:rPr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1/2</w:t>
            </w:r>
            <w:r>
              <w:rPr>
                <w:sz w:val="17"/>
                <w:szCs w:val="17"/>
                <w:spacing w:val="19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in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fibroblast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and</w:t>
            </w:r>
            <w:r>
              <w:rPr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PASMC:</w:t>
            </w:r>
            <w:r>
              <w:rPr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proliferative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and</w:t>
            </w:r>
            <w:r>
              <w:rPr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apoptosis-</w:t>
            </w:r>
          </w:p>
          <w:p>
            <w:pPr>
              <w:pStyle w:val="TableText"/>
              <w:ind w:left="365"/>
              <w:spacing w:line="23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resistant</w:t>
            </w:r>
            <w:r>
              <w:rPr>
                <w:sz w:val="17"/>
                <w:szCs w:val="17"/>
                <w:spacing w:val="19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endophenotype.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Reversible</w:t>
            </w:r>
            <w:r>
              <w:rPr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after</w:t>
            </w:r>
            <w:r>
              <w:rPr>
                <w:sz w:val="17"/>
                <w:szCs w:val="17"/>
                <w:spacing w:val="19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inhib</w:t>
            </w:r>
            <w:r>
              <w:rPr>
                <w:sz w:val="17"/>
                <w:szCs w:val="17"/>
                <w:spacing w:val="3"/>
              </w:rPr>
              <w:t>ition</w:t>
            </w:r>
          </w:p>
          <w:p>
            <w:pPr>
              <w:pStyle w:val="TableText"/>
              <w:ind w:left="365" w:right="80" w:hanging="244"/>
              <w:spacing w:before="133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Antifibrotic</w:t>
            </w:r>
            <w:r>
              <w:rPr>
                <w:sz w:val="17"/>
                <w:szCs w:val="17"/>
                <w:spacing w:val="18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action</w:t>
            </w:r>
            <w:r>
              <w:rPr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 treprostinil. </w:t>
            </w:r>
            <w:r>
              <w:rPr>
                <w:sz w:val="17"/>
                <w:szCs w:val="17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3"/>
              </w:rPr>
              <w:t>↓ </w:t>
            </w:r>
            <w:r>
              <w:rPr>
                <w:sz w:val="17"/>
                <w:szCs w:val="17"/>
                <w:spacing w:val="3"/>
              </w:rPr>
              <w:t>Recruitment</w:t>
            </w:r>
            <w:r>
              <w:rPr>
                <w:sz w:val="17"/>
                <w:szCs w:val="17"/>
                <w:spacing w:val="1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of fibrocyte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to</w:t>
            </w:r>
            <w:r>
              <w:rPr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sites</w:t>
            </w:r>
            <w:r>
              <w:rPr>
                <w:sz w:val="17"/>
                <w:szCs w:val="17"/>
                <w:spacing w:val="20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of vascular</w:t>
            </w:r>
            <w:r>
              <w:rPr>
                <w:sz w:val="17"/>
                <w:szCs w:val="17"/>
                <w:spacing w:val="19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remodeling</w:t>
            </w:r>
          </w:p>
        </w:tc>
      </w:tr>
      <w:tr>
        <w:trPr>
          <w:trHeight w:val="2711" w:hRule="atLeast"/>
        </w:trPr>
        <w:tc>
          <w:tcPr>
            <w:tcW w:w="2115" w:type="dxa"/>
            <w:vAlign w:val="top"/>
          </w:tcPr>
          <w:p>
            <w:pPr>
              <w:pStyle w:val="TableText"/>
              <w:ind w:left="247"/>
              <w:spacing w:before="70" w:line="214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3"/>
                <w:position w:val="-1"/>
              </w:rPr>
              <w:t>Ruffenach</w:t>
            </w:r>
            <w:r>
              <w:rPr>
                <w:sz w:val="17"/>
                <w:szCs w:val="17"/>
                <w:spacing w:val="20"/>
                <w:w w:val="101"/>
                <w:position w:val="-1"/>
              </w:rPr>
              <w:t xml:space="preserve"> </w:t>
            </w:r>
            <w:r>
              <w:rPr>
                <w:sz w:val="17"/>
                <w:szCs w:val="17"/>
                <w:spacing w:val="3"/>
                <w:position w:val="-1"/>
              </w:rPr>
              <w:t>et</w:t>
            </w:r>
            <w:r>
              <w:rPr>
                <w:sz w:val="17"/>
                <w:szCs w:val="17"/>
                <w:spacing w:val="21"/>
                <w:position w:val="-1"/>
              </w:rPr>
              <w:t xml:space="preserve"> </w:t>
            </w:r>
            <w:r>
              <w:rPr>
                <w:sz w:val="17"/>
                <w:szCs w:val="17"/>
                <w:spacing w:val="3"/>
                <w:position w:val="-1"/>
              </w:rPr>
              <w:t>al.</w:t>
            </w:r>
            <w:hyperlink w:history="true" w:anchor="bookmark1">
              <w:r>
                <w:rPr>
                  <w:sz w:val="11"/>
                  <w:szCs w:val="11"/>
                  <w:color w:val="0000FF"/>
                  <w:spacing w:val="3"/>
                  <w:position w:val="6"/>
                </w:rPr>
                <w:t>12</w:t>
              </w:r>
            </w:hyperlink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6"/>
              <w:spacing w:before="48" w:line="214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3"/>
                <w:position w:val="-1"/>
              </w:rPr>
              <w:t>Farkas</w:t>
            </w:r>
            <w:r>
              <w:rPr>
                <w:sz w:val="17"/>
                <w:szCs w:val="17"/>
                <w:spacing w:val="27"/>
                <w:position w:val="-1"/>
              </w:rPr>
              <w:t xml:space="preserve"> </w:t>
            </w:r>
            <w:r>
              <w:rPr>
                <w:sz w:val="17"/>
                <w:szCs w:val="17"/>
                <w:spacing w:val="3"/>
                <w:position w:val="-1"/>
              </w:rPr>
              <w:t>et</w:t>
            </w:r>
            <w:r>
              <w:rPr>
                <w:sz w:val="17"/>
                <w:szCs w:val="17"/>
                <w:spacing w:val="21"/>
                <w:position w:val="-1"/>
              </w:rPr>
              <w:t xml:space="preserve"> </w:t>
            </w:r>
            <w:r>
              <w:rPr>
                <w:sz w:val="17"/>
                <w:szCs w:val="17"/>
                <w:spacing w:val="3"/>
                <w:position w:val="-1"/>
              </w:rPr>
              <w:t>al.</w:t>
            </w:r>
            <w:hyperlink w:history="true" w:anchor="bookmark1">
              <w:r>
                <w:rPr>
                  <w:sz w:val="11"/>
                  <w:szCs w:val="11"/>
                  <w:color w:val="0000FF"/>
                  <w:spacing w:val="3"/>
                  <w:position w:val="6"/>
                </w:rPr>
                <w:t>25</w:t>
              </w:r>
            </w:hyperlink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8"/>
              <w:spacing w:before="48" w:line="214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position w:val="-1"/>
              </w:rPr>
              <w:t>Wu</w:t>
            </w:r>
            <w:r>
              <w:rPr>
                <w:sz w:val="17"/>
                <w:szCs w:val="17"/>
                <w:spacing w:val="20"/>
                <w:w w:val="101"/>
                <w:position w:val="-1"/>
              </w:rPr>
              <w:t xml:space="preserve"> </w:t>
            </w:r>
            <w:r>
              <w:rPr>
                <w:sz w:val="17"/>
                <w:szCs w:val="17"/>
                <w:position w:val="-1"/>
              </w:rPr>
              <w:t>et</w:t>
            </w:r>
            <w:r>
              <w:rPr>
                <w:sz w:val="17"/>
                <w:szCs w:val="17"/>
                <w:spacing w:val="20"/>
                <w:position w:val="-1"/>
              </w:rPr>
              <w:t xml:space="preserve"> </w:t>
            </w:r>
            <w:r>
              <w:rPr>
                <w:sz w:val="17"/>
                <w:szCs w:val="17"/>
                <w:position w:val="-1"/>
              </w:rPr>
              <w:t>al</w:t>
            </w:r>
            <w:r>
              <w:rPr>
                <w:sz w:val="17"/>
                <w:szCs w:val="17"/>
                <w:spacing w:val="11"/>
                <w:position w:val="-1"/>
              </w:rPr>
              <w:t>.</w:t>
            </w:r>
            <w:hyperlink w:history="true" w:anchor="bookmark1">
              <w:r>
                <w:rPr>
                  <w:sz w:val="11"/>
                  <w:szCs w:val="11"/>
                  <w:color w:val="0000FF"/>
                  <w:spacing w:val="11"/>
                  <w:position w:val="6"/>
                </w:rPr>
                <w:t>14</w:t>
              </w:r>
            </w:hyperlink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49" w:line="214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position w:val="-1"/>
              </w:rPr>
              <w:t>Lambers</w:t>
            </w:r>
            <w:r>
              <w:rPr>
                <w:sz w:val="17"/>
                <w:szCs w:val="17"/>
                <w:spacing w:val="20"/>
                <w:position w:val="-1"/>
              </w:rPr>
              <w:t xml:space="preserve"> </w:t>
            </w:r>
            <w:r>
              <w:rPr>
                <w:sz w:val="17"/>
                <w:szCs w:val="17"/>
                <w:position w:val="-1"/>
              </w:rPr>
              <w:t>et</w:t>
            </w:r>
            <w:r>
              <w:rPr>
                <w:sz w:val="17"/>
                <w:szCs w:val="17"/>
                <w:spacing w:val="20"/>
                <w:w w:val="102"/>
                <w:position w:val="-1"/>
              </w:rPr>
              <w:t xml:space="preserve"> </w:t>
            </w:r>
            <w:r>
              <w:rPr>
                <w:sz w:val="17"/>
                <w:szCs w:val="17"/>
                <w:position w:val="-1"/>
              </w:rPr>
              <w:t>al</w:t>
            </w:r>
            <w:r>
              <w:rPr>
                <w:sz w:val="17"/>
                <w:szCs w:val="17"/>
                <w:spacing w:val="14"/>
                <w:position w:val="-1"/>
              </w:rPr>
              <w:t>.</w:t>
            </w:r>
            <w:hyperlink w:history="true" w:anchor="bookmark1">
              <w:r>
                <w:rPr>
                  <w:sz w:val="11"/>
                  <w:szCs w:val="11"/>
                  <w:color w:val="0000FF"/>
                  <w:spacing w:val="14"/>
                  <w:position w:val="6"/>
                </w:rPr>
                <w:t>15</w:t>
              </w:r>
            </w:hyperlink>
          </w:p>
        </w:tc>
        <w:tc>
          <w:tcPr>
            <w:tcW w:w="3314" w:type="dxa"/>
            <w:vAlign w:val="top"/>
          </w:tcPr>
          <w:p>
            <w:pPr>
              <w:pStyle w:val="TableText"/>
              <w:ind w:left="584"/>
              <w:spacing w:before="127" w:line="19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Murine</w:t>
            </w:r>
            <w:r>
              <w:rPr>
                <w:sz w:val="17"/>
                <w:szCs w:val="17"/>
                <w:spacing w:val="19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model</w:t>
            </w:r>
            <w:r>
              <w:rPr>
                <w:sz w:val="17"/>
                <w:szCs w:val="17"/>
                <w:spacing w:val="20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 PH-PF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1" w:right="117" w:hanging="237"/>
              <w:spacing w:before="49" w:line="25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Murine</w:t>
            </w:r>
            <w:r>
              <w:rPr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model</w:t>
            </w:r>
            <w:r>
              <w:rPr>
                <w:sz w:val="17"/>
                <w:szCs w:val="17"/>
                <w:spacing w:val="18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of PF</w:t>
            </w:r>
            <w:r>
              <w:rPr>
                <w:sz w:val="17"/>
                <w:szCs w:val="17"/>
                <w:spacing w:val="18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overexpressing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TGF</w:t>
            </w:r>
            <w:r>
              <w:rPr>
                <w:sz w:val="17"/>
                <w:szCs w:val="17"/>
                <w:spacing w:val="2"/>
              </w:rPr>
              <w:t>β1</w:t>
            </w:r>
          </w:p>
          <w:p>
            <w:pPr>
              <w:pStyle w:val="TableText"/>
              <w:ind w:left="586"/>
              <w:spacing w:before="147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Human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lung</w:t>
            </w:r>
            <w:r>
              <w:rPr>
                <w:sz w:val="17"/>
                <w:szCs w:val="17"/>
                <w:spacing w:val="19"/>
                <w:w w:val="102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tissue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and</w:t>
            </w:r>
            <w:r>
              <w:rPr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murine</w:t>
            </w:r>
          </w:p>
          <w:p>
            <w:pPr>
              <w:pStyle w:val="TableText"/>
              <w:ind w:left="820"/>
              <w:spacing w:before="37" w:line="23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bleomycin-monocrotaline</w:t>
            </w:r>
            <w:r>
              <w:rPr>
                <w:sz w:val="17"/>
                <w:szCs w:val="17"/>
                <w:spacing w:val="29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model</w:t>
            </w:r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4"/>
              <w:spacing w:before="49" w:line="19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Murine</w:t>
            </w:r>
            <w:r>
              <w:rPr>
                <w:sz w:val="17"/>
                <w:szCs w:val="17"/>
                <w:spacing w:val="2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model</w:t>
            </w:r>
            <w:r>
              <w:rPr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 PF</w:t>
            </w:r>
          </w:p>
        </w:tc>
        <w:tc>
          <w:tcPr>
            <w:tcW w:w="465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0" w:hRule="atLeast"/>
        </w:trPr>
        <w:tc>
          <w:tcPr>
            <w:shd w:val="clear" w:fill="D6DEE3"/>
            <w:tcW w:w="10080" w:type="dxa"/>
            <w:vAlign w:val="top"/>
            <w:gridSpan w:val="3"/>
          </w:tcPr>
          <w:p>
            <w:pPr>
              <w:pStyle w:val="TableText"/>
              <w:ind w:left="85"/>
              <w:spacing w:before="116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Molecular</w:t>
            </w:r>
            <w:r>
              <w:rPr>
                <w:sz w:val="17"/>
                <w:szCs w:val="17"/>
                <w:spacing w:val="20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and</w:t>
            </w:r>
            <w:r>
              <w:rPr>
                <w:sz w:val="17"/>
                <w:szCs w:val="17"/>
                <w:spacing w:val="18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genetic</w:t>
            </w:r>
            <w:r>
              <w:rPr>
                <w:sz w:val="17"/>
                <w:szCs w:val="17"/>
                <w:spacing w:val="20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abnormalities</w:t>
            </w:r>
          </w:p>
        </w:tc>
      </w:tr>
      <w:tr>
        <w:trPr>
          <w:trHeight w:val="508" w:hRule="atLeast"/>
        </w:trPr>
        <w:tc>
          <w:tcPr>
            <w:shd w:val="clear" w:fill="D6DEE3"/>
            <w:tcW w:w="5429" w:type="dxa"/>
            <w:vAlign w:val="top"/>
            <w:gridSpan w:val="2"/>
          </w:tcPr>
          <w:p>
            <w:pPr>
              <w:pStyle w:val="TableText"/>
              <w:ind w:left="245"/>
              <w:spacing w:before="16" w:line="24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Mura</w:t>
            </w:r>
            <w:r>
              <w:rPr>
                <w:sz w:val="17"/>
                <w:szCs w:val="17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et</w:t>
            </w:r>
            <w:r>
              <w:rPr>
                <w:sz w:val="17"/>
                <w:szCs w:val="17"/>
                <w:spacing w:val="21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al</w:t>
            </w:r>
            <w:r>
              <w:rPr>
                <w:sz w:val="17"/>
                <w:szCs w:val="17"/>
                <w:spacing w:val="5"/>
                <w:position w:val="2"/>
              </w:rPr>
              <w:t>.</w:t>
            </w:r>
            <w:hyperlink w:history="true" w:anchor="bookmark1">
              <w:r>
                <w:rPr>
                  <w:sz w:val="11"/>
                  <w:szCs w:val="11"/>
                  <w:color w:val="0000FF"/>
                  <w:spacing w:val="5"/>
                  <w:position w:val="9"/>
                </w:rPr>
                <w:t>16</w:t>
              </w:r>
            </w:hyperlink>
            <w:r>
              <w:rPr>
                <w:sz w:val="11"/>
                <w:szCs w:val="11"/>
                <w:color w:val="0000FF"/>
                <w:spacing w:val="5"/>
                <w:position w:val="9"/>
              </w:rPr>
              <w:t xml:space="preserve">                                  </w:t>
            </w:r>
            <w:r>
              <w:rPr>
                <w:sz w:val="11"/>
                <w:szCs w:val="11"/>
                <w:color w:val="0000FF"/>
                <w:spacing w:val="4"/>
                <w:position w:val="9"/>
              </w:rPr>
              <w:t xml:space="preserve">                  </w:t>
            </w:r>
            <w:r>
              <w:rPr>
                <w:sz w:val="17"/>
                <w:szCs w:val="17"/>
                <w:position w:val="2"/>
              </w:rPr>
              <w:t>Human</w:t>
            </w:r>
            <w:r>
              <w:rPr>
                <w:sz w:val="17"/>
                <w:szCs w:val="17"/>
                <w:spacing w:val="18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lung</w:t>
            </w:r>
            <w:r>
              <w:rPr>
                <w:sz w:val="17"/>
                <w:szCs w:val="17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tissue</w:t>
            </w:r>
            <w:r>
              <w:rPr>
                <w:sz w:val="17"/>
                <w:szCs w:val="17"/>
                <w:spacing w:val="4"/>
                <w:position w:val="2"/>
              </w:rPr>
              <w:t>:</w:t>
            </w:r>
            <w:r>
              <w:rPr>
                <w:sz w:val="17"/>
                <w:szCs w:val="17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microarray</w:t>
            </w:r>
          </w:p>
          <w:p>
            <w:pPr>
              <w:pStyle w:val="TableText"/>
              <w:ind w:left="2937"/>
              <w:spacing w:before="37" w:line="23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gene</w:t>
            </w:r>
            <w:r>
              <w:rPr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expression</w:t>
            </w:r>
          </w:p>
        </w:tc>
        <w:tc>
          <w:tcPr>
            <w:shd w:val="clear" w:fill="D6DEE3"/>
            <w:tcW w:w="4651" w:type="dxa"/>
            <w:vAlign w:val="top"/>
          </w:tcPr>
          <w:p>
            <w:pPr>
              <w:pStyle w:val="TableText"/>
              <w:ind w:left="364" w:right="406" w:hanging="238"/>
              <w:spacing w:before="99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NoPH-PF:</w:t>
            </w:r>
            <w:r>
              <w:rPr>
                <w:sz w:val="17"/>
                <w:szCs w:val="17"/>
                <w:spacing w:val="18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proinflammat</w:t>
            </w:r>
            <w:r>
              <w:rPr>
                <w:sz w:val="17"/>
                <w:szCs w:val="17"/>
                <w:spacing w:val="3"/>
              </w:rPr>
              <w:t>ory</w:t>
            </w:r>
            <w:r>
              <w:rPr>
                <w:sz w:val="17"/>
                <w:szCs w:val="17"/>
                <w:spacing w:val="1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gene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signature,</w:t>
            </w:r>
            <w:r>
              <w:rPr>
                <w:sz w:val="17"/>
                <w:szCs w:val="17"/>
                <w:spacing w:val="20"/>
                <w:w w:val="10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PH-PF:</w:t>
            </w:r>
            <w:r>
              <w:rPr>
                <w:sz w:val="17"/>
                <w:szCs w:val="17"/>
                <w:spacing w:val="1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pro-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proliferative</w:t>
            </w:r>
            <w:r>
              <w:rPr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gene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signature</w:t>
            </w:r>
          </w:p>
        </w:tc>
      </w:tr>
      <w:tr>
        <w:trPr>
          <w:trHeight w:val="808" w:hRule="atLeast"/>
        </w:trPr>
        <w:tc>
          <w:tcPr>
            <w:shd w:val="clear" w:fill="D6DEE3"/>
            <w:tcW w:w="5429" w:type="dxa"/>
            <w:vAlign w:val="top"/>
            <w:gridSpan w:val="2"/>
          </w:tcPr>
          <w:p>
            <w:pPr>
              <w:pStyle w:val="TableText"/>
              <w:ind w:left="248"/>
              <w:spacing w:before="63" w:line="242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Chen</w:t>
            </w:r>
            <w:r>
              <w:rPr>
                <w:sz w:val="17"/>
                <w:szCs w:val="17"/>
                <w:spacing w:val="23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et</w:t>
            </w:r>
            <w:r>
              <w:rPr>
                <w:sz w:val="17"/>
                <w:szCs w:val="17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al</w:t>
            </w:r>
            <w:r>
              <w:rPr>
                <w:sz w:val="17"/>
                <w:szCs w:val="17"/>
                <w:spacing w:val="4"/>
                <w:position w:val="2"/>
              </w:rPr>
              <w:t>.</w:t>
            </w:r>
            <w:hyperlink w:history="true" w:anchor="bookmark1">
              <w:r>
                <w:rPr>
                  <w:sz w:val="11"/>
                  <w:szCs w:val="11"/>
                  <w:color w:val="0000FF"/>
                  <w:spacing w:val="4"/>
                  <w:position w:val="9"/>
                </w:rPr>
                <w:t>17</w:t>
              </w:r>
            </w:hyperlink>
            <w:r>
              <w:rPr>
                <w:sz w:val="11"/>
                <w:szCs w:val="11"/>
                <w:color w:val="0000FF"/>
                <w:spacing w:val="4"/>
                <w:position w:val="9"/>
              </w:rPr>
              <w:t xml:space="preserve">                                                    </w:t>
            </w:r>
            <w:r>
              <w:rPr>
                <w:sz w:val="17"/>
                <w:szCs w:val="17"/>
                <w:position w:val="2"/>
              </w:rPr>
              <w:t>Human</w:t>
            </w:r>
            <w:r>
              <w:rPr>
                <w:sz w:val="17"/>
                <w:szCs w:val="17"/>
                <w:spacing w:val="18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lung</w:t>
            </w:r>
            <w:r>
              <w:rPr>
                <w:sz w:val="17"/>
                <w:szCs w:val="17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tissue</w:t>
            </w:r>
          </w:p>
        </w:tc>
        <w:tc>
          <w:tcPr>
            <w:shd w:val="clear" w:fill="D6DEE3"/>
            <w:tcW w:w="4651" w:type="dxa"/>
            <w:vAlign w:val="top"/>
          </w:tcPr>
          <w:p>
            <w:pPr>
              <w:pStyle w:val="TableText"/>
              <w:ind w:left="155"/>
              <w:spacing w:before="109" w:line="196" w:lineRule="auto"/>
              <w:rPr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3"/>
              </w:rPr>
              <w:t>↓ </w:t>
            </w:r>
            <w:r>
              <w:rPr>
                <w:sz w:val="17"/>
                <w:szCs w:val="17"/>
                <w:spacing w:val="3"/>
              </w:rPr>
              <w:t>Expression</w:t>
            </w:r>
            <w:r>
              <w:rPr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of BMPR2</w:t>
            </w:r>
            <w:r>
              <w:rPr>
                <w:sz w:val="17"/>
                <w:szCs w:val="17"/>
                <w:spacing w:val="20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isoform</w:t>
            </w:r>
            <w:r>
              <w:rPr>
                <w:sz w:val="17"/>
                <w:szCs w:val="17"/>
                <w:spacing w:val="14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A</w:t>
            </w:r>
            <w:r>
              <w:rPr>
                <w:sz w:val="17"/>
                <w:szCs w:val="17"/>
                <w:spacing w:val="20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in</w:t>
            </w:r>
            <w:r>
              <w:rPr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macr</w:t>
            </w:r>
            <w:r>
              <w:rPr>
                <w:sz w:val="17"/>
                <w:szCs w:val="17"/>
                <w:spacing w:val="2"/>
              </w:rPr>
              <w:t>ophages</w:t>
            </w:r>
            <w:r>
              <w:rPr>
                <w:sz w:val="17"/>
                <w:szCs w:val="17"/>
                <w:spacing w:val="20"/>
                <w:w w:val="102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and</w:t>
            </w:r>
          </w:p>
          <w:p>
            <w:pPr>
              <w:pStyle w:val="TableText"/>
              <w:ind w:left="366" w:right="131" w:firstLine="1"/>
              <w:spacing w:before="27" w:line="26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PASMC</w:t>
            </w:r>
            <w:r>
              <w:rPr>
                <w:sz w:val="17"/>
                <w:szCs w:val="17"/>
                <w:spacing w:val="38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of IPF</w:t>
            </w:r>
            <w:r>
              <w:rPr>
                <w:sz w:val="17"/>
                <w:szCs w:val="17"/>
                <w:spacing w:val="20"/>
                <w:w w:val="10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and</w:t>
            </w:r>
            <w:r>
              <w:rPr>
                <w:sz w:val="17"/>
                <w:szCs w:val="17"/>
                <w:spacing w:val="19"/>
                <w:w w:val="10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IPF-PH versus</w:t>
            </w:r>
            <w:r>
              <w:rPr>
                <w:sz w:val="17"/>
                <w:szCs w:val="17"/>
                <w:spacing w:val="19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normal</w:t>
            </w:r>
            <w:r>
              <w:rPr>
                <w:sz w:val="17"/>
                <w:szCs w:val="17"/>
                <w:spacing w:val="19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lung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samples.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Different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miRNA</w:t>
            </w:r>
            <w:r>
              <w:rPr>
                <w:sz w:val="17"/>
                <w:szCs w:val="17"/>
                <w:spacing w:val="19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profile</w:t>
            </w:r>
          </w:p>
        </w:tc>
      </w:tr>
      <w:tr>
        <w:trPr>
          <w:trHeight w:val="552" w:hRule="atLeast"/>
        </w:trPr>
        <w:tc>
          <w:tcPr>
            <w:shd w:val="clear" w:fill="D6DEE3"/>
            <w:tcW w:w="5429" w:type="dxa"/>
            <w:vAlign w:val="top"/>
            <w:gridSpan w:val="2"/>
          </w:tcPr>
          <w:p>
            <w:pPr>
              <w:pStyle w:val="TableText"/>
              <w:ind w:left="240"/>
              <w:spacing w:before="38" w:line="24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Jiang</w:t>
            </w:r>
            <w:r>
              <w:rPr>
                <w:sz w:val="17"/>
                <w:szCs w:val="17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et</w:t>
            </w:r>
            <w:r>
              <w:rPr>
                <w:sz w:val="17"/>
                <w:szCs w:val="17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al</w:t>
            </w:r>
            <w:r>
              <w:rPr>
                <w:sz w:val="17"/>
                <w:szCs w:val="17"/>
                <w:spacing w:val="4"/>
                <w:position w:val="2"/>
              </w:rPr>
              <w:t>.</w:t>
            </w:r>
            <w:hyperlink w:history="true" w:anchor="bookmark1">
              <w:r>
                <w:rPr>
                  <w:sz w:val="11"/>
                  <w:szCs w:val="11"/>
                  <w:color w:val="0000FF"/>
                  <w:spacing w:val="4"/>
                  <w:position w:val="9"/>
                </w:rPr>
                <w:t>18</w:t>
              </w:r>
            </w:hyperlink>
            <w:r>
              <w:rPr>
                <w:sz w:val="11"/>
                <w:szCs w:val="11"/>
                <w:color w:val="0000FF"/>
                <w:spacing w:val="4"/>
                <w:position w:val="9"/>
              </w:rPr>
              <w:t xml:space="preserve">                                    </w:t>
            </w:r>
            <w:r>
              <w:rPr>
                <w:sz w:val="11"/>
                <w:szCs w:val="11"/>
                <w:color w:val="0000FF"/>
                <w:spacing w:val="3"/>
                <w:position w:val="9"/>
              </w:rPr>
              <w:t xml:space="preserve">                 </w:t>
            </w:r>
            <w:r>
              <w:rPr>
                <w:sz w:val="17"/>
                <w:szCs w:val="17"/>
                <w:position w:val="2"/>
              </w:rPr>
              <w:t>Murine</w:t>
            </w:r>
            <w:r>
              <w:rPr>
                <w:sz w:val="17"/>
                <w:szCs w:val="17"/>
                <w:spacing w:val="1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bleomycin</w:t>
            </w:r>
            <w:r>
              <w:rPr>
                <w:sz w:val="17"/>
                <w:szCs w:val="17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model</w:t>
            </w:r>
          </w:p>
        </w:tc>
        <w:tc>
          <w:tcPr>
            <w:shd w:val="clear" w:fill="D6DEE3"/>
            <w:tcW w:w="4651" w:type="dxa"/>
            <w:vAlign w:val="top"/>
          </w:tcPr>
          <w:p>
            <w:pPr>
              <w:pStyle w:val="TableText"/>
              <w:ind w:left="155"/>
              <w:spacing w:before="85" w:line="194" w:lineRule="auto"/>
              <w:rPr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5"/>
              </w:rPr>
              <w:t>↓ </w:t>
            </w:r>
            <w:r>
              <w:rPr>
                <w:sz w:val="17"/>
                <w:szCs w:val="17"/>
              </w:rPr>
              <w:t>Expression</w:t>
            </w:r>
            <w:r>
              <w:rPr>
                <w:sz w:val="17"/>
                <w:szCs w:val="17"/>
                <w:spacing w:val="20"/>
                <w:w w:val="102"/>
              </w:rPr>
              <w:t xml:space="preserve"> </w:t>
            </w:r>
            <w:r>
              <w:rPr>
                <w:sz w:val="17"/>
                <w:szCs w:val="17"/>
              </w:rPr>
              <w:t>of</w:t>
            </w:r>
            <w:r>
              <w:rPr>
                <w:sz w:val="17"/>
                <w:szCs w:val="17"/>
                <w:spacing w:val="15"/>
              </w:rPr>
              <w:t xml:space="preserve"> </w:t>
            </w:r>
            <w:r>
              <w:rPr>
                <w:sz w:val="17"/>
                <w:szCs w:val="17"/>
              </w:rPr>
              <w:t>the</w:t>
            </w:r>
            <w:r>
              <w:rPr>
                <w:sz w:val="17"/>
                <w:szCs w:val="17"/>
                <w:spacing w:val="19"/>
                <w:w w:val="102"/>
              </w:rPr>
              <w:t xml:space="preserve"> </w:t>
            </w:r>
            <w:r>
              <w:rPr>
                <w:sz w:val="17"/>
                <w:szCs w:val="17"/>
              </w:rPr>
              <w:t>BMP</w:t>
            </w:r>
            <w:r>
              <w:rPr>
                <w:sz w:val="17"/>
                <w:szCs w:val="17"/>
                <w:spacing w:val="15"/>
              </w:rPr>
              <w:t>9/</w:t>
            </w:r>
            <w:r>
              <w:rPr>
                <w:sz w:val="17"/>
                <w:szCs w:val="17"/>
              </w:rPr>
              <w:t>BMP</w:t>
            </w:r>
            <w:r>
              <w:rPr>
                <w:sz w:val="17"/>
                <w:szCs w:val="17"/>
                <w:spacing w:val="15"/>
              </w:rPr>
              <w:t>2/</w:t>
            </w:r>
            <w:r>
              <w:rPr>
                <w:sz w:val="17"/>
                <w:szCs w:val="17"/>
              </w:rPr>
              <w:t>SMAD</w:t>
            </w:r>
            <w:r>
              <w:rPr>
                <w:sz w:val="17"/>
                <w:szCs w:val="17"/>
                <w:spacing w:val="18"/>
                <w:w w:val="101"/>
              </w:rPr>
              <w:t xml:space="preserve"> </w:t>
            </w:r>
            <w:r>
              <w:rPr>
                <w:sz w:val="17"/>
                <w:szCs w:val="17"/>
              </w:rPr>
              <w:t>pathway</w:t>
            </w:r>
            <w:r>
              <w:rPr>
                <w:sz w:val="17"/>
                <w:szCs w:val="17"/>
                <w:spacing w:val="15"/>
              </w:rPr>
              <w:t>.</w:t>
            </w:r>
          </w:p>
          <w:p>
            <w:pPr>
              <w:pStyle w:val="TableText"/>
              <w:ind w:left="367"/>
              <w:spacing w:before="29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Regression</w:t>
            </w:r>
            <w:r>
              <w:rPr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of lesions</w:t>
            </w:r>
            <w:r>
              <w:rPr>
                <w:sz w:val="17"/>
                <w:szCs w:val="17"/>
                <w:spacing w:val="20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after</w:t>
            </w:r>
            <w:r>
              <w:rPr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recombi</w:t>
            </w:r>
            <w:r>
              <w:rPr>
                <w:sz w:val="17"/>
                <w:szCs w:val="17"/>
                <w:spacing w:val="2"/>
              </w:rPr>
              <w:t>nant</w:t>
            </w:r>
            <w:r>
              <w:rPr>
                <w:sz w:val="17"/>
                <w:szCs w:val="17"/>
                <w:spacing w:val="20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BMPR9</w:t>
            </w:r>
          </w:p>
        </w:tc>
      </w:tr>
      <w:tr>
        <w:trPr>
          <w:trHeight w:val="284" w:hRule="atLeast"/>
        </w:trPr>
        <w:tc>
          <w:tcPr>
            <w:shd w:val="clear" w:fill="D6DEE3"/>
            <w:tcW w:w="2115" w:type="dxa"/>
            <w:vAlign w:val="top"/>
          </w:tcPr>
          <w:p>
            <w:pPr>
              <w:pStyle w:val="TableText"/>
              <w:ind w:left="242"/>
              <w:spacing w:before="66" w:line="208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</w:rPr>
              <w:t>Thor</w:t>
            </w:r>
            <w:r>
              <w:rPr>
                <w:sz w:val="17"/>
                <w:szCs w:val="17"/>
                <w:spacing w:val="10"/>
              </w:rPr>
              <w:t>é</w:t>
            </w:r>
            <w:r>
              <w:rPr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</w:rPr>
              <w:t>et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</w:rPr>
              <w:t>al</w:t>
            </w:r>
            <w:r>
              <w:rPr>
                <w:sz w:val="17"/>
                <w:szCs w:val="17"/>
                <w:spacing w:val="10"/>
              </w:rPr>
              <w:t>.</w:t>
            </w:r>
            <w:hyperlink w:history="true" w:anchor="bookmark1">
              <w:r>
                <w:rPr>
                  <w:sz w:val="11"/>
                  <w:szCs w:val="11"/>
                  <w:color w:val="0000FF"/>
                  <w:spacing w:val="10"/>
                  <w:position w:val="6"/>
                </w:rPr>
                <w:t>19</w:t>
              </w:r>
            </w:hyperlink>
          </w:p>
        </w:tc>
        <w:tc>
          <w:tcPr>
            <w:shd w:val="clear" w:fill="D6DEE3"/>
            <w:tcW w:w="3314" w:type="dxa"/>
            <w:vAlign w:val="top"/>
          </w:tcPr>
          <w:p>
            <w:pPr>
              <w:pStyle w:val="TableText"/>
              <w:ind w:left="586"/>
              <w:spacing w:before="122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Human</w:t>
            </w:r>
            <w:r>
              <w:rPr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PAH</w:t>
            </w:r>
            <w:r>
              <w:rPr>
                <w:sz w:val="17"/>
                <w:szCs w:val="17"/>
                <w:spacing w:val="1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families</w:t>
            </w:r>
          </w:p>
        </w:tc>
        <w:tc>
          <w:tcPr>
            <w:shd w:val="clear" w:fill="D6DEE3"/>
            <w:tcW w:w="4651" w:type="dxa"/>
            <w:vAlign w:val="top"/>
          </w:tcPr>
          <w:p>
            <w:pPr>
              <w:pStyle w:val="TableText"/>
              <w:ind w:left="134"/>
              <w:spacing w:before="124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TBX4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mutation</w:t>
            </w:r>
            <w:r>
              <w:rPr>
                <w:sz w:val="17"/>
                <w:szCs w:val="17"/>
                <w:spacing w:val="18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in</w:t>
            </w:r>
            <w:r>
              <w:rPr>
                <w:sz w:val="17"/>
                <w:szCs w:val="17"/>
                <w:spacing w:val="19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patients with</w:t>
            </w:r>
            <w:r>
              <w:rPr>
                <w:sz w:val="17"/>
                <w:szCs w:val="17"/>
                <w:spacing w:val="2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PAH</w:t>
            </w:r>
            <w:r>
              <w:rPr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and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ILD,</w:t>
            </w:r>
            <w:r>
              <w:rPr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small</w:t>
            </w:r>
            <w:r>
              <w:rPr>
                <w:sz w:val="17"/>
                <w:szCs w:val="17"/>
                <w:spacing w:val="18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patella</w:t>
            </w:r>
          </w:p>
        </w:tc>
      </w:tr>
      <w:tr>
        <w:trPr>
          <w:trHeight w:val="268" w:hRule="atLeast"/>
        </w:trPr>
        <w:tc>
          <w:tcPr>
            <w:shd w:val="clear" w:fill="D6DEE3"/>
            <w:tcW w:w="5429" w:type="dxa"/>
            <w:vAlign w:val="top"/>
            <w:gridSpan w:val="2"/>
          </w:tcPr>
          <w:p>
            <w:pPr>
              <w:pStyle w:val="TableText"/>
              <w:ind w:left="245"/>
              <w:spacing w:before="11" w:line="215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4"/>
              </w:rPr>
              <w:t>Hernandez-González</w:t>
            </w:r>
            <w:r>
              <w:rPr>
                <w:sz w:val="17"/>
                <w:szCs w:val="17"/>
                <w:spacing w:val="26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et</w:t>
            </w:r>
            <w:r>
              <w:rPr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al.</w:t>
            </w:r>
            <w:hyperlink w:history="true" w:anchor="bookmark1">
              <w:r>
                <w:rPr>
                  <w:sz w:val="11"/>
                  <w:szCs w:val="11"/>
                  <w:color w:val="0000FF"/>
                  <w:spacing w:val="4"/>
                  <w:position w:val="6"/>
                </w:rPr>
                <w:t>20</w:t>
              </w:r>
            </w:hyperlink>
          </w:p>
        </w:tc>
        <w:tc>
          <w:tcPr>
            <w:shd w:val="clear" w:fill="D6DEE3"/>
            <w:tcW w:w="4651" w:type="dxa"/>
            <w:vAlign w:val="top"/>
          </w:tcPr>
          <w:p>
            <w:pPr>
              <w:pStyle w:val="TableText"/>
              <w:ind w:left="367"/>
              <w:spacing w:before="37" w:line="23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syndrome,</w:t>
            </w:r>
            <w:r>
              <w:rPr>
                <w:sz w:val="17"/>
                <w:szCs w:val="17"/>
                <w:spacing w:val="28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and</w:t>
            </w:r>
            <w:r>
              <w:rPr>
                <w:sz w:val="17"/>
                <w:szCs w:val="17"/>
                <w:spacing w:val="19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congenital</w:t>
            </w:r>
            <w:r>
              <w:rPr>
                <w:sz w:val="17"/>
                <w:szCs w:val="17"/>
                <w:spacing w:val="19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heart</w:t>
            </w:r>
            <w:r>
              <w:rPr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disease</w:t>
            </w:r>
          </w:p>
        </w:tc>
      </w:tr>
      <w:tr>
        <w:trPr>
          <w:trHeight w:val="348" w:hRule="atLeast"/>
        </w:trPr>
        <w:tc>
          <w:tcPr>
            <w:shd w:val="clear" w:fill="D6DEE3"/>
            <w:tcW w:w="5429" w:type="dxa"/>
            <w:vAlign w:val="top"/>
            <w:gridSpan w:val="2"/>
            <w:tcBorders>
              <w:bottom w:val="single" w:color="00526B" w:sz="8" w:space="0"/>
            </w:tcBorders>
          </w:tcPr>
          <w:p>
            <w:pPr>
              <w:pStyle w:val="TableText"/>
              <w:ind w:left="246"/>
              <w:spacing w:before="42" w:line="24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Eyries</w:t>
            </w:r>
            <w:r>
              <w:rPr>
                <w:sz w:val="17"/>
                <w:szCs w:val="17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et</w:t>
            </w:r>
            <w:r>
              <w:rPr>
                <w:sz w:val="17"/>
                <w:szCs w:val="17"/>
                <w:spacing w:val="21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al</w:t>
            </w:r>
            <w:r>
              <w:rPr>
                <w:sz w:val="17"/>
                <w:szCs w:val="17"/>
                <w:spacing w:val="3"/>
                <w:position w:val="2"/>
              </w:rPr>
              <w:t>.</w:t>
            </w:r>
            <w:hyperlink w:history="true" w:anchor="bookmark1">
              <w:r>
                <w:rPr>
                  <w:sz w:val="11"/>
                  <w:szCs w:val="11"/>
                  <w:color w:val="0000FF"/>
                  <w:spacing w:val="3"/>
                  <w:position w:val="9"/>
                </w:rPr>
                <w:t>21</w:t>
              </w:r>
            </w:hyperlink>
            <w:r>
              <w:rPr>
                <w:sz w:val="11"/>
                <w:szCs w:val="11"/>
                <w:color w:val="0000FF"/>
                <w:spacing w:val="3"/>
                <w:position w:val="9"/>
              </w:rPr>
              <w:t xml:space="preserve">                                                   </w:t>
            </w:r>
            <w:r>
              <w:rPr>
                <w:sz w:val="17"/>
                <w:szCs w:val="17"/>
                <w:position w:val="2"/>
              </w:rPr>
              <w:t>Human</w:t>
            </w:r>
            <w:r>
              <w:rPr>
                <w:sz w:val="17"/>
                <w:szCs w:val="17"/>
                <w:spacing w:val="21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PAH</w:t>
            </w:r>
            <w:r>
              <w:rPr>
                <w:sz w:val="17"/>
                <w:szCs w:val="17"/>
                <w:spacing w:val="1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families</w:t>
            </w:r>
          </w:p>
        </w:tc>
        <w:tc>
          <w:tcPr>
            <w:shd w:val="clear" w:fill="D6DEE3"/>
            <w:tcW w:w="4651" w:type="dxa"/>
            <w:vAlign w:val="top"/>
            <w:tcBorders>
              <w:bottom w:val="single" w:color="00526B" w:sz="8" w:space="0"/>
            </w:tcBorders>
          </w:tcPr>
          <w:p>
            <w:pPr>
              <w:pStyle w:val="TableText"/>
              <w:ind w:left="119"/>
              <w:spacing w:before="126" w:line="19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KDR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mutations</w:t>
            </w:r>
            <w:r>
              <w:rPr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associated with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PAH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and</w:t>
            </w:r>
            <w:r>
              <w:rPr>
                <w:sz w:val="17"/>
                <w:szCs w:val="17"/>
                <w:spacing w:val="20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ILD</w:t>
            </w:r>
          </w:p>
        </w:tc>
      </w:tr>
    </w:tbl>
    <w:p>
      <w:pPr>
        <w:pStyle w:val="BodyText"/>
        <w:ind w:left="3"/>
        <w:spacing w:before="77" w:line="170" w:lineRule="exact"/>
        <w:rPr>
          <w:sz w:val="14"/>
          <w:szCs w:val="14"/>
        </w:rPr>
      </w:pPr>
      <w:r>
        <w:rPr>
          <w:sz w:val="14"/>
          <w:szCs w:val="14"/>
          <w:spacing w:val="8"/>
          <w:position w:val="2"/>
        </w:rPr>
        <w:t>Abbreviations:</w:t>
      </w:r>
      <w:r>
        <w:rPr>
          <w:sz w:val="14"/>
          <w:szCs w:val="14"/>
          <w:spacing w:val="21"/>
          <w:position w:val="2"/>
        </w:rPr>
        <w:t xml:space="preserve"> </w:t>
      </w:r>
      <w:r>
        <w:rPr>
          <w:sz w:val="14"/>
          <w:szCs w:val="14"/>
          <w:spacing w:val="8"/>
          <w:position w:val="2"/>
        </w:rPr>
        <w:t>BMP2,</w:t>
      </w:r>
      <w:r>
        <w:rPr>
          <w:sz w:val="14"/>
          <w:szCs w:val="14"/>
          <w:spacing w:val="15"/>
          <w:w w:val="102"/>
          <w:position w:val="2"/>
        </w:rPr>
        <w:t xml:space="preserve"> </w:t>
      </w:r>
      <w:r>
        <w:rPr>
          <w:sz w:val="14"/>
          <w:szCs w:val="14"/>
          <w:spacing w:val="8"/>
          <w:position w:val="2"/>
        </w:rPr>
        <w:t>bone</w:t>
      </w:r>
      <w:r>
        <w:rPr>
          <w:sz w:val="14"/>
          <w:szCs w:val="14"/>
          <w:spacing w:val="20"/>
          <w:w w:val="101"/>
          <w:position w:val="2"/>
        </w:rPr>
        <w:t xml:space="preserve"> </w:t>
      </w:r>
      <w:r>
        <w:rPr>
          <w:sz w:val="14"/>
          <w:szCs w:val="14"/>
          <w:spacing w:val="8"/>
          <w:position w:val="2"/>
        </w:rPr>
        <w:t>morphogenetic</w:t>
      </w:r>
      <w:r>
        <w:rPr>
          <w:sz w:val="14"/>
          <w:szCs w:val="14"/>
          <w:spacing w:val="18"/>
          <w:w w:val="101"/>
          <w:position w:val="2"/>
        </w:rPr>
        <w:t xml:space="preserve"> </w:t>
      </w:r>
      <w:r>
        <w:rPr>
          <w:sz w:val="14"/>
          <w:szCs w:val="14"/>
          <w:spacing w:val="8"/>
          <w:position w:val="2"/>
        </w:rPr>
        <w:t>protei</w:t>
      </w:r>
      <w:r>
        <w:rPr>
          <w:sz w:val="14"/>
          <w:szCs w:val="14"/>
          <w:spacing w:val="7"/>
          <w:position w:val="2"/>
        </w:rPr>
        <w:t>n</w:t>
      </w:r>
      <w:r>
        <w:rPr>
          <w:sz w:val="14"/>
          <w:szCs w:val="14"/>
          <w:spacing w:val="20"/>
          <w:w w:val="101"/>
          <w:position w:val="2"/>
        </w:rPr>
        <w:t xml:space="preserve"> </w:t>
      </w:r>
      <w:r>
        <w:rPr>
          <w:sz w:val="14"/>
          <w:szCs w:val="14"/>
          <w:spacing w:val="7"/>
          <w:position w:val="2"/>
        </w:rPr>
        <w:t>2;</w:t>
      </w:r>
      <w:r>
        <w:rPr>
          <w:sz w:val="14"/>
          <w:szCs w:val="14"/>
          <w:spacing w:val="20"/>
          <w:w w:val="101"/>
          <w:position w:val="2"/>
        </w:rPr>
        <w:t xml:space="preserve"> </w:t>
      </w:r>
      <w:r>
        <w:rPr>
          <w:sz w:val="14"/>
          <w:szCs w:val="14"/>
          <w:spacing w:val="7"/>
          <w:position w:val="2"/>
        </w:rPr>
        <w:t>BMP9,</w:t>
      </w:r>
      <w:r>
        <w:rPr>
          <w:sz w:val="14"/>
          <w:szCs w:val="14"/>
          <w:spacing w:val="15"/>
          <w:w w:val="102"/>
          <w:position w:val="2"/>
        </w:rPr>
        <w:t xml:space="preserve"> </w:t>
      </w:r>
      <w:r>
        <w:rPr>
          <w:sz w:val="14"/>
          <w:szCs w:val="14"/>
          <w:spacing w:val="7"/>
          <w:position w:val="2"/>
        </w:rPr>
        <w:t>bone</w:t>
      </w:r>
      <w:r>
        <w:rPr>
          <w:sz w:val="14"/>
          <w:szCs w:val="14"/>
          <w:spacing w:val="20"/>
          <w:w w:val="101"/>
          <w:position w:val="2"/>
        </w:rPr>
        <w:t xml:space="preserve"> </w:t>
      </w:r>
      <w:r>
        <w:rPr>
          <w:sz w:val="14"/>
          <w:szCs w:val="14"/>
          <w:spacing w:val="7"/>
          <w:position w:val="2"/>
        </w:rPr>
        <w:t>morphogenetic</w:t>
      </w:r>
      <w:r>
        <w:rPr>
          <w:sz w:val="14"/>
          <w:szCs w:val="14"/>
          <w:spacing w:val="18"/>
          <w:w w:val="101"/>
          <w:position w:val="2"/>
        </w:rPr>
        <w:t xml:space="preserve"> </w:t>
      </w:r>
      <w:r>
        <w:rPr>
          <w:sz w:val="14"/>
          <w:szCs w:val="14"/>
          <w:spacing w:val="7"/>
          <w:position w:val="2"/>
        </w:rPr>
        <w:t>protein</w:t>
      </w:r>
      <w:r>
        <w:rPr>
          <w:sz w:val="14"/>
          <w:szCs w:val="14"/>
          <w:spacing w:val="20"/>
          <w:w w:val="101"/>
          <w:position w:val="2"/>
        </w:rPr>
        <w:t xml:space="preserve"> </w:t>
      </w:r>
      <w:r>
        <w:rPr>
          <w:sz w:val="14"/>
          <w:szCs w:val="14"/>
          <w:spacing w:val="7"/>
          <w:position w:val="2"/>
        </w:rPr>
        <w:t>9;</w:t>
      </w:r>
      <w:r>
        <w:rPr>
          <w:sz w:val="14"/>
          <w:szCs w:val="14"/>
          <w:spacing w:val="20"/>
          <w:w w:val="101"/>
          <w:position w:val="2"/>
        </w:rPr>
        <w:t xml:space="preserve"> </w:t>
      </w:r>
      <w:r>
        <w:rPr>
          <w:sz w:val="14"/>
          <w:szCs w:val="14"/>
          <w:spacing w:val="7"/>
          <w:position w:val="2"/>
        </w:rPr>
        <w:t>BMPR2,</w:t>
      </w:r>
      <w:r>
        <w:rPr>
          <w:sz w:val="14"/>
          <w:szCs w:val="14"/>
          <w:spacing w:val="17"/>
          <w:position w:val="2"/>
        </w:rPr>
        <w:t xml:space="preserve"> </w:t>
      </w:r>
      <w:r>
        <w:rPr>
          <w:sz w:val="14"/>
          <w:szCs w:val="14"/>
          <w:spacing w:val="7"/>
          <w:position w:val="2"/>
        </w:rPr>
        <w:t>bone</w:t>
      </w:r>
      <w:r>
        <w:rPr>
          <w:sz w:val="14"/>
          <w:szCs w:val="14"/>
          <w:spacing w:val="20"/>
          <w:position w:val="2"/>
        </w:rPr>
        <w:t xml:space="preserve"> </w:t>
      </w:r>
      <w:r>
        <w:rPr>
          <w:sz w:val="14"/>
          <w:szCs w:val="14"/>
          <w:spacing w:val="7"/>
          <w:position w:val="2"/>
        </w:rPr>
        <w:t>morphogenetic</w:t>
      </w:r>
      <w:r>
        <w:rPr>
          <w:sz w:val="14"/>
          <w:szCs w:val="14"/>
          <w:spacing w:val="17"/>
          <w:w w:val="101"/>
          <w:position w:val="2"/>
        </w:rPr>
        <w:t xml:space="preserve"> </w:t>
      </w:r>
      <w:r>
        <w:rPr>
          <w:sz w:val="14"/>
          <w:szCs w:val="14"/>
          <w:spacing w:val="7"/>
          <w:position w:val="2"/>
        </w:rPr>
        <w:t>protein</w:t>
      </w:r>
      <w:r>
        <w:rPr>
          <w:sz w:val="14"/>
          <w:szCs w:val="14"/>
          <w:spacing w:val="20"/>
          <w:position w:val="2"/>
        </w:rPr>
        <w:t xml:space="preserve"> </w:t>
      </w:r>
      <w:r>
        <w:rPr>
          <w:sz w:val="14"/>
          <w:szCs w:val="14"/>
          <w:spacing w:val="7"/>
          <w:position w:val="2"/>
        </w:rPr>
        <w:t>receptor</w:t>
      </w:r>
      <w:r>
        <w:rPr>
          <w:sz w:val="14"/>
          <w:szCs w:val="14"/>
          <w:spacing w:val="20"/>
          <w:w w:val="101"/>
          <w:position w:val="2"/>
        </w:rPr>
        <w:t xml:space="preserve"> </w:t>
      </w:r>
      <w:r>
        <w:rPr>
          <w:sz w:val="14"/>
          <w:szCs w:val="14"/>
          <w:spacing w:val="7"/>
          <w:position w:val="2"/>
        </w:rPr>
        <w:t>type-2;</w:t>
      </w:r>
    </w:p>
    <w:p>
      <w:pPr>
        <w:pStyle w:val="BodyText"/>
        <w:ind w:left="8"/>
        <w:spacing w:before="67" w:line="212" w:lineRule="auto"/>
        <w:rPr>
          <w:sz w:val="14"/>
          <w:szCs w:val="14"/>
        </w:rPr>
      </w:pPr>
      <w:r>
        <w:rPr>
          <w:sz w:val="14"/>
          <w:szCs w:val="14"/>
          <w:spacing w:val="8"/>
        </w:rPr>
        <w:t>ILD,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8"/>
        </w:rPr>
        <w:t>interstitial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8"/>
        </w:rPr>
        <w:t>lung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8"/>
        </w:rPr>
        <w:t>disease;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8"/>
        </w:rPr>
        <w:t>IPF,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8"/>
        </w:rPr>
        <w:t>idiopatic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8"/>
        </w:rPr>
        <w:t>pulmonary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8"/>
        </w:rPr>
        <w:t>fibrosis;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7"/>
        </w:rPr>
        <w:t>IPF-PH,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7"/>
        </w:rPr>
        <w:t>idiopathic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7"/>
        </w:rPr>
        <w:t>pulmonary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7"/>
        </w:rPr>
        <w:t>fibrosis with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7"/>
        </w:rPr>
        <w:t>pulmonary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7"/>
        </w:rPr>
        <w:t>hypertension;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7"/>
        </w:rPr>
        <w:t>KDR,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7"/>
        </w:rPr>
        <w:t>kinase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7"/>
        </w:rPr>
        <w:t>insert</w:t>
      </w:r>
    </w:p>
    <w:p>
      <w:pPr>
        <w:pStyle w:val="BodyText"/>
        <w:ind w:left="8" w:right="689"/>
        <w:spacing w:before="68" w:line="291" w:lineRule="auto"/>
        <w:rPr>
          <w:sz w:val="14"/>
          <w:szCs w:val="14"/>
        </w:rPr>
      </w:pPr>
      <w:r>
        <w:rPr>
          <w:sz w:val="14"/>
          <w:szCs w:val="14"/>
          <w:spacing w:val="9"/>
        </w:rPr>
        <w:t>domain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9"/>
        </w:rPr>
        <w:t>receptor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9"/>
        </w:rPr>
        <w:t>gene;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9"/>
        </w:rPr>
        <w:t>NoPH-PF,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9"/>
        </w:rPr>
        <w:t>pulmonary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9"/>
        </w:rPr>
        <w:t>fibrosis</w:t>
      </w:r>
      <w:r>
        <w:rPr>
          <w:sz w:val="14"/>
          <w:szCs w:val="14"/>
          <w:spacing w:val="8"/>
        </w:rPr>
        <w:t xml:space="preserve"> without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8"/>
        </w:rPr>
        <w:t>pulmonary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8"/>
        </w:rPr>
        <w:t>hypertension;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8"/>
        </w:rPr>
        <w:t>PAH,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8"/>
        </w:rPr>
        <w:t>pulmonary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8"/>
        </w:rPr>
        <w:t>arterial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8"/>
        </w:rPr>
        <w:t>hypertension;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8"/>
        </w:rPr>
        <w:t>PASMC,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8"/>
        </w:rPr>
        <w:t>pulmonary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8"/>
        </w:rPr>
        <w:t>arterial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smooth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8"/>
        </w:rPr>
        <w:t>muscle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8"/>
        </w:rPr>
        <w:t>cells;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8"/>
        </w:rPr>
        <w:t>PH,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8"/>
        </w:rPr>
        <w:t>pulmonary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8"/>
        </w:rPr>
        <w:t>hypertension;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8"/>
        </w:rPr>
        <w:t>PH-PF,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8"/>
        </w:rPr>
        <w:t>pulmonary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8"/>
        </w:rPr>
        <w:t>fibrosis with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8"/>
        </w:rPr>
        <w:t>pulmonary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8"/>
        </w:rPr>
        <w:t>hypertension;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8"/>
        </w:rPr>
        <w:t>PIP,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8"/>
        </w:rPr>
        <w:t>pr</w:t>
      </w:r>
      <w:r>
        <w:rPr>
          <w:sz w:val="14"/>
          <w:szCs w:val="14"/>
          <w:spacing w:val="7"/>
        </w:rPr>
        <w:t>olactin-induced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7"/>
        </w:rPr>
        <w:t>protein;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7"/>
        </w:rPr>
        <w:t>TBX4,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7"/>
        </w:rPr>
        <w:t>T-box</w:t>
      </w:r>
      <w:r>
        <w:rPr>
          <w:sz w:val="14"/>
          <w:szCs w:val="14"/>
        </w:rPr>
        <w:t xml:space="preserve">   </w:t>
      </w:r>
      <w:r>
        <w:rPr>
          <w:sz w:val="14"/>
          <w:szCs w:val="14"/>
          <w:spacing w:val="8"/>
        </w:rPr>
        <w:t>transcription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8"/>
        </w:rPr>
        <w:t>factor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8"/>
        </w:rPr>
        <w:t>4;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8"/>
        </w:rPr>
        <w:t>TGF1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8"/>
        </w:rPr>
        <w:t>β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7"/>
        </w:rPr>
        <w:t>transforming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7"/>
        </w:rPr>
        <w:t>growth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7"/>
        </w:rPr>
        <w:t>factor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7"/>
        </w:rPr>
        <w:t>β1; VEGF, vascular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7"/>
        </w:rPr>
        <w:t>endothelial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7"/>
        </w:rPr>
        <w:t>growth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7"/>
        </w:rPr>
        <w:t>factor.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sectPr>
          <w:pgSz w:w="11906" w:h="15648"/>
          <w:pgMar w:top="400" w:right="232" w:bottom="0" w:left="909" w:header="0" w:footer="0" w:gutter="0"/>
          <w:cols w:equalWidth="0" w:num="1">
            <w:col w:w="10764" w:space="0"/>
          </w:cols>
        </w:sectPr>
        <w:rPr/>
      </w:pPr>
    </w:p>
    <w:p>
      <w:pPr>
        <w:pStyle w:val="BodyText"/>
        <w:ind w:right="263" w:firstLine="7"/>
        <w:spacing w:before="49" w:line="26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providing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link between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speci</w:t>
      </w:r>
      <w:r>
        <w:rPr>
          <w:sz w:val="20"/>
          <w:szCs w:val="20"/>
          <w:spacing w:val="4"/>
        </w:rPr>
        <w:t>fic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gene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mutation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clinical  phenotype.  Intriguingly,  family  members </w:t>
      </w:r>
      <w:r>
        <w:rPr>
          <w:sz w:val="20"/>
          <w:szCs w:val="20"/>
          <w:spacing w:val="4"/>
        </w:rPr>
        <w:t xml:space="preserve"> who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were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6"/>
        </w:rPr>
        <w:t>asymptomatic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mutation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carriers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had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intermediate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reductions</w:t>
      </w:r>
      <w:r>
        <w:rPr>
          <w:sz w:val="20"/>
          <w:szCs w:val="20"/>
          <w:spacing w:val="64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DL</w:t>
      </w:r>
      <w:r>
        <w:rPr>
          <w:spacing w:val="4"/>
          <w:position w:val="-3"/>
        </w:rPr>
        <w:t>CO</w:t>
      </w:r>
      <w:r>
        <w:rPr>
          <w:spacing w:val="14"/>
          <w:w w:val="101"/>
          <w:position w:val="-3"/>
        </w:rPr>
        <w:t xml:space="preserve">  </w:t>
      </w:r>
      <w:r>
        <w:rPr>
          <w:sz w:val="20"/>
          <w:szCs w:val="20"/>
          <w:spacing w:val="4"/>
        </w:rPr>
        <w:t>but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no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ILD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PAH,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while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family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members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7"/>
        </w:rPr>
        <w:t>without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7"/>
        </w:rPr>
        <w:t>KDR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7"/>
        </w:rPr>
        <w:t>mut</w:t>
      </w:r>
      <w:r>
        <w:rPr>
          <w:sz w:val="20"/>
          <w:szCs w:val="20"/>
          <w:spacing w:val="6"/>
        </w:rPr>
        <w:t>ation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had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normal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DL</w:t>
      </w:r>
      <w:r>
        <w:rPr>
          <w:spacing w:val="6"/>
          <w:position w:val="-3"/>
        </w:rPr>
        <w:t>CO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normal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lung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morphology.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Thus,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it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possible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that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development of PH requires a second h</w:t>
      </w:r>
      <w:r>
        <w:rPr>
          <w:sz w:val="20"/>
          <w:szCs w:val="20"/>
          <w:spacing w:val="5"/>
        </w:rPr>
        <w:t>it 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patients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KDR mutations. In any event, it remains unclear whether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4"/>
        </w:rPr>
        <w:t>presence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of  ILD   and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4"/>
        </w:rPr>
        <w:t>severely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4"/>
        </w:rPr>
        <w:t>reduced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4"/>
        </w:rPr>
        <w:t>DL</w:t>
      </w:r>
      <w:r>
        <w:rPr>
          <w:spacing w:val="4"/>
          <w:position w:val="-3"/>
        </w:rPr>
        <w:t>CO</w:t>
      </w:r>
      <w:r>
        <w:rPr>
          <w:position w:val="-3"/>
        </w:rPr>
        <w:t xml:space="preserve"> </w:t>
      </w:r>
      <w:r>
        <w:rPr>
          <w:sz w:val="20"/>
          <w:szCs w:val="20"/>
          <w:spacing w:val="5"/>
        </w:rPr>
        <w:t>associated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KDR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mutati</w:t>
      </w:r>
      <w:r>
        <w:rPr>
          <w:sz w:val="20"/>
          <w:szCs w:val="20"/>
          <w:spacing w:val="4"/>
        </w:rPr>
        <w:t>ons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results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carriers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being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predisposed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</w:rPr>
        <w:t>to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</w:rPr>
        <w:t>development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</w:rPr>
        <w:t>of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</w:rPr>
        <w:t>either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</w:rPr>
        <w:t>PAH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</w:rPr>
        <w:t>or </w:t>
      </w:r>
      <w:r>
        <w:rPr>
          <w:sz w:val="20"/>
          <w:szCs w:val="20"/>
        </w:rPr>
        <w:t>ILD</w:t>
      </w:r>
      <w:r>
        <w:rPr>
          <w:sz w:val="20"/>
          <w:szCs w:val="20"/>
          <w:spacing w:val="6"/>
        </w:rPr>
        <w:t>-</w:t>
      </w:r>
      <w:r>
        <w:rPr>
          <w:sz w:val="20"/>
          <w:szCs w:val="20"/>
        </w:rPr>
        <w:t>PH</w:t>
      </w:r>
      <w:r>
        <w:rPr>
          <w:sz w:val="20"/>
          <w:szCs w:val="20"/>
          <w:spacing w:val="6"/>
        </w:rPr>
        <w:t>.</w:t>
      </w:r>
    </w:p>
    <w:p>
      <w:pPr>
        <w:pStyle w:val="BodyText"/>
        <w:ind w:left="7" w:right="263" w:firstLine="296"/>
        <w:spacing w:line="278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Another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study</w:t>
      </w:r>
      <w:hyperlink w:history="true" w:anchor="bookmark1">
        <w:r>
          <w:rPr>
            <w:color w:val="0000FF"/>
            <w:spacing w:val="6"/>
            <w:position w:val="8"/>
          </w:rPr>
          <w:t>14</w:t>
        </w:r>
      </w:hyperlink>
      <w:r>
        <w:rPr>
          <w:color w:val="0000FF"/>
          <w:spacing w:val="6"/>
          <w:position w:val="8"/>
        </w:rPr>
        <w:t xml:space="preserve">  </w:t>
      </w:r>
      <w:r>
        <w:rPr>
          <w:sz w:val="20"/>
          <w:szCs w:val="20"/>
          <w:spacing w:val="6"/>
        </w:rPr>
        <w:t>combining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human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lung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tissue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patients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IPF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(with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without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PH,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evaluated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through  echocardiography  and  the </w:t>
      </w:r>
      <w:r>
        <w:rPr>
          <w:sz w:val="20"/>
          <w:szCs w:val="20"/>
          <w:spacing w:val="5"/>
        </w:rPr>
        <w:t xml:space="preserve"> size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of  pulmonary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artery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CT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scan)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two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animal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models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(bleomycin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mouse    and</w:t>
      </w:r>
      <w:r>
        <w:rPr>
          <w:sz w:val="20"/>
          <w:szCs w:val="20"/>
          <w:spacing w:val="2"/>
        </w:rPr>
        <w:t xml:space="preserve">    </w:t>
      </w:r>
      <w:r>
        <w:rPr>
          <w:sz w:val="20"/>
          <w:szCs w:val="20"/>
          <w:spacing w:val="5"/>
        </w:rPr>
        <w:t>bleomycin-monocrotaline    rat </w:t>
      </w:r>
      <w:r>
        <w:rPr>
          <w:sz w:val="20"/>
          <w:szCs w:val="20"/>
          <w:spacing w:val="4"/>
        </w:rPr>
        <w:t xml:space="preserve">   models),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observed  increased  DNA </w:t>
      </w:r>
      <w:r>
        <w:rPr>
          <w:sz w:val="20"/>
          <w:szCs w:val="20"/>
          <w:spacing w:val="3"/>
        </w:rPr>
        <w:t xml:space="preserve"> damage  as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3"/>
        </w:rPr>
        <w:t>well  as  increased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679" w:firstLine="5"/>
        <w:spacing w:before="42" w:line="266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expression</w:t>
      </w:r>
      <w:r>
        <w:rPr>
          <w:sz w:val="20"/>
          <w:szCs w:val="20"/>
          <w:spacing w:val="65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activation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checkpoint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kinases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1/2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lung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fibroblasts  and  pulmonary  artery  smooth  mu</w:t>
      </w:r>
      <w:r>
        <w:rPr>
          <w:sz w:val="20"/>
          <w:szCs w:val="20"/>
          <w:spacing w:val="4"/>
        </w:rPr>
        <w:t>scle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cells,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3"/>
        </w:rPr>
        <w:t>leading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3"/>
        </w:rPr>
        <w:t>hyper-proliferative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3"/>
        </w:rPr>
        <w:t>apoptosis-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resistant endophenotype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Notably, pharmacological inhi-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bition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of 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checkpoint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kinases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1/2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pathway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attenuated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both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lung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fibrosis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pulmonary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artery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remodeling.</w:t>
      </w:r>
    </w:p>
    <w:p>
      <w:pPr>
        <w:pStyle w:val="BodyText"/>
        <w:ind w:right="666" w:firstLine="311"/>
        <w:spacing w:before="73" w:line="266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Progress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in understanding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the geneti</w:t>
      </w:r>
      <w:r>
        <w:rPr>
          <w:sz w:val="20"/>
          <w:szCs w:val="20"/>
          <w:spacing w:val="5"/>
        </w:rPr>
        <w:t>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architecture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PH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most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advanced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heritabl</w:t>
      </w:r>
      <w:r>
        <w:rPr>
          <w:sz w:val="20"/>
          <w:szCs w:val="20"/>
          <w:spacing w:val="4"/>
        </w:rPr>
        <w:t>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idiopathic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PAH.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Pathogenic mutations in the bone morphogenetic protein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receptor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type</w:t>
      </w:r>
      <w:r>
        <w:rPr>
          <w:sz w:val="20"/>
          <w:szCs w:val="20"/>
          <w:spacing w:val="14"/>
        </w:rPr>
        <w:t>-2  (</w:t>
      </w:r>
      <w:r>
        <w:rPr>
          <w:sz w:val="20"/>
          <w:szCs w:val="20"/>
        </w:rPr>
        <w:t>BMPR</w:t>
      </w:r>
      <w:r>
        <w:rPr>
          <w:sz w:val="20"/>
          <w:szCs w:val="20"/>
          <w:spacing w:val="14"/>
        </w:rPr>
        <w:t>2)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are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associated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PAH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in </w:t>
      </w:r>
      <w:r>
        <w:rPr>
          <w:sz w:val="20"/>
          <w:szCs w:val="20"/>
          <w:spacing w:val="5"/>
        </w:rPr>
        <w:t>families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history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conditio</w:t>
      </w:r>
      <w:r>
        <w:rPr>
          <w:sz w:val="20"/>
          <w:szCs w:val="20"/>
          <w:spacing w:val="4"/>
        </w:rPr>
        <w:t>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being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found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well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de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novo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mutations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5"/>
        </w:rPr>
        <w:t>patients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idiopathic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PAH</w:t>
      </w:r>
      <w:r>
        <w:rPr>
          <w:sz w:val="20"/>
          <w:szCs w:val="20"/>
          <w:spacing w:val="9"/>
        </w:rPr>
        <w:t>.</w:t>
      </w:r>
      <w:hyperlink w:history="true" w:anchor="bookmark1">
        <w:r>
          <w:rPr>
            <w:color w:val="0000FF"/>
            <w:spacing w:val="9"/>
            <w:position w:val="8"/>
          </w:rPr>
          <w:t>27</w:t>
        </w:r>
      </w:hyperlink>
      <w:r>
        <w:rPr>
          <w:color w:val="0000FF"/>
          <w:spacing w:val="9"/>
          <w:position w:val="8"/>
        </w:rPr>
        <w:t xml:space="preserve">   </w:t>
      </w:r>
      <w:r>
        <w:rPr>
          <w:sz w:val="20"/>
          <w:szCs w:val="20"/>
        </w:rPr>
        <w:t>The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expression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</w:rPr>
        <w:t>BMPR</w:t>
      </w:r>
      <w:r>
        <w:rPr>
          <w:sz w:val="20"/>
          <w:szCs w:val="20"/>
          <w:spacing w:val="9"/>
        </w:rPr>
        <w:t>2  </w:t>
      </w:r>
      <w:r>
        <w:rPr>
          <w:sz w:val="20"/>
          <w:szCs w:val="20"/>
        </w:rPr>
        <w:t>is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reduced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in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most </w:t>
      </w:r>
      <w:r>
        <w:rPr>
          <w:sz w:val="20"/>
          <w:szCs w:val="20"/>
          <w:spacing w:val="4"/>
        </w:rPr>
        <w:t>forms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of clinical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preclinical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PH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even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absence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5"/>
        </w:rPr>
        <w:t>mutations. BMPR2 is a mem</w:t>
      </w:r>
      <w:r>
        <w:rPr>
          <w:sz w:val="20"/>
          <w:szCs w:val="20"/>
          <w:spacing w:val="4"/>
        </w:rPr>
        <w:t>ber ofthe TGF-β signaling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pathway. The current working hypothesis</w:t>
      </w:r>
      <w:r>
        <w:rPr>
          <w:sz w:val="20"/>
          <w:szCs w:val="20"/>
          <w:spacing w:val="5"/>
        </w:rPr>
        <w:t xml:space="preserve"> is that reduced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BMPR</w:t>
      </w:r>
      <w:r>
        <w:rPr>
          <w:sz w:val="20"/>
          <w:szCs w:val="20"/>
          <w:spacing w:val="23"/>
        </w:rPr>
        <w:t>2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activity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creates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imbalance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BMP</w:t>
      </w:r>
      <w:r>
        <w:rPr>
          <w:sz w:val="20"/>
          <w:szCs w:val="20"/>
          <w:spacing w:val="23"/>
        </w:rPr>
        <w:t>–</w:t>
      </w:r>
      <w:r>
        <w:rPr>
          <w:sz w:val="20"/>
          <w:szCs w:val="20"/>
        </w:rPr>
        <w:t>TGF</w:t>
      </w:r>
      <w:r>
        <w:rPr>
          <w:sz w:val="20"/>
          <w:szCs w:val="20"/>
          <w:spacing w:val="23"/>
        </w:rPr>
        <w:t>-β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in </w:t>
      </w:r>
      <w:r>
        <w:rPr>
          <w:sz w:val="20"/>
          <w:szCs w:val="20"/>
        </w:rPr>
        <w:t>favor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</w:rPr>
        <w:t>of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</w:rPr>
        <w:t>TGF</w:t>
      </w:r>
      <w:r>
        <w:rPr>
          <w:sz w:val="20"/>
          <w:szCs w:val="20"/>
          <w:spacing w:val="9"/>
        </w:rPr>
        <w:t>-β,     </w:t>
      </w:r>
      <w:r>
        <w:rPr>
          <w:sz w:val="20"/>
          <w:szCs w:val="20"/>
        </w:rPr>
        <w:t>leading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</w:rPr>
        <w:t>to</w:t>
      </w:r>
      <w:r>
        <w:rPr>
          <w:sz w:val="20"/>
          <w:szCs w:val="20"/>
          <w:spacing w:val="9"/>
        </w:rPr>
        <w:t xml:space="preserve">     </w:t>
      </w:r>
      <w:r>
        <w:rPr>
          <w:sz w:val="20"/>
          <w:szCs w:val="20"/>
        </w:rPr>
        <w:t>inflammation</w:t>
      </w:r>
      <w:r>
        <w:rPr>
          <w:sz w:val="20"/>
          <w:szCs w:val="20"/>
          <w:spacing w:val="10"/>
        </w:rPr>
        <w:t xml:space="preserve">    </w:t>
      </w:r>
      <w:r>
        <w:rPr>
          <w:sz w:val="20"/>
          <w:szCs w:val="20"/>
        </w:rPr>
        <w:t>and</w:t>
      </w:r>
    </w:p>
    <w:p>
      <w:pPr>
        <w:spacing w:line="266" w:lineRule="auto"/>
        <w:sectPr>
          <w:type w:val="continuous"/>
          <w:pgSz w:w="11906" w:h="15648"/>
          <w:pgMar w:top="400" w:right="232" w:bottom="0" w:left="909" w:header="0" w:footer="0" w:gutter="0"/>
          <w:cols w:equalWidth="0" w:num="2">
            <w:col w:w="5125" w:space="100"/>
            <w:col w:w="5539" w:space="0"/>
          </w:cols>
        </w:sectPr>
        <w:rPr>
          <w:sz w:val="20"/>
          <w:szCs w:val="20"/>
        </w:rPr>
      </w:pPr>
    </w:p>
    <w:p>
      <w:pPr>
        <w:pStyle w:val="BodyText"/>
        <w:ind w:left="8"/>
        <w:spacing w:before="82" w:line="19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0" allowOverlap="1">
                <wp:simplePos x="0" y="0"/>
                <wp:positionH relativeFrom="page">
                  <wp:posOffset>2607251</wp:posOffset>
                </wp:positionH>
                <wp:positionV relativeFrom="page">
                  <wp:posOffset>4935613</wp:posOffset>
                </wp:positionV>
                <wp:extent cx="9549765" cy="86994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5400000">
                          <a:off x="2607251" y="4935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205.295pt;margin-top:388.631pt;mso-position-vertical-relative:page;mso-position-horizontal-relative:page;width:751.95pt;height:6.85pt;z-index:2516828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4" style="position:absolute;margin-left:482.297pt;margin-top:0.79158pt;mso-position-vertical-relative:text;mso-position-horizontal-relative:text;width:22.85pt;height:10.5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5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21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6912" behindDoc="0" locked="0" layoutInCell="0" allowOverlap="1">
            <wp:simplePos x="0" y="0"/>
            <wp:positionH relativeFrom="page">
              <wp:posOffset>6571519</wp:posOffset>
            </wp:positionH>
            <wp:positionV relativeFrom="page">
              <wp:posOffset>236732</wp:posOffset>
            </wp:positionV>
            <wp:extent cx="14223" cy="183324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4864" behindDoc="0" locked="0" layoutInCell="0" allowOverlap="1">
            <wp:simplePos x="0" y="0"/>
            <wp:positionH relativeFrom="page">
              <wp:posOffset>4459681</wp:posOffset>
            </wp:positionH>
            <wp:positionV relativeFrom="page">
              <wp:posOffset>290880</wp:posOffset>
            </wp:positionV>
            <wp:extent cx="1935467" cy="251459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6"/>
        </w:rPr>
        <w:t>PULMONARY</w:t>
      </w:r>
      <w:r>
        <w:rPr>
          <w:spacing w:val="24"/>
          <w:w w:val="102"/>
        </w:rPr>
        <w:t xml:space="preserve"> </w:t>
      </w:r>
      <w:r>
        <w:rPr>
          <w:spacing w:val="6"/>
        </w:rPr>
        <w:t>CIRCULATION</w:t>
      </w:r>
    </w:p>
    <w:p>
      <w:pPr>
        <w:spacing w:line="338" w:lineRule="auto"/>
        <w:rPr>
          <w:rFonts w:ascii="Arial"/>
          <w:sz w:val="21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1525</wp:posOffset>
            </wp:positionH>
            <wp:positionV relativeFrom="paragraph">
              <wp:posOffset>35766</wp:posOffset>
            </wp:positionV>
            <wp:extent cx="6400800" cy="6350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230" w:right="679" w:firstLine="3"/>
        <w:spacing w:before="58" w:line="263" w:lineRule="auto"/>
        <w:jc w:val="both"/>
        <w:rPr>
          <w:sz w:val="20"/>
          <w:szCs w:val="20"/>
        </w:rPr>
      </w:pPr>
      <w:r>
        <w:pict>
          <v:shape id="_x0000_s36" style="position:absolute;margin-left:-1pt;margin-top:-1.11984pt;mso-position-vertical-relative:text;mso-position-horizontal-relative:text;width:245.05pt;height:692.4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27" w:line="270" w:lineRule="auto"/>
                    <w:jc w:val="both"/>
                    <w:rPr/>
                  </w:pPr>
                  <w:r>
                    <w:rPr>
                      <w:sz w:val="20"/>
                      <w:szCs w:val="20"/>
                      <w:spacing w:val="4"/>
                    </w:rPr>
                    <w:t>angiogenesis.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28</w:t>
                    </w:r>
                  </w:hyperlink>
                  <w:r>
                    <w:rPr>
                      <w:color w:val="0000FF"/>
                      <w:spacing w:val="10"/>
                      <w:w w:val="102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Intriguingly,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several</w:t>
                  </w:r>
                  <w:r>
                    <w:rPr>
                      <w:sz w:val="20"/>
                      <w:szCs w:val="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studies</w:t>
                  </w:r>
                  <w:r>
                    <w:rPr>
                      <w:sz w:val="20"/>
                      <w:szCs w:val="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have</w:t>
                  </w:r>
                  <w:r>
                    <w:rPr>
                      <w:sz w:val="20"/>
                      <w:szCs w:val="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lin</w:t>
                  </w:r>
                  <w:r>
                    <w:rPr>
                      <w:sz w:val="20"/>
                      <w:szCs w:val="20"/>
                      <w:spacing w:val="3"/>
                    </w:rPr>
                    <w:t>ked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these genetic anomalies to the development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ofILD-PH. 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parallel human-murine study</w:t>
                  </w:r>
                  <w:hyperlink w:history="true" w:anchor="bookmark1">
                    <w:r>
                      <w:rPr>
                        <w:color w:val="0000FF"/>
                        <w:spacing w:val="6"/>
                        <w:position w:val="8"/>
                      </w:rPr>
                      <w:t>17</w:t>
                    </w:r>
                  </w:hyperlink>
                  <w:r>
                    <w:rPr>
                      <w:color w:val="0000FF"/>
                      <w:spacing w:val="6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unveiled reduced expres-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sion   of   BMPR2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myofibroblasts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and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pulmonary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arterioles</w:t>
                  </w:r>
                  <w:r>
                    <w:rPr>
                      <w:sz w:val="20"/>
                      <w:szCs w:val="20"/>
                      <w:spacing w:val="4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from</w:t>
                  </w:r>
                  <w:r>
                    <w:rPr>
                      <w:sz w:val="20"/>
                      <w:szCs w:val="20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fibrotic</w:t>
                  </w:r>
                  <w:r>
                    <w:rPr>
                      <w:sz w:val="20"/>
                      <w:szCs w:val="20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lesions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explante</w:t>
                  </w:r>
                  <w:r>
                    <w:rPr>
                      <w:sz w:val="20"/>
                      <w:szCs w:val="20"/>
                      <w:spacing w:val="3"/>
                    </w:rPr>
                    <w:t>d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IPF</w:t>
                  </w:r>
                  <w:r>
                    <w:rPr>
                      <w:sz w:val="20"/>
                      <w:szCs w:val="20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lungs,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compared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to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normal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lung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samples,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as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wel</w:t>
                  </w:r>
                  <w:r>
                    <w:rPr>
                      <w:sz w:val="20"/>
                      <w:szCs w:val="20"/>
                      <w:spacing w:val="4"/>
                    </w:rPr>
                    <w:t>l</w:t>
                  </w:r>
                  <w:r>
                    <w:rPr>
                      <w:sz w:val="20"/>
                      <w:szCs w:val="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as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increased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expression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of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IL</w:t>
                  </w:r>
                  <w:r>
                    <w:rPr>
                      <w:sz w:val="20"/>
                      <w:szCs w:val="20"/>
                      <w:spacing w:val="11"/>
                    </w:rPr>
                    <w:t>-6 </w:t>
                  </w:r>
                  <w:r>
                    <w:rPr>
                      <w:sz w:val="20"/>
                      <w:szCs w:val="20"/>
                    </w:rPr>
                    <w:t>and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phosphorylated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STAT</w:t>
                  </w:r>
                  <w:r>
                    <w:rPr>
                      <w:sz w:val="20"/>
                      <w:szCs w:val="20"/>
                      <w:spacing w:val="11"/>
                    </w:rPr>
                    <w:t>3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1"/>
                    </w:rPr>
                    <w:t>(p-</w:t>
                  </w:r>
                  <w:r>
                    <w:rPr>
                      <w:sz w:val="20"/>
                      <w:szCs w:val="20"/>
                    </w:rPr>
                    <w:t>STAT</w:t>
                  </w:r>
                  <w:r>
                    <w:rPr>
                      <w:sz w:val="20"/>
                      <w:szCs w:val="20"/>
                      <w:spacing w:val="11"/>
                    </w:rPr>
                    <w:t>3)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  the  same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regions.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Both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these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findings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were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more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prominent in IPF patients with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PH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than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patients with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IPF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   </w:t>
                  </w:r>
                  <w:r>
                    <w:rPr>
                      <w:sz w:val="20"/>
                      <w:szCs w:val="20"/>
                    </w:rPr>
                    <w:t>alone</w:t>
                  </w:r>
                  <w:r>
                    <w:rPr>
                      <w:sz w:val="20"/>
                      <w:szCs w:val="20"/>
                      <w:spacing w:val="9"/>
                    </w:rPr>
                    <w:t>.    </w:t>
                  </w:r>
                  <w:r>
                    <w:rPr>
                      <w:sz w:val="20"/>
                      <w:szCs w:val="20"/>
                    </w:rPr>
                    <w:t>Furthermore</w:t>
                  </w:r>
                  <w:r>
                    <w:rPr>
                      <w:sz w:val="20"/>
                      <w:szCs w:val="20"/>
                      <w:spacing w:val="9"/>
                    </w:rPr>
                    <w:t>,    </w:t>
                  </w:r>
                  <w:r>
                    <w:rPr>
                      <w:sz w:val="20"/>
                      <w:szCs w:val="20"/>
                    </w:rPr>
                    <w:t>BMPR</w:t>
                  </w:r>
                  <w:r>
                    <w:rPr>
                      <w:sz w:val="20"/>
                      <w:szCs w:val="20"/>
                      <w:spacing w:val="9"/>
                    </w:rPr>
                    <w:t>2    </w:t>
                  </w:r>
                  <w:r>
                    <w:rPr>
                      <w:sz w:val="20"/>
                      <w:szCs w:val="20"/>
                    </w:rPr>
                    <w:t>expression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   </w:t>
                  </w:r>
                  <w:r>
                    <w:rPr>
                      <w:sz w:val="20"/>
                      <w:szCs w:val="20"/>
                    </w:rPr>
                    <w:t>was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inversely</w:t>
                  </w:r>
                  <w:r>
                    <w:rPr>
                      <w:sz w:val="20"/>
                      <w:szCs w:val="20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correlated,</w:t>
                  </w:r>
                  <w:r>
                    <w:rPr>
                      <w:sz w:val="20"/>
                      <w:szCs w:val="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and</w:t>
                  </w:r>
                  <w:r>
                    <w:rPr>
                      <w:sz w:val="20"/>
                      <w:szCs w:val="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IL-6</w:t>
                  </w:r>
                  <w:r>
                    <w:rPr>
                      <w:sz w:val="20"/>
                      <w:szCs w:val="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expression</w:t>
                  </w:r>
                  <w:r>
                    <w:rPr>
                      <w:sz w:val="20"/>
                      <w:szCs w:val="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directly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corre-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lated   with   mPAP,   and   microRNAs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downregulating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BMPR2</w:t>
                  </w:r>
                  <w:r>
                    <w:rPr>
                      <w:sz w:val="20"/>
                      <w:szCs w:val="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were</w:t>
                  </w:r>
                  <w:r>
                    <w:rPr>
                      <w:sz w:val="20"/>
                      <w:szCs w:val="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increased</w:t>
                  </w:r>
                  <w:r>
                    <w:rPr>
                      <w:sz w:val="20"/>
                      <w:szCs w:val="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differently</w:t>
                  </w:r>
                  <w:r>
                    <w:rPr>
                      <w:sz w:val="20"/>
                      <w:szCs w:val="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IPF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patients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with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and</w:t>
                  </w:r>
                  <w:r>
                    <w:rPr>
                      <w:sz w:val="20"/>
                      <w:szCs w:val="20"/>
                      <w:spacing w:val="54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without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PH</w:t>
                  </w:r>
                  <w:r>
                    <w:rPr>
                      <w:sz w:val="20"/>
                      <w:szCs w:val="20"/>
                      <w:spacing w:val="10"/>
                    </w:rPr>
                    <w:t>.  </w:t>
                  </w:r>
                  <w:r>
                    <w:rPr>
                      <w:sz w:val="20"/>
                      <w:szCs w:val="20"/>
                    </w:rPr>
                    <w:t>Blocking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IL</w:t>
                  </w:r>
                  <w:r>
                    <w:rPr>
                      <w:sz w:val="20"/>
                      <w:szCs w:val="20"/>
                      <w:spacing w:val="10"/>
                    </w:rPr>
                    <w:t>-6  </w:t>
                  </w:r>
                  <w:r>
                    <w:rPr>
                      <w:sz w:val="20"/>
                      <w:szCs w:val="20"/>
                    </w:rPr>
                    <w:t>and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p</w:t>
                  </w:r>
                  <w:r>
                    <w:rPr>
                      <w:sz w:val="20"/>
                      <w:szCs w:val="20"/>
                      <w:spacing w:val="10"/>
                    </w:rPr>
                    <w:t>-</w:t>
                  </w:r>
                  <w:r>
                    <w:rPr>
                      <w:sz w:val="20"/>
                      <w:szCs w:val="20"/>
                    </w:rPr>
                    <w:t>STAT</w:t>
                  </w:r>
                  <w:r>
                    <w:rPr>
                      <w:sz w:val="20"/>
                      <w:szCs w:val="20"/>
                      <w:spacing w:val="10"/>
                    </w:rPr>
                    <w:t>3  </w:t>
                  </w:r>
                  <w:r>
                    <w:rPr>
                      <w:sz w:val="20"/>
                      <w:szCs w:val="20"/>
                    </w:rPr>
                    <w:t>reduced </w:t>
                  </w:r>
                  <w:r>
                    <w:rPr>
                      <w:sz w:val="20"/>
                      <w:szCs w:val="20"/>
                      <w:spacing w:val="5"/>
                    </w:rPr>
                    <w:t>expression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 those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microRNAs, which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 </w:t>
                  </w:r>
                  <w:r>
                    <w:rPr>
                      <w:sz w:val="20"/>
                      <w:szCs w:val="20"/>
                      <w:spacing w:val="4"/>
                    </w:rPr>
                    <w:t>bleomycin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murine   model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allowed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expression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of   BMPR2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and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attenuated</w:t>
                  </w:r>
                  <w:r>
                    <w:rPr>
                      <w:sz w:val="20"/>
                      <w:szCs w:val="20"/>
                      <w:spacing w:val="4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lung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fibrosis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vascular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remodeling.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Other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authors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18</w:t>
                    </w:r>
                  </w:hyperlink>
                  <w:r>
                    <w:rPr>
                      <w:color w:val="0000FF"/>
                      <w:spacing w:val="29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have reported reduced expression of</w:t>
                  </w:r>
                  <w:r>
                    <w:rPr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 BMP9/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BMP2/SMAD  signalin</w:t>
                  </w:r>
                  <w:r>
                    <w:rPr>
                      <w:sz w:val="20"/>
                      <w:szCs w:val="20"/>
                      <w:spacing w:val="3"/>
                    </w:rPr>
                    <w:t>g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pathway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and  apoptosis  of</w:t>
                  </w:r>
                  <w:r>
                    <w:rPr>
                      <w:sz w:val="20"/>
                      <w:szCs w:val="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pul-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monary vascular endothelia</w:t>
                  </w:r>
                  <w:r>
                    <w:rPr>
                      <w:sz w:val="20"/>
                      <w:szCs w:val="20"/>
                      <w:spacing w:val="5"/>
                    </w:rPr>
                    <w:t>l cells in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same bleomycin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murine  model,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resulting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in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the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developme</w:t>
                  </w:r>
                  <w:r>
                    <w:rPr>
                      <w:sz w:val="20"/>
                      <w:szCs w:val="20"/>
                      <w:spacing w:val="5"/>
                    </w:rPr>
                    <w:t>nt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of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PH.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Interestingly,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pulmonary  vascu</w:t>
                  </w:r>
                  <w:r>
                    <w:rPr>
                      <w:sz w:val="20"/>
                      <w:szCs w:val="20"/>
                      <w:spacing w:val="5"/>
                    </w:rPr>
                    <w:t>lar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changes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were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pre-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vented  by  the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7"/>
                    </w:rPr>
                    <w:t>administration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7"/>
                    </w:rPr>
                    <w:t>of  recombinant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7"/>
                    </w:rPr>
                    <w:t>human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BMP9</w:t>
                  </w:r>
                  <w:r>
                    <w:rPr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protein.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This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evidence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suggests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that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re</w:t>
                  </w:r>
                  <w:r>
                    <w:rPr>
                      <w:sz w:val="20"/>
                      <w:szCs w:val="20"/>
                      <w:spacing w:val="3"/>
                    </w:rPr>
                    <w:t>storing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BMPR</w:t>
                  </w:r>
                  <w:r>
                    <w:rPr>
                      <w:sz w:val="20"/>
                      <w:szCs w:val="20"/>
                      <w:spacing w:val="11"/>
                    </w:rPr>
                    <w:t>2-</w:t>
                  </w:r>
                  <w:r>
                    <w:rPr>
                      <w:sz w:val="20"/>
                      <w:szCs w:val="20"/>
                    </w:rPr>
                    <w:t>TGF</w:t>
                  </w:r>
                  <w:r>
                    <w:rPr>
                      <w:sz w:val="20"/>
                      <w:szCs w:val="20"/>
                      <w:spacing w:val="11"/>
                    </w:rPr>
                    <w:t>-β   </w:t>
                  </w:r>
                  <w:r>
                    <w:rPr>
                      <w:sz w:val="20"/>
                      <w:szCs w:val="20"/>
                    </w:rPr>
                    <w:t>equilibrium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might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be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an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interesting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therapeutic strategy in patients with IPF-PH and possibly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5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some</w:t>
                  </w:r>
                  <w:r>
                    <w:rPr>
                      <w:sz w:val="20"/>
                      <w:szCs w:val="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other</w:t>
                  </w:r>
                  <w:r>
                    <w:rPr>
                      <w:sz w:val="20"/>
                      <w:szCs w:val="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forms</w:t>
                  </w:r>
                  <w:r>
                    <w:rPr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ILD-PH.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Importantly,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targeting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BMP-TGF-β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signaling b</w:t>
                  </w:r>
                  <w:r>
                    <w:rPr>
                      <w:sz w:val="20"/>
                      <w:szCs w:val="20"/>
                      <w:spacing w:val="3"/>
                    </w:rPr>
                    <w:t>y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sotatercept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(an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activin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receptor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type  IIA-Fc  [ActRIIA-Fc]  fusion</w:t>
                  </w:r>
                  <w:r>
                    <w:rPr>
                      <w:sz w:val="20"/>
                      <w:szCs w:val="20"/>
                      <w:spacing w:val="4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protein)</w:t>
                  </w:r>
                  <w:r>
                    <w:rPr>
                      <w:sz w:val="20"/>
                      <w:szCs w:val="20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resulted</w:t>
                  </w:r>
                  <w:r>
                    <w:rPr>
                      <w:sz w:val="20"/>
                      <w:szCs w:val="20"/>
                      <w:spacing w:val="5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in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promising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reduction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PVR</w:t>
                  </w:r>
                  <w:r>
                    <w:rPr>
                      <w:sz w:val="20"/>
                      <w:szCs w:val="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patients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receiving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back-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ground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therapy</w:t>
                  </w:r>
                  <w:r>
                    <w:rPr>
                      <w:sz w:val="20"/>
                      <w:szCs w:val="20"/>
                      <w:spacing w:val="49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for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PAH</w:t>
                  </w:r>
                  <w:r>
                    <w:rPr>
                      <w:sz w:val="20"/>
                      <w:szCs w:val="20"/>
                      <w:spacing w:val="15"/>
                    </w:rPr>
                    <w:t>,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in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a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Phase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15"/>
                    </w:rPr>
                    <w:t>2  </w:t>
                  </w:r>
                  <w:r>
                    <w:rPr>
                      <w:sz w:val="20"/>
                      <w:szCs w:val="20"/>
                    </w:rPr>
                    <w:t>study</w:t>
                  </w:r>
                  <w:r>
                    <w:rPr>
                      <w:sz w:val="20"/>
                      <w:szCs w:val="20"/>
                      <w:spacing w:val="15"/>
                    </w:rPr>
                    <w:t>.</w:t>
                  </w:r>
                  <w:hyperlink w:history="true" w:anchor="bookmark1">
                    <w:r>
                      <w:rPr>
                        <w:color w:val="0000FF"/>
                        <w:spacing w:val="15"/>
                        <w:position w:val="8"/>
                      </w:rPr>
                      <w:t>28</w:t>
                    </w:r>
                  </w:hyperlink>
                  <w:r>
                    <w:rPr>
                      <w:color w:val="0000FF"/>
                      <w:spacing w:val="1"/>
                      <w:position w:val="8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These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findings  have  since  been  validated  with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clinical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end-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points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in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the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Phase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3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STE</w:t>
                  </w:r>
                  <w:r>
                    <w:rPr>
                      <w:sz w:val="20"/>
                      <w:szCs w:val="20"/>
                      <w:spacing w:val="2"/>
                    </w:rPr>
                    <w:t>LLAR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study.</w:t>
                  </w:r>
                  <w:hyperlink w:history="true" w:anchor="bookmark1">
                    <w:r>
                      <w:rPr>
                        <w:color w:val="0000FF"/>
                        <w:spacing w:val="2"/>
                        <w:position w:val="8"/>
                      </w:rPr>
                      <w:t>29</w:t>
                    </w:r>
                  </w:hyperlink>
                </w:p>
                <w:p>
                  <w:pPr>
                    <w:pStyle w:val="BodyText"/>
                    <w:ind w:left="26" w:right="20" w:firstLine="304"/>
                    <w:spacing w:before="20" w:line="267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Patients  bearing  mutations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of  the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gene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fo</w:t>
                  </w:r>
                  <w:r>
                    <w:rPr>
                      <w:sz w:val="20"/>
                      <w:szCs w:val="20"/>
                      <w:spacing w:val="4"/>
                    </w:rPr>
                    <w:t>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T-box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transcription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factor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4 (</w:t>
                  </w:r>
                  <w:r>
                    <w:rPr>
                      <w:sz w:val="20"/>
                      <w:szCs w:val="20"/>
                    </w:rPr>
                    <w:t>TBX</w:t>
                  </w:r>
                  <w:r>
                    <w:rPr>
                      <w:sz w:val="20"/>
                      <w:szCs w:val="20"/>
                      <w:spacing w:val="13"/>
                    </w:rPr>
                    <w:t>4) </w:t>
                  </w:r>
                  <w:r>
                    <w:rPr>
                      <w:sz w:val="20"/>
                      <w:szCs w:val="20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develop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PAH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alongside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small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patella</w:t>
                  </w:r>
                  <w:r>
                    <w:rPr>
                      <w:sz w:val="20"/>
                      <w:szCs w:val="20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syndrome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(whi</w:t>
                  </w:r>
                  <w:r>
                    <w:rPr>
                      <w:sz w:val="20"/>
                      <w:szCs w:val="20"/>
                      <w:spacing w:val="5"/>
                    </w:rPr>
                    <w:t>ch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presents</w:t>
                  </w:r>
                  <w:r>
                    <w:rPr>
                      <w:sz w:val="20"/>
                      <w:szCs w:val="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with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impaired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development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of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the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lower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limbs</w:t>
                  </w:r>
                  <w:r>
                    <w:rPr>
                      <w:sz w:val="20"/>
                      <w:szCs w:val="20"/>
                      <w:spacing w:val="15"/>
                    </w:rPr>
                    <w:t>),   </w:t>
                  </w:r>
                  <w:r>
                    <w:rPr>
                      <w:sz w:val="20"/>
                      <w:szCs w:val="20"/>
                    </w:rPr>
                    <w:t>congenital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heart </w:t>
                  </w:r>
                  <w:r>
                    <w:rPr>
                      <w:sz w:val="20"/>
                      <w:szCs w:val="20"/>
                      <w:spacing w:val="4"/>
                    </w:rPr>
                    <w:t>disease</w:t>
                  </w:r>
                  <w:r>
                    <w:rPr>
                      <w:sz w:val="20"/>
                      <w:szCs w:val="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and</w:t>
                  </w:r>
                  <w:r>
                    <w:rPr>
                      <w:sz w:val="20"/>
                      <w:szCs w:val="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cognitive</w:t>
                  </w:r>
                  <w:r>
                    <w:rPr>
                      <w:sz w:val="20"/>
                      <w:szCs w:val="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deficits.</w:t>
                  </w:r>
                  <w:r>
                    <w:rPr>
                      <w:sz w:val="20"/>
                      <w:szCs w:val="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mode</w:t>
                  </w:r>
                  <w:r>
                    <w:rPr>
                      <w:sz w:val="20"/>
                      <w:szCs w:val="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inheritance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is autosomal dominant, and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typically develops </w:t>
                  </w:r>
                  <w:r>
                    <w:rPr>
                      <w:sz w:val="20"/>
                      <w:szCs w:val="20"/>
                      <w:spacing w:val="4"/>
                    </w:rPr>
                    <w:t>with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incomplete</w:t>
                  </w:r>
                  <w:r>
                    <w:rPr>
                      <w:sz w:val="20"/>
                      <w:szCs w:val="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penetrance.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disease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can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manifest</w:t>
                  </w:r>
                  <w:r>
                    <w:rPr>
                      <w:sz w:val="20"/>
                      <w:szCs w:val="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either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childhood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or</w:t>
                  </w:r>
                  <w:r>
                    <w:rPr>
                      <w:sz w:val="20"/>
                      <w:szCs w:val="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adult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life.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two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recently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published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case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series,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19,20</w:t>
                    </w:r>
                  </w:hyperlink>
                  <w:r>
                    <w:rPr>
                      <w:color w:val="0000FF"/>
                      <w:spacing w:val="1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patients with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TBX4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mutations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frequently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had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mild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obstructive</w:t>
                  </w:r>
                  <w:r>
                    <w:rPr>
                      <w:sz w:val="20"/>
                      <w:szCs w:val="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or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restrictiv</w:t>
                  </w:r>
                  <w:r>
                    <w:rPr>
                      <w:sz w:val="20"/>
                      <w:szCs w:val="20"/>
                      <w:spacing w:val="4"/>
                    </w:rPr>
                    <w:t>e</w:t>
                  </w:r>
                  <w:r>
                    <w:rPr>
                      <w:sz w:val="20"/>
                      <w:szCs w:val="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spirometric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patterns,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DL</w:t>
                  </w:r>
                  <w:r>
                    <w:rPr>
                      <w:spacing w:val="6"/>
                      <w:position w:val="-3"/>
                    </w:rPr>
                    <w:t>CO  </w:t>
                  </w:r>
                  <w:r>
                    <w:rPr>
                      <w:sz w:val="20"/>
                      <w:szCs w:val="20"/>
                      <w:spacing w:val="6"/>
                    </w:rPr>
                    <w:t>reduction,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and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pulmon</w:t>
                  </w:r>
                  <w:r>
                    <w:rPr>
                      <w:sz w:val="20"/>
                      <w:szCs w:val="20"/>
                      <w:spacing w:val="5"/>
                    </w:rPr>
                    <w:t>ary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abnormalities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on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imag-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ing   (emphysema,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mosaic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distributi</w:t>
                  </w:r>
                  <w:r>
                    <w:rPr>
                      <w:sz w:val="20"/>
                      <w:szCs w:val="20"/>
                      <w:spacing w:val="4"/>
                    </w:rPr>
                    <w:t>on,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septal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lines,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micronodules,   and   ground-glass   opacity),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  with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one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patient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initially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being</w:t>
                  </w:r>
                  <w:r>
                    <w:rPr>
                      <w:sz w:val="20"/>
                      <w:szCs w:val="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diag</w:t>
                  </w:r>
                  <w:r>
                    <w:rPr>
                      <w:sz w:val="20"/>
                      <w:szCs w:val="20"/>
                      <w:spacing w:val="4"/>
                    </w:rPr>
                    <w:t>nosed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with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nonspecific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inter-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stitial</w:t>
                  </w:r>
                  <w:r>
                    <w:rPr>
                      <w:sz w:val="20"/>
                      <w:szCs w:val="20"/>
                      <w:spacing w:val="5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pneumonia</w:t>
                  </w:r>
                  <w:r>
                    <w:rPr>
                      <w:sz w:val="20"/>
                      <w:szCs w:val="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(NSIP)</w:t>
                  </w:r>
                  <w:r>
                    <w:rPr>
                      <w:sz w:val="20"/>
                      <w:szCs w:val="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based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on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imaging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aspect.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Some  patients  manifest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combined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emp</w:t>
                  </w:r>
                  <w:r>
                    <w:rPr>
                      <w:sz w:val="20"/>
                      <w:szCs w:val="20"/>
                      <w:spacing w:val="5"/>
                    </w:rPr>
                    <w:t>hysematous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or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interstitial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abnormalities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with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plexiform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les</w:t>
                  </w:r>
                  <w:r>
                    <w:rPr>
                      <w:sz w:val="20"/>
                      <w:szCs w:val="20"/>
                      <w:spacing w:val="4"/>
                    </w:rPr>
                    <w:t>ions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and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arterial vasculopathy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typi</w:t>
                  </w:r>
                  <w:r>
                    <w:rPr>
                      <w:sz w:val="20"/>
                      <w:szCs w:val="20"/>
                      <w:spacing w:val="4"/>
                    </w:rPr>
                    <w:t>cal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 PAH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lung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tissue.</w:t>
                  </w:r>
                </w:p>
                <w:p>
                  <w:pPr>
                    <w:pStyle w:val="BodyText"/>
                    <w:ind w:left="29" w:right="20" w:firstLine="300"/>
                    <w:spacing w:line="27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Finally, recent promising pharmaco</w:t>
                  </w:r>
                  <w:r>
                    <w:rPr>
                      <w:sz w:val="20"/>
                      <w:szCs w:val="20"/>
                      <w:spacing w:val="4"/>
                    </w:rPr>
                    <w:t>logical data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30</w:t>
                    </w:r>
                  </w:hyperlink>
                  <w:r>
                    <w:rPr>
                      <w:color w:val="0000FF"/>
                      <w:spacing w:val="21"/>
                      <w:w w:val="102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may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explain the possible role of the endothelium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</w:t>
                  </w:r>
                  <w:r>
                    <w:rPr>
                      <w:sz w:val="20"/>
                      <w:szCs w:val="20"/>
                      <w:spacing w:val="4"/>
                    </w:rPr>
                    <w:t>riggering</w:t>
                  </w:r>
                </w:p>
              </w:txbxContent>
            </v:textbox>
          </v:shape>
        </w:pict>
      </w:r>
      <w:r>
        <w:rPr>
          <w:sz w:val="20"/>
          <w:szCs w:val="20"/>
          <w:spacing w:val="4"/>
        </w:rPr>
        <w:t>epithelial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fibrotic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changes,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based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direct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antifib</w:t>
      </w:r>
      <w:r>
        <w:rPr>
          <w:sz w:val="20"/>
          <w:szCs w:val="20"/>
          <w:spacing w:val="3"/>
        </w:rPr>
        <w:t>ro-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tic action of treprostinil,</w:t>
      </w:r>
      <w:hyperlink w:history="true" w:anchor="bookmark1">
        <w:r>
          <w:rPr>
            <w:color w:val="0000FF"/>
            <w:spacing w:val="5"/>
            <w:position w:val="8"/>
          </w:rPr>
          <w:t>15,31</w:t>
        </w:r>
      </w:hyperlink>
      <w:r>
        <w:rPr>
          <w:color w:val="0000FF"/>
          <w:spacing w:val="5"/>
          <w:position w:val="8"/>
        </w:rPr>
        <w:t xml:space="preserve">  </w:t>
      </w:r>
      <w:r>
        <w:rPr>
          <w:sz w:val="20"/>
          <w:szCs w:val="20"/>
          <w:spacing w:val="5"/>
        </w:rPr>
        <w:t>iloprost,</w:t>
      </w:r>
      <w:hyperlink w:history="true" w:anchor="bookmark1">
        <w:r>
          <w:rPr>
            <w:color w:val="0000FF"/>
            <w:spacing w:val="4"/>
            <w:position w:val="8"/>
          </w:rPr>
          <w:t>32</w:t>
        </w:r>
      </w:hyperlink>
      <w:r>
        <w:rPr>
          <w:color w:val="0000FF"/>
          <w:spacing w:val="4"/>
          <w:position w:val="8"/>
        </w:rPr>
        <w:t xml:space="preserve">  </w:t>
      </w:r>
      <w:r>
        <w:rPr>
          <w:sz w:val="20"/>
          <w:szCs w:val="20"/>
          <w:spacing w:val="4"/>
        </w:rPr>
        <w:t>soluble guanylate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cyclase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modulators,</w:t>
      </w:r>
      <w:hyperlink w:history="true" w:anchor="bookmark1">
        <w:r>
          <w:rPr>
            <w:color w:val="0000FF"/>
            <w:spacing w:val="5"/>
            <w:position w:val="8"/>
          </w:rPr>
          <w:t>33</w:t>
        </w:r>
      </w:hyperlink>
      <w:r>
        <w:rPr>
          <w:color w:val="0000FF"/>
          <w:spacing w:val="5"/>
          <w:position w:val="8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other</w:t>
      </w:r>
      <w:r>
        <w:rPr>
          <w:sz w:val="20"/>
          <w:szCs w:val="20"/>
          <w:spacing w:val="4"/>
        </w:rPr>
        <w:t xml:space="preserve"> vasodilators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observed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animal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models.  However,  these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findings  remain  to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further validated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clinical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setti</w:t>
      </w:r>
      <w:r>
        <w:rPr>
          <w:sz w:val="20"/>
          <w:szCs w:val="20"/>
          <w:spacing w:val="4"/>
        </w:rPr>
        <w:t>ng.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might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infer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that  not  only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does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fibrosis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drive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pulmonary  vascu</w:t>
      </w:r>
      <w:r>
        <w:rPr>
          <w:sz w:val="20"/>
          <w:szCs w:val="20"/>
          <w:spacing w:val="4"/>
        </w:rPr>
        <w:t>lar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remodeling but also that pulmonary vascular dysfunction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might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promote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developmen</w:t>
      </w:r>
      <w:r>
        <w:rPr>
          <w:sz w:val="20"/>
          <w:szCs w:val="20"/>
          <w:spacing w:val="4"/>
        </w:rPr>
        <w:t>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of fibrosis.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5235"/>
        <w:spacing w:before="67" w:line="207" w:lineRule="auto"/>
        <w:outlineLvl w:val="2"/>
        <w:rPr>
          <w:sz w:val="23"/>
          <w:szCs w:val="23"/>
        </w:rPr>
      </w:pPr>
      <w:r>
        <w:rPr>
          <w:sz w:val="23"/>
          <w:szCs w:val="23"/>
          <w:color w:val="00526B"/>
          <w:spacing w:val="21"/>
        </w:rPr>
        <w:t>Histopathology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5194" w:right="663" w:firstLine="39"/>
        <w:spacing w:before="58" w:line="265" w:lineRule="auto"/>
        <w:jc w:val="both"/>
        <w:rPr/>
      </w:pP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3"/>
        </w:rPr>
        <w:t>patients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3"/>
        </w:rPr>
        <w:t>with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3"/>
        </w:rPr>
        <w:t>ILD,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3"/>
        </w:rPr>
        <w:t>histological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3"/>
        </w:rPr>
        <w:t>chang</w:t>
      </w:r>
      <w:r>
        <w:rPr>
          <w:sz w:val="20"/>
          <w:szCs w:val="20"/>
          <w:spacing w:val="2"/>
        </w:rPr>
        <w:t>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2"/>
        </w:rPr>
        <w:t>occur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2"/>
        </w:rPr>
        <w:t>at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2"/>
        </w:rPr>
        <w:t>any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level  of  the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pulmonary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vascular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tree,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5"/>
        </w:rPr>
        <w:t>from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m</w:t>
      </w:r>
      <w:r>
        <w:rPr>
          <w:sz w:val="20"/>
          <w:szCs w:val="20"/>
          <w:spacing w:val="4"/>
        </w:rPr>
        <w:t>ain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arteries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3"/>
        </w:rPr>
        <w:t>arterioles,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as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well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as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3"/>
        </w:rPr>
        <w:t>including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3"/>
        </w:rPr>
        <w:t>capillaries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pulmonary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veins.</w:t>
      </w:r>
      <w:hyperlink w:history="true" w:anchor="bookmark1">
        <w:r>
          <w:rPr>
            <w:color w:val="0000FF"/>
            <w:spacing w:val="5"/>
            <w:position w:val="8"/>
          </w:rPr>
          <w:t>23</w:t>
        </w:r>
      </w:hyperlink>
      <w:r>
        <w:rPr>
          <w:color w:val="0000FF"/>
          <w:spacing w:val="5"/>
          <w:position w:val="8"/>
        </w:rPr>
        <w:t xml:space="preserve">   </w:t>
      </w:r>
      <w:r>
        <w:rPr>
          <w:sz w:val="20"/>
          <w:szCs w:val="20"/>
          <w:spacing w:val="5"/>
        </w:rPr>
        <w:t>In  addition,  there  ar</w:t>
      </w:r>
      <w:r>
        <w:rPr>
          <w:sz w:val="20"/>
          <w:szCs w:val="20"/>
          <w:spacing w:val="4"/>
        </w:rPr>
        <w:t>e  changes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involving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3"/>
        </w:rPr>
        <w:t>all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layers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3"/>
        </w:rPr>
        <w:t>of the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3"/>
        </w:rPr>
        <w:t>vessel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wall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3"/>
        </w:rPr>
        <w:t>thus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3"/>
        </w:rPr>
        <w:t>constituting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“panvasculopathy.”  Interestingly,  the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4"/>
        </w:rPr>
        <w:t>number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of  capil-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laries is increased in non-fibrotic areas and reduced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where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fibrosis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more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3"/>
        </w:rPr>
        <w:t>prominent.</w:t>
      </w:r>
      <w:hyperlink w:history="true" w:anchor="bookmark1">
        <w:r>
          <w:rPr>
            <w:color w:val="0000FF"/>
            <w:spacing w:val="3"/>
            <w:position w:val="8"/>
          </w:rPr>
          <w:t>34,35</w:t>
        </w:r>
      </w:hyperlink>
      <w:r>
        <w:rPr>
          <w:color w:val="0000FF"/>
          <w:spacing w:val="3"/>
          <w:position w:val="8"/>
        </w:rPr>
        <w:t xml:space="preserve">  </w:t>
      </w:r>
      <w:r>
        <w:rPr>
          <w:sz w:val="20"/>
          <w:szCs w:val="20"/>
          <w:spacing w:val="3"/>
        </w:rPr>
        <w:t>This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finding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associated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with  the  presence  of  PH  in  </w:t>
      </w:r>
      <w:r>
        <w:rPr>
          <w:sz w:val="20"/>
          <w:szCs w:val="20"/>
          <w:spacing w:val="4"/>
        </w:rPr>
        <w:t>ILD</w:t>
      </w:r>
      <w:hyperlink w:history="true" w:anchor="bookmark1">
        <w:r>
          <w:rPr>
            <w:color w:val="0000FF"/>
            <w:spacing w:val="4"/>
            <w:position w:val="8"/>
          </w:rPr>
          <w:t>36</w:t>
        </w:r>
      </w:hyperlink>
      <w:r>
        <w:rPr>
          <w:color w:val="0000FF"/>
          <w:spacing w:val="5"/>
          <w:position w:val="8"/>
        </w:rPr>
        <w:t xml:space="preserve"> 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4"/>
        </w:rPr>
        <w:t>has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4"/>
        </w:rPr>
        <w:t>also  been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2"/>
        </w:rPr>
        <w:t>observed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2"/>
        </w:rPr>
        <w:t>in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2"/>
        </w:rPr>
        <w:t>systemic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2"/>
        </w:rPr>
        <w:t>sclerosis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2"/>
        </w:rPr>
        <w:t>(S</w:t>
      </w:r>
      <w:r>
        <w:rPr>
          <w:sz w:val="20"/>
          <w:szCs w:val="20"/>
          <w:spacing w:val="1"/>
        </w:rPr>
        <w:t>Sc)-related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1"/>
        </w:rPr>
        <w:t>fibrosis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1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PH.</w:t>
      </w:r>
      <w:hyperlink w:history="true" w:anchor="bookmark1">
        <w:r>
          <w:rPr>
            <w:color w:val="0000FF"/>
            <w:spacing w:val="4"/>
            <w:position w:val="8"/>
          </w:rPr>
          <w:t>37</w:t>
        </w:r>
      </w:hyperlink>
      <w:r>
        <w:rPr>
          <w:color w:val="0000FF"/>
          <w:spacing w:val="29"/>
          <w:w w:val="102"/>
          <w:position w:val="8"/>
        </w:rPr>
        <w:t xml:space="preserve"> </w:t>
      </w:r>
      <w:r>
        <w:rPr>
          <w:sz w:val="20"/>
          <w:szCs w:val="20"/>
          <w:spacing w:val="4"/>
        </w:rPr>
        <w:t>Notably,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all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the vascular changes,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such as hypert</w:t>
      </w:r>
      <w:r>
        <w:rPr>
          <w:sz w:val="20"/>
          <w:szCs w:val="20"/>
          <w:spacing w:val="3"/>
        </w:rPr>
        <w:t>ro-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phy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and/or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hyperplasia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three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art</w:t>
      </w:r>
      <w:r>
        <w:rPr>
          <w:sz w:val="20"/>
          <w:szCs w:val="20"/>
          <w:spacing w:val="4"/>
        </w:rPr>
        <w:t>erial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wall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layers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pulmonary-bronchial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anastomoses,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can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found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ILD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patients with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and without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PH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but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they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generally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more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pronounced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ILD-PH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patients.</w:t>
      </w:r>
      <w:hyperlink w:history="true" w:anchor="bookmark1">
        <w:r>
          <w:rPr>
            <w:color w:val="0000FF"/>
            <w:spacing w:val="5"/>
            <w:position w:val="8"/>
          </w:rPr>
          <w:t>1</w:t>
        </w:r>
        <w:r>
          <w:rPr>
            <w:color w:val="0000FF"/>
            <w:spacing w:val="4"/>
            <w:position w:val="8"/>
          </w:rPr>
          <w:t>2,23</w:t>
        </w:r>
      </w:hyperlink>
      <w:r>
        <w:rPr>
          <w:color w:val="0000FF"/>
          <w:spacing w:val="4"/>
          <w:position w:val="8"/>
        </w:rPr>
        <w:t xml:space="preserve">  </w:t>
      </w:r>
      <w:r>
        <w:rPr>
          <w:sz w:val="20"/>
          <w:szCs w:val="20"/>
          <w:spacing w:val="4"/>
        </w:rPr>
        <w:t>While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promi-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nently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increased vascular wall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thickness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may </w:t>
      </w:r>
      <w:r>
        <w:rPr>
          <w:sz w:val="20"/>
          <w:szCs w:val="20"/>
          <w:spacing w:val="4"/>
        </w:rPr>
        <w:t>be found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arteries,  arterioles,  and  venules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4"/>
        </w:rPr>
        <w:t>fibrotic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3"/>
        </w:rPr>
        <w:t>as,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3"/>
        </w:rPr>
        <w:t>non-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fibrotic areas show a pattern characterized by occlusion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pulmonary  venules,  muscularization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5"/>
        </w:rPr>
        <w:t>of  arterioles,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capillary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multiplication</w:t>
      </w:r>
      <w:hyperlink w:history="true" w:anchor="bookmark1">
        <w:r>
          <w:rPr>
            <w:color w:val="0000FF"/>
            <w:spacing w:val="4"/>
            <w:position w:val="8"/>
          </w:rPr>
          <w:t>38</w:t>
        </w:r>
      </w:hyperlink>
      <w:r>
        <w:rPr>
          <w:color w:val="0000FF"/>
          <w:spacing w:val="4"/>
          <w:position w:val="8"/>
        </w:rPr>
        <w:t xml:space="preserve">  </w:t>
      </w:r>
      <w:r>
        <w:rPr>
          <w:sz w:val="20"/>
          <w:szCs w:val="20"/>
          <w:spacing w:val="4"/>
        </w:rPr>
        <w:t>(Figure</w:t>
      </w:r>
      <w:r>
        <w:rPr>
          <w:sz w:val="20"/>
          <w:szCs w:val="20"/>
          <w:spacing w:val="27"/>
        </w:rPr>
        <w:t xml:space="preserve"> </w:t>
      </w:r>
      <w:hyperlink w:history="true" w:anchor="bookmark1">
        <w:r>
          <w:rPr>
            <w:sz w:val="20"/>
            <w:szCs w:val="20"/>
            <w:color w:val="0000FF"/>
            <w:spacing w:val="4"/>
          </w:rPr>
          <w:t>2</w:t>
        </w:r>
      </w:hyperlink>
      <w:r>
        <w:rPr>
          <w:sz w:val="20"/>
          <w:szCs w:val="20"/>
          <w:spacing w:val="4"/>
        </w:rPr>
        <w:t>).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contrast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t</w:t>
      </w:r>
      <w:r>
        <w:rPr>
          <w:sz w:val="20"/>
          <w:szCs w:val="20"/>
          <w:spacing w:val="3"/>
        </w:rPr>
        <w:t>hese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findings,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recent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study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applie</w:t>
      </w:r>
      <w:r>
        <w:rPr>
          <w:sz w:val="20"/>
          <w:szCs w:val="20"/>
          <w:spacing w:val="3"/>
        </w:rPr>
        <w:t>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3"/>
        </w:rPr>
        <w:t>Heath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3"/>
        </w:rPr>
        <w:t>&amp;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Edward's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3"/>
        </w:rPr>
        <w:t>histological  grading   to  pulmonary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3"/>
        </w:rPr>
        <w:t>vascular   lesions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explanted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3"/>
        </w:rPr>
        <w:t>end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3"/>
        </w:rPr>
        <w:t>stage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3"/>
        </w:rPr>
        <w:t>fibrotic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3"/>
        </w:rPr>
        <w:t>ILD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3"/>
        </w:rPr>
        <w:t>lungs.  The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3"/>
        </w:rPr>
        <w:t>findings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included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widespread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arterial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vasculopathy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whi</w:t>
      </w:r>
      <w:r>
        <w:rPr>
          <w:sz w:val="20"/>
          <w:szCs w:val="20"/>
          <w:spacing w:val="4"/>
        </w:rPr>
        <w:t>ch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was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not   correlated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5"/>
        </w:rPr>
        <w:t>hemodynamic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5"/>
        </w:rPr>
        <w:t>functional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severity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underlying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l</w:t>
      </w:r>
      <w:r>
        <w:rPr>
          <w:sz w:val="20"/>
          <w:szCs w:val="20"/>
          <w:spacing w:val="3"/>
        </w:rPr>
        <w:t>ung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disease</w:t>
      </w:r>
      <w:hyperlink w:history="true" w:anchor="bookmark1">
        <w:r>
          <w:rPr>
            <w:color w:val="0000FF"/>
            <w:spacing w:val="3"/>
            <w:position w:val="8"/>
          </w:rPr>
          <w:t>39</w:t>
        </w:r>
      </w:hyperlink>
      <w:r>
        <w:rPr>
          <w:sz w:val="20"/>
          <w:szCs w:val="20"/>
          <w:spacing w:val="3"/>
        </w:rPr>
        <w:t>;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however,  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3"/>
        </w:rPr>
        <w:t>sites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examination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3"/>
        </w:rPr>
        <w:t>(fibrotic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vs.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3"/>
        </w:rPr>
        <w:t>non-fibrotic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2"/>
        </w:rPr>
        <w:t>reas)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"/>
        </w:rPr>
        <w:t>were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not specified. Interestingly, almost half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4"/>
        </w:rPr>
        <w:t>of the patients had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evidence of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4"/>
        </w:rPr>
        <w:t>vascular occlusion with intimal fibrosis </w:t>
      </w:r>
      <w:r>
        <w:rPr>
          <w:sz w:val="20"/>
          <w:szCs w:val="20"/>
          <w:spacing w:val="3"/>
        </w:rPr>
        <w:t>and 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one-fifth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plexiform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lesions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3"/>
        </w:rPr>
        <w:t>were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3"/>
        </w:rPr>
        <w:t>evident;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latter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3"/>
        </w:rPr>
        <w:t>being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traditionally consid</w:t>
      </w:r>
      <w:r>
        <w:rPr>
          <w:sz w:val="20"/>
          <w:szCs w:val="20"/>
          <w:spacing w:val="4"/>
        </w:rPr>
        <w:t>ered a hallmark 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4"/>
        </w:rPr>
        <w:t>WHO group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1 PAH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position w:val="-1"/>
        </w:rPr>
        <w:t>pathology</w:t>
      </w:r>
      <w:r>
        <w:rPr>
          <w:sz w:val="20"/>
          <w:szCs w:val="20"/>
          <w:spacing w:val="14"/>
          <w:position w:val="-1"/>
        </w:rPr>
        <w:t>.</w:t>
      </w:r>
      <w:hyperlink w:history="true" w:anchor="bookmark1">
        <w:r>
          <w:rPr>
            <w:color w:val="0000FF"/>
            <w:spacing w:val="14"/>
            <w:position w:val="7"/>
          </w:rPr>
          <w:t>39,40</w:t>
        </w:r>
      </w:hyperlink>
    </w:p>
    <w:p>
      <w:pPr>
        <w:pStyle w:val="BodyText"/>
        <w:ind w:left="5230" w:right="680" w:firstLine="298"/>
        <w:spacing w:before="72" w:line="263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distinction between progressiv</w:t>
      </w:r>
      <w:r>
        <w:rPr>
          <w:sz w:val="20"/>
          <w:szCs w:val="20"/>
          <w:spacing w:val="4"/>
        </w:rPr>
        <w:t>e vascular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rarefac-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tion   due   to   increasin</w:t>
      </w:r>
      <w:r>
        <w:rPr>
          <w:sz w:val="20"/>
          <w:szCs w:val="20"/>
          <w:spacing w:val="4"/>
        </w:rPr>
        <w:t>g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  <w:spacing w:val="4"/>
        </w:rPr>
        <w:t>fibrotic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4"/>
        </w:rPr>
        <w:t>disease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4"/>
        </w:rPr>
        <w:t>versus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development  of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pulmonary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v</w:t>
      </w:r>
      <w:r>
        <w:rPr>
          <w:sz w:val="20"/>
          <w:szCs w:val="20"/>
          <w:spacing w:val="5"/>
        </w:rPr>
        <w:t>ascular  changes  indepen-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dent of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4"/>
        </w:rPr>
        <w:t>fibrosis is a key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4"/>
        </w:rPr>
        <w:t>pathogenic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factor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4"/>
        </w:rPr>
        <w:t>that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is yet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fully understood.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Indeed, while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it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commonly held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fibrosis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4"/>
        </w:rPr>
        <w:t>drives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development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4"/>
        </w:rPr>
        <w:t>of  vascular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changes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either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directly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indirectly,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could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opposite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hold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true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 vascular changes drive </w:t>
      </w:r>
      <w:r>
        <w:rPr>
          <w:sz w:val="20"/>
          <w:szCs w:val="20"/>
          <w:spacing w:val="4"/>
        </w:rPr>
        <w:t>the development 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4"/>
        </w:rPr>
        <w:t>fibrosis 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a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2"/>
        </w:rPr>
        <w:t>feedback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2"/>
        </w:rPr>
        <w:t>loop?</w:t>
      </w:r>
    </w:p>
    <w:p>
      <w:pPr>
        <w:spacing w:line="263" w:lineRule="auto"/>
        <w:sectPr>
          <w:pgSz w:w="11906" w:h="15648"/>
          <w:pgMar w:top="400" w:right="232" w:bottom="0" w:left="910" w:header="0" w:footer="0" w:gutter="0"/>
        </w:sectPr>
        <w:rPr>
          <w:sz w:val="20"/>
          <w:szCs w:val="20"/>
        </w:rPr>
      </w:pPr>
    </w:p>
    <w:p>
      <w:pPr>
        <w:ind w:left="5"/>
        <w:spacing w:before="36" w:line="170" w:lineRule="exact"/>
        <w:rPr>
          <w:rFonts w:ascii="Arial" w:hAnsi="Arial" w:eastAsia="Arial" w:cs="Arial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2028794</wp:posOffset>
                </wp:positionH>
                <wp:positionV relativeFrom="paragraph">
                  <wp:posOffset>4681613</wp:posOffset>
                </wp:positionV>
                <wp:extent cx="9549765" cy="86994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5400000">
                          <a:off x="2028794" y="4681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159.748pt;margin-top:368.631pt;mso-position-vertical-relative:text;mso-position-horizontal-relative:text;width:751.95pt;height:6.85pt;z-index:251687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0" style="position:absolute;margin-left:456.626pt;margin-top:3.11707pt;mso-position-vertical-relative:text;mso-position-horizontal-relative:text;width:29.7pt;height:8.1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/>
                  </w:pPr>
                  <w:r>
                    <w:rPr>
                      <w:spacing w:val="5"/>
                    </w:rPr>
                    <w:t>PICCARI</w:t>
                  </w:r>
                </w:p>
              </w:txbxContent>
            </v:textbox>
          </v:shape>
        </w:pict>
      </w:r>
      <w:r>
        <w:pict>
          <v:shape id="_x0000_s42" style="position:absolute;margin-left:486.825pt;margin-top:4.5564pt;mso-position-vertical-relative:text;mso-position-horizontal-relative:text;width:18.3pt;height:6.2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5"/>
                    </w:rPr>
                    <w:t>ET</w:t>
                  </w:r>
                  <w:r>
                    <w:rPr>
                      <w:sz w:val="9"/>
                      <w:szCs w:val="9"/>
                      <w:spacing w:val="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5"/>
                    </w:rPr>
                    <w:t>AL.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404423</wp:posOffset>
            </wp:positionH>
            <wp:positionV relativeFrom="paragraph">
              <wp:posOffset>-19274</wp:posOffset>
            </wp:positionV>
            <wp:extent cx="14223" cy="188299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585777</wp:posOffset>
            </wp:positionH>
            <wp:positionV relativeFrom="paragraph">
              <wp:posOffset>36880</wp:posOffset>
            </wp:positionV>
            <wp:extent cx="1935365" cy="251282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365" cy="251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3"/>
          <w:szCs w:val="13"/>
        </w:rPr>
        <w:t>6</w:t>
      </w:r>
      <w:r>
        <w:rPr>
          <w:rFonts w:ascii="Arial" w:hAnsi="Arial" w:eastAsia="Arial" w:cs="Arial"/>
          <w:sz w:val="13"/>
          <w:szCs w:val="13"/>
          <w:spacing w:val="1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of</w:t>
      </w:r>
      <w:r>
        <w:rPr>
          <w:rFonts w:ascii="Arial" w:hAnsi="Arial" w:eastAsia="Arial" w:cs="Arial"/>
          <w:sz w:val="13"/>
          <w:szCs w:val="13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21</w:t>
      </w:r>
    </w:p>
    <w:p>
      <w:pPr>
        <w:spacing w:line="426" w:lineRule="auto"/>
        <w:rPr>
          <w:rFonts w:ascii="Arial"/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1145</wp:posOffset>
            </wp:positionH>
            <wp:positionV relativeFrom="paragraph">
              <wp:posOffset>33069</wp:posOffset>
            </wp:positionV>
            <wp:extent cx="6400800" cy="635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441"/>
        <w:spacing w:line="2672" w:lineRule="exact"/>
        <w:rPr/>
      </w:pPr>
      <w:r>
        <w:rPr>
          <w:position w:val="-53"/>
        </w:rPr>
        <w:drawing>
          <wp:inline distT="0" distB="0" distL="0" distR="0">
            <wp:extent cx="4572000" cy="1697037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169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" w:right="679" w:firstLine="2"/>
        <w:spacing w:before="49" w:line="286" w:lineRule="auto"/>
        <w:jc w:val="both"/>
        <w:rPr>
          <w:sz w:val="17"/>
          <w:szCs w:val="17"/>
        </w:rPr>
      </w:pPr>
      <w:r>
        <w:rPr>
          <w:sz w:val="17"/>
          <w:szCs w:val="17"/>
          <w:color w:val="00526B"/>
          <w:spacing w:val="5"/>
        </w:rPr>
        <w:t>FIGURE</w:t>
      </w:r>
      <w:r>
        <w:rPr>
          <w:sz w:val="17"/>
          <w:szCs w:val="17"/>
          <w:color w:val="00526B"/>
          <w:spacing w:val="35"/>
          <w:w w:val="102"/>
        </w:rPr>
        <w:t xml:space="preserve"> </w:t>
      </w:r>
      <w:r>
        <w:rPr>
          <w:sz w:val="17"/>
          <w:szCs w:val="17"/>
          <w:color w:val="00526B"/>
          <w:spacing w:val="5"/>
        </w:rPr>
        <w:t>2    </w:t>
      </w:r>
      <w:r>
        <w:rPr>
          <w:sz w:val="17"/>
          <w:szCs w:val="17"/>
          <w:spacing w:val="5"/>
        </w:rPr>
        <w:t>Pulmonary vascular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5"/>
        </w:rPr>
        <w:t>disease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5"/>
        </w:rPr>
        <w:t>histology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in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interstitial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5"/>
        </w:rPr>
        <w:t>lung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5"/>
        </w:rPr>
        <w:t>disease.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5"/>
        </w:rPr>
        <w:t>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5"/>
        </w:rPr>
        <w:t>the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5"/>
        </w:rPr>
        <w:t>left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panel,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5"/>
        </w:rPr>
        <w:t>a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5"/>
        </w:rPr>
        <w:t>histologic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5"/>
        </w:rPr>
        <w:t>section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5"/>
        </w:rPr>
        <w:t>of</w:t>
      </w:r>
      <w:r>
        <w:rPr>
          <w:sz w:val="17"/>
          <w:szCs w:val="17"/>
          <w:spacing w:val="4"/>
        </w:rPr>
        <w:t xml:space="preserve"> explanted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lung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tissue from a patient with idiopathic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5"/>
        </w:rPr>
        <w:t>pulmonary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fibrosis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5"/>
        </w:rPr>
        <w:t>(IPF) who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5"/>
        </w:rPr>
        <w:t>underwent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5"/>
        </w:rPr>
        <w:t>lung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5"/>
        </w:rPr>
        <w:t>transplant,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5"/>
        </w:rPr>
        <w:t>showing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5"/>
        </w:rPr>
        <w:t>marked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5"/>
        </w:rPr>
        <w:t>concentric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5"/>
        </w:rPr>
        <w:t>arter</w:t>
      </w:r>
      <w:r>
        <w:rPr>
          <w:sz w:val="17"/>
          <w:szCs w:val="17"/>
          <w:spacing w:val="4"/>
        </w:rPr>
        <w:t>ial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4"/>
        </w:rPr>
        <w:t>medial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hypertrophy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5"/>
        </w:rPr>
        <w:t>(arrows)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5"/>
        </w:rPr>
        <w:t>(Haematox</w:t>
      </w:r>
      <w:r>
        <w:rPr>
          <w:sz w:val="17"/>
          <w:szCs w:val="17"/>
          <w:spacing w:val="4"/>
        </w:rPr>
        <w:t>ylin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&amp;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Eosin,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x100).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On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right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panel,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4"/>
        </w:rPr>
        <w:t>explanted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lung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tissue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of a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patient with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IPF without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hypertension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5"/>
        </w:rPr>
        <w:t>(mean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5"/>
        </w:rPr>
        <w:t>pulmonary artery pressure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5"/>
        </w:rPr>
        <w:t>of 20 mmHg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5"/>
        </w:rPr>
        <w:t>and pulmonary vascular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5"/>
        </w:rPr>
        <w:t>resistance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5"/>
        </w:rPr>
        <w:t>1.5 wood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5"/>
        </w:rPr>
        <w:t>units,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5"/>
        </w:rPr>
        <w:t>pulm</w:t>
      </w:r>
      <w:r>
        <w:rPr>
          <w:sz w:val="17"/>
          <w:szCs w:val="17"/>
          <w:spacing w:val="4"/>
        </w:rPr>
        <w:t>onary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arterial wedge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pressure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5"/>
        </w:rPr>
        <w:t>10 mmHg; data obtained 4 months before transplant) bu</w:t>
      </w:r>
      <w:r>
        <w:rPr>
          <w:sz w:val="17"/>
          <w:szCs w:val="17"/>
          <w:spacing w:val="4"/>
        </w:rPr>
        <w:t>t showing signs of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4"/>
        </w:rPr>
        <w:t>venous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occlusion. With permission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many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thanks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Dr</w:t>
      </w:r>
      <w:r>
        <w:rPr>
          <w:sz w:val="17"/>
          <w:szCs w:val="17"/>
          <w:spacing w:val="16"/>
        </w:rPr>
        <w:t>.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16"/>
        </w:rPr>
        <w:t>H.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Mani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16"/>
        </w:rPr>
        <w:t>(</w:t>
      </w:r>
      <w:r>
        <w:rPr>
          <w:sz w:val="17"/>
          <w:szCs w:val="17"/>
        </w:rPr>
        <w:t>Inova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Fairfax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Hospital</w:t>
      </w:r>
      <w:r>
        <w:rPr>
          <w:sz w:val="17"/>
          <w:szCs w:val="17"/>
          <w:spacing w:val="16"/>
        </w:rPr>
        <w:t>).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ectPr>
          <w:pgSz w:w="11906" w:h="15648"/>
          <w:pgMar w:top="400" w:right="232" w:bottom="0" w:left="910" w:header="0" w:footer="0" w:gutter="0"/>
          <w:cols w:equalWidth="0" w:num="1">
            <w:col w:w="10763" w:space="0"/>
          </w:cols>
        </w:sectPr>
        <w:rPr/>
      </w:pPr>
    </w:p>
    <w:p>
      <w:pPr>
        <w:pStyle w:val="BodyText"/>
        <w:ind w:left="6" w:right="268" w:firstLine="302"/>
        <w:spacing w:before="47" w:line="267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In summary, the existence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of more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than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o</w:t>
      </w:r>
      <w:r>
        <w:rPr>
          <w:sz w:val="20"/>
          <w:szCs w:val="20"/>
          <w:spacing w:val="5"/>
        </w:rPr>
        <w:t>ne vascular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phenotype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seems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likel</w:t>
      </w:r>
      <w:r>
        <w:rPr>
          <w:sz w:val="20"/>
          <w:szCs w:val="20"/>
          <w:spacing w:val="4"/>
        </w:rPr>
        <w:t>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given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that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vascular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changes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not  necessarily  seen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areas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4"/>
        </w:rPr>
        <w:t>of  fibrosis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related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4"/>
        </w:rPr>
        <w:t>severity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4"/>
        </w:rPr>
        <w:t>of  the</w:t>
      </w:r>
      <w:r>
        <w:rPr>
          <w:sz w:val="20"/>
          <w:szCs w:val="20"/>
          <w:spacing w:val="3"/>
        </w:rPr>
        <w:t xml:space="preserve">   fibrotic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3"/>
        </w:rPr>
        <w:t>lung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3"/>
        </w:rPr>
        <w:t>disease.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Furthermore,  the  sequence  of  pathogenetic  events  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interstitial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vascular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changes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in  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lun</w:t>
      </w:r>
      <w:r>
        <w:rPr>
          <w:sz w:val="20"/>
          <w:szCs w:val="20"/>
          <w:spacing w:val="4"/>
        </w:rPr>
        <w:t>gs  is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more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complex  and  likely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5"/>
        </w:rPr>
        <w:t>more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interlinked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than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previously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thought.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6" w:line="191" w:lineRule="auto"/>
        <w:outlineLvl w:val="1"/>
        <w:rPr>
          <w:sz w:val="23"/>
          <w:szCs w:val="23"/>
        </w:rPr>
      </w:pPr>
      <w:r>
        <w:rPr>
          <w:sz w:val="23"/>
          <w:szCs w:val="23"/>
          <w:color w:val="00526B"/>
          <w:spacing w:val="26"/>
          <w:w w:val="103"/>
        </w:rPr>
        <w:t>PHENOTYPES  OF  PH  IN  ILD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right="268" w:firstLine="8"/>
        <w:spacing w:before="58" w:line="268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Despite   the   molecular,</w:t>
      </w:r>
      <w:r>
        <w:rPr>
          <w:sz w:val="20"/>
          <w:szCs w:val="20"/>
          <w:spacing w:val="13"/>
          <w:w w:val="101"/>
        </w:rPr>
        <w:t xml:space="preserve">   </w:t>
      </w:r>
      <w:r>
        <w:rPr>
          <w:sz w:val="20"/>
          <w:szCs w:val="20"/>
          <w:spacing w:val="9"/>
        </w:rPr>
        <w:t>genetic,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9"/>
        </w:rPr>
        <w:t>and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9"/>
        </w:rPr>
        <w:t>histological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evidence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11"/>
        </w:rPr>
        <w:t>for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11"/>
        </w:rPr>
        <w:t>disruption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11"/>
        </w:rPr>
        <w:t>of 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11"/>
        </w:rPr>
        <w:t>pulmonar</w:t>
      </w:r>
      <w:r>
        <w:rPr>
          <w:sz w:val="20"/>
          <w:szCs w:val="20"/>
          <w:spacing w:val="10"/>
        </w:rPr>
        <w:t>y vasculature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presented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9"/>
        </w:rPr>
        <w:t>above,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9"/>
        </w:rPr>
        <w:t>detection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9"/>
        </w:rPr>
        <w:t>of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9"/>
        </w:rPr>
        <w:t>separate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9"/>
        </w:rPr>
        <w:t>clinical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9"/>
        </w:rPr>
        <w:t>phe-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0"/>
        </w:rPr>
        <w:t>notypes   has   proven   more   elusi</w:t>
      </w:r>
      <w:r>
        <w:rPr>
          <w:sz w:val="20"/>
          <w:szCs w:val="20"/>
          <w:spacing w:val="9"/>
        </w:rPr>
        <w:t>ve.   Whether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  <w:spacing w:val="9"/>
        </w:rPr>
        <w:t>PH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associated</w:t>
      </w:r>
      <w:r>
        <w:rPr>
          <w:sz w:val="20"/>
          <w:szCs w:val="20"/>
          <w:spacing w:val="26"/>
          <w:w w:val="101"/>
        </w:rPr>
        <w:t xml:space="preserve">  </w:t>
      </w:r>
      <w:r>
        <w:rPr>
          <w:sz w:val="20"/>
          <w:szCs w:val="20"/>
          <w:spacing w:val="8"/>
        </w:rPr>
        <w:t>with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8"/>
        </w:rPr>
        <w:t>specific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8"/>
        </w:rPr>
        <w:t>forms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8"/>
        </w:rPr>
        <w:t>of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8"/>
        </w:rPr>
        <w:t>ILD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8"/>
        </w:rPr>
        <w:t>should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8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regarded  as  disti</w:t>
      </w:r>
      <w:r>
        <w:rPr>
          <w:sz w:val="20"/>
          <w:szCs w:val="20"/>
          <w:spacing w:val="9"/>
        </w:rPr>
        <w:t>nct  phenotypes  is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9"/>
        </w:rPr>
        <w:t>open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9"/>
        </w:rPr>
        <w:t>to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9"/>
        </w:rPr>
        <w:t>debate.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We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9"/>
        </w:rPr>
        <w:t>have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9"/>
        </w:rPr>
        <w:t>chosen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9"/>
        </w:rPr>
        <w:t>to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9"/>
        </w:rPr>
        <w:t>regard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them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as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9"/>
        </w:rPr>
        <w:t>such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9"/>
        </w:rPr>
        <w:t>since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their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pathogenesis  and  impact  from  and  on  the  pr</w:t>
      </w:r>
      <w:r>
        <w:rPr>
          <w:sz w:val="20"/>
          <w:szCs w:val="20"/>
          <w:spacing w:val="9"/>
        </w:rPr>
        <w:t>imary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disease   are   likely   different.   In   </w:t>
      </w:r>
      <w:r>
        <w:rPr>
          <w:sz w:val="20"/>
          <w:szCs w:val="20"/>
          <w:spacing w:val="7"/>
        </w:rPr>
        <w:t>this   section,   we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summarize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11"/>
        </w:rPr>
        <w:t>a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11"/>
        </w:rPr>
        <w:t>number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11"/>
        </w:rPr>
        <w:t>of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11"/>
        </w:rPr>
        <w:t>entities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11"/>
        </w:rPr>
        <w:t>including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11"/>
        </w:rPr>
        <w:t>combined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lung  fibrosis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11"/>
        </w:rPr>
        <w:t>and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11"/>
        </w:rPr>
        <w:t>emphyse</w:t>
      </w:r>
      <w:r>
        <w:rPr>
          <w:sz w:val="20"/>
          <w:szCs w:val="20"/>
          <w:spacing w:val="10"/>
        </w:rPr>
        <w:t>ma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10"/>
        </w:rPr>
        <w:t>which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10"/>
        </w:rPr>
        <w:t>constitutes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10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largely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8"/>
        </w:rPr>
        <w:t>recognized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8"/>
        </w:rPr>
        <w:t>phenotype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8"/>
        </w:rPr>
        <w:t>of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8"/>
        </w:rPr>
        <w:t>ILD-PH;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8"/>
        </w:rPr>
        <w:t>PH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8"/>
        </w:rPr>
        <w:t>ass</w:t>
      </w:r>
      <w:r>
        <w:rPr>
          <w:sz w:val="20"/>
          <w:szCs w:val="20"/>
          <w:spacing w:val="7"/>
        </w:rPr>
        <w:t>oci-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ated with connective tissue an</w:t>
      </w:r>
      <w:r>
        <w:rPr>
          <w:sz w:val="20"/>
          <w:szCs w:val="20"/>
          <w:spacing w:val="10"/>
        </w:rPr>
        <w:t>d autoimmune diseases,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an association that many</w:t>
      </w:r>
      <w:r>
        <w:rPr>
          <w:sz w:val="20"/>
          <w:szCs w:val="20"/>
          <w:spacing w:val="9"/>
        </w:rPr>
        <w:t xml:space="preserve"> clinicians consider of special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importance;     PH     in     ly</w:t>
      </w:r>
      <w:r>
        <w:rPr>
          <w:sz w:val="20"/>
          <w:szCs w:val="20"/>
          <w:spacing w:val="9"/>
        </w:rPr>
        <w:t>mphangioleiomyomatosis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(LAM);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9"/>
        </w:rPr>
        <w:t>and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9"/>
        </w:rPr>
        <w:t>the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9"/>
        </w:rPr>
        <w:t>largely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9"/>
        </w:rPr>
        <w:t>unrecognized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9"/>
        </w:rPr>
        <w:t>association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10"/>
        </w:rPr>
        <w:t>between   post-tuberculotic   lung   di</w:t>
      </w:r>
      <w:r>
        <w:rPr>
          <w:sz w:val="20"/>
          <w:szCs w:val="20"/>
          <w:spacing w:val="9"/>
        </w:rPr>
        <w:t>sease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  <w:spacing w:val="9"/>
        </w:rPr>
        <w:t>and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  <w:spacing w:val="9"/>
        </w:rPr>
        <w:t>PH.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9"/>
        </w:rPr>
        <w:t>Finally,  we  describe  tests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9"/>
        </w:rPr>
        <w:t>and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9"/>
        </w:rPr>
        <w:t>tools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9"/>
        </w:rPr>
        <w:t>that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9"/>
        </w:rPr>
        <w:t>might  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useful  to  identify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9"/>
        </w:rPr>
        <w:t>phenotypes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9"/>
        </w:rPr>
        <w:t>of  ILD-PH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9"/>
        </w:rPr>
        <w:t>in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9"/>
        </w:rPr>
        <w:t>future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8"/>
        </w:rPr>
        <w:t>research,   as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8"/>
        </w:rPr>
        <w:t>well   as   previously   described   subtle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patterns  and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10"/>
        </w:rPr>
        <w:t>associations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10"/>
        </w:rPr>
        <w:t>which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10"/>
        </w:rPr>
        <w:t>might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10"/>
        </w:rPr>
        <w:t>serve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10"/>
        </w:rPr>
        <w:t>as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10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blueprint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11"/>
        </w:rPr>
        <w:t>for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11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11"/>
        </w:rPr>
        <w:t>iden</w:t>
      </w:r>
      <w:r>
        <w:rPr>
          <w:sz w:val="20"/>
          <w:szCs w:val="20"/>
          <w:spacing w:val="10"/>
        </w:rPr>
        <w:t>tification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10"/>
        </w:rPr>
        <w:t>of future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10"/>
        </w:rPr>
        <w:t>phenotypes.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1062"/>
        <w:spacing w:before="53" w:line="218" w:lineRule="auto"/>
        <w:outlineLvl w:val="2"/>
        <w:rPr>
          <w:sz w:val="23"/>
          <w:szCs w:val="23"/>
        </w:rPr>
      </w:pPr>
      <w:r>
        <w:rPr>
          <w:sz w:val="23"/>
          <w:szCs w:val="23"/>
          <w:color w:val="00526B"/>
          <w:spacing w:val="22"/>
        </w:rPr>
        <w:t>Recognized</w:t>
      </w:r>
      <w:r>
        <w:rPr>
          <w:sz w:val="23"/>
          <w:szCs w:val="23"/>
          <w:color w:val="00526B"/>
          <w:spacing w:val="31"/>
        </w:rPr>
        <w:t xml:space="preserve"> </w:t>
      </w:r>
      <w:r>
        <w:rPr>
          <w:sz w:val="23"/>
          <w:szCs w:val="23"/>
          <w:color w:val="00526B"/>
          <w:spacing w:val="22"/>
        </w:rPr>
        <w:t>and possible phen</w:t>
      </w:r>
      <w:r>
        <w:rPr>
          <w:sz w:val="23"/>
          <w:szCs w:val="23"/>
          <w:color w:val="00526B"/>
          <w:spacing w:val="21"/>
        </w:rPr>
        <w:t>otypes</w:t>
      </w:r>
      <w:r>
        <w:rPr>
          <w:sz w:val="23"/>
          <w:szCs w:val="23"/>
          <w:color w:val="00526B"/>
          <w:spacing w:val="30"/>
        </w:rPr>
        <w:t xml:space="preserve"> </w:t>
      </w:r>
      <w:r>
        <w:rPr>
          <w:sz w:val="23"/>
          <w:szCs w:val="23"/>
          <w:color w:val="00526B"/>
          <w:spacing w:val="21"/>
        </w:rPr>
        <w:t>of</w:t>
      </w:r>
      <w:r>
        <w:rPr>
          <w:sz w:val="23"/>
          <w:szCs w:val="23"/>
          <w:color w:val="00526B"/>
        </w:rPr>
        <w:t xml:space="preserve"> </w:t>
      </w:r>
      <w:r>
        <w:rPr>
          <w:sz w:val="23"/>
          <w:szCs w:val="23"/>
          <w:color w:val="00526B"/>
          <w:spacing w:val="17"/>
        </w:rPr>
        <w:t>ILD-PH</w:t>
      </w:r>
    </w:p>
    <w:p>
      <w:pPr>
        <w:pStyle w:val="BodyText"/>
        <w:ind w:left="6" w:right="1990" w:firstLine="3"/>
        <w:spacing w:before="298" w:line="220" w:lineRule="auto"/>
        <w:outlineLvl w:val="3"/>
        <w:rPr>
          <w:sz w:val="23"/>
          <w:szCs w:val="23"/>
        </w:rPr>
      </w:pPr>
      <w:r>
        <w:rPr>
          <w:sz w:val="23"/>
          <w:szCs w:val="23"/>
          <w:spacing w:val="11"/>
        </w:rPr>
        <w:t>Combined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11"/>
        </w:rPr>
        <w:t>pulmonary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11"/>
        </w:rPr>
        <w:t>fi</w:t>
      </w:r>
      <w:r>
        <w:rPr>
          <w:sz w:val="23"/>
          <w:szCs w:val="23"/>
          <w:spacing w:val="10"/>
        </w:rPr>
        <w:t>brosis</w:t>
      </w:r>
      <w:r>
        <w:rPr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10"/>
        </w:rPr>
        <w:t>and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emphysema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10"/>
        </w:rPr>
        <w:t>(CPFE)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right="666" w:firstLine="8"/>
        <w:spacing w:before="58" w:line="263" w:lineRule="auto"/>
        <w:jc w:val="both"/>
        <w:rPr/>
      </w:pPr>
      <w:r>
        <w:rPr>
          <w:sz w:val="20"/>
          <w:szCs w:val="20"/>
          <w:spacing w:val="3"/>
        </w:rPr>
        <w:t>CPFE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3"/>
        </w:rPr>
        <w:t>tobacco-related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form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3"/>
        </w:rPr>
        <w:t>ILD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3"/>
        </w:rPr>
        <w:t>characterized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3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presence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upper-lobe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emphysema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lower-lobe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fibrosis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(most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commonly,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but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exclus</w:t>
      </w:r>
      <w:r>
        <w:rPr>
          <w:sz w:val="20"/>
          <w:szCs w:val="20"/>
          <w:spacing w:val="3"/>
        </w:rPr>
        <w:t>ively,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IPF),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5"/>
        </w:rPr>
        <w:t>minimal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5"/>
        </w:rPr>
        <w:t>extent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5"/>
        </w:rPr>
        <w:t>emphysema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5"/>
        </w:rPr>
        <w:t>fibrosis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qualifies   for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  <w:spacing w:val="3"/>
        </w:rPr>
        <w:t>this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3"/>
        </w:rPr>
        <w:t>diagnosis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  <w:spacing w:val="3"/>
        </w:rPr>
        <w:t>yet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3"/>
        </w:rPr>
        <w:t>be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  <w:spacing w:val="3"/>
        </w:rPr>
        <w:t>definitively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established.</w:t>
      </w:r>
      <w:hyperlink w:history="true" w:anchor="bookmark1">
        <w:r>
          <w:rPr>
            <w:color w:val="0000FF"/>
            <w:spacing w:val="6"/>
            <w:position w:val="8"/>
          </w:rPr>
          <w:t>41</w:t>
        </w:r>
      </w:hyperlink>
      <w:r>
        <w:rPr>
          <w:color w:val="0000FF"/>
          <w:spacing w:val="1"/>
          <w:position w:val="8"/>
        </w:rPr>
        <w:t xml:space="preserve">   </w:t>
      </w:r>
      <w:r>
        <w:rPr>
          <w:sz w:val="20"/>
          <w:szCs w:val="20"/>
          <w:spacing w:val="6"/>
        </w:rPr>
        <w:t>It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6"/>
        </w:rPr>
        <w:t>rare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syndrome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an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u</w:t>
      </w:r>
      <w:r>
        <w:rPr>
          <w:sz w:val="20"/>
          <w:szCs w:val="20"/>
          <w:spacing w:val="5"/>
        </w:rPr>
        <w:t>nknown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prevalence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general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population.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H</w:t>
      </w:r>
      <w:r>
        <w:rPr>
          <w:sz w:val="20"/>
          <w:szCs w:val="20"/>
          <w:spacing w:val="4"/>
        </w:rPr>
        <w:t>owever,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it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has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been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observed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16"/>
        </w:rPr>
        <w:t>0.04%-10%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imaging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lung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cancer </w:t>
      </w:r>
      <w:r>
        <w:rPr>
          <w:sz w:val="20"/>
          <w:szCs w:val="20"/>
          <w:spacing w:val="6"/>
        </w:rPr>
        <w:t>screening,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not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uncommon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among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th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idiopathic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interstitial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pneumonias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24"/>
        </w:rPr>
        <w:t>(26%-54%),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broad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range </w:t>
      </w:r>
      <w:r>
        <w:rPr>
          <w:sz w:val="20"/>
          <w:szCs w:val="20"/>
        </w:rPr>
        <w:t>in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IPF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patients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12"/>
        </w:rPr>
        <w:t>(8%-67%).</w:t>
      </w:r>
      <w:hyperlink w:history="true" w:anchor="bookmark1">
        <w:r>
          <w:rPr>
            <w:color w:val="0000FF"/>
            <w:spacing w:val="12"/>
            <w:position w:val="8"/>
          </w:rPr>
          <w:t>41</w:t>
        </w:r>
      </w:hyperlink>
      <w:r>
        <w:rPr>
          <w:color w:val="0000FF"/>
          <w:spacing w:val="12"/>
          <w:position w:val="8"/>
        </w:rPr>
        <w:t xml:space="preserve">  </w:t>
      </w:r>
      <w:r>
        <w:rPr>
          <w:sz w:val="20"/>
          <w:szCs w:val="20"/>
        </w:rPr>
        <w:t>CPFE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complicated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PH </w:t>
      </w:r>
      <w:r>
        <w:rPr>
          <w:sz w:val="20"/>
          <w:szCs w:val="20"/>
        </w:rPr>
        <w:t>in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4"/>
        </w:rPr>
        <w:t>30%-50%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cases</w:t>
      </w:r>
      <w:r>
        <w:rPr>
          <w:sz w:val="20"/>
          <w:szCs w:val="20"/>
          <w:spacing w:val="4"/>
        </w:rPr>
        <w:t>,</w:t>
      </w:r>
      <w:hyperlink w:history="true" w:anchor="bookmark1">
        <w:r>
          <w:rPr>
            <w:color w:val="0000FF"/>
            <w:spacing w:val="4"/>
            <w:position w:val="8"/>
          </w:rPr>
          <w:t>42</w:t>
        </w:r>
      </w:hyperlink>
      <w:r>
        <w:rPr>
          <w:color w:val="0000FF"/>
          <w:spacing w:val="4"/>
          <w:position w:val="8"/>
        </w:rPr>
        <w:t xml:space="preserve">    </w:t>
      </w:r>
      <w:r>
        <w:rPr>
          <w:sz w:val="20"/>
          <w:szCs w:val="20"/>
        </w:rPr>
        <w:t>which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</w:rPr>
        <w:t>is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</w:rPr>
        <w:t>severe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</w:rPr>
        <w:t>in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4"/>
        </w:rPr>
        <w:t>68%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</w:rPr>
        <w:t>of </w:t>
      </w:r>
      <w:r>
        <w:rPr>
          <w:sz w:val="20"/>
          <w:szCs w:val="20"/>
          <w:spacing w:val="4"/>
        </w:rPr>
        <w:t>patients.</w:t>
      </w:r>
      <w:hyperlink w:history="true" w:anchor="bookmark1">
        <w:r>
          <w:rPr>
            <w:color w:val="0000FF"/>
            <w:spacing w:val="4"/>
            <w:position w:val="8"/>
          </w:rPr>
          <w:t>43</w:t>
        </w:r>
      </w:hyperlink>
      <w:r>
        <w:rPr>
          <w:color w:val="0000FF"/>
          <w:spacing w:val="4"/>
          <w:position w:val="8"/>
        </w:rPr>
        <w:t xml:space="preserve">  </w:t>
      </w:r>
      <w:r>
        <w:rPr>
          <w:sz w:val="20"/>
          <w:szCs w:val="20"/>
          <w:spacing w:val="4"/>
        </w:rPr>
        <w:t>There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often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relative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preservation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of airflow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lung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volumes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as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measured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by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pulmonary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function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tests,   but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4"/>
        </w:rPr>
        <w:t>arterial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4"/>
        </w:rPr>
        <w:t>oxygen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4"/>
        </w:rPr>
        <w:t>DL</w:t>
      </w:r>
      <w:r>
        <w:rPr>
          <w:spacing w:val="4"/>
          <w:position w:val="-3"/>
        </w:rPr>
        <w:t>CO    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4"/>
        </w:rPr>
        <w:t>se</w:t>
      </w:r>
      <w:r>
        <w:rPr>
          <w:sz w:val="20"/>
          <w:szCs w:val="20"/>
          <w:spacing w:val="3"/>
        </w:rPr>
        <w:t>verely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reduced.</w:t>
      </w:r>
      <w:hyperlink w:history="true" w:anchor="bookmark1">
        <w:r>
          <w:rPr>
            <w:color w:val="0000FF"/>
            <w:spacing w:val="5"/>
            <w:position w:val="8"/>
          </w:rPr>
          <w:t>10</w:t>
        </w:r>
      </w:hyperlink>
      <w:r>
        <w:rPr>
          <w:color w:val="0000FF"/>
          <w:position w:val="8"/>
        </w:rPr>
        <w:t xml:space="preserve">    </w:t>
      </w:r>
      <w:r>
        <w:rPr>
          <w:sz w:val="20"/>
          <w:szCs w:val="20"/>
          <w:spacing w:val="5"/>
        </w:rPr>
        <w:t>There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5"/>
        </w:rPr>
        <w:t>tends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5"/>
        </w:rPr>
        <w:t>to  be   an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5"/>
        </w:rPr>
        <w:t>inverse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5"/>
        </w:rPr>
        <w:t>correlati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between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extent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fibrosis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lung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imaging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DL</w:t>
      </w:r>
      <w:r>
        <w:rPr>
          <w:position w:val="-3"/>
        </w:rPr>
        <w:t>CO</w:t>
      </w:r>
      <w:r>
        <w:rPr>
          <w:sz w:val="20"/>
          <w:szCs w:val="20"/>
          <w:spacing w:val="13"/>
        </w:rPr>
        <w:t>.</w:t>
      </w:r>
      <w:hyperlink w:history="true" w:anchor="bookmark1">
        <w:r>
          <w:rPr>
            <w:color w:val="0000FF"/>
            <w:spacing w:val="13"/>
            <w:position w:val="8"/>
          </w:rPr>
          <w:t>44</w:t>
        </w:r>
      </w:hyperlink>
      <w:r>
        <w:rPr>
          <w:color w:val="0000FF"/>
          <w:spacing w:val="14"/>
          <w:w w:val="102"/>
          <w:position w:val="8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presence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severe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PH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FVC</w:t>
      </w:r>
      <w:r>
        <w:rPr>
          <w:sz w:val="20"/>
          <w:szCs w:val="20"/>
          <w:spacing w:val="13"/>
        </w:rPr>
        <w:t xml:space="preserve"> &lt; 50%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independent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predictors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of survival,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regardless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of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presence  of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5"/>
        </w:rPr>
        <w:t>emphysema.</w:t>
      </w:r>
      <w:hyperlink w:history="true" w:anchor="bookmark1">
        <w:r>
          <w:rPr>
            <w:color w:val="0000FF"/>
            <w:spacing w:val="5"/>
            <w:position w:val="8"/>
          </w:rPr>
          <w:t>45</w:t>
        </w:r>
      </w:hyperlink>
      <w:r>
        <w:rPr>
          <w:color w:val="0000FF"/>
          <w:spacing w:val="5"/>
          <w:position w:val="8"/>
        </w:rPr>
        <w:t xml:space="preserve">   </w:t>
      </w:r>
      <w:r>
        <w:rPr>
          <w:sz w:val="20"/>
          <w:szCs w:val="20"/>
          <w:spacing w:val="5"/>
        </w:rPr>
        <w:t>Compared  to  patients 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IPF</w:t>
      </w:r>
      <w:hyperlink w:history="true" w:anchor="bookmark1">
        <w:r>
          <w:rPr>
            <w:color w:val="0000FF"/>
            <w:spacing w:val="4"/>
            <w:position w:val="8"/>
          </w:rPr>
          <w:t>46</w:t>
        </w:r>
      </w:hyperlink>
      <w:r>
        <w:rPr>
          <w:color w:val="0000FF"/>
          <w:spacing w:val="35"/>
          <w:position w:val="8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COPD</w:t>
      </w:r>
      <w:hyperlink w:history="true" w:anchor="bookmark1">
        <w:r>
          <w:rPr>
            <w:color w:val="0000FF"/>
            <w:spacing w:val="4"/>
            <w:position w:val="8"/>
          </w:rPr>
          <w:t>47</w:t>
        </w:r>
      </w:hyperlink>
      <w:r>
        <w:rPr>
          <w:color w:val="0000FF"/>
          <w:spacing w:val="30"/>
          <w:w w:val="101"/>
          <w:position w:val="8"/>
        </w:rPr>
        <w:t xml:space="preserve"> </w:t>
      </w:r>
      <w:r>
        <w:rPr>
          <w:sz w:val="20"/>
          <w:szCs w:val="20"/>
          <w:spacing w:val="4"/>
        </w:rPr>
        <w:t>alone, the severity of PH is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increased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CPFE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patients, but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likelihood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of PH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n</w:t>
      </w:r>
      <w:r>
        <w:rPr>
          <w:sz w:val="20"/>
          <w:szCs w:val="20"/>
          <w:spacing w:val="4"/>
        </w:rPr>
        <w:t>ot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increased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5"/>
        </w:rPr>
        <w:t>CPFE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5"/>
        </w:rPr>
        <w:t>patients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5"/>
        </w:rPr>
        <w:t>compared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5"/>
        </w:rPr>
        <w:t>IPF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5"/>
        </w:rPr>
        <w:t>patients  </w:t>
      </w:r>
      <w:r>
        <w:rPr>
          <w:sz w:val="20"/>
          <w:szCs w:val="20"/>
          <w:spacing w:val="4"/>
        </w:rPr>
        <w:t>with   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matched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extent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of disease.</w:t>
      </w:r>
      <w:hyperlink w:history="true" w:anchor="bookmark1">
        <w:r>
          <w:rPr>
            <w:color w:val="0000FF"/>
            <w:spacing w:val="5"/>
            <w:position w:val="8"/>
          </w:rPr>
          <w:t>48</w:t>
        </w:r>
      </w:hyperlink>
    </w:p>
    <w:p>
      <w:pPr>
        <w:pStyle w:val="BodyText"/>
        <w:ind w:left="4" w:right="679" w:firstLine="295"/>
        <w:spacing w:before="31" w:line="253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There  is  increasing  recognition  that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many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5"/>
        </w:rPr>
        <w:t>clinical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entities   exist   within   the   umbrella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5"/>
        </w:rPr>
        <w:t>term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5"/>
        </w:rPr>
        <w:t>of </w:t>
      </w:r>
      <w:r>
        <w:rPr>
          <w:sz w:val="20"/>
          <w:szCs w:val="20"/>
          <w:spacing w:val="4"/>
        </w:rPr>
        <w:t xml:space="preserve">  CPFE,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3"/>
        </w:rPr>
        <w:t>including  distinct  fibrosing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3"/>
        </w:rPr>
        <w:t>ILDs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3"/>
        </w:rPr>
        <w:t>(UIP,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3"/>
        </w:rPr>
        <w:t>fibrotic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3"/>
        </w:rPr>
        <w:t>NSIP,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smoking-related  interstitial  fibrosis,  and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desquam</w:t>
      </w:r>
      <w:r>
        <w:rPr>
          <w:sz w:val="20"/>
          <w:szCs w:val="20"/>
          <w:spacing w:val="4"/>
        </w:rPr>
        <w:t>ative</w:t>
      </w:r>
    </w:p>
    <w:p>
      <w:pPr>
        <w:spacing w:line="253" w:lineRule="auto"/>
        <w:sectPr>
          <w:type w:val="continuous"/>
          <w:pgSz w:w="11906" w:h="15648"/>
          <w:pgMar w:top="400" w:right="232" w:bottom="0" w:left="910" w:header="0" w:footer="0" w:gutter="0"/>
          <w:cols w:equalWidth="0" w:num="2">
            <w:col w:w="5129" w:space="100"/>
            <w:col w:w="5535" w:space="0"/>
          </w:cols>
        </w:sectPr>
        <w:rPr>
          <w:sz w:val="20"/>
          <w:szCs w:val="20"/>
        </w:rPr>
      </w:pPr>
    </w:p>
    <w:p>
      <w:pPr>
        <w:pStyle w:val="BodyText"/>
        <w:ind w:left="9"/>
        <w:spacing w:before="82" w:line="19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0" allowOverlap="1">
                <wp:simplePos x="0" y="0"/>
                <wp:positionH relativeFrom="page">
                  <wp:posOffset>2607251</wp:posOffset>
                </wp:positionH>
                <wp:positionV relativeFrom="page">
                  <wp:posOffset>4935613</wp:posOffset>
                </wp:positionV>
                <wp:extent cx="9549765" cy="86994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5400000">
                          <a:off x="2607251" y="4935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205.295pt;margin-top:388.631pt;mso-position-vertical-relative:page;mso-position-horizontal-relative:page;width:751.95pt;height:6.85pt;z-index:25169715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6" style="position:absolute;margin-left:482.303pt;margin-top:0.79158pt;mso-position-vertical-relative:text;mso-position-horizontal-relative:text;width:22.9pt;height:10.5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7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21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1248" behindDoc="0" locked="0" layoutInCell="0" allowOverlap="1">
            <wp:simplePos x="0" y="0"/>
            <wp:positionH relativeFrom="page">
              <wp:posOffset>6571519</wp:posOffset>
            </wp:positionH>
            <wp:positionV relativeFrom="page">
              <wp:posOffset>236732</wp:posOffset>
            </wp:positionV>
            <wp:extent cx="14223" cy="183324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0" locked="0" layoutInCell="0" allowOverlap="1">
            <wp:simplePos x="0" y="0"/>
            <wp:positionH relativeFrom="page">
              <wp:posOffset>4459681</wp:posOffset>
            </wp:positionH>
            <wp:positionV relativeFrom="page">
              <wp:posOffset>290880</wp:posOffset>
            </wp:positionV>
            <wp:extent cx="1935467" cy="251459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6"/>
        </w:rPr>
        <w:t>PULMONARY</w:t>
      </w:r>
      <w:r>
        <w:rPr>
          <w:spacing w:val="24"/>
          <w:w w:val="102"/>
        </w:rPr>
        <w:t xml:space="preserve"> </w:t>
      </w:r>
      <w:r>
        <w:rPr>
          <w:spacing w:val="6"/>
        </w:rPr>
        <w:t>CIRCULATION</w:t>
      </w:r>
    </w:p>
    <w:p>
      <w:pPr>
        <w:spacing w:line="335" w:lineRule="auto"/>
        <w:rPr>
          <w:rFonts w:ascii="Arial"/>
          <w:sz w:val="21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2041</wp:posOffset>
            </wp:positionH>
            <wp:positionV relativeFrom="paragraph">
              <wp:posOffset>33519</wp:posOffset>
            </wp:positionV>
            <wp:extent cx="6400800" cy="6350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right="5904" w:firstLine="9"/>
        <w:spacing w:before="57" w:line="265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3337074</wp:posOffset>
            </wp:positionH>
            <wp:positionV relativeFrom="paragraph">
              <wp:posOffset>58639</wp:posOffset>
            </wp:positionV>
            <wp:extent cx="3047758" cy="2175839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7758" cy="2175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6"/>
        </w:rPr>
        <w:t>interstitial  pneumonia)</w:t>
      </w:r>
      <w:r>
        <w:rPr>
          <w:sz w:val="20"/>
          <w:szCs w:val="20"/>
          <w:spacing w:val="5"/>
        </w:rPr>
        <w:t xml:space="preserve">  and  varying  emphysema  types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(e.g.,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11"/>
        </w:rPr>
        <w:t>“</w:t>
      </w:r>
      <w:r>
        <w:rPr>
          <w:sz w:val="20"/>
          <w:szCs w:val="20"/>
        </w:rPr>
        <w:t>thick</w:t>
      </w:r>
      <w:r>
        <w:rPr>
          <w:sz w:val="20"/>
          <w:szCs w:val="20"/>
          <w:spacing w:val="11"/>
        </w:rPr>
        <w:t>-</w:t>
      </w:r>
      <w:r>
        <w:rPr>
          <w:sz w:val="20"/>
          <w:szCs w:val="20"/>
        </w:rPr>
        <w:t>walled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</w:rPr>
        <w:t>large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</w:rPr>
        <w:t>cysts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variant</w:t>
      </w:r>
      <w:r>
        <w:rPr>
          <w:sz w:val="20"/>
          <w:szCs w:val="20"/>
          <w:spacing w:val="11"/>
        </w:rPr>
        <w:t>,”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bullae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</w:rPr>
        <w:t>etc</w:t>
      </w:r>
      <w:r>
        <w:rPr>
          <w:sz w:val="20"/>
          <w:szCs w:val="20"/>
          <w:spacing w:val="11"/>
        </w:rPr>
        <w:t>.)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including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their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extent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distribution.</w:t>
      </w:r>
      <w:hyperlink w:history="true" w:anchor="bookmark1">
        <w:r>
          <w:rPr>
            <w:color w:val="0000FF"/>
            <w:spacing w:val="6"/>
            <w:position w:val="8"/>
          </w:rPr>
          <w:t>41</w:t>
        </w:r>
      </w:hyperlink>
      <w:r>
        <w:rPr>
          <w:color w:val="0000FF"/>
          <w:spacing w:val="6"/>
          <w:position w:val="8"/>
        </w:rPr>
        <w:t xml:space="preserve">  </w:t>
      </w:r>
      <w:r>
        <w:rPr>
          <w:sz w:val="20"/>
          <w:szCs w:val="20"/>
          <w:spacing w:val="6"/>
        </w:rPr>
        <w:t>It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unknown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whether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these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different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presentati</w:t>
      </w:r>
      <w:r>
        <w:rPr>
          <w:sz w:val="20"/>
          <w:szCs w:val="20"/>
          <w:spacing w:val="5"/>
        </w:rPr>
        <w:t>ons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have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influence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development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se</w:t>
      </w:r>
      <w:r>
        <w:rPr>
          <w:sz w:val="20"/>
          <w:szCs w:val="20"/>
          <w:spacing w:val="4"/>
        </w:rPr>
        <w:t>verity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PH;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other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words,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whether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6"/>
        </w:rPr>
        <w:t>they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constitute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distinct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phenotypes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within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broader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phenotype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of PH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associated with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CPFE.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2" w:right="6286" w:firstLine="2"/>
        <w:spacing w:before="66" w:line="217" w:lineRule="auto"/>
        <w:outlineLvl w:val="3"/>
        <w:rPr>
          <w:sz w:val="23"/>
          <w:szCs w:val="23"/>
        </w:rPr>
      </w:pPr>
      <w:r>
        <w:rPr>
          <w:sz w:val="23"/>
          <w:szCs w:val="23"/>
          <w:spacing w:val="11"/>
        </w:rPr>
        <w:t>Connective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11"/>
        </w:rPr>
        <w:t>tissue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11"/>
        </w:rPr>
        <w:t>and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11"/>
        </w:rPr>
        <w:t>autoimmun</w:t>
      </w:r>
      <w:r>
        <w:rPr>
          <w:sz w:val="23"/>
          <w:szCs w:val="23"/>
          <w:spacing w:val="10"/>
        </w:rPr>
        <w:t>e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10"/>
        </w:rPr>
        <w:t>disease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associated with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9"/>
        </w:rPr>
        <w:t>ILD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right="5902" w:firstLine="12"/>
        <w:spacing w:before="58" w:line="265" w:lineRule="auto"/>
        <w:jc w:val="both"/>
        <w:rPr>
          <w:sz w:val="20"/>
          <w:szCs w:val="20"/>
        </w:rPr>
      </w:pPr>
      <w:r>
        <w:pict>
          <v:shape id="_x0000_s48" style="position:absolute;margin-left:260.265pt;margin-top:31.7909pt;mso-position-vertical-relative:text;mso-position-horizontal-relative:text;width:244.95pt;height:82.1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19" w:line="19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00526B"/>
                      <w:spacing w:val="7"/>
                    </w:rPr>
                    <w:t>FIGURE</w:t>
                  </w:r>
                  <w:r>
                    <w:rPr>
                      <w:sz w:val="17"/>
                      <w:szCs w:val="17"/>
                      <w:color w:val="00526B"/>
                      <w:spacing w:val="55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00526B"/>
                      <w:spacing w:val="7"/>
                    </w:rPr>
                    <w:t>3    </w:t>
                  </w:r>
                  <w:r>
                    <w:rPr>
                      <w:sz w:val="17"/>
                      <w:szCs w:val="17"/>
                      <w:spacing w:val="7"/>
                    </w:rPr>
                    <w:t>Autoimmune</w:t>
                  </w:r>
                  <w:r>
                    <w:rPr>
                      <w:sz w:val="17"/>
                      <w:szCs w:val="17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disease,</w:t>
                  </w:r>
                  <w:r>
                    <w:rPr>
                      <w:sz w:val="17"/>
                      <w:szCs w:val="17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lung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fibrosis,</w:t>
                  </w:r>
                  <w:r>
                    <w:rPr>
                      <w:sz w:val="17"/>
                      <w:szCs w:val="17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and</w:t>
                  </w:r>
                </w:p>
                <w:p>
                  <w:pPr>
                    <w:pStyle w:val="BodyText"/>
                    <w:ind w:left="20" w:right="20"/>
                    <w:spacing w:before="46" w:line="282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5"/>
                    </w:rPr>
                    <w:t>vasculopathy.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Autoimmune</w:t>
                  </w:r>
                  <w:r>
                    <w:rPr>
                      <w:sz w:val="17"/>
                      <w:szCs w:val="17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diseases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share with</w:t>
                  </w:r>
                  <w:r>
                    <w:rPr>
                      <w:sz w:val="17"/>
                      <w:szCs w:val="17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lung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fibrosis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5"/>
                    </w:rPr>
                    <w:t>pulmonary</w:t>
                  </w:r>
                  <w:r>
                    <w:rPr>
                      <w:sz w:val="17"/>
                      <w:szCs w:val="17"/>
                      <w:spacing w:val="-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vascular diseases a va</w:t>
                  </w:r>
                  <w:r>
                    <w:rPr>
                      <w:sz w:val="17"/>
                      <w:szCs w:val="17"/>
                      <w:spacing w:val="4"/>
                    </w:rPr>
                    <w:t>riable component of</w:t>
                  </w:r>
                  <w:r>
                    <w:rPr>
                      <w:sz w:val="17"/>
                      <w:szCs w:val="17"/>
                      <w:spacing w:val="-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inflammation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which,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in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these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entities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plays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important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role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both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</w:p>
                <w:p>
                  <w:pPr>
                    <w:pStyle w:val="BodyText"/>
                    <w:ind w:left="25" w:right="48"/>
                    <w:spacing w:before="30" w:line="282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pathogenesis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and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symptoms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burden.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As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the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disease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progres</w:t>
                  </w:r>
                  <w:r>
                    <w:rPr>
                      <w:sz w:val="17"/>
                      <w:szCs w:val="17"/>
                      <w:spacing w:val="3"/>
                    </w:rPr>
                    <w:t>ses,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fibrosis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and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pulmonary vasculopathy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may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affect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symptoms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mo</w:t>
                  </w:r>
                  <w:r>
                    <w:rPr>
                      <w:sz w:val="17"/>
                      <w:szCs w:val="17"/>
                      <w:spacing w:val="3"/>
                    </w:rPr>
                    <w:t>re</w:t>
                  </w:r>
                  <w:r>
                    <w:rPr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5"/>
                    </w:rPr>
                    <w:t>prominently.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10"/>
        </w:rPr>
        <w:t>PH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10"/>
        </w:rPr>
        <w:t>in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10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10"/>
        </w:rPr>
        <w:t>context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10"/>
        </w:rPr>
        <w:t>of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10"/>
        </w:rPr>
        <w:t>autoimmune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10"/>
        </w:rPr>
        <w:t>dise</w:t>
      </w:r>
      <w:r>
        <w:rPr>
          <w:sz w:val="20"/>
          <w:szCs w:val="20"/>
          <w:spacing w:val="9"/>
        </w:rPr>
        <w:t>ase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9"/>
        </w:rPr>
        <w:t>associated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with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9"/>
        </w:rPr>
        <w:t>pulmonary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9"/>
        </w:rPr>
        <w:t>fibrosis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9"/>
        </w:rPr>
        <w:t>is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9"/>
        </w:rPr>
        <w:t>a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9"/>
        </w:rPr>
        <w:t>complex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9"/>
        </w:rPr>
        <w:t>clinica</w:t>
      </w:r>
      <w:r>
        <w:rPr>
          <w:sz w:val="20"/>
          <w:szCs w:val="20"/>
          <w:spacing w:val="8"/>
        </w:rPr>
        <w:t>l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8"/>
        </w:rPr>
        <w:t>entity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where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10"/>
        </w:rPr>
        <w:t>an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10"/>
        </w:rPr>
        <w:t>aggressive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10"/>
        </w:rPr>
        <w:t>form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10"/>
        </w:rPr>
        <w:t>of PH</w:t>
      </w:r>
      <w:hyperlink w:history="true" w:anchor="bookmark1">
        <w:r>
          <w:rPr>
            <w:color w:val="0000FF"/>
            <w:spacing w:val="10"/>
            <w:position w:val="8"/>
          </w:rPr>
          <w:t>49,50</w:t>
        </w:r>
      </w:hyperlink>
      <w:r>
        <w:rPr>
          <w:color w:val="0000FF"/>
          <w:spacing w:val="10"/>
          <w:position w:val="8"/>
        </w:rPr>
        <w:t xml:space="preserve">  </w:t>
      </w:r>
      <w:r>
        <w:rPr>
          <w:sz w:val="20"/>
          <w:szCs w:val="20"/>
          <w:spacing w:val="10"/>
        </w:rPr>
        <w:t>combin</w:t>
      </w:r>
      <w:r>
        <w:rPr>
          <w:sz w:val="20"/>
          <w:szCs w:val="20"/>
          <w:spacing w:val="9"/>
        </w:rPr>
        <w:t>es with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9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severe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10"/>
        </w:rPr>
        <w:t>complication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10"/>
        </w:rPr>
        <w:t>of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10"/>
        </w:rPr>
        <w:t>autoimmune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10"/>
        </w:rPr>
        <w:t>disease,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10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is,</w:t>
      </w:r>
      <w:r>
        <w:rPr>
          <w:sz w:val="20"/>
          <w:szCs w:val="20"/>
          <w:spacing w:val="26"/>
          <w:w w:val="101"/>
        </w:rPr>
        <w:t xml:space="preserve">  </w:t>
      </w:r>
      <w:r>
        <w:rPr>
          <w:sz w:val="20"/>
          <w:szCs w:val="20"/>
          <w:spacing w:val="9"/>
        </w:rPr>
        <w:t>pulmonary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9"/>
        </w:rPr>
        <w:t>fibrosis.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9"/>
        </w:rPr>
        <w:t>PH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9"/>
        </w:rPr>
        <w:t>frequently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9"/>
        </w:rPr>
        <w:t>complicates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SSc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8"/>
        </w:rPr>
        <w:t>and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8"/>
        </w:rPr>
        <w:t>mixed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8"/>
        </w:rPr>
        <w:t>connective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8"/>
        </w:rPr>
        <w:t>tissue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8"/>
        </w:rPr>
        <w:t>disease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8"/>
        </w:rPr>
        <w:t>a</w:t>
      </w:r>
      <w:r>
        <w:rPr>
          <w:sz w:val="20"/>
          <w:szCs w:val="20"/>
          <w:spacing w:val="7"/>
        </w:rPr>
        <w:t>nd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7"/>
        </w:rPr>
        <w:t>is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9"/>
        </w:rPr>
        <w:t>classified  under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9"/>
        </w:rPr>
        <w:t>Group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9"/>
        </w:rPr>
        <w:t>1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9"/>
        </w:rPr>
        <w:t>PAH;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9"/>
        </w:rPr>
        <w:t>the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9"/>
        </w:rPr>
        <w:t>most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9"/>
        </w:rPr>
        <w:t>common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type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7"/>
        </w:rPr>
        <w:t>of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7"/>
        </w:rPr>
        <w:t>SSc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7"/>
        </w:rPr>
        <w:t>complicated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7"/>
        </w:rPr>
        <w:t>by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7"/>
        </w:rPr>
        <w:t>Gro</w:t>
      </w:r>
      <w:r>
        <w:rPr>
          <w:sz w:val="20"/>
          <w:szCs w:val="20"/>
          <w:spacing w:val="6"/>
        </w:rPr>
        <w:t>up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1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PAH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limited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SSc.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7"/>
        </w:rPr>
        <w:t>If  SSc,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7"/>
        </w:rPr>
        <w:t>more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7"/>
        </w:rPr>
        <w:t>commonly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7"/>
        </w:rPr>
        <w:t>in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7"/>
        </w:rPr>
        <w:t>diffuse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7"/>
        </w:rPr>
        <w:t>form,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presents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  <w:spacing w:val="11"/>
        </w:rPr>
        <w:t>with</w:t>
      </w:r>
      <w:r>
        <w:rPr>
          <w:sz w:val="20"/>
          <w:szCs w:val="20"/>
          <w:spacing w:val="4"/>
        </w:rPr>
        <w:t xml:space="preserve">    </w:t>
      </w:r>
      <w:r>
        <w:rPr>
          <w:sz w:val="20"/>
          <w:szCs w:val="20"/>
          <w:spacing w:val="11"/>
        </w:rPr>
        <w:t>significant</w:t>
      </w:r>
      <w:r>
        <w:rPr>
          <w:sz w:val="20"/>
          <w:szCs w:val="20"/>
          <w:spacing w:val="3"/>
        </w:rPr>
        <w:t xml:space="preserve">    </w:t>
      </w:r>
      <w:r>
        <w:rPr>
          <w:sz w:val="20"/>
          <w:szCs w:val="20"/>
          <w:spacing w:val="11"/>
        </w:rPr>
        <w:t>pulmonary</w:t>
      </w:r>
      <w:r>
        <w:rPr>
          <w:sz w:val="20"/>
          <w:szCs w:val="20"/>
          <w:spacing w:val="3"/>
        </w:rPr>
        <w:t xml:space="preserve">    </w:t>
      </w:r>
      <w:r>
        <w:rPr>
          <w:sz w:val="20"/>
          <w:szCs w:val="20"/>
          <w:spacing w:val="11"/>
        </w:rPr>
        <w:t>inters</w:t>
      </w:r>
      <w:r>
        <w:rPr>
          <w:sz w:val="20"/>
          <w:szCs w:val="20"/>
          <w:spacing w:val="10"/>
        </w:rPr>
        <w:t>titial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8"/>
        </w:rPr>
        <w:t>involvement,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8"/>
        </w:rPr>
        <w:t>some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8"/>
        </w:rPr>
        <w:t>may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8"/>
        </w:rPr>
        <w:t>categorize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8"/>
        </w:rPr>
        <w:t>it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8"/>
        </w:rPr>
        <w:t>as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8"/>
        </w:rPr>
        <w:t>Group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8"/>
        </w:rPr>
        <w:t>3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7"/>
        </w:rPr>
        <w:t>PH.</w:t>
      </w:r>
    </w:p>
    <w:p>
      <w:pPr>
        <w:pStyle w:val="BodyText"/>
        <w:ind w:right="5902" w:firstLine="12"/>
        <w:spacing w:before="56" w:line="263" w:lineRule="auto"/>
        <w:jc w:val="both"/>
        <w:rPr/>
      </w:pPr>
      <w:r>
        <w:pict>
          <v:shape id="_x0000_s50" style="position:absolute;margin-left:259.771pt;margin-top:0.464011pt;mso-position-vertical-relative:text;mso-position-horizontal-relative:text;width:246.15pt;height:389.8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"/>
                    <w:spacing w:before="20" w:line="198" w:lineRule="auto"/>
                    <w:outlineLvl w:val="3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8"/>
                    </w:rPr>
                    <w:t>Post-tuberculosis</w:t>
                  </w:r>
                  <w:r>
                    <w:rPr>
                      <w:sz w:val="23"/>
                      <w:szCs w:val="23"/>
                      <w:spacing w:val="42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8"/>
                    </w:rPr>
                    <w:t>PH</w:t>
                  </w:r>
                </w:p>
                <w:p>
                  <w:pPr>
                    <w:pStyle w:val="BodyText"/>
                    <w:ind w:left="20" w:right="20" w:firstLine="19"/>
                    <w:spacing w:before="292" w:line="265" w:lineRule="auto"/>
                    <w:jc w:val="both"/>
                    <w:rPr/>
                  </w:pPr>
                  <w:r>
                    <w:rPr>
                      <w:sz w:val="20"/>
                      <w:szCs w:val="20"/>
                      <w:spacing w:val="4"/>
                    </w:rPr>
                    <w:t>It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is</w:t>
                  </w:r>
                  <w:r>
                    <w:rPr>
                      <w:sz w:val="20"/>
                      <w:szCs w:val="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estimated</w:t>
                  </w:r>
                  <w:r>
                    <w:rPr>
                      <w:sz w:val="20"/>
                      <w:szCs w:val="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that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there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were</w:t>
                  </w:r>
                  <w:r>
                    <w:rPr>
                      <w:sz w:val="20"/>
                      <w:szCs w:val="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155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million</w:t>
                  </w:r>
                  <w:r>
                    <w:rPr>
                      <w:sz w:val="20"/>
                      <w:szCs w:val="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surv</w:t>
                  </w:r>
                  <w:r>
                    <w:rPr>
                      <w:sz w:val="20"/>
                      <w:szCs w:val="20"/>
                      <w:spacing w:val="3"/>
                    </w:rPr>
                    <w:t>ivors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of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tuberculosis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alive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2020</w:t>
                  </w:r>
                  <w:r>
                    <w:rPr>
                      <w:sz w:val="20"/>
                      <w:szCs w:val="20"/>
                      <w:spacing w:val="4"/>
                    </w:rPr>
                    <w:t>,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many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 whom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will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meet</w:t>
                  </w:r>
                  <w:r>
                    <w:rPr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criteria  for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post-tuberculosis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lung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disease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(PTBLD)</w:t>
                  </w:r>
                  <w:r>
                    <w:rPr>
                      <w:sz w:val="20"/>
                      <w:szCs w:val="20"/>
                      <w:spacing w:val="3"/>
                    </w:rPr>
                    <w:t>.</w:t>
                  </w:r>
                  <w:hyperlink w:history="true" w:anchor="bookmark1">
                    <w:r>
                      <w:rPr>
                        <w:color w:val="0000FF"/>
                        <w:spacing w:val="3"/>
                        <w:position w:val="8"/>
                      </w:rPr>
                      <w:t>56</w:t>
                    </w:r>
                  </w:hyperlink>
                  <w:r>
                    <w:rPr>
                      <w:color w:val="0000FF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PTBLD  is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currently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defined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as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“Evidence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 chronic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respiratory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abnormality,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with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or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without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sym</w:t>
                  </w:r>
                  <w:r>
                    <w:rPr>
                      <w:sz w:val="20"/>
                      <w:szCs w:val="20"/>
                      <w:spacing w:val="5"/>
                    </w:rPr>
                    <w:t>ptoms,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attributable</w:t>
                  </w:r>
                  <w:r>
                    <w:rPr>
                      <w:sz w:val="20"/>
                      <w:szCs w:val="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at</w:t>
                  </w:r>
                  <w:r>
                    <w:rPr>
                      <w:sz w:val="20"/>
                      <w:szCs w:val="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least</w:t>
                  </w:r>
                  <w:r>
                    <w:rPr>
                      <w:sz w:val="20"/>
                      <w:szCs w:val="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part</w:t>
                  </w:r>
                  <w:r>
                    <w:rPr>
                      <w:sz w:val="20"/>
                      <w:szCs w:val="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to</w:t>
                  </w:r>
                  <w:r>
                    <w:rPr>
                      <w:sz w:val="20"/>
                      <w:szCs w:val="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previous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tuberculosis.”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57</w:t>
                    </w:r>
                  </w:hyperlink>
                  <w:r>
                    <w:rPr>
                      <w:color w:val="0000FF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Globally, residual respiratory impairment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is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estimated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to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occur</w:t>
                  </w:r>
                  <w:r>
                    <w:rPr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one-fifth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tuberculosis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survivors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and</w:t>
                  </w:r>
                  <w:r>
                    <w:rPr>
                      <w:sz w:val="20"/>
                      <w:szCs w:val="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is</w:t>
                  </w:r>
                  <w:r>
                    <w:rPr>
                      <w:sz w:val="20"/>
                      <w:szCs w:val="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more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common in low-income cou</w:t>
                  </w:r>
                  <w:r>
                    <w:rPr>
                      <w:sz w:val="20"/>
                      <w:szCs w:val="20"/>
                      <w:spacing w:val="4"/>
                    </w:rPr>
                    <w:t>ntries.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58</w:t>
                    </w:r>
                  </w:hyperlink>
                  <w:r>
                    <w:rPr>
                      <w:color w:val="0000FF"/>
                      <w:spacing w:val="4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PTBLD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may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involve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large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small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airways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as well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as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parenchyma,</w:t>
                  </w:r>
                  <w:r>
                    <w:rPr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present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with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either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obs</w:t>
                  </w:r>
                  <w:r>
                    <w:rPr>
                      <w:sz w:val="20"/>
                      <w:szCs w:val="20"/>
                      <w:spacing w:val="4"/>
                    </w:rPr>
                    <w:t>tructive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or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restrictive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physiology.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Chest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imaging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may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demonstrat</w:t>
                  </w:r>
                  <w:r>
                    <w:rPr>
                      <w:sz w:val="20"/>
                      <w:szCs w:val="20"/>
                      <w:spacing w:val="5"/>
                    </w:rPr>
                    <w:t>e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spectrum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 findings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including parenchymal fibrosis, cavities, and destruction,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as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well</w:t>
                  </w:r>
                  <w:r>
                    <w:rPr>
                      <w:sz w:val="20"/>
                      <w:szCs w:val="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as</w:t>
                  </w:r>
                  <w:r>
                    <w:rPr>
                      <w:sz w:val="20"/>
                      <w:szCs w:val="20"/>
                      <w:spacing w:val="3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residual</w:t>
                  </w:r>
                  <w:r>
                    <w:rPr>
                      <w:sz w:val="20"/>
                      <w:szCs w:val="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pleural</w:t>
                  </w:r>
                  <w:r>
                    <w:rPr>
                      <w:sz w:val="20"/>
                      <w:szCs w:val="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disease.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59</w:t>
                    </w:r>
                  </w:hyperlink>
                  <w:r>
                    <w:rPr>
                      <w:color w:val="0000FF"/>
                      <w:spacing w:val="13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PH</w:t>
                  </w:r>
                  <w:r>
                    <w:rPr>
                      <w:sz w:val="20"/>
                      <w:szCs w:val="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has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been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well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described</w:t>
                  </w:r>
                  <w:r>
                    <w:rPr>
                      <w:sz w:val="20"/>
                      <w:szCs w:val="20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after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tuberculosis,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60</w:t>
                    </w:r>
                  </w:hyperlink>
                  <w:r>
                    <w:rPr>
                      <w:color w:val="0000FF"/>
                      <w:position w:val="8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however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true</w:t>
                  </w:r>
                  <w:r>
                    <w:rPr>
                      <w:sz w:val="20"/>
                      <w:szCs w:val="20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preva-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lence</w:t>
                  </w:r>
                  <w:r>
                    <w:rPr>
                      <w:sz w:val="20"/>
                      <w:szCs w:val="20"/>
                      <w:spacing w:val="5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is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not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known,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primarily</w:t>
                  </w:r>
                  <w:r>
                    <w:rPr>
                      <w:sz w:val="20"/>
                      <w:szCs w:val="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due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lack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access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both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echocardiography</w:t>
                  </w:r>
                  <w:r>
                    <w:rPr>
                      <w:sz w:val="20"/>
                      <w:szCs w:val="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and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right</w:t>
                  </w:r>
                  <w:r>
                    <w:rPr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heart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catheterizations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settings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where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PTBLD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is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most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prevalent.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61</w:t>
                    </w:r>
                  </w:hyperlink>
                  <w:r>
                    <w:rPr>
                      <w:color w:val="0000FF"/>
                      <w:spacing w:val="4"/>
                      <w:position w:val="8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4"/>
                    </w:rPr>
                    <w:t>One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Chinese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Registry of 693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pati</w:t>
                  </w:r>
                  <w:r>
                    <w:rPr>
                      <w:sz w:val="20"/>
                      <w:szCs w:val="20"/>
                      <w:spacing w:val="4"/>
                    </w:rPr>
                    <w:t>ents with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Group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3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PH found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previous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tuberculosis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to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account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for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10"/>
                    </w:rPr>
                    <w:t>38.8%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of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cases</w:t>
                  </w:r>
                  <w:r>
                    <w:rPr>
                      <w:sz w:val="20"/>
                      <w:szCs w:val="20"/>
                      <w:spacing w:val="10"/>
                    </w:rPr>
                    <w:t>.</w:t>
                  </w:r>
                  <w:hyperlink w:history="true" w:anchor="bookmark1">
                    <w:r>
                      <w:rPr>
                        <w:color w:val="0000FF"/>
                        <w:spacing w:val="10"/>
                        <w:position w:val="8"/>
                      </w:rPr>
                      <w:t>62</w:t>
                    </w:r>
                  </w:hyperlink>
                  <w:r>
                    <w:rPr>
                      <w:color w:val="0000FF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Data  also  suggests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that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compared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to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other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causes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of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Group  3  PH,  post-tuberculosis  PH  patients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may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 have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both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higher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1-</w:t>
                  </w:r>
                  <w:r>
                    <w:rPr>
                      <w:sz w:val="20"/>
                      <w:szCs w:val="20"/>
                    </w:rPr>
                    <w:t>year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mortality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(31.6% </w:t>
                  </w:r>
                  <w:r>
                    <w:rPr>
                      <w:sz w:val="20"/>
                      <w:szCs w:val="20"/>
                    </w:rPr>
                    <w:t>vs</w:t>
                  </w:r>
                  <w:r>
                    <w:rPr>
                      <w:sz w:val="20"/>
                      <w:szCs w:val="20"/>
                      <w:spacing w:val="3"/>
                    </w:rPr>
                    <w:t>.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10.0%; p = </w:t>
                  </w:r>
                  <w:r>
                    <w:rPr>
                      <w:sz w:val="20"/>
                      <w:szCs w:val="20"/>
                      <w:spacing w:val="2"/>
                    </w:rPr>
                    <w:t>0.059)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and</w:t>
                  </w:r>
                  <w:r>
                    <w:rPr>
                      <w:sz w:val="20"/>
                      <w:szCs w:val="20"/>
                      <w:spacing w:val="5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more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frequent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readmission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rates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9"/>
                    </w:rPr>
                    <w:t>(78.9%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vs</w:t>
                  </w:r>
                  <w:r>
                    <w:rPr>
                      <w:sz w:val="20"/>
                      <w:szCs w:val="20"/>
                      <w:spacing w:val="9"/>
                    </w:rPr>
                    <w:t>.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9"/>
                    </w:rPr>
                    <w:t>43.8%;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  <w:position w:val="-1"/>
                    </w:rPr>
                    <w:t>p = 0.009).</w:t>
                  </w:r>
                  <w:hyperlink w:history="true" w:anchor="bookmark1">
                    <w:r>
                      <w:rPr>
                        <w:color w:val="0000FF"/>
                        <w:spacing w:val="3"/>
                        <w:position w:val="7"/>
                      </w:rPr>
                      <w:t>63</w:t>
                    </w:r>
                  </w:hyperlink>
                </w:p>
                <w:p>
                  <w:pPr>
                    <w:pStyle w:val="BodyText"/>
                    <w:ind w:left="38" w:right="34" w:firstLine="295"/>
                    <w:spacing w:before="68" w:line="253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The  mechanisms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of  post-tuberculosis   PH  are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not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clear,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neither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is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it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clear whether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it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should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be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consider</w:t>
                  </w:r>
                  <w:r>
                    <w:rPr>
                      <w:sz w:val="20"/>
                      <w:szCs w:val="20"/>
                      <w:spacing w:val="4"/>
                    </w:rPr>
                    <w:t>ed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in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   </w:t>
                  </w:r>
                  <w:r>
                    <w:rPr>
                      <w:sz w:val="20"/>
                      <w:szCs w:val="20"/>
                    </w:rPr>
                    <w:t>Group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   3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   </w:t>
                  </w:r>
                  <w:r>
                    <w:rPr>
                      <w:sz w:val="20"/>
                      <w:szCs w:val="20"/>
                    </w:rPr>
                    <w:t>or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   </w:t>
                  </w:r>
                  <w:r>
                    <w:rPr>
                      <w:sz w:val="20"/>
                      <w:szCs w:val="20"/>
                    </w:rPr>
                    <w:t>Group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14"/>
                    </w:rPr>
                    <w:t>5,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   </w:t>
                  </w:r>
                  <w:r>
                    <w:rPr>
                      <w:sz w:val="20"/>
                      <w:szCs w:val="20"/>
                    </w:rPr>
                    <w:t>analogous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   </w:t>
                  </w:r>
                  <w:r>
                    <w:rPr>
                      <w:sz w:val="20"/>
                      <w:szCs w:val="20"/>
                    </w:rPr>
                    <w:t>to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   </w:t>
                  </w:r>
                  <w:r>
                    <w:rPr>
                      <w:sz w:val="20"/>
                      <w:szCs w:val="20"/>
                    </w:rPr>
                    <w:t>other</w:t>
                  </w:r>
                </w:p>
              </w:txbxContent>
            </v:textbox>
          </v:shape>
        </w:pict>
      </w:r>
      <w:r>
        <w:rPr>
          <w:sz w:val="20"/>
          <w:szCs w:val="20"/>
          <w:spacing w:val="11"/>
        </w:rPr>
        <w:t>PH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11"/>
        </w:rPr>
        <w:t>can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11"/>
        </w:rPr>
        <w:t>also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11"/>
        </w:rPr>
        <w:t>manifest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11"/>
        </w:rPr>
        <w:t>in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11"/>
        </w:rPr>
        <w:t>in</w:t>
      </w:r>
      <w:r>
        <w:rPr>
          <w:sz w:val="20"/>
          <w:szCs w:val="20"/>
          <w:spacing w:val="10"/>
        </w:rPr>
        <w:t>terstitial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10"/>
        </w:rPr>
        <w:t>pneumonia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10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autoimmune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10"/>
        </w:rPr>
        <w:t>features,</w:t>
      </w:r>
      <w:hyperlink w:history="true" w:anchor="bookmark1">
        <w:r>
          <w:rPr>
            <w:color w:val="0000FF"/>
            <w:spacing w:val="10"/>
            <w:position w:val="8"/>
          </w:rPr>
          <w:t>51</w:t>
        </w:r>
      </w:hyperlink>
      <w:r>
        <w:rPr>
          <w:color w:val="0000FF"/>
          <w:spacing w:val="4"/>
          <w:position w:val="8"/>
        </w:rPr>
        <w:t xml:space="preserve">    </w:t>
      </w:r>
      <w:r>
        <w:rPr>
          <w:sz w:val="20"/>
          <w:szCs w:val="20"/>
          <w:spacing w:val="10"/>
        </w:rPr>
        <w:t>where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10"/>
        </w:rPr>
        <w:t>a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10"/>
        </w:rPr>
        <w:t>form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10"/>
        </w:rPr>
        <w:t>of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10"/>
        </w:rPr>
        <w:t>ILD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10"/>
        </w:rPr>
        <w:t>is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0"/>
        </w:rPr>
        <w:t>associated with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10"/>
        </w:rPr>
        <w:t>some features but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10"/>
        </w:rPr>
        <w:t>not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10"/>
        </w:rPr>
        <w:t>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10"/>
        </w:rPr>
        <w:t>full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10"/>
        </w:rPr>
        <w:t>criteria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for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10"/>
        </w:rPr>
        <w:t>an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10"/>
        </w:rPr>
        <w:t>autoimmune  disease.   In </w:t>
      </w:r>
      <w:r>
        <w:rPr>
          <w:sz w:val="20"/>
          <w:szCs w:val="20"/>
          <w:spacing w:val="9"/>
        </w:rPr>
        <w:t xml:space="preserve"> patients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9"/>
        </w:rPr>
        <w:t>with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9"/>
        </w:rPr>
        <w:t>SSc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presenting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10"/>
        </w:rPr>
        <w:t>with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10"/>
        </w:rPr>
        <w:t>ILD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10"/>
        </w:rPr>
        <w:t>and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10"/>
        </w:rPr>
        <w:t>P</w:t>
      </w:r>
      <w:r>
        <w:rPr>
          <w:sz w:val="20"/>
          <w:szCs w:val="20"/>
          <w:spacing w:val="9"/>
        </w:rPr>
        <w:t>H,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9"/>
        </w:rPr>
        <w:t>there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9"/>
        </w:rPr>
        <w:t>is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9"/>
        </w:rPr>
        <w:t>no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9"/>
        </w:rPr>
        <w:t>association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between the extent of ILD on imaging and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9"/>
        </w:rPr>
        <w:t>the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9"/>
        </w:rPr>
        <w:t>severity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of pulmonary hemodynamics.</w:t>
      </w:r>
      <w:hyperlink w:history="true" w:anchor="bookmark1">
        <w:r>
          <w:rPr>
            <w:color w:val="0000FF"/>
            <w:spacing w:val="11"/>
            <w:position w:val="8"/>
          </w:rPr>
          <w:t>52</w:t>
        </w:r>
      </w:hyperlink>
      <w:r>
        <w:rPr>
          <w:color w:val="0000FF"/>
          <w:spacing w:val="4"/>
          <w:position w:val="8"/>
        </w:rPr>
        <w:t xml:space="preserve">  </w:t>
      </w:r>
      <w:r>
        <w:rPr>
          <w:sz w:val="20"/>
          <w:szCs w:val="20"/>
          <w:spacing w:val="11"/>
        </w:rPr>
        <w:t>In one study, 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with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10"/>
        </w:rPr>
        <w:t>pulmonary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10"/>
        </w:rPr>
        <w:t>fibrosis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0"/>
        </w:rPr>
        <w:t>and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10"/>
        </w:rPr>
        <w:t>PH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10"/>
        </w:rPr>
        <w:t>associated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10"/>
        </w:rPr>
        <w:t>with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0"/>
        </w:rPr>
        <w:t>an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0"/>
        </w:rPr>
        <w:t>autoimmune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  <w:spacing w:val="10"/>
        </w:rPr>
        <w:t>disease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10"/>
        </w:rPr>
        <w:t>had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10"/>
        </w:rPr>
        <w:t>increased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10"/>
        </w:rPr>
        <w:t>survival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10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the  administration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11"/>
        </w:rPr>
        <w:t>of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11"/>
        </w:rPr>
        <w:t>PAH-targ</w:t>
      </w:r>
      <w:r>
        <w:rPr>
          <w:sz w:val="20"/>
          <w:szCs w:val="20"/>
          <w:spacing w:val="10"/>
        </w:rPr>
        <w:t>eted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10"/>
        </w:rPr>
        <w:t>therapy,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10"/>
        </w:rPr>
        <w:t>com-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pared  with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12"/>
        </w:rPr>
        <w:t>ILD-PH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12"/>
        </w:rPr>
        <w:t>patients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12"/>
        </w:rPr>
        <w:t>without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12"/>
        </w:rPr>
        <w:t>autoimmune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disease.</w:t>
      </w:r>
      <w:hyperlink w:history="true" w:anchor="bookmark1">
        <w:r>
          <w:rPr>
            <w:color w:val="0000FF"/>
            <w:spacing w:val="9"/>
            <w:position w:val="8"/>
          </w:rPr>
          <w:t>53</w:t>
        </w:r>
      </w:hyperlink>
      <w:r>
        <w:rPr>
          <w:color w:val="0000FF"/>
          <w:spacing w:val="9"/>
          <w:position w:val="8"/>
        </w:rPr>
        <w:t xml:space="preserve">   </w:t>
      </w:r>
      <w:r>
        <w:rPr>
          <w:sz w:val="20"/>
          <w:szCs w:val="20"/>
          <w:spacing w:val="9"/>
        </w:rPr>
        <w:t>On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9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9"/>
        </w:rPr>
        <w:t>contrary,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9"/>
        </w:rPr>
        <w:t>no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9"/>
        </w:rPr>
        <w:t>apparent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9"/>
        </w:rPr>
        <w:t>physiologic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0"/>
        </w:rPr>
        <w:t>differences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10"/>
        </w:rPr>
        <w:t>in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10"/>
        </w:rPr>
        <w:t>response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10"/>
        </w:rPr>
        <w:t>to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10"/>
        </w:rPr>
        <w:t>pulmonary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10"/>
        </w:rPr>
        <w:t>vasodila</w:t>
      </w:r>
      <w:r>
        <w:rPr>
          <w:sz w:val="20"/>
          <w:szCs w:val="20"/>
          <w:spacing w:val="9"/>
        </w:rPr>
        <w:t>tor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treatment  were  found  comparing  SSc-ILD  with  PH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9"/>
        </w:rPr>
        <w:t>patients and SSc-PAH</w:t>
      </w:r>
      <w:hyperlink w:history="true" w:anchor="bookmark1">
        <w:r>
          <w:rPr>
            <w:color w:val="0000FF"/>
            <w:spacing w:val="9"/>
            <w:position w:val="8"/>
          </w:rPr>
          <w:t>54</w:t>
        </w:r>
      </w:hyperlink>
      <w:r>
        <w:rPr>
          <w:color w:val="0000FF"/>
          <w:spacing w:val="27"/>
          <w:position w:val="8"/>
        </w:rPr>
        <w:t xml:space="preserve"> </w:t>
      </w:r>
      <w:r>
        <w:rPr>
          <w:sz w:val="20"/>
          <w:szCs w:val="20"/>
          <w:spacing w:val="9"/>
        </w:rPr>
        <w:t>patients. This latter study also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found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9"/>
        </w:rPr>
        <w:t>that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9"/>
        </w:rPr>
        <w:t>patients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9"/>
        </w:rPr>
        <w:t>with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9"/>
        </w:rPr>
        <w:t>SSc-ILD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9"/>
        </w:rPr>
        <w:t>associated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9"/>
        </w:rPr>
        <w:t>with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9"/>
        </w:rPr>
        <w:t>PH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had worse survival than SSc-PAH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9"/>
        </w:rPr>
        <w:t>patients,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9"/>
        </w:rPr>
        <w:t>albeit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9"/>
        </w:rPr>
        <w:t>they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have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9"/>
        </w:rPr>
        <w:t>better  survival  than  IPF  patients  with  associ-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  <w:position w:val="-2"/>
        </w:rPr>
        <w:t>ated</w:t>
      </w:r>
      <w:r>
        <w:rPr>
          <w:sz w:val="20"/>
          <w:szCs w:val="20"/>
          <w:spacing w:val="35"/>
          <w:position w:val="-2"/>
        </w:rPr>
        <w:t xml:space="preserve"> </w:t>
      </w:r>
      <w:r>
        <w:rPr>
          <w:sz w:val="20"/>
          <w:szCs w:val="20"/>
          <w:spacing w:val="10"/>
          <w:position w:val="-2"/>
        </w:rPr>
        <w:t>PH.</w:t>
      </w:r>
      <w:hyperlink w:history="true" w:anchor="bookmark1">
        <w:r>
          <w:rPr>
            <w:color w:val="0000FF"/>
            <w:spacing w:val="10"/>
            <w:position w:val="6"/>
          </w:rPr>
          <w:t>55</w:t>
        </w:r>
      </w:hyperlink>
    </w:p>
    <w:p>
      <w:pPr>
        <w:pStyle w:val="BodyText"/>
        <w:ind w:right="5890" w:firstLine="305"/>
        <w:spacing w:before="80" w:line="261" w:lineRule="auto"/>
        <w:jc w:val="both"/>
        <w:rPr/>
      </w:pPr>
      <w:r>
        <w:rPr>
          <w:sz w:val="20"/>
          <w:szCs w:val="20"/>
          <w:spacing w:val="8"/>
        </w:rPr>
        <w:t>The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8"/>
        </w:rPr>
        <w:t>clinical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8"/>
        </w:rPr>
        <w:t>features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8"/>
        </w:rPr>
        <w:t>of  PH   in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8"/>
        </w:rPr>
        <w:t>the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8"/>
        </w:rPr>
        <w:t>context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8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autoimmune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11"/>
        </w:rPr>
        <w:t>condition</w:t>
      </w:r>
      <w:r>
        <w:rPr>
          <w:sz w:val="20"/>
          <w:szCs w:val="20"/>
          <w:spacing w:val="10"/>
        </w:rPr>
        <w:t>s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10"/>
        </w:rPr>
        <w:t>are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10"/>
        </w:rPr>
        <w:t>influenced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10"/>
        </w:rPr>
        <w:t>by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10"/>
        </w:rPr>
        <w:t>a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10"/>
        </w:rPr>
        <w:t>triad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10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intertwined  pathogenic   ev</w:t>
      </w:r>
      <w:r>
        <w:rPr>
          <w:sz w:val="20"/>
          <w:szCs w:val="20"/>
          <w:spacing w:val="9"/>
        </w:rPr>
        <w:t>ents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9"/>
        </w:rPr>
        <w:t>in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9"/>
        </w:rPr>
        <w:t>the  lung   tissue: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autoimmunity,   fibrosis   and/or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11"/>
        </w:rPr>
        <w:t>proliferation,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  <w:spacing w:val="1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vasculopathy  (Figure</w:t>
      </w:r>
      <w:r>
        <w:rPr>
          <w:sz w:val="20"/>
          <w:szCs w:val="20"/>
          <w:spacing w:val="5"/>
        </w:rPr>
        <w:t xml:space="preserve">  </w:t>
      </w:r>
      <w:hyperlink w:history="true" w:anchor="bookmark1">
        <w:r>
          <w:rPr>
            <w:sz w:val="20"/>
            <w:szCs w:val="20"/>
            <w:color w:val="0000FF"/>
            <w:spacing w:val="10"/>
          </w:rPr>
          <w:t>3</w:t>
        </w:r>
      </w:hyperlink>
      <w:r>
        <w:rPr>
          <w:sz w:val="20"/>
          <w:szCs w:val="20"/>
          <w:spacing w:val="10"/>
        </w:rPr>
        <w:t>).  The  three  phen</w:t>
      </w:r>
      <w:r>
        <w:rPr>
          <w:sz w:val="20"/>
          <w:szCs w:val="20"/>
          <w:spacing w:val="9"/>
        </w:rPr>
        <w:t>omena  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associated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10"/>
        </w:rPr>
        <w:t>with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10"/>
        </w:rPr>
        <w:t>varying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10"/>
        </w:rPr>
        <w:t>degrees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10"/>
        </w:rPr>
        <w:t>of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10"/>
        </w:rPr>
        <w:t>inflam</w:t>
      </w:r>
      <w:r>
        <w:rPr>
          <w:sz w:val="20"/>
          <w:szCs w:val="20"/>
          <w:spacing w:val="9"/>
        </w:rPr>
        <w:t>mation.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Even  though  ILD-PH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11"/>
        </w:rPr>
        <w:t>associated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11"/>
        </w:rPr>
        <w:t>with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11"/>
        </w:rPr>
        <w:t>autoimmune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disease is not an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1"/>
        </w:rPr>
        <w:t>established phe</w:t>
      </w:r>
      <w:r>
        <w:rPr>
          <w:sz w:val="20"/>
          <w:szCs w:val="20"/>
          <w:spacing w:val="10"/>
        </w:rPr>
        <w:t>notype,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0"/>
        </w:rPr>
        <w:t>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10"/>
        </w:rPr>
        <w:t>argument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for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9"/>
        </w:rPr>
        <w:t>differentiating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9"/>
        </w:rPr>
        <w:t>it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9"/>
        </w:rPr>
        <w:t>hinges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9"/>
        </w:rPr>
        <w:t>on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9"/>
        </w:rPr>
        <w:t>th</w:t>
      </w:r>
      <w:r>
        <w:rPr>
          <w:sz w:val="20"/>
          <w:szCs w:val="20"/>
          <w:spacing w:val="8"/>
        </w:rPr>
        <w:t>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8"/>
        </w:rPr>
        <w:t>difference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8"/>
        </w:rPr>
        <w:t>in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8"/>
        </w:rPr>
        <w:t>its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9"/>
        </w:rPr>
        <w:t>clinical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9"/>
        </w:rPr>
        <w:t>behavior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9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9"/>
        </w:rPr>
        <w:t>prognosis</w:t>
      </w:r>
      <w:hyperlink w:history="true" w:anchor="bookmark1">
        <w:r>
          <w:rPr>
            <w:color w:val="0000FF"/>
            <w:spacing w:val="9"/>
            <w:position w:val="8"/>
          </w:rPr>
          <w:t>55</w:t>
        </w:r>
      </w:hyperlink>
      <w:r>
        <w:rPr>
          <w:color w:val="0000FF"/>
          <w:spacing w:val="2"/>
          <w:position w:val="8"/>
        </w:rPr>
        <w:t xml:space="preserve">   </w:t>
      </w:r>
      <w:r>
        <w:rPr>
          <w:sz w:val="20"/>
          <w:szCs w:val="20"/>
          <w:spacing w:val="9"/>
        </w:rPr>
        <w:t>compared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9"/>
        </w:rPr>
        <w:t>to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9"/>
        </w:rPr>
        <w:t>ILD-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2"/>
        </w:rPr>
        <w:t>PH without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12"/>
        </w:rPr>
        <w:t>autoimmune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12"/>
        </w:rPr>
        <w:t>disease.</w:t>
      </w:r>
      <w:hyperlink w:history="true" w:anchor="bookmark1">
        <w:r>
          <w:rPr>
            <w:color w:val="0000FF"/>
            <w:spacing w:val="12"/>
            <w:position w:val="8"/>
          </w:rPr>
          <w:t>53</w:t>
        </w:r>
      </w:hyperlink>
    </w:p>
    <w:p>
      <w:pPr>
        <w:spacing w:line="261" w:lineRule="auto"/>
        <w:sectPr>
          <w:pgSz w:w="11906" w:h="15648"/>
          <w:pgMar w:top="400" w:right="232" w:bottom="0" w:left="909" w:header="0" w:footer="0" w:gutter="0"/>
        </w:sectPr>
        <w:rPr/>
      </w:pPr>
    </w:p>
    <w:p>
      <w:pPr>
        <w:ind w:left="7"/>
        <w:spacing w:before="36" w:line="170" w:lineRule="exact"/>
        <w:rPr>
          <w:rFonts w:ascii="Arial" w:hAnsi="Arial" w:eastAsia="Arial" w:cs="Arial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0" allowOverlap="1">
                <wp:simplePos x="0" y="0"/>
                <wp:positionH relativeFrom="page">
                  <wp:posOffset>2607251</wp:posOffset>
                </wp:positionH>
                <wp:positionV relativeFrom="page">
                  <wp:posOffset>4935613</wp:posOffset>
                </wp:positionV>
                <wp:extent cx="9549765" cy="86994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5400000">
                          <a:off x="2607251" y="4935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205.295pt;margin-top:388.631pt;mso-position-vertical-relative:page;mso-position-horizontal-relative:page;width:751.95pt;height:6.85pt;z-index:25170329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54" style="position:absolute;margin-left:456.697pt;margin-top:3.11707pt;mso-position-vertical-relative:text;mso-position-horizontal-relative:text;width:29.7pt;height:8.1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/>
                  </w:pPr>
                  <w:r>
                    <w:rPr>
                      <w:spacing w:val="5"/>
                    </w:rPr>
                    <w:t>PICCARI</w:t>
                  </w:r>
                </w:p>
              </w:txbxContent>
            </v:textbox>
          </v:shape>
        </w:pict>
      </w:r>
      <w:r>
        <w:pict>
          <v:shape id="_x0000_s56" style="position:absolute;margin-left:486.896pt;margin-top:4.5564pt;mso-position-vertical-relative:text;mso-position-horizontal-relative:text;width:18.3pt;height:6.2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5"/>
                    </w:rPr>
                    <w:t>ET</w:t>
                  </w:r>
                  <w:r>
                    <w:rPr>
                      <w:sz w:val="9"/>
                      <w:szCs w:val="9"/>
                      <w:spacing w:val="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5"/>
                    </w:rPr>
                    <w:t>AL.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8416" behindDoc="0" locked="0" layoutInCell="0" allowOverlap="1">
            <wp:simplePos x="0" y="0"/>
            <wp:positionH relativeFrom="page">
              <wp:posOffset>982880</wp:posOffset>
            </wp:positionH>
            <wp:positionV relativeFrom="page">
              <wp:posOffset>234725</wp:posOffset>
            </wp:positionV>
            <wp:extent cx="14223" cy="188299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586672</wp:posOffset>
            </wp:positionH>
            <wp:positionV relativeFrom="paragraph">
              <wp:posOffset>36880</wp:posOffset>
            </wp:positionV>
            <wp:extent cx="1935365" cy="251282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365" cy="251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3"/>
          <w:szCs w:val="13"/>
        </w:rPr>
        <w:t>8</w:t>
      </w:r>
      <w:r>
        <w:rPr>
          <w:rFonts w:ascii="Arial" w:hAnsi="Arial" w:eastAsia="Arial" w:cs="Arial"/>
          <w:sz w:val="13"/>
          <w:szCs w:val="13"/>
          <w:spacing w:val="1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of</w:t>
      </w:r>
      <w:r>
        <w:rPr>
          <w:rFonts w:ascii="Arial" w:hAnsi="Arial" w:eastAsia="Arial" w:cs="Arial"/>
          <w:sz w:val="13"/>
          <w:szCs w:val="13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21</w:t>
      </w:r>
    </w:p>
    <w:p>
      <w:pPr>
        <w:spacing w:line="330" w:lineRule="auto"/>
        <w:rPr>
          <w:rFonts w:ascii="Arial"/>
          <w:sz w:val="21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2040</wp:posOffset>
            </wp:positionH>
            <wp:positionV relativeFrom="paragraph">
              <wp:posOffset>30353</wp:posOffset>
            </wp:positionV>
            <wp:extent cx="6400800" cy="6350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" w:right="5889"/>
        <w:spacing w:before="57" w:line="267" w:lineRule="auto"/>
        <w:jc w:val="both"/>
        <w:rPr>
          <w:sz w:val="20"/>
          <w:szCs w:val="20"/>
        </w:rPr>
      </w:pPr>
      <w:r>
        <w:pict>
          <v:shape id="_x0000_s58" style="position:absolute;margin-left:260.241pt;margin-top:3.7429pt;mso-position-vertical-relative:text;mso-position-horizontal-relative:text;width:245.05pt;height:689.9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1" w:firstLine="10"/>
                    <w:spacing w:before="17" w:line="257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onset of</w:t>
                  </w:r>
                  <w:r>
                    <w:rPr>
                      <w:sz w:val="20"/>
                      <w:szCs w:val="20"/>
                      <w:spacing w:val="-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PH in patients with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ILD; most data on symptoms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signs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emanates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from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retrospect</w:t>
                  </w:r>
                  <w:r>
                    <w:rPr>
                      <w:sz w:val="20"/>
                      <w:szCs w:val="20"/>
                      <w:spacing w:val="4"/>
                    </w:rPr>
                    <w:t>ive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cohorts.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One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study</w:t>
                  </w:r>
                  <w:hyperlink w:history="true" w:anchor="bookmark1">
                    <w:r>
                      <w:rPr>
                        <w:color w:val="0000FF"/>
                        <w:spacing w:val="6"/>
                        <w:position w:val="8"/>
                      </w:rPr>
                      <w:t>71</w:t>
                    </w:r>
                  </w:hyperlink>
                  <w:r>
                    <w:rPr>
                      <w:color w:val="0000FF"/>
                      <w:spacing w:val="6"/>
                      <w:position w:val="8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6"/>
                    </w:rPr>
                    <w:t>found   th</w:t>
                  </w:r>
                  <w:r>
                    <w:rPr>
                      <w:sz w:val="20"/>
                      <w:szCs w:val="20"/>
                      <w:spacing w:val="5"/>
                    </w:rPr>
                    <w:t>at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shortness  of  breath,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fatigue,   and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swelling</w:t>
                  </w:r>
                  <w:r>
                    <w:rPr>
                      <w:sz w:val="20"/>
                      <w:szCs w:val="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were</w:t>
                  </w:r>
                  <w:r>
                    <w:rPr>
                      <w:sz w:val="20"/>
                      <w:szCs w:val="20"/>
                      <w:spacing w:val="4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4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most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frequently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reported</w:t>
                  </w:r>
                  <w:r>
                    <w:rPr>
                      <w:sz w:val="20"/>
                      <w:szCs w:val="20"/>
                      <w:spacing w:val="4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sympto</w:t>
                  </w:r>
                  <w:r>
                    <w:rPr>
                      <w:sz w:val="20"/>
                      <w:szCs w:val="20"/>
                      <w:spacing w:val="4"/>
                    </w:rPr>
                    <w:t>ms,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while   cough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7"/>
                    </w:rPr>
                    <w:t>was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7"/>
                    </w:rPr>
                    <w:t>mentioned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7"/>
                    </w:rPr>
                    <w:t>when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7"/>
                    </w:rPr>
                    <w:t>patients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7"/>
                    </w:rPr>
                    <w:t>we</w:t>
                  </w:r>
                  <w:r>
                    <w:rPr>
                      <w:sz w:val="20"/>
                      <w:szCs w:val="20"/>
                      <w:spacing w:val="6"/>
                    </w:rPr>
                    <w:t>re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prompted.</w:t>
                  </w:r>
                </w:p>
                <w:p>
                  <w:pPr>
                    <w:pStyle w:val="BodyText"/>
                    <w:ind w:left="23" w:right="20" w:firstLine="305"/>
                    <w:spacing w:before="75" w:line="26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From</w:t>
                  </w:r>
                  <w:r>
                    <w:rPr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clinical</w:t>
                  </w:r>
                  <w:r>
                    <w:rPr>
                      <w:sz w:val="20"/>
                      <w:szCs w:val="20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standpoint,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experts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concur</w:t>
                  </w:r>
                  <w:r>
                    <w:rPr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that</w:t>
                  </w:r>
                  <w:r>
                    <w:rPr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appearance</w:t>
                  </w:r>
                  <w:r>
                    <w:rPr>
                      <w:sz w:val="20"/>
                      <w:szCs w:val="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 symptoms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signs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 right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heart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failure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should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prompt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screening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for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PH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ILD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pati</w:t>
                  </w:r>
                  <w:r>
                    <w:rPr>
                      <w:sz w:val="20"/>
                      <w:szCs w:val="20"/>
                      <w:spacing w:val="4"/>
                    </w:rPr>
                    <w:t>ents.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72</w:t>
                    </w:r>
                  </w:hyperlink>
                  <w:r>
                    <w:rPr>
                      <w:color w:val="0000FF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However,  by   this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time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patients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typically  have  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more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severe hemodynamic impairment. Therefore more subt</w:t>
                  </w:r>
                  <w:r>
                    <w:rPr>
                      <w:sz w:val="20"/>
                      <w:szCs w:val="20"/>
                      <w:spacing w:val="5"/>
                    </w:rPr>
                    <w:t>le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clues, like change in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severity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or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quality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 dyspnea,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5</w:t>
                    </w:r>
                  </w:hyperlink>
                  <w:r>
                    <w:rPr>
                      <w:color w:val="0000FF"/>
                      <w:spacing w:val="4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m</w:t>
                  </w:r>
                  <w:r>
                    <w:rPr>
                      <w:sz w:val="20"/>
                      <w:szCs w:val="20"/>
                      <w:spacing w:val="3"/>
                    </w:rPr>
                    <w:t>ay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help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raise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index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 suspicion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for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PH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patient</w:t>
                  </w:r>
                  <w:r>
                    <w:rPr>
                      <w:sz w:val="20"/>
                      <w:szCs w:val="20"/>
                      <w:spacing w:val="4"/>
                    </w:rPr>
                    <w:t>s who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have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still</w:t>
                  </w:r>
                  <w:r>
                    <w:rPr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not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reached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this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late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stage</w:t>
                  </w:r>
                  <w:r>
                    <w:rPr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 vascul</w:t>
                  </w:r>
                  <w:r>
                    <w:rPr>
                      <w:sz w:val="20"/>
                      <w:szCs w:val="20"/>
                      <w:spacing w:val="3"/>
                    </w:rPr>
                    <w:t>ar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disease.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increase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oxygen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requirements</w:t>
                  </w:r>
                  <w:r>
                    <w:rPr>
                      <w:sz w:val="20"/>
                      <w:szCs w:val="20"/>
                      <w:spacing w:val="13"/>
                    </w:rPr>
                    <w:t>,   </w:t>
                  </w:r>
                  <w:r>
                    <w:rPr>
                      <w:sz w:val="20"/>
                      <w:szCs w:val="20"/>
                    </w:rPr>
                    <w:t>especially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combination with stable </w:t>
                  </w:r>
                  <w:r>
                    <w:rPr>
                      <w:sz w:val="20"/>
                      <w:szCs w:val="20"/>
                      <w:spacing w:val="5"/>
                    </w:rPr>
                    <w:t>lung volumes,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73</w:t>
                    </w:r>
                  </w:hyperlink>
                  <w:r>
                    <w:rPr>
                      <w:color w:val="0000FF"/>
                      <w:spacing w:val="5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might also alert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the physician to intervening </w:t>
                  </w:r>
                  <w:r>
                    <w:rPr>
                      <w:sz w:val="20"/>
                      <w:szCs w:val="20"/>
                      <w:spacing w:val="5"/>
                    </w:rPr>
                    <w:t>pulmonary vascular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disease.</w:t>
                  </w:r>
                </w:p>
                <w:p>
                  <w:pPr>
                    <w:pStyle w:val="BodyText"/>
                    <w:ind w:left="26" w:right="21" w:firstLine="302"/>
                    <w:spacing w:before="28" w:line="27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6"/>
                    </w:rPr>
                    <w:t>It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is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unknown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whether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distinct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sympt</w:t>
                  </w:r>
                  <w:r>
                    <w:rPr>
                      <w:sz w:val="20"/>
                      <w:szCs w:val="20"/>
                      <w:spacing w:val="5"/>
                    </w:rPr>
                    <w:t>oms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signs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are more characteristic of any specific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phenotype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 ILD-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PH,  although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it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is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somewhat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doubtful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that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different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fibrotic or hemodynamic phenotypes w</w:t>
                  </w:r>
                  <w:r>
                    <w:rPr>
                      <w:sz w:val="20"/>
                      <w:szCs w:val="20"/>
                      <w:spacing w:val="4"/>
                    </w:rPr>
                    <w:t>ill manifest with 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distinct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clinical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picture.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Symptoms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have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strong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impact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on  quality  of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life  and  on  the  physi</w:t>
                  </w:r>
                  <w:r>
                    <w:rPr>
                      <w:sz w:val="20"/>
                      <w:szCs w:val="20"/>
                      <w:spacing w:val="4"/>
                    </w:rPr>
                    <w:t>cal  and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emotional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status   of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patient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should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therefore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play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a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prominent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role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in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the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selectio</w:t>
                  </w:r>
                  <w:r>
                    <w:rPr>
                      <w:sz w:val="20"/>
                      <w:szCs w:val="20"/>
                      <w:spacing w:val="5"/>
                    </w:rPr>
                    <w:t>n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 outcome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measures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future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trials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of PH-ILD.</w:t>
                  </w:r>
                </w:p>
                <w:p>
                  <w:pPr>
                    <w:spacing w:line="4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3"/>
                    <w:spacing w:before="66" w:line="203" w:lineRule="auto"/>
                    <w:outlineLvl w:val="3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9"/>
                    </w:rPr>
                    <w:t>Respiratory</w:t>
                  </w:r>
                  <w:r>
                    <w:rPr>
                      <w:sz w:val="23"/>
                      <w:szCs w:val="23"/>
                      <w:spacing w:val="36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9"/>
                    </w:rPr>
                    <w:t>function</w:t>
                  </w:r>
                </w:p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1" w:firstLine="10"/>
                    <w:spacing w:before="58" w:line="25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Fibrosis  and  hemodynamic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stat</w:t>
                  </w:r>
                  <w:r>
                    <w:rPr>
                      <w:sz w:val="20"/>
                      <w:szCs w:val="20"/>
                      <w:spacing w:val="4"/>
                    </w:rPr>
                    <w:t>us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exist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a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complex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interplay.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IPF,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prevalence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of  PH   appears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increase with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increasing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severity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 th</w:t>
                  </w:r>
                  <w:r>
                    <w:rPr>
                      <w:sz w:val="20"/>
                      <w:szCs w:val="20"/>
                      <w:spacing w:val="3"/>
                    </w:rPr>
                    <w:t>e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IPF;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specifically,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it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has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been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described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in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17"/>
                    </w:rPr>
                    <w:t>15%  </w:t>
                  </w:r>
                  <w:r>
                    <w:rPr>
                      <w:sz w:val="20"/>
                      <w:szCs w:val="20"/>
                    </w:rPr>
                    <w:t>with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mild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to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moderate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restriction  but  increasing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 to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84%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those  with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more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advanced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disease.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3,74,75</w:t>
                    </w:r>
                  </w:hyperlink>
                  <w:r>
                    <w:rPr>
                      <w:color w:val="0000FF"/>
                      <w:spacing w:val="1"/>
                      <w:position w:val="8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5"/>
                    </w:rPr>
                    <w:t>However,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sev</w:t>
                  </w:r>
                  <w:r>
                    <w:rPr>
                      <w:sz w:val="20"/>
                      <w:szCs w:val="20"/>
                      <w:spacing w:val="4"/>
                    </w:rPr>
                    <w:t>erity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of  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hemodynamic impairment does not seem to be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related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to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  severity  of  the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underlying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fibrosis.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76</w:t>
                    </w:r>
                  </w:hyperlink>
                  <w:r>
                    <w:rPr>
                      <w:color w:val="0000FF"/>
                      <w:spacing w:val="4"/>
                      <w:position w:val="8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3"/>
                    </w:rPr>
                    <w:t>This  is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also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confirmed by studies failing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to detect a strong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correlation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between</w:t>
                  </w:r>
                  <w:r>
                    <w:rPr>
                      <w:sz w:val="20"/>
                      <w:szCs w:val="20"/>
                      <w:spacing w:val="5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pulmonary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function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severity</w:t>
                  </w:r>
                  <w:r>
                    <w:rPr>
                      <w:sz w:val="20"/>
                      <w:szCs w:val="20"/>
                      <w:spacing w:val="5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</w:t>
                  </w:r>
                  <w:r>
                    <w:rPr>
                      <w:sz w:val="20"/>
                      <w:szCs w:val="20"/>
                      <w:spacing w:val="3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PH.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classic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study</w:t>
                  </w:r>
                  <w:r>
                    <w:rPr>
                      <w:sz w:val="20"/>
                      <w:szCs w:val="20"/>
                      <w:spacing w:val="13"/>
                    </w:rPr>
                    <w:t>,</w:t>
                  </w:r>
                  <w:hyperlink w:history="true" w:anchor="bookmark1">
                    <w:r>
                      <w:rPr>
                        <w:color w:val="0000FF"/>
                        <w:spacing w:val="13"/>
                        <w:position w:val="8"/>
                      </w:rPr>
                      <w:t>7</w:t>
                    </w:r>
                  </w:hyperlink>
                  <w:r>
                    <w:rPr>
                      <w:color w:val="0000FF"/>
                      <w:spacing w:val="13"/>
                      <w:position w:val="8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a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retrospective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analysis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of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IPF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patients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showed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a</w:t>
                  </w:r>
                  <w:r>
                    <w:rPr>
                      <w:sz w:val="20"/>
                      <w:szCs w:val="20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poor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correlation</w:t>
                  </w:r>
                  <w:r>
                    <w:rPr>
                      <w:sz w:val="20"/>
                      <w:szCs w:val="20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between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FVC,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DL</w:t>
                  </w:r>
                  <w:r>
                    <w:rPr>
                      <w:spacing w:val="4"/>
                      <w:position w:val="-3"/>
                    </w:rPr>
                    <w:t>CO</w:t>
                  </w:r>
                  <w:r>
                    <w:rPr>
                      <w:sz w:val="20"/>
                      <w:szCs w:val="20"/>
                      <w:spacing w:val="4"/>
                    </w:rPr>
                    <w:t>,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FVC/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DL</w:t>
                  </w:r>
                  <w:r>
                    <w:rPr>
                      <w:spacing w:val="5"/>
                      <w:position w:val="-3"/>
                    </w:rPr>
                    <w:t>CO,</w:t>
                  </w:r>
                  <w:r>
                    <w:rPr>
                      <w:spacing w:val="1"/>
                      <w:position w:val="-3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PH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severity.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7</w:t>
                    </w:r>
                  </w:hyperlink>
                  <w:r>
                    <w:rPr>
                      <w:color w:val="0000FF"/>
                      <w:position w:val="8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 best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predictors   of  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presence of</w:t>
                  </w:r>
                  <w:r>
                    <w:rPr>
                      <w:sz w:val="20"/>
                      <w:szCs w:val="20"/>
                      <w:spacing w:val="-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PH, albeit </w:t>
                  </w:r>
                  <w:r>
                    <w:rPr>
                      <w:sz w:val="20"/>
                      <w:szCs w:val="20"/>
                      <w:spacing w:val="3"/>
                    </w:rPr>
                    <w:t>with low sensitivity and specificity,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were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DL</w:t>
                  </w:r>
                  <w:r>
                    <w:rPr>
                      <w:position w:val="-3"/>
                    </w:rPr>
                    <w:t>CO</w:t>
                  </w:r>
                  <w:r>
                    <w:rPr>
                      <w:spacing w:val="7"/>
                      <w:position w:val="-3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7"/>
                    </w:rPr>
                    <w:t>&lt;30%  </w:t>
                  </w:r>
                  <w:r>
                    <w:rPr>
                      <w:sz w:val="20"/>
                      <w:szCs w:val="20"/>
                    </w:rPr>
                    <w:t>and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FVC</w:t>
                  </w:r>
                  <w:r>
                    <w:rPr>
                      <w:sz w:val="20"/>
                      <w:szCs w:val="20"/>
                      <w:spacing w:val="7"/>
                    </w:rPr>
                    <w:t>/</w:t>
                  </w:r>
                  <w:r>
                    <w:rPr>
                      <w:sz w:val="20"/>
                      <w:szCs w:val="20"/>
                    </w:rPr>
                    <w:t>DL</w:t>
                  </w:r>
                  <w:r>
                    <w:rPr>
                      <w:position w:val="-3"/>
                    </w:rPr>
                    <w:t>CO</w:t>
                  </w:r>
                  <w:r>
                    <w:rPr>
                      <w:spacing w:val="7"/>
                      <w:position w:val="-3"/>
                    </w:rPr>
                    <w:t xml:space="preserve">    </w:t>
                  </w:r>
                  <w:r>
                    <w:rPr>
                      <w:sz w:val="20"/>
                      <w:szCs w:val="20"/>
                    </w:rPr>
                    <w:t>ratio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&gt;1.5.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Several </w:t>
                  </w:r>
                  <w:r>
                    <w:rPr>
                      <w:sz w:val="20"/>
                      <w:szCs w:val="20"/>
                      <w:spacing w:val="6"/>
                    </w:rPr>
                    <w:t>scores to predict mPAP </w:t>
                  </w:r>
                  <w:r>
                    <w:rPr>
                      <w:sz w:val="20"/>
                      <w:szCs w:val="20"/>
                      <w:spacing w:val="5"/>
                    </w:rPr>
                    <w:t>from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pulmonary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function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tests,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77</w:t>
                    </w:r>
                  </w:hyperlink>
                  <w:r>
                    <w:rPr>
                      <w:color w:val="0000FF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sometimes  combined  with  other  noninvasive  parame-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ters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78,79</w:t>
                    </w:r>
                  </w:hyperlink>
                  <w:r>
                    <w:rPr>
                      <w:color w:val="0000FF"/>
                      <w:spacing w:val="4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have</w:t>
                  </w:r>
                  <w:r>
                    <w:rPr>
                      <w:sz w:val="20"/>
                      <w:szCs w:val="20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been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developed;</w:t>
                  </w:r>
                  <w:r>
                    <w:rPr>
                      <w:sz w:val="20"/>
                      <w:szCs w:val="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however,</w:t>
                  </w:r>
                  <w:r>
                    <w:rPr>
                      <w:sz w:val="20"/>
                      <w:szCs w:val="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these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tools</w:t>
                  </w:r>
                  <w:r>
                    <w:rPr>
                      <w:sz w:val="20"/>
                      <w:szCs w:val="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still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require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further  external</w:t>
                  </w:r>
                  <w:r>
                    <w:rPr>
                      <w:sz w:val="20"/>
                      <w:szCs w:val="20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validation  in  larger  cohorts.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80</w:t>
                    </w:r>
                  </w:hyperlink>
                  <w:r>
                    <w:rPr>
                      <w:color w:val="0000FF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Data</w:t>
                  </w:r>
                  <w:r>
                    <w:rPr>
                      <w:sz w:val="20"/>
                      <w:szCs w:val="20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derived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from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the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ARTEMIS-IPF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trial,</w:t>
                  </w:r>
                  <w:hyperlink w:history="true" w:anchor="bookmark1">
                    <w:r>
                      <w:rPr>
                        <w:color w:val="0000FF"/>
                        <w:spacing w:val="3"/>
                        <w:position w:val="8"/>
                      </w:rPr>
                      <w:t>74</w:t>
                    </w:r>
                  </w:hyperlink>
                  <w:r>
                    <w:rPr>
                      <w:color w:val="0000FF"/>
                      <w:spacing w:val="10"/>
                      <w:w w:val="102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investigat-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ing</w:t>
                  </w:r>
                  <w:r>
                    <w:rPr>
                      <w:sz w:val="20"/>
                      <w:szCs w:val="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ambrisentan</w:t>
                  </w:r>
                  <w:r>
                    <w:rPr>
                      <w:sz w:val="20"/>
                      <w:szCs w:val="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in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mild</w:t>
                  </w:r>
                  <w:r>
                    <w:rPr>
                      <w:sz w:val="20"/>
                      <w:szCs w:val="20"/>
                      <w:spacing w:val="21"/>
                    </w:rPr>
                    <w:t>-</w:t>
                  </w:r>
                  <w:r>
                    <w:rPr>
                      <w:sz w:val="20"/>
                      <w:szCs w:val="20"/>
                    </w:rPr>
                    <w:t>moderate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IPF</w:t>
                  </w:r>
                  <w:r>
                    <w:rPr>
                      <w:sz w:val="20"/>
                      <w:szCs w:val="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1"/>
                    </w:rPr>
                    <w:t>(</w:t>
                  </w:r>
                  <w:r>
                    <w:rPr>
                      <w:sz w:val="20"/>
                      <w:szCs w:val="20"/>
                    </w:rPr>
                    <w:t>FVC</w:t>
                  </w:r>
                  <w:r>
                    <w:rPr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21"/>
                    </w:rPr>
                    <w:t>≥</w:t>
                  </w:r>
                  <w:r>
                    <w:rPr>
                      <w:sz w:val="20"/>
                      <w:szCs w:val="20"/>
                      <w:spacing w:val="21"/>
                    </w:rPr>
                    <w:t>50%</w:t>
                  </w:r>
                  <w:r>
                    <w:rPr>
                      <w:sz w:val="20"/>
                      <w:szCs w:val="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and </w:t>
                  </w:r>
                  <w:r>
                    <w:rPr>
                      <w:sz w:val="20"/>
                      <w:szCs w:val="20"/>
                      <w:spacing w:val="15"/>
                    </w:rPr>
                    <w:t>&lt;5% </w:t>
                  </w:r>
                  <w:r>
                    <w:rPr>
                      <w:sz w:val="20"/>
                      <w:szCs w:val="20"/>
                    </w:rPr>
                    <w:t>honeycombing</w:t>
                  </w:r>
                  <w:r>
                    <w:rPr>
                      <w:sz w:val="20"/>
                      <w:szCs w:val="20"/>
                      <w:spacing w:val="15"/>
                    </w:rPr>
                    <w:t>), </w:t>
                  </w:r>
                  <w:r>
                    <w:rPr>
                      <w:sz w:val="20"/>
                      <w:szCs w:val="20"/>
                    </w:rPr>
                    <w:t>found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that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of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the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5"/>
                    </w:rPr>
                    <w:t>14% </w:t>
                  </w:r>
                  <w:r>
                    <w:rPr>
                      <w:sz w:val="20"/>
                      <w:szCs w:val="20"/>
                    </w:rPr>
                    <w:t>patients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with </w:t>
                  </w:r>
                  <w:r>
                    <w:rPr>
                      <w:sz w:val="20"/>
                      <w:szCs w:val="20"/>
                    </w:rPr>
                    <w:t>PH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one</w:t>
                  </w:r>
                  <w:r>
                    <w:rPr>
                      <w:sz w:val="20"/>
                      <w:szCs w:val="20"/>
                      <w:spacing w:val="21"/>
                    </w:rPr>
                    <w:t>-</w:t>
                  </w:r>
                  <w:r>
                    <w:rPr>
                      <w:sz w:val="20"/>
                      <w:szCs w:val="20"/>
                    </w:rPr>
                    <w:t>third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had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mPAP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21"/>
                    </w:rPr>
                    <w:t>≥</w:t>
                  </w:r>
                  <w:r>
                    <w:rPr>
                      <w:sz w:val="20"/>
                      <w:szCs w:val="20"/>
                      <w:spacing w:val="21"/>
                    </w:rPr>
                    <w:t>35 </w:t>
                  </w:r>
                  <w:r>
                    <w:rPr>
                      <w:sz w:val="20"/>
                      <w:szCs w:val="20"/>
                    </w:rPr>
                    <w:t>mmHg</w:t>
                  </w:r>
                  <w:r>
                    <w:rPr>
                      <w:sz w:val="20"/>
                      <w:szCs w:val="20"/>
                      <w:spacing w:val="21"/>
                    </w:rPr>
                    <w:t>,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commonly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held</w:t>
                  </w:r>
                </w:p>
              </w:txbxContent>
            </v:textbox>
          </v:shape>
        </w:pict>
      </w:r>
      <w:r>
        <w:rPr>
          <w:sz w:val="20"/>
          <w:szCs w:val="20"/>
          <w:spacing w:val="4"/>
        </w:rPr>
        <w:t>granulomatous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diseases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such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sarcoidosis.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Like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other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forms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ILD-PH,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correlation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raised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pulmonary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artery pressures with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extent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of radiological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parenchymal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destruction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robust.</w:t>
      </w:r>
      <w:hyperlink w:history="true" w:anchor="bookmark1">
        <w:r>
          <w:rPr>
            <w:color w:val="0000FF"/>
            <w:spacing w:val="5"/>
            <w:position w:val="8"/>
          </w:rPr>
          <w:t>64</w:t>
        </w:r>
      </w:hyperlink>
      <w:r>
        <w:rPr>
          <w:color w:val="0000FF"/>
          <w:spacing w:val="5"/>
          <w:position w:val="8"/>
        </w:rPr>
        <w:t xml:space="preserve">  </w:t>
      </w:r>
      <w:r>
        <w:rPr>
          <w:sz w:val="20"/>
          <w:szCs w:val="20"/>
          <w:spacing w:val="5"/>
        </w:rPr>
        <w:t>Further,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there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evidence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association between chronic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th</w:t>
      </w:r>
      <w:r>
        <w:rPr>
          <w:sz w:val="20"/>
          <w:szCs w:val="20"/>
          <w:spacing w:val="5"/>
        </w:rPr>
        <w:t>romboembolic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PH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previous tuberculosis, even in settings with relatively low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5"/>
        </w:rPr>
        <w:t>incidence  of  tuberculosis,</w:t>
      </w:r>
      <w:hyperlink w:history="true" w:anchor="bookmark1">
        <w:r>
          <w:rPr>
            <w:color w:val="0000FF"/>
            <w:spacing w:val="5"/>
            <w:position w:val="8"/>
          </w:rPr>
          <w:t>65</w:t>
        </w:r>
      </w:hyperlink>
      <w:r>
        <w:rPr>
          <w:color w:val="0000FF"/>
          <w:spacing w:val="5"/>
          <w:position w:val="8"/>
        </w:rPr>
        <w:t xml:space="preserve">    </w:t>
      </w:r>
      <w:r>
        <w:rPr>
          <w:sz w:val="20"/>
          <w:szCs w:val="20"/>
          <w:spacing w:val="5"/>
        </w:rPr>
        <w:t>highlighting  a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5"/>
        </w:rPr>
        <w:t>potentia</w:t>
      </w:r>
      <w:r>
        <w:rPr>
          <w:sz w:val="20"/>
          <w:szCs w:val="20"/>
          <w:spacing w:val="4"/>
        </w:rPr>
        <w:t>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more complex pathogenesis. Since most post-tuberculos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PH   occurs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5"/>
        </w:rPr>
        <w:t>low-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5"/>
        </w:rPr>
        <w:t>middle-income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  <w:spacing w:val="5"/>
        </w:rPr>
        <w:t>countr</w:t>
      </w:r>
      <w:r>
        <w:rPr>
          <w:sz w:val="20"/>
          <w:szCs w:val="20"/>
          <w:spacing w:val="4"/>
        </w:rPr>
        <w:t>ies,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advocacy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spacing w:val="4"/>
        </w:rPr>
        <w:t>will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4"/>
        </w:rPr>
        <w:t>be   needed   to   determine   its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4"/>
        </w:rPr>
        <w:t>burden,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mechanisms,  and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6"/>
        </w:rPr>
        <w:t>optimal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6"/>
        </w:rPr>
        <w:t>management.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6"/>
        </w:rPr>
        <w:t>void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information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about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post-tuberculosis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PH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underscores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huge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7"/>
        </w:rPr>
        <w:t>unmet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7"/>
        </w:rPr>
        <w:t>need with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7"/>
        </w:rPr>
        <w:t>much work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7"/>
        </w:rPr>
        <w:t>needed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7"/>
        </w:rPr>
        <w:t>strongly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encouraged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area.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66" w:line="210" w:lineRule="auto"/>
        <w:outlineLvl w:val="3"/>
        <w:rPr>
          <w:sz w:val="23"/>
          <w:szCs w:val="23"/>
        </w:rPr>
      </w:pPr>
      <w:r>
        <w:rPr>
          <w:sz w:val="23"/>
          <w:szCs w:val="23"/>
          <w:spacing w:val="9"/>
        </w:rPr>
        <w:t>Lymphangioleiomyomatosis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9"/>
        </w:rPr>
        <w:t>(L</w:t>
      </w:r>
      <w:r>
        <w:rPr>
          <w:sz w:val="23"/>
          <w:szCs w:val="23"/>
          <w:spacing w:val="8"/>
        </w:rPr>
        <w:t>AM)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right="5889" w:firstLine="11"/>
        <w:spacing w:before="57" w:line="265" w:lineRule="auto"/>
        <w:jc w:val="both"/>
        <w:rPr/>
      </w:pPr>
      <w:r>
        <w:rPr>
          <w:sz w:val="20"/>
          <w:szCs w:val="20"/>
          <w:spacing w:val="2"/>
        </w:rPr>
        <w:t>LAM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2"/>
        </w:rPr>
        <w:t>is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2"/>
        </w:rPr>
        <w:t>a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2"/>
        </w:rPr>
        <w:t>cystic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2"/>
        </w:rPr>
        <w:t>lung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2"/>
        </w:rPr>
        <w:t>disease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2"/>
        </w:rPr>
        <w:t>affecting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2"/>
        </w:rPr>
        <w:t>female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2"/>
        </w:rPr>
        <w:t>patients,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where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disruption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lung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parenchyma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c</w:t>
      </w:r>
      <w:r>
        <w:rPr>
          <w:sz w:val="20"/>
          <w:szCs w:val="20"/>
          <w:spacing w:val="5"/>
        </w:rPr>
        <w:t>aused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proliferation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of smooth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3"/>
        </w:rPr>
        <w:t>muscle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3"/>
        </w:rPr>
        <w:t>cells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3"/>
        </w:rPr>
        <w:t>(called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3"/>
        </w:rPr>
        <w:t>LAM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cells)  along  the  lymphatic </w:t>
      </w:r>
      <w:r>
        <w:rPr>
          <w:sz w:val="20"/>
          <w:szCs w:val="20"/>
          <w:spacing w:val="4"/>
        </w:rPr>
        <w:t xml:space="preserve"> network  of  the  thorax 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abdomen.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Among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other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complicatio</w:t>
      </w:r>
      <w:r>
        <w:rPr>
          <w:sz w:val="20"/>
          <w:szCs w:val="20"/>
          <w:spacing w:val="5"/>
        </w:rPr>
        <w:t>ns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such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pneumo-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thorax,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chylous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effusions,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benign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ren</w:t>
      </w:r>
      <w:r>
        <w:rPr>
          <w:sz w:val="20"/>
          <w:szCs w:val="20"/>
          <w:spacing w:val="4"/>
        </w:rPr>
        <w:t>al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tumors,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PH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may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develop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classi</w:t>
      </w:r>
      <w:r>
        <w:rPr>
          <w:sz w:val="20"/>
          <w:szCs w:val="20"/>
          <w:spacing w:val="3"/>
        </w:rPr>
        <w:t>fied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3"/>
        </w:rPr>
        <w:t>within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3"/>
        </w:rPr>
        <w:t>Group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3"/>
        </w:rPr>
        <w:t>3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3"/>
        </w:rPr>
        <w:t>PH.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prevalence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of PH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LAM v</w:t>
      </w:r>
      <w:r>
        <w:rPr>
          <w:sz w:val="20"/>
          <w:szCs w:val="20"/>
          <w:spacing w:val="3"/>
        </w:rPr>
        <w:t>aries widely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3"/>
        </w:rPr>
        <w:t>from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around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8%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general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cohorts</w:t>
      </w:r>
      <w:hyperlink w:history="true" w:anchor="bookmark1">
        <w:r>
          <w:rPr>
            <w:color w:val="0000FF"/>
            <w:spacing w:val="19"/>
            <w:position w:val="8"/>
          </w:rPr>
          <w:t>66–68</w:t>
        </w:r>
      </w:hyperlink>
      <w:r>
        <w:rPr>
          <w:color w:val="0000FF"/>
          <w:spacing w:val="19"/>
          <w:position w:val="8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high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19"/>
        </w:rPr>
        <w:t xml:space="preserve"> 45%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pretransplant </w:t>
      </w:r>
      <w:r>
        <w:rPr>
          <w:sz w:val="20"/>
          <w:szCs w:val="20"/>
        </w:rPr>
        <w:t>patients</w:t>
      </w:r>
      <w:r>
        <w:rPr>
          <w:sz w:val="20"/>
          <w:szCs w:val="20"/>
          <w:spacing w:val="15"/>
        </w:rPr>
        <w:t>.</w:t>
      </w:r>
      <w:hyperlink w:history="true" w:anchor="bookmark1">
        <w:r>
          <w:rPr>
            <w:color w:val="0000FF"/>
            <w:spacing w:val="15"/>
            <w:position w:val="8"/>
          </w:rPr>
          <w:t>69</w:t>
        </w:r>
      </w:hyperlink>
      <w:r>
        <w:rPr>
          <w:color w:val="0000FF"/>
          <w:spacing w:val="15"/>
          <w:position w:val="8"/>
        </w:rPr>
        <w:t xml:space="preserve">  </w:t>
      </w:r>
      <w:r>
        <w:rPr>
          <w:sz w:val="20"/>
          <w:szCs w:val="20"/>
        </w:rPr>
        <w:t>PH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severe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approximately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15"/>
        </w:rPr>
        <w:t>20%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cases</w:t>
      </w:r>
      <w:hyperlink w:history="true" w:anchor="bookmark1">
        <w:r>
          <w:rPr>
            <w:color w:val="0000FF"/>
            <w:spacing w:val="15"/>
            <w:position w:val="8"/>
          </w:rPr>
          <w:t>68</w:t>
        </w:r>
      </w:hyperlink>
      <w:r>
        <w:rPr>
          <w:color w:val="0000FF"/>
          <w:position w:val="8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5"/>
        </w:rPr>
        <w:t>associated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5"/>
        </w:rPr>
        <w:t>wo</w:t>
      </w:r>
      <w:r>
        <w:rPr>
          <w:sz w:val="20"/>
          <w:szCs w:val="20"/>
          <w:spacing w:val="4"/>
        </w:rPr>
        <w:t>rse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4"/>
        </w:rPr>
        <w:t>dyspnea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4"/>
        </w:rPr>
        <w:t>exercise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tolerance,</w:t>
      </w:r>
      <w:hyperlink w:history="true" w:anchor="bookmark1">
        <w:r>
          <w:rPr>
            <w:color w:val="0000FF"/>
            <w:spacing w:val="6"/>
            <w:position w:val="8"/>
          </w:rPr>
          <w:t>66</w:t>
        </w:r>
      </w:hyperlink>
      <w:r>
        <w:rPr>
          <w:color w:val="0000FF"/>
          <w:spacing w:val="6"/>
          <w:position w:val="8"/>
        </w:rPr>
        <w:t xml:space="preserve">     </w:t>
      </w:r>
      <w:r>
        <w:rPr>
          <w:sz w:val="20"/>
          <w:szCs w:val="20"/>
          <w:spacing w:val="6"/>
        </w:rPr>
        <w:t>right   heart   fail</w:t>
      </w:r>
      <w:r>
        <w:rPr>
          <w:sz w:val="20"/>
          <w:szCs w:val="20"/>
          <w:spacing w:val="5"/>
        </w:rPr>
        <w:t>ure,   and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5"/>
        </w:rPr>
        <w:t>haemoptysis.</w:t>
      </w:r>
      <w:hyperlink w:history="true" w:anchor="bookmark1">
        <w:r>
          <w:rPr>
            <w:color w:val="0000FF"/>
            <w:spacing w:val="5"/>
            <w:position w:val="8"/>
          </w:rPr>
          <w:t>68</w:t>
        </w:r>
      </w:hyperlink>
      <w:r>
        <w:rPr>
          <w:color w:val="0000FF"/>
          <w:position w:val="8"/>
        </w:rPr>
        <w:t xml:space="preserve">  </w:t>
      </w:r>
      <w:r>
        <w:rPr>
          <w:sz w:val="20"/>
          <w:szCs w:val="20"/>
          <w:spacing w:val="4"/>
        </w:rPr>
        <w:t>Vascular  remodeling  and  infiltration  by  LAM </w:t>
      </w:r>
      <w:r>
        <w:rPr>
          <w:sz w:val="20"/>
          <w:szCs w:val="20"/>
          <w:spacing w:val="3"/>
        </w:rPr>
        <w:t xml:space="preserve"> cells  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 pulmonary artery walls has bee</w:t>
      </w:r>
      <w:r>
        <w:rPr>
          <w:sz w:val="20"/>
          <w:szCs w:val="20"/>
          <w:spacing w:val="5"/>
        </w:rPr>
        <w:t>n described in 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small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series</w:t>
      </w:r>
      <w:hyperlink w:history="true" w:anchor="bookmark1">
        <w:r>
          <w:rPr>
            <w:color w:val="0000FF"/>
            <w:spacing w:val="4"/>
            <w:position w:val="8"/>
          </w:rPr>
          <w:t>68</w:t>
        </w:r>
      </w:hyperlink>
      <w:r>
        <w:rPr>
          <w:color w:val="0000FF"/>
          <w:spacing w:val="4"/>
          <w:position w:val="8"/>
        </w:rPr>
        <w:t xml:space="preserve">  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4"/>
        </w:rPr>
        <w:t>among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4"/>
        </w:rPr>
        <w:t>possible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4"/>
        </w:rPr>
        <w:t>pathophysiologic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mechanisms,   together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5"/>
        </w:rPr>
        <w:t>with   airflow   obstruction  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hypoxia.  LAM  patients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PH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have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lower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m</w:t>
      </w:r>
      <w:r>
        <w:rPr>
          <w:sz w:val="20"/>
          <w:szCs w:val="20"/>
          <w:spacing w:val="4"/>
        </w:rPr>
        <w:t>ean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FEV</w:t>
      </w:r>
      <w:r>
        <w:rPr>
          <w:spacing w:val="13"/>
          <w:position w:val="-3"/>
        </w:rPr>
        <w:t>1 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DL</w:t>
      </w:r>
      <w:r>
        <w:rPr>
          <w:position w:val="-3"/>
        </w:rPr>
        <w:t>CO</w:t>
      </w:r>
      <w:r>
        <w:rPr>
          <w:spacing w:val="13"/>
          <w:position w:val="-3"/>
        </w:rPr>
        <w:t xml:space="preserve">   </w:t>
      </w:r>
      <w:r>
        <w:rPr>
          <w:sz w:val="20"/>
          <w:szCs w:val="20"/>
        </w:rPr>
        <w:t>than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those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who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do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not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develop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PH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indicating that PH intervenes at a more </w:t>
      </w:r>
      <w:r>
        <w:rPr>
          <w:sz w:val="20"/>
          <w:szCs w:val="20"/>
          <w:spacing w:val="4"/>
        </w:rPr>
        <w:t>advanced stage 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lung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disease</w:t>
      </w:r>
      <w:r>
        <w:rPr>
          <w:sz w:val="20"/>
          <w:szCs w:val="20"/>
          <w:spacing w:val="14"/>
        </w:rPr>
        <w:t>.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interval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between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LAM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PH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5"/>
        </w:rPr>
        <w:t>diagnosis  is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5"/>
        </w:rPr>
        <w:t>about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5"/>
        </w:rPr>
        <w:t>9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years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5"/>
        </w:rPr>
        <w:t>average.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4"/>
        </w:rPr>
        <w:t>Furthermore,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within the PH group there is a d</w:t>
      </w:r>
      <w:r>
        <w:rPr>
          <w:sz w:val="20"/>
          <w:szCs w:val="20"/>
          <w:spacing w:val="5"/>
        </w:rPr>
        <w:t>irect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correlation between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mPAP or PVR and FEV</w:t>
      </w:r>
      <w:r>
        <w:rPr>
          <w:spacing w:val="4"/>
          <w:position w:val="-3"/>
        </w:rPr>
        <w:t>1</w:t>
      </w:r>
      <w:r>
        <w:rPr>
          <w:sz w:val="20"/>
          <w:szCs w:val="20"/>
          <w:spacing w:val="4"/>
        </w:rPr>
        <w:t>, DL</w:t>
      </w:r>
      <w:r>
        <w:rPr>
          <w:spacing w:val="4"/>
          <w:position w:val="-3"/>
        </w:rPr>
        <w:t>CO,  </w:t>
      </w:r>
      <w:r>
        <w:rPr>
          <w:sz w:val="20"/>
          <w:szCs w:val="20"/>
          <w:spacing w:val="4"/>
        </w:rPr>
        <w:t>and K</w:t>
      </w:r>
      <w:r>
        <w:rPr>
          <w:spacing w:val="4"/>
          <w:position w:val="-3"/>
        </w:rPr>
        <w:t>CO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suggesting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once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PH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arises,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its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progression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might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develop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i</w:t>
      </w:r>
      <w:r>
        <w:rPr>
          <w:sz w:val="20"/>
          <w:szCs w:val="20"/>
          <w:spacing w:val="3"/>
        </w:rPr>
        <w:t>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parallel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underlying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lung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disease.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value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of mPAP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also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correlates with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PA/aorta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ratio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PA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diameter.</w:t>
      </w:r>
      <w:hyperlink w:history="true" w:anchor="bookmark1">
        <w:r>
          <w:rPr>
            <w:color w:val="0000FF"/>
            <w:spacing w:val="5"/>
            <w:position w:val="8"/>
          </w:rPr>
          <w:t>70</w:t>
        </w:r>
      </w:hyperlink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6" w:right="6886" w:firstLine="7"/>
        <w:spacing w:before="67" w:line="222" w:lineRule="auto"/>
        <w:outlineLvl w:val="2"/>
        <w:rPr>
          <w:sz w:val="23"/>
          <w:szCs w:val="23"/>
        </w:rPr>
      </w:pPr>
      <w:r>
        <w:rPr>
          <w:sz w:val="23"/>
          <w:szCs w:val="23"/>
          <w:color w:val="00526B"/>
          <w:spacing w:val="20"/>
        </w:rPr>
        <w:t>Clinical tools</w:t>
      </w:r>
      <w:r>
        <w:rPr>
          <w:sz w:val="23"/>
          <w:szCs w:val="23"/>
          <w:color w:val="00526B"/>
          <w:spacing w:val="41"/>
        </w:rPr>
        <w:t xml:space="preserve"> </w:t>
      </w:r>
      <w:r>
        <w:rPr>
          <w:sz w:val="23"/>
          <w:szCs w:val="23"/>
          <w:color w:val="00526B"/>
          <w:spacing w:val="20"/>
        </w:rPr>
        <w:t>and</w:t>
      </w:r>
      <w:r>
        <w:rPr>
          <w:sz w:val="23"/>
          <w:szCs w:val="23"/>
          <w:color w:val="00526B"/>
          <w:spacing w:val="28"/>
          <w:w w:val="101"/>
        </w:rPr>
        <w:t xml:space="preserve"> </w:t>
      </w:r>
      <w:r>
        <w:rPr>
          <w:sz w:val="23"/>
          <w:szCs w:val="23"/>
          <w:color w:val="00526B"/>
          <w:spacing w:val="20"/>
        </w:rPr>
        <w:t>tests</w:t>
      </w:r>
      <w:r>
        <w:rPr>
          <w:sz w:val="23"/>
          <w:szCs w:val="23"/>
          <w:color w:val="00526B"/>
          <w:spacing w:val="27"/>
        </w:rPr>
        <w:t xml:space="preserve"> </w:t>
      </w:r>
      <w:r>
        <w:rPr>
          <w:sz w:val="23"/>
          <w:szCs w:val="23"/>
          <w:color w:val="00526B"/>
          <w:spacing w:val="20"/>
        </w:rPr>
        <w:t>to</w:t>
      </w:r>
      <w:r>
        <w:rPr>
          <w:sz w:val="23"/>
          <w:szCs w:val="23"/>
          <w:color w:val="00526B"/>
          <w:spacing w:val="27"/>
        </w:rPr>
        <w:t xml:space="preserve"> </w:t>
      </w:r>
      <w:r>
        <w:rPr>
          <w:sz w:val="23"/>
          <w:szCs w:val="23"/>
          <w:color w:val="00526B"/>
          <w:spacing w:val="20"/>
        </w:rPr>
        <w:t>identify</w:t>
      </w:r>
      <w:r>
        <w:rPr>
          <w:sz w:val="23"/>
          <w:szCs w:val="23"/>
          <w:color w:val="00526B"/>
        </w:rPr>
        <w:t xml:space="preserve"> </w:t>
      </w:r>
      <w:r>
        <w:rPr>
          <w:sz w:val="23"/>
          <w:szCs w:val="23"/>
          <w:color w:val="00526B"/>
          <w:spacing w:val="24"/>
        </w:rPr>
        <w:t>phenotypes</w:t>
      </w:r>
    </w:p>
    <w:p>
      <w:pPr>
        <w:pStyle w:val="BodyText"/>
        <w:ind w:left="11"/>
        <w:spacing w:before="292" w:line="205" w:lineRule="auto"/>
        <w:outlineLvl w:val="3"/>
        <w:rPr>
          <w:sz w:val="23"/>
          <w:szCs w:val="23"/>
        </w:rPr>
      </w:pPr>
      <w:r>
        <w:rPr>
          <w:sz w:val="23"/>
          <w:szCs w:val="23"/>
          <w:spacing w:val="9"/>
        </w:rPr>
        <w:t>Symptoms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9"/>
        </w:rPr>
        <w:t>and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9"/>
        </w:rPr>
        <w:t>signs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" w:right="5904" w:hanging="4"/>
        <w:spacing w:before="59" w:line="25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There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little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research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describing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clinical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presenta-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ILD-PH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change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symptoms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heralding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the</w:t>
      </w:r>
    </w:p>
    <w:p>
      <w:pPr>
        <w:spacing w:line="255" w:lineRule="auto"/>
        <w:sectPr>
          <w:pgSz w:w="11906" w:h="15648"/>
          <w:pgMar w:top="400" w:right="232" w:bottom="0" w:left="909" w:header="0" w:footer="0" w:gutter="0"/>
        </w:sectPr>
        <w:rPr>
          <w:sz w:val="20"/>
          <w:szCs w:val="20"/>
        </w:rPr>
      </w:pPr>
    </w:p>
    <w:p>
      <w:pPr>
        <w:pStyle w:val="BodyText"/>
        <w:ind w:left="9"/>
        <w:spacing w:before="82" w:line="19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0" allowOverlap="1">
                <wp:simplePos x="0" y="0"/>
                <wp:positionH relativeFrom="page">
                  <wp:posOffset>2607251</wp:posOffset>
                </wp:positionH>
                <wp:positionV relativeFrom="page">
                  <wp:posOffset>4935613</wp:posOffset>
                </wp:positionV>
                <wp:extent cx="9549765" cy="86994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5400000">
                          <a:off x="2607251" y="4935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205.295pt;margin-top:388.631pt;mso-position-vertical-relative:page;mso-position-horizontal-relative:page;width:751.95pt;height:6.85pt;z-index:25171251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2" style="position:absolute;margin-left:482.366pt;margin-top:0.79158pt;mso-position-vertical-relative:text;mso-position-horizontal-relative:text;width:22.85pt;height:10.5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9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21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6608" behindDoc="0" locked="0" layoutInCell="0" allowOverlap="1">
            <wp:simplePos x="0" y="0"/>
            <wp:positionH relativeFrom="page">
              <wp:posOffset>6571519</wp:posOffset>
            </wp:positionH>
            <wp:positionV relativeFrom="page">
              <wp:posOffset>236732</wp:posOffset>
            </wp:positionV>
            <wp:extent cx="14223" cy="183324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4560" behindDoc="0" locked="0" layoutInCell="0" allowOverlap="1">
            <wp:simplePos x="0" y="0"/>
            <wp:positionH relativeFrom="page">
              <wp:posOffset>4459681</wp:posOffset>
            </wp:positionH>
            <wp:positionV relativeFrom="page">
              <wp:posOffset>290880</wp:posOffset>
            </wp:positionV>
            <wp:extent cx="1935467" cy="251459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6"/>
        </w:rPr>
        <w:t>PULMONARY</w:t>
      </w:r>
      <w:r>
        <w:rPr>
          <w:spacing w:val="24"/>
          <w:w w:val="102"/>
        </w:rPr>
        <w:t xml:space="preserve"> </w:t>
      </w:r>
      <w:r>
        <w:rPr>
          <w:spacing w:val="6"/>
        </w:rPr>
        <w:t>CIRCULATION</w:t>
      </w:r>
    </w:p>
    <w:p>
      <w:pPr>
        <w:spacing w:line="280" w:lineRule="auto"/>
        <w:rPr>
          <w:rFonts w:ascii="Arial"/>
          <w:sz w:val="21"/>
        </w:rPr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2045</wp:posOffset>
            </wp:positionH>
            <wp:positionV relativeFrom="paragraph">
              <wp:posOffset>37365</wp:posOffset>
            </wp:positionV>
            <wp:extent cx="6400800" cy="6350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" w:right="5889" w:firstLine="3"/>
        <w:spacing w:before="58" w:line="256" w:lineRule="auto"/>
        <w:jc w:val="both"/>
        <w:rPr/>
      </w:pPr>
      <w:r>
        <w:pict>
          <v:shape id="_x0000_s64" style="position:absolute;margin-left:260.282pt;margin-top:1.92396pt;mso-position-vertical-relative:text;mso-position-horizontal-relative:text;width:245pt;height:471.3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11" w:line="27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Interestingly,</w:t>
                  </w:r>
                  <w:r>
                    <w:rPr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one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study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55</w:t>
                    </w:r>
                  </w:hyperlink>
                  <w:r>
                    <w:rPr>
                      <w:color w:val="0000FF"/>
                      <w:spacing w:val="5"/>
                      <w:position w:val="8"/>
                    </w:rPr>
                    <w:t xml:space="preserve"> </w:t>
                  </w:r>
                  <w:r>
                    <w:rPr>
                      <w:color w:val="0000FF"/>
                      <w:spacing w:val="4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 the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6MWT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conducted</w:t>
                  </w:r>
                  <w:r>
                    <w:rPr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ILD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patients  with   or  without   PH,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final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oxygen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saturation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&lt;88% was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predict</w:t>
                  </w:r>
                  <w:r>
                    <w:rPr>
                      <w:sz w:val="20"/>
                      <w:szCs w:val="20"/>
                      <w:spacing w:val="4"/>
                    </w:rPr>
                    <w:t>ive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 worse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outcome, while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distance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was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not.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In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another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st</w:t>
                  </w:r>
                  <w:r>
                    <w:rPr>
                      <w:sz w:val="20"/>
                      <w:szCs w:val="20"/>
                      <w:spacing w:val="5"/>
                    </w:rPr>
                    <w:t>udy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 ILD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patients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with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without  PH,  the  PVR  was  able  to  independently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predict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the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distance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walked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in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the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11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MWT</w:t>
                  </w:r>
                  <w:r>
                    <w:rPr>
                      <w:sz w:val="20"/>
                      <w:szCs w:val="20"/>
                      <w:spacing w:val="11"/>
                    </w:rPr>
                    <w:t>.</w:t>
                  </w:r>
                  <w:hyperlink w:history="true" w:anchor="bookmark1">
                    <w:r>
                      <w:rPr>
                        <w:color w:val="0000FF"/>
                        <w:spacing w:val="11"/>
                        <w:position w:val="8"/>
                      </w:rPr>
                      <w:t>89</w:t>
                    </w:r>
                  </w:hyperlink>
                  <w:r>
                    <w:rPr>
                      <w:color w:val="0000FF"/>
                      <w:spacing w:val="11"/>
                      <w:position w:val="8"/>
                    </w:rPr>
                    <w:t xml:space="preserve">   </w:t>
                  </w:r>
                  <w:r>
                    <w:rPr>
                      <w:color w:val="0000FF"/>
                      <w:spacing w:val="10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The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difference</w:t>
                  </w:r>
                  <w:r>
                    <w:rPr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distance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wal</w:t>
                  </w:r>
                  <w:r>
                    <w:rPr>
                      <w:sz w:val="20"/>
                      <w:szCs w:val="20"/>
                      <w:spacing w:val="4"/>
                    </w:rPr>
                    <w:t>ked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during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6MWT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might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be    even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4"/>
                    </w:rPr>
                    <w:t>more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4"/>
                    </w:rPr>
                    <w:t>relevant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4"/>
                    </w:rPr>
                    <w:t>severe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4"/>
                    </w:rPr>
                    <w:t>PH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4"/>
                    </w:rPr>
                    <w:t>(mPAP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&gt;35 mmHg),</w:t>
                  </w:r>
                  <w:hyperlink w:history="true" w:anchor="bookmark1">
                    <w:r>
                      <w:rPr>
                        <w:color w:val="0000FF"/>
                        <w:spacing w:val="6"/>
                        <w:position w:val="8"/>
                      </w:rPr>
                      <w:t>90</w:t>
                    </w:r>
                  </w:hyperlink>
                  <w:r>
                    <w:rPr>
                      <w:color w:val="0000FF"/>
                      <w:spacing w:val="6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in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comparison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to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patien</w:t>
                  </w:r>
                  <w:r>
                    <w:rPr>
                      <w:sz w:val="20"/>
                      <w:szCs w:val="20"/>
                      <w:spacing w:val="5"/>
                    </w:rPr>
                    <w:t>ts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without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PH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or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those with mild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PH. It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is v</w:t>
                  </w:r>
                  <w:r>
                    <w:rPr>
                      <w:sz w:val="20"/>
                      <w:szCs w:val="20"/>
                      <w:spacing w:val="5"/>
                    </w:rPr>
                    <w:t>ery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likely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that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impairment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 exercise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tolerance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ILD-PH patients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is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multifactori</w:t>
                  </w:r>
                  <w:r>
                    <w:rPr>
                      <w:sz w:val="20"/>
                      <w:szCs w:val="20"/>
                      <w:spacing w:val="3"/>
                    </w:rPr>
                    <w:t>al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being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that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the parenc</w:t>
                  </w:r>
                  <w:r>
                    <w:rPr>
                      <w:sz w:val="20"/>
                      <w:szCs w:val="20"/>
                      <w:spacing w:val="6"/>
                    </w:rPr>
                    <w:t>hymal lung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disease,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the pulmonary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vascular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dysfunction,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comorbidities</w:t>
                  </w:r>
                  <w:r>
                    <w:rPr>
                      <w:sz w:val="20"/>
                      <w:szCs w:val="20"/>
                      <w:spacing w:val="4"/>
                    </w:rPr>
                    <w:t>,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and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deconditioning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all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may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play</w:t>
                  </w:r>
                  <w:r>
                    <w:rPr>
                      <w:sz w:val="20"/>
                      <w:szCs w:val="20"/>
                      <w:spacing w:val="5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varying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roles</w:t>
                  </w:r>
                  <w:r>
                    <w:rPr>
                      <w:sz w:val="20"/>
                      <w:szCs w:val="20"/>
                      <w:spacing w:val="12"/>
                    </w:rPr>
                    <w:t>.  </w:t>
                  </w:r>
                  <w:r>
                    <w:rPr>
                      <w:sz w:val="20"/>
                      <w:szCs w:val="20"/>
                    </w:rPr>
                    <w:t>Larger</w:t>
                  </w:r>
                  <w:r>
                    <w:rPr>
                      <w:sz w:val="20"/>
                      <w:szCs w:val="20"/>
                      <w:spacing w:val="12"/>
                    </w:rPr>
                    <w:t>,  </w:t>
                  </w:r>
                  <w:r>
                    <w:rPr>
                      <w:sz w:val="20"/>
                      <w:szCs w:val="20"/>
                    </w:rPr>
                    <w:t>ideally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prospective </w:t>
                  </w:r>
                  <w:r>
                    <w:rPr>
                      <w:sz w:val="20"/>
                      <w:szCs w:val="20"/>
                      <w:spacing w:val="5"/>
                    </w:rPr>
                    <w:t>studies might be necess</w:t>
                  </w:r>
                  <w:r>
                    <w:rPr>
                      <w:sz w:val="20"/>
                      <w:szCs w:val="20"/>
                      <w:spacing w:val="4"/>
                    </w:rPr>
                    <w:t>ary in ILD-PH to better determine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4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exact</w:t>
                  </w:r>
                  <w:r>
                    <w:rPr>
                      <w:sz w:val="20"/>
                      <w:szCs w:val="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role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all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variables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available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through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6MWT  in  predicting  outcomes  in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these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patien</w:t>
                  </w:r>
                  <w:r>
                    <w:rPr>
                      <w:sz w:val="20"/>
                      <w:szCs w:val="20"/>
                      <w:spacing w:val="4"/>
                    </w:rPr>
                    <w:t>ts.  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variables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include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not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only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distance,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but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also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oxygen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needs,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desaturation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nadir,</w:t>
                  </w:r>
                  <w:r>
                    <w:rPr>
                      <w:sz w:val="20"/>
                      <w:szCs w:val="20"/>
                      <w:spacing w:val="4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hear</w:t>
                  </w:r>
                  <w:r>
                    <w:rPr>
                      <w:sz w:val="20"/>
                      <w:szCs w:val="20"/>
                      <w:spacing w:val="5"/>
                    </w:rPr>
                    <w:t>t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rate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recovery,</w:t>
                  </w:r>
                  <w:r>
                    <w:rPr>
                      <w:sz w:val="20"/>
                      <w:szCs w:val="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  <w:spacing w:val="4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Borg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dyspnea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score.</w:t>
                  </w:r>
                </w:p>
                <w:p>
                  <w:pPr>
                    <w:pStyle w:val="BodyText"/>
                    <w:ind w:left="25" w:right="21" w:firstLine="302"/>
                    <w:spacing w:before="50" w:line="254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In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IPF,  ventilatory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efficiency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during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exercise,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ex-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pressed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by</w:t>
                  </w:r>
                  <w:r>
                    <w:rPr>
                      <w:sz w:val="20"/>
                      <w:szCs w:val="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VE/VCO</w:t>
                  </w:r>
                  <w:r>
                    <w:rPr>
                      <w:spacing w:val="5"/>
                      <w:position w:val="-3"/>
                    </w:rPr>
                    <w:t>2</w:t>
                  </w:r>
                  <w:r>
                    <w:rPr>
                      <w:sz w:val="20"/>
                      <w:szCs w:val="20"/>
                      <w:spacing w:val="5"/>
                    </w:rPr>
                    <w:t>,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has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been</w:t>
                  </w:r>
                  <w:r>
                    <w:rPr>
                      <w:sz w:val="20"/>
                      <w:szCs w:val="20"/>
                      <w:spacing w:val="4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shown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91–93</w:t>
                    </w:r>
                  </w:hyperlink>
                  <w:r>
                    <w:rPr>
                      <w:color w:val="0000FF"/>
                      <w:position w:val="8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as</w:t>
                  </w:r>
                  <w:r>
                    <w:rPr>
                      <w:sz w:val="20"/>
                      <w:szCs w:val="20"/>
                      <w:spacing w:val="4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best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predictor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 PH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during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cardiopulmona</w:t>
                  </w:r>
                  <w:r>
                    <w:rPr>
                      <w:sz w:val="20"/>
                      <w:szCs w:val="20"/>
                      <w:spacing w:val="4"/>
                    </w:rPr>
                    <w:t>ry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exercise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testing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(CPET).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This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parameter</w:t>
                  </w:r>
                  <w:r>
                    <w:rPr>
                      <w:sz w:val="20"/>
                      <w:szCs w:val="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to</w:t>
                  </w:r>
                  <w:r>
                    <w:rPr>
                      <w:sz w:val="20"/>
                      <w:szCs w:val="20"/>
                      <w:spacing w:val="4"/>
                    </w:rPr>
                    <w:t>gether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with</w:t>
                  </w:r>
                  <w:r>
                    <w:rPr>
                      <w:sz w:val="20"/>
                      <w:szCs w:val="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peak</w:t>
                  </w:r>
                  <w:r>
                    <w:rPr>
                      <w:sz w:val="20"/>
                      <w:szCs w:val="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oxygen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consumption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were   able   to   discriminate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94</w:t>
                    </w:r>
                  </w:hyperlink>
                  <w:r>
                    <w:rPr>
                      <w:color w:val="0000FF"/>
                      <w:spacing w:val="5"/>
                      <w:position w:val="8"/>
                    </w:rPr>
                    <w:t xml:space="preserve">     </w:t>
                  </w:r>
                  <w:r>
                    <w:rPr>
                      <w:sz w:val="20"/>
                      <w:szCs w:val="20"/>
                      <w:spacing w:val="5"/>
                    </w:rPr>
                    <w:t>abnormal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response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exercise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ILD</w:t>
                  </w:r>
                  <w:r>
                    <w:rPr>
                      <w:sz w:val="20"/>
                      <w:szCs w:val="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patients,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which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might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be</w:t>
                  </w:r>
                  <w:r>
                    <w:rPr>
                      <w:sz w:val="20"/>
                      <w:szCs w:val="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hallmark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of</w:t>
                  </w:r>
                  <w:r>
                    <w:rPr>
                      <w:sz w:val="20"/>
                      <w:szCs w:val="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early</w:t>
                  </w:r>
                  <w:r>
                    <w:rPr>
                      <w:sz w:val="20"/>
                      <w:szCs w:val="20"/>
                      <w:spacing w:val="4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pulmonary</w:t>
                  </w:r>
                  <w:r>
                    <w:rPr>
                      <w:sz w:val="20"/>
                      <w:szCs w:val="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vasculopathy.</w:t>
                  </w:r>
                  <w:r>
                    <w:rPr>
                      <w:sz w:val="20"/>
                      <w:szCs w:val="20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Two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small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studies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by</w:t>
                  </w:r>
                  <w:r>
                    <w:rPr>
                      <w:sz w:val="20"/>
                      <w:szCs w:val="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the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same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group</w:t>
                  </w:r>
                  <w:hyperlink w:history="true" w:anchor="bookmark1">
                    <w:r>
                      <w:rPr>
                        <w:color w:val="0000FF"/>
                        <w:spacing w:val="6"/>
                        <w:position w:val="8"/>
                      </w:rPr>
                      <w:t>95,96</w:t>
                    </w:r>
                  </w:hyperlink>
                  <w:r>
                    <w:rPr>
                      <w:color w:val="0000FF"/>
                      <w:spacing w:val="6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found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that</w:t>
                  </w:r>
                  <w:r>
                    <w:rPr>
                      <w:sz w:val="20"/>
                      <w:szCs w:val="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patients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with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severe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PH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8"/>
                    </w:rPr>
                    <w:t>(</w:t>
                  </w:r>
                  <w:r>
                    <w:rPr>
                      <w:sz w:val="20"/>
                      <w:szCs w:val="20"/>
                    </w:rPr>
                    <w:t>mPAP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18"/>
                    </w:rPr>
                    <w:t>≥</w:t>
                  </w:r>
                  <w:r>
                    <w:rPr>
                      <w:sz w:val="20"/>
                      <w:szCs w:val="20"/>
                      <w:spacing w:val="18"/>
                    </w:rPr>
                    <w:t>40 </w:t>
                  </w:r>
                  <w:r>
                    <w:rPr>
                      <w:sz w:val="20"/>
                      <w:szCs w:val="20"/>
                    </w:rPr>
                    <w:t>mmHg</w:t>
                  </w:r>
                  <w:r>
                    <w:rPr>
                      <w:sz w:val="20"/>
                      <w:szCs w:val="20"/>
                      <w:spacing w:val="18"/>
                    </w:rPr>
                    <w:t>)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had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lower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peak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end</w:t>
                  </w:r>
                  <w:r>
                    <w:rPr>
                      <w:sz w:val="20"/>
                      <w:szCs w:val="20"/>
                      <w:spacing w:val="18"/>
                    </w:rPr>
                    <w:t>-</w:t>
                  </w:r>
                  <w:r>
                    <w:rPr>
                      <w:sz w:val="20"/>
                      <w:szCs w:val="20"/>
                    </w:rPr>
                    <w:t>tidal </w:t>
                  </w:r>
                  <w:r>
                    <w:rPr>
                      <w:sz w:val="20"/>
                      <w:szCs w:val="20"/>
                      <w:spacing w:val="5"/>
                    </w:rPr>
                    <w:t>carbon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dioxide</w:t>
                  </w:r>
                  <w:r>
                    <w:rPr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pressure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higher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peak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VE/VCO</w:t>
                  </w:r>
                  <w:r>
                    <w:rPr>
                      <w:spacing w:val="4"/>
                      <w:position w:val="-3"/>
                    </w:rPr>
                    <w:t>2</w:t>
                  </w:r>
                  <w:r>
                    <w:rPr>
                      <w:spacing w:val="14"/>
                      <w:w w:val="101"/>
                      <w:position w:val="-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on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exercise, compared to patients without PH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an</w:t>
                  </w:r>
                  <w:r>
                    <w:rPr>
                      <w:sz w:val="20"/>
                      <w:szCs w:val="20"/>
                      <w:spacing w:val="5"/>
                    </w:rPr>
                    <w:t>d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moderate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PH.</w:t>
                  </w:r>
                  <w:r>
                    <w:rPr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However,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the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use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of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CPET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is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challenging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in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larger,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late</w:t>
                  </w:r>
                  <w:r>
                    <w:rPr>
                      <w:sz w:val="20"/>
                      <w:szCs w:val="20"/>
                      <w:spacing w:val="4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stage</w:t>
                  </w:r>
                  <w:r>
                    <w:rPr>
                      <w:sz w:val="20"/>
                      <w:szCs w:val="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studies.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Furthermor</w:t>
                  </w:r>
                  <w:r>
                    <w:rPr>
                      <w:sz w:val="20"/>
                      <w:szCs w:val="20"/>
                      <w:spacing w:val="4"/>
                    </w:rPr>
                    <w:t>e,</w:t>
                  </w:r>
                  <w:r>
                    <w:rPr>
                      <w:sz w:val="20"/>
                      <w:szCs w:val="20"/>
                      <w:spacing w:val="4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clinical</w:t>
                  </w:r>
                  <w:r>
                    <w:rPr>
                      <w:sz w:val="20"/>
                      <w:szCs w:val="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practice</w:t>
                  </w:r>
                  <w:r>
                    <w:rPr>
                      <w:sz w:val="20"/>
                      <w:szCs w:val="20"/>
                      <w:spacing w:val="4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use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CPET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is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commonly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limited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patients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not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requiring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high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oxygen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s</w:t>
                  </w:r>
                  <w:r>
                    <w:rPr>
                      <w:sz w:val="20"/>
                      <w:szCs w:val="20"/>
                      <w:spacing w:val="5"/>
                    </w:rPr>
                    <w:t>upplementation,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making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findings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less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applicable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more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hypoxemi</w:t>
                  </w:r>
                  <w:r>
                    <w:rPr>
                      <w:sz w:val="20"/>
                      <w:szCs w:val="20"/>
                      <w:spacing w:val="3"/>
                    </w:rPr>
                    <w:t>c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patients.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5"/>
        </w:rPr>
        <w:t>threshold for severe PH in lung dise</w:t>
      </w:r>
      <w:r>
        <w:rPr>
          <w:sz w:val="20"/>
          <w:szCs w:val="20"/>
          <w:spacing w:val="4"/>
        </w:rPr>
        <w:t>ase.</w:t>
      </w:r>
      <w:hyperlink w:history="true" w:anchor="bookmark1">
        <w:r>
          <w:rPr>
            <w:color w:val="0000FF"/>
            <w:spacing w:val="4"/>
            <w:position w:val="8"/>
          </w:rPr>
          <w:t>10</w:t>
        </w:r>
      </w:hyperlink>
      <w:r>
        <w:rPr>
          <w:color w:val="0000FF"/>
          <w:spacing w:val="4"/>
          <w:position w:val="8"/>
        </w:rPr>
        <w:t xml:space="preserve">  </w:t>
      </w:r>
      <w:r>
        <w:rPr>
          <w:sz w:val="20"/>
          <w:szCs w:val="20"/>
          <w:spacing w:val="4"/>
        </w:rPr>
        <w:t>Data mining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registries  have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4"/>
        </w:rPr>
        <w:t>also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4"/>
        </w:rPr>
        <w:t>tried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4"/>
        </w:rPr>
        <w:t>shed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4"/>
        </w:rPr>
        <w:t>some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4"/>
        </w:rPr>
        <w:t>light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relationship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6"/>
        </w:rPr>
        <w:t>between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6"/>
        </w:rPr>
        <w:t>lung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6"/>
        </w:rPr>
        <w:t>function   and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6"/>
        </w:rPr>
        <w:t>pulmonary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6"/>
        </w:rPr>
        <w:t>hemodynamics.  In  one  suc</w:t>
      </w:r>
      <w:r>
        <w:rPr>
          <w:sz w:val="20"/>
          <w:szCs w:val="20"/>
          <w:spacing w:val="5"/>
        </w:rPr>
        <w:t>h  analysis  of  pretransplant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IPF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</w:rPr>
        <w:t>patients</w:t>
      </w:r>
      <w:r>
        <w:rPr>
          <w:sz w:val="20"/>
          <w:szCs w:val="20"/>
          <w:spacing w:val="11"/>
        </w:rPr>
        <w:t>,</w:t>
      </w:r>
      <w:hyperlink w:history="true" w:anchor="bookmark1">
        <w:r>
          <w:rPr>
            <w:color w:val="0000FF"/>
            <w:spacing w:val="11"/>
            <w:position w:val="8"/>
          </w:rPr>
          <w:t>75</w:t>
        </w:r>
      </w:hyperlink>
      <w:r>
        <w:rPr>
          <w:color w:val="0000FF"/>
          <w:spacing w:val="13"/>
          <w:w w:val="101"/>
          <w:position w:val="8"/>
        </w:rPr>
        <w:t xml:space="preserve">  </w:t>
      </w:r>
      <w:r>
        <w:rPr>
          <w:sz w:val="20"/>
          <w:szCs w:val="20"/>
          <w:spacing w:val="11"/>
        </w:rPr>
        <w:t>46%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had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</w:rPr>
        <w:t>PH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whom  </w:t>
      </w:r>
      <w:r>
        <w:rPr>
          <w:sz w:val="20"/>
          <w:szCs w:val="20"/>
          <w:spacing w:val="11"/>
        </w:rPr>
        <w:t>37%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had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</w:rPr>
        <w:t>mPAP </w:t>
      </w:r>
      <w:r>
        <w:rPr>
          <w:sz w:val="20"/>
          <w:szCs w:val="20"/>
          <w:spacing w:val="7"/>
        </w:rPr>
        <w:t>&lt;40 </w:t>
      </w:r>
      <w:r>
        <w:rPr>
          <w:sz w:val="20"/>
          <w:szCs w:val="20"/>
        </w:rPr>
        <w:t>mmHg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7"/>
        </w:rPr>
        <w:t xml:space="preserve">  9%  </w:t>
      </w:r>
      <w:r>
        <w:rPr>
          <w:sz w:val="20"/>
          <w:szCs w:val="20"/>
        </w:rPr>
        <w:t>had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mPAP</w:t>
      </w:r>
      <w:r>
        <w:rPr>
          <w:sz w:val="20"/>
          <w:szCs w:val="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≥</w:t>
      </w:r>
      <w:r>
        <w:rPr>
          <w:sz w:val="20"/>
          <w:szCs w:val="20"/>
          <w:spacing w:val="7"/>
        </w:rPr>
        <w:t>40 </w:t>
      </w:r>
      <w:r>
        <w:rPr>
          <w:sz w:val="20"/>
          <w:szCs w:val="20"/>
        </w:rPr>
        <w:t>mmHg</w:t>
      </w:r>
      <w:r>
        <w:rPr>
          <w:sz w:val="20"/>
          <w:szCs w:val="20"/>
          <w:spacing w:val="7"/>
        </w:rPr>
        <w:t>.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However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FVC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values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for  those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no  PH,  moderate  PH,  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severe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PH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were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</w:rPr>
        <w:t>very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similar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1"/>
        </w:rPr>
        <w:t>(50%,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1"/>
        </w:rPr>
        <w:t>48%,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"/>
        </w:rPr>
        <w:t xml:space="preserve">   51% 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3"/>
        </w:rPr>
        <w:t>predicted,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3"/>
        </w:rPr>
        <w:t>respectively).</w:t>
      </w:r>
      <w:hyperlink w:history="true" w:anchor="bookmark1">
        <w:r>
          <w:rPr>
            <w:color w:val="0000FF"/>
            <w:spacing w:val="3"/>
            <w:position w:val="8"/>
          </w:rPr>
          <w:t>75</w:t>
        </w:r>
      </w:hyperlink>
    </w:p>
    <w:p>
      <w:pPr>
        <w:pStyle w:val="BodyText"/>
        <w:ind w:right="5904" w:firstLine="306"/>
        <w:spacing w:before="61" w:line="258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use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of inhaled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pulmonary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vasodilator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treatment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 ILD-PH</w:t>
      </w:r>
      <w:hyperlink w:history="true" w:anchor="bookmark1">
        <w:r>
          <w:rPr>
            <w:color w:val="0000FF"/>
            <w:spacing w:val="5"/>
            <w:position w:val="8"/>
          </w:rPr>
          <w:t>81–83</w:t>
        </w:r>
      </w:hyperlink>
      <w:r>
        <w:rPr>
          <w:color w:val="0000FF"/>
          <w:spacing w:val="36"/>
          <w:position w:val="8"/>
        </w:rPr>
        <w:t xml:space="preserve"> </w:t>
      </w:r>
      <w:r>
        <w:rPr>
          <w:sz w:val="20"/>
          <w:szCs w:val="20"/>
          <w:spacing w:val="5"/>
        </w:rPr>
        <w:t>highlights the relevance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5"/>
        </w:rPr>
        <w:t>V</w:t>
      </w:r>
      <w:r>
        <w:rPr>
          <w:spacing w:val="5"/>
          <w:position w:val="-3"/>
        </w:rPr>
        <w:t>A</w:t>
      </w:r>
      <w:r>
        <w:rPr>
          <w:sz w:val="20"/>
          <w:szCs w:val="20"/>
          <w:spacing w:val="5"/>
        </w:rPr>
        <w:t>/Q relation-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ships.</w:t>
      </w:r>
      <w:hyperlink w:history="true" w:anchor="bookmark1">
        <w:r>
          <w:rPr>
            <w:color w:val="0000FF"/>
            <w:spacing w:val="5"/>
            <w:position w:val="8"/>
          </w:rPr>
          <w:t>84</w:t>
        </w:r>
      </w:hyperlink>
      <w:r>
        <w:rPr>
          <w:color w:val="0000FF"/>
          <w:spacing w:val="29"/>
          <w:position w:val="8"/>
        </w:rPr>
        <w:t xml:space="preserve"> </w:t>
      </w:r>
      <w:r>
        <w:rPr>
          <w:sz w:val="20"/>
          <w:szCs w:val="20"/>
          <w:spacing w:val="5"/>
        </w:rPr>
        <w:t>It is known from classical studies in IPF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that V</w:t>
      </w:r>
      <w:r>
        <w:rPr>
          <w:spacing w:val="5"/>
          <w:position w:val="-3"/>
        </w:rPr>
        <w:t>A</w:t>
      </w:r>
      <w:r>
        <w:rPr>
          <w:sz w:val="20"/>
          <w:szCs w:val="20"/>
          <w:spacing w:val="5"/>
        </w:rPr>
        <w:t>/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Q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mismatching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accounts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19"/>
        </w:rPr>
        <w:t>80%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hypoxemia</w:t>
      </w:r>
      <w:r>
        <w:rPr>
          <w:sz w:val="20"/>
          <w:szCs w:val="20"/>
          <w:spacing w:val="19"/>
        </w:rPr>
        <w:t>.</w:t>
      </w:r>
      <w:hyperlink w:history="true" w:anchor="bookmark1">
        <w:r>
          <w:rPr>
            <w:color w:val="0000FF"/>
            <w:spacing w:val="19"/>
            <w:position w:val="8"/>
          </w:rPr>
          <w:t>85</w:t>
        </w:r>
      </w:hyperlink>
      <w:r>
        <w:rPr>
          <w:color w:val="0000FF"/>
          <w:spacing w:val="19"/>
          <w:position w:val="8"/>
        </w:rPr>
        <w:t xml:space="preserve">  </w:t>
      </w:r>
      <w:r>
        <w:rPr>
          <w:sz w:val="20"/>
          <w:szCs w:val="20"/>
        </w:rPr>
        <w:t>While </w:t>
      </w:r>
      <w:r>
        <w:rPr>
          <w:sz w:val="20"/>
          <w:szCs w:val="20"/>
          <w:spacing w:val="6"/>
        </w:rPr>
        <w:t>there are theoretic reasons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6"/>
        </w:rPr>
        <w:t>why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6"/>
        </w:rPr>
        <w:t>V</w:t>
      </w:r>
      <w:r>
        <w:rPr>
          <w:spacing w:val="6"/>
          <w:position w:val="-3"/>
        </w:rPr>
        <w:t>A</w:t>
      </w:r>
      <w:r>
        <w:rPr>
          <w:sz w:val="20"/>
          <w:szCs w:val="20"/>
          <w:spacing w:val="6"/>
        </w:rPr>
        <w:t>/Q r</w:t>
      </w:r>
      <w:r>
        <w:rPr>
          <w:sz w:val="20"/>
          <w:szCs w:val="20"/>
          <w:spacing w:val="5"/>
        </w:rPr>
        <w:t>elationships might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be worsened with systemi</w:t>
      </w:r>
      <w:r>
        <w:rPr>
          <w:sz w:val="20"/>
          <w:szCs w:val="20"/>
          <w:spacing w:val="4"/>
        </w:rPr>
        <w:t>cally administered vasodilators,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this has not borne out as an issue in the few lar</w:t>
      </w:r>
      <w:r>
        <w:rPr>
          <w:sz w:val="20"/>
          <w:szCs w:val="20"/>
          <w:spacing w:val="4"/>
        </w:rPr>
        <w:t>ge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clinical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trials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date.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However,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it is unknown whether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there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specific  phenotypes  of  ILD-PH  patients  which  due  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their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6"/>
        </w:rPr>
        <w:t>pathophysiology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6"/>
        </w:rPr>
        <w:t>develop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6"/>
        </w:rPr>
        <w:t>more  </w:t>
      </w:r>
      <w:r>
        <w:rPr>
          <w:sz w:val="20"/>
          <w:szCs w:val="20"/>
          <w:spacing w:val="5"/>
        </w:rPr>
        <w:t>V</w:t>
      </w:r>
      <w:r>
        <w:rPr>
          <w:spacing w:val="5"/>
          <w:position w:val="-3"/>
        </w:rPr>
        <w:t>A</w:t>
      </w:r>
      <w:r>
        <w:rPr>
          <w:sz w:val="20"/>
          <w:szCs w:val="20"/>
          <w:spacing w:val="5"/>
        </w:rPr>
        <w:t>/Q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5"/>
        </w:rPr>
        <w:t>mismatch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than others. If that was the case, </w:t>
      </w:r>
      <w:r>
        <w:rPr>
          <w:sz w:val="20"/>
          <w:szCs w:val="20"/>
          <w:spacing w:val="5"/>
        </w:rPr>
        <w:t>these phenotypes would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find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greater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benefit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from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an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inhaled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formulation,</w:t>
      </w:r>
      <w:r>
        <w:rPr>
          <w:sz w:val="20"/>
          <w:szCs w:val="20"/>
          <w:spacing w:val="5"/>
        </w:rPr>
        <w:t xml:space="preserve"> which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should  theoretical</w:t>
      </w:r>
      <w:r>
        <w:rPr>
          <w:sz w:val="20"/>
          <w:szCs w:val="20"/>
          <w:spacing w:val="4"/>
        </w:rPr>
        <w:t>ly  enable  more  blood  flow  to  better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ventilated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areas,</w:t>
      </w:r>
      <w:hyperlink w:history="true" w:anchor="bookmark1">
        <w:r>
          <w:rPr>
            <w:color w:val="0000FF"/>
            <w:spacing w:val="4"/>
            <w:position w:val="8"/>
          </w:rPr>
          <w:t>86</w:t>
        </w:r>
      </w:hyperlink>
      <w:r>
        <w:rPr>
          <w:color w:val="0000FF"/>
          <w:spacing w:val="13"/>
          <w:position w:val="8"/>
        </w:rPr>
        <w:t xml:space="preserve"> 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opposed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systemic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vasod</w:t>
      </w:r>
      <w:r>
        <w:rPr>
          <w:sz w:val="20"/>
          <w:szCs w:val="20"/>
          <w:spacing w:val="3"/>
        </w:rPr>
        <w:t>ilator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which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7"/>
        </w:rPr>
        <w:t>may worsen V</w:t>
      </w:r>
      <w:r>
        <w:rPr>
          <w:spacing w:val="7"/>
          <w:position w:val="-3"/>
        </w:rPr>
        <w:t>A</w:t>
      </w:r>
      <w:r>
        <w:rPr>
          <w:sz w:val="20"/>
          <w:szCs w:val="20"/>
          <w:spacing w:val="7"/>
        </w:rPr>
        <w:t>/Q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mismatch.</w:t>
      </w:r>
    </w:p>
    <w:p>
      <w:pPr>
        <w:pStyle w:val="BodyText"/>
        <w:ind w:right="5904" w:firstLine="306"/>
        <w:spacing w:before="54" w:line="266" w:lineRule="auto"/>
        <w:jc w:val="both"/>
        <w:rPr/>
      </w:pPr>
      <w:r>
        <w:rPr>
          <w:sz w:val="20"/>
          <w:szCs w:val="20"/>
          <w:spacing w:val="4"/>
        </w:rPr>
        <w:t>The effect of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4"/>
        </w:rPr>
        <w:t>PH on lung volumes is not known; while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PAH patients often present with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mild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restrictive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physiol-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ogy,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unclear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if 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presence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of PH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per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se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influences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lung  volumes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5"/>
        </w:rPr>
        <w:t>any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5"/>
        </w:rPr>
        <w:t>ext</w:t>
      </w:r>
      <w:r>
        <w:rPr>
          <w:sz w:val="20"/>
          <w:szCs w:val="20"/>
          <w:spacing w:val="4"/>
        </w:rPr>
        <w:t>ent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4"/>
        </w:rPr>
        <w:t>context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ILD.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However</w:t>
      </w:r>
      <w:r>
        <w:rPr>
          <w:sz w:val="20"/>
          <w:szCs w:val="20"/>
          <w:spacing w:val="9"/>
        </w:rPr>
        <w:t>,   </w:t>
      </w:r>
      <w:r>
        <w:rPr>
          <w:sz w:val="20"/>
          <w:szCs w:val="20"/>
        </w:rPr>
        <w:t>it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is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notable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that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there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is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very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</w:rPr>
        <w:t>poor </w:t>
      </w:r>
      <w:r>
        <w:rPr>
          <w:sz w:val="20"/>
          <w:szCs w:val="20"/>
          <w:spacing w:val="6"/>
        </w:rPr>
        <w:t>correlation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between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pulmonary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p</w:t>
      </w:r>
      <w:r>
        <w:rPr>
          <w:sz w:val="20"/>
          <w:szCs w:val="20"/>
          <w:spacing w:val="5"/>
        </w:rPr>
        <w:t>ressures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FVC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4"/>
        </w:rPr>
        <w:t>patients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ILD.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It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possible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that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evaluating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hemodynamic  profile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5"/>
        </w:rPr>
        <w:t>of  patients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at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5"/>
        </w:rPr>
        <w:t>time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of  </w:t>
      </w:r>
      <w:r>
        <w:rPr>
          <w:sz w:val="20"/>
          <w:szCs w:val="20"/>
          <w:spacing w:val="4"/>
        </w:rPr>
        <w:t>ILD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diagnosis  might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5"/>
        </w:rPr>
        <w:t>shed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5"/>
        </w:rPr>
        <w:t>some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5"/>
        </w:rPr>
        <w:t>light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role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5"/>
        </w:rPr>
        <w:t>of 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pulmonary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5"/>
        </w:rPr>
        <w:t>vasculature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5"/>
        </w:rPr>
        <w:t>restrict</w:t>
      </w:r>
      <w:r>
        <w:rPr>
          <w:sz w:val="20"/>
          <w:szCs w:val="20"/>
          <w:spacing w:val="4"/>
        </w:rPr>
        <w:t>ive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4"/>
        </w:rPr>
        <w:t>physiology,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while  serial  hemodynamic  assessments  would  pr</w:t>
      </w:r>
      <w:r>
        <w:rPr>
          <w:sz w:val="20"/>
          <w:szCs w:val="20"/>
          <w:spacing w:val="4"/>
        </w:rPr>
        <w:t>ovide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even more insight, as demonstrated in small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series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5"/>
        </w:rPr>
        <w:t>I</w:t>
      </w:r>
      <w:r>
        <w:rPr>
          <w:sz w:val="20"/>
          <w:szCs w:val="20"/>
          <w:spacing w:val="4"/>
        </w:rPr>
        <w:t>PF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patients.</w:t>
      </w:r>
      <w:hyperlink w:history="true" w:anchor="bookmark1">
        <w:r>
          <w:rPr>
            <w:color w:val="0000FF"/>
            <w:spacing w:val="6"/>
            <w:position w:val="8"/>
          </w:rPr>
          <w:t>87</w:t>
        </w:r>
      </w:hyperlink>
    </w:p>
    <w:p>
      <w:pPr>
        <w:pStyle w:val="BodyText"/>
        <w:ind w:left="5236"/>
        <w:spacing w:before="242" w:line="272" w:lineRule="exact"/>
        <w:outlineLvl w:val="3"/>
        <w:rPr>
          <w:sz w:val="23"/>
          <w:szCs w:val="23"/>
        </w:rPr>
      </w:pPr>
      <w:r>
        <w:rPr>
          <w:sz w:val="23"/>
          <w:szCs w:val="23"/>
          <w:spacing w:val="9"/>
          <w:position w:val="3"/>
        </w:rPr>
        <w:t>Imaging</w:t>
      </w:r>
    </w:p>
    <w:p>
      <w:pPr>
        <w:pStyle w:val="BodyText"/>
        <w:ind w:left="11"/>
        <w:spacing w:before="35" w:line="198" w:lineRule="auto"/>
        <w:outlineLvl w:val="3"/>
        <w:rPr>
          <w:sz w:val="23"/>
          <w:szCs w:val="23"/>
        </w:rPr>
      </w:pPr>
      <w:r>
        <w:rPr>
          <w:sz w:val="23"/>
          <w:szCs w:val="23"/>
          <w:spacing w:val="8"/>
        </w:rPr>
        <w:t>Exercise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8"/>
        </w:rPr>
        <w:t>tolerance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" w:right="5889" w:firstLine="6"/>
        <w:spacing w:before="57" w:line="263" w:lineRule="auto"/>
        <w:jc w:val="both"/>
        <w:rPr/>
      </w:pPr>
      <w:r>
        <w:pict>
          <v:shape id="_x0000_s66" style="position:absolute;margin-left:260.282pt;margin-top:-11.1536pt;mso-position-vertical-relative:text;mso-position-horizontal-relative:text;width:245.6pt;height:167.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22" w:line="26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6"/>
                    </w:rPr>
                    <w:t>Echocardiography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remains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</w:t>
                  </w:r>
                  <w:r>
                    <w:rPr>
                      <w:sz w:val="20"/>
                      <w:szCs w:val="20"/>
                      <w:spacing w:val="5"/>
                    </w:rPr>
                    <w:t>e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cornerstone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 screening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all</w:t>
                  </w:r>
                  <w:r>
                    <w:rPr>
                      <w:sz w:val="20"/>
                      <w:szCs w:val="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PH</w:t>
                  </w:r>
                  <w:r>
                    <w:rPr>
                      <w:sz w:val="20"/>
                      <w:szCs w:val="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Groups.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addition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further</w:t>
                  </w:r>
                  <w:r>
                    <w:rPr>
                      <w:sz w:val="20"/>
                      <w:szCs w:val="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risk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stratifying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for</w:t>
                  </w:r>
                  <w:r>
                    <w:rPr>
                      <w:sz w:val="20"/>
                      <w:szCs w:val="20"/>
                      <w:spacing w:val="4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presence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PH,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97</w:t>
                    </w:r>
                  </w:hyperlink>
                  <w:r>
                    <w:rPr>
                      <w:color w:val="0000FF"/>
                      <w:spacing w:val="4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it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allows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for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an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assessment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 possible severity, as well as bein</w:t>
                  </w:r>
                  <w:r>
                    <w:rPr>
                      <w:sz w:val="20"/>
                      <w:szCs w:val="20"/>
                      <w:spacing w:val="3"/>
                    </w:rPr>
                    <w:t>g an important tool to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exclude</w:t>
                  </w:r>
                  <w:r>
                    <w:rPr>
                      <w:sz w:val="20"/>
                      <w:szCs w:val="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group</w:t>
                  </w:r>
                  <w:r>
                    <w:rPr>
                      <w:sz w:val="20"/>
                      <w:szCs w:val="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2</w:t>
                  </w:r>
                  <w:r>
                    <w:rPr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PH</w:t>
                  </w:r>
                  <w:r>
                    <w:rPr>
                      <w:sz w:val="20"/>
                      <w:szCs w:val="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through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</w:t>
                  </w:r>
                  <w:r>
                    <w:rPr>
                      <w:sz w:val="20"/>
                      <w:szCs w:val="20"/>
                      <w:spacing w:val="4"/>
                    </w:rPr>
                    <w:t>e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evaluation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left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heart  and  by  ruling  out  s</w:t>
                  </w:r>
                  <w:r>
                    <w:rPr>
                      <w:sz w:val="20"/>
                      <w:szCs w:val="20"/>
                      <w:spacing w:val="4"/>
                    </w:rPr>
                    <w:t>ignificant  valvular  disease.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98</w:t>
                    </w:r>
                  </w:hyperlink>
                  <w:r>
                    <w:rPr>
                      <w:color w:val="0000FF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Despite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its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usefulness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as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a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screening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and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follow-up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tool,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echocardiography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is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burdened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by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interobserve</w:t>
                  </w:r>
                  <w:r>
                    <w:rPr>
                      <w:sz w:val="20"/>
                      <w:szCs w:val="20"/>
                      <w:spacing w:val="4"/>
                    </w:rPr>
                    <w:t>r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variabil-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ity   and   inaccuracy   of   </w:t>
                  </w:r>
                  <w:r>
                    <w:rPr>
                      <w:sz w:val="20"/>
                      <w:szCs w:val="20"/>
                      <w:spacing w:val="5"/>
                    </w:rPr>
                    <w:t>measurements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of   the   right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ventricular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(RV)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systolic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pressur</w:t>
                  </w:r>
                  <w:r>
                    <w:rPr>
                      <w:sz w:val="20"/>
                      <w:szCs w:val="20"/>
                      <w:spacing w:val="3"/>
                    </w:rPr>
                    <w:t>e,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potentially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leading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to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misdiagnosis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PH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patients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with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lung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disea</w:t>
                  </w:r>
                  <w:r>
                    <w:rPr>
                      <w:sz w:val="20"/>
                      <w:szCs w:val="20"/>
                      <w:spacing w:val="4"/>
                    </w:rPr>
                    <w:t>se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the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absence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of a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confirmatory right heart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cat</w:t>
                  </w:r>
                  <w:r>
                    <w:rPr>
                      <w:sz w:val="20"/>
                      <w:szCs w:val="20"/>
                      <w:spacing w:val="5"/>
                    </w:rPr>
                    <w:t>heterization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(RHC).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68,99</w:t>
                    </w:r>
                  </w:hyperlink>
                  <w:r>
                    <w:rPr>
                      <w:color w:val="0000FF"/>
                      <w:spacing w:val="32"/>
                      <w:w w:val="102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 the latest ESC/ER</w:t>
                  </w:r>
                  <w:r>
                    <w:rPr>
                      <w:sz w:val="20"/>
                      <w:szCs w:val="20"/>
                      <w:spacing w:val="4"/>
                    </w:rPr>
                    <w:t>S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guidelines,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ratio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</w:p>
              </w:txbxContent>
            </v:textbox>
          </v:shape>
        </w:pict>
      </w:r>
      <w:r>
        <w:rPr>
          <w:sz w:val="20"/>
          <w:szCs w:val="20"/>
          <w:spacing w:val="4"/>
        </w:rPr>
        <w:t>Patients  with  ILD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4"/>
        </w:rPr>
        <w:t>typically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experience  worsening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3"/>
        </w:rPr>
        <w:t>ex-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ercise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6"/>
        </w:rPr>
        <w:t>tolerance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6"/>
        </w:rPr>
        <w:t>when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6"/>
        </w:rPr>
        <w:t>pulmonary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6"/>
        </w:rPr>
        <w:t>vasculop</w:t>
      </w:r>
      <w:r>
        <w:rPr>
          <w:sz w:val="20"/>
          <w:szCs w:val="20"/>
          <w:spacing w:val="5"/>
        </w:rPr>
        <w:t>athy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occurs,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it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impairs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exercise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even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further.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one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study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IPF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patients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awaiting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lung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transplant,</w:t>
      </w:r>
      <w:hyperlink w:history="true" w:anchor="bookmark1">
        <w:r>
          <w:rPr>
            <w:color w:val="0000FF"/>
            <w:spacing w:val="5"/>
            <w:position w:val="8"/>
          </w:rPr>
          <w:t>75</w:t>
        </w:r>
      </w:hyperlink>
      <w:r>
        <w:rPr>
          <w:color w:val="0000FF"/>
          <w:spacing w:val="5"/>
          <w:position w:val="8"/>
        </w:rPr>
        <w:t xml:space="preserve"> 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many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one-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fifth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of patients with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seve</w:t>
      </w:r>
      <w:r>
        <w:rPr>
          <w:sz w:val="20"/>
          <w:szCs w:val="20"/>
          <w:spacing w:val="4"/>
        </w:rPr>
        <w:t>re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PH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(mPAP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&gt;40 mmHg)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had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six-minute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walking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test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(6MWT)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distances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less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3"/>
        </w:rPr>
        <w:t>than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45 m,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compared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15"/>
        </w:rPr>
        <w:t>14%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mild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>moderate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PH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group </w:t>
      </w:r>
      <w:r>
        <w:rPr>
          <w:sz w:val="20"/>
          <w:szCs w:val="20"/>
          <w:spacing w:val="15"/>
        </w:rPr>
        <w:t>(</w:t>
      </w:r>
      <w:r>
        <w:rPr>
          <w:sz w:val="20"/>
          <w:szCs w:val="20"/>
        </w:rPr>
        <w:t>mPAP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15"/>
        </w:rPr>
        <w:t>&gt;25 </w:t>
      </w:r>
      <w:r>
        <w:rPr>
          <w:sz w:val="20"/>
          <w:szCs w:val="20"/>
        </w:rPr>
        <w:t>mmHg</w:t>
      </w:r>
      <w:r>
        <w:rPr>
          <w:sz w:val="20"/>
          <w:szCs w:val="20"/>
          <w:spacing w:val="15"/>
        </w:rPr>
        <w:t>)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15"/>
        </w:rPr>
        <w:t>10%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group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without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PH</w:t>
      </w:r>
      <w:r>
        <w:rPr>
          <w:sz w:val="20"/>
          <w:szCs w:val="20"/>
          <w:spacing w:val="15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Furthermore,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persisten</w:t>
      </w:r>
      <w:r>
        <w:rPr>
          <w:sz w:val="20"/>
          <w:szCs w:val="20"/>
          <w:spacing w:val="5"/>
        </w:rPr>
        <w:t>tly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high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heart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rate  1 min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into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recovery</w:t>
      </w:r>
      <w:r>
        <w:rPr>
          <w:sz w:val="20"/>
          <w:szCs w:val="20"/>
          <w:spacing w:val="65"/>
          <w:w w:val="101"/>
        </w:rPr>
        <w:t xml:space="preserve"> </w:t>
      </w:r>
      <w:r>
        <w:rPr>
          <w:sz w:val="20"/>
          <w:szCs w:val="20"/>
          <w:spacing w:val="3"/>
        </w:rPr>
        <w:t>after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3"/>
        </w:rPr>
        <w:t>6MWT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3"/>
        </w:rPr>
        <w:t>has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3"/>
        </w:rPr>
        <w:t>prognostic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implications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IPF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somewhat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predictive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PH,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albeit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low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sensitivity</w:t>
      </w:r>
      <w:r>
        <w:rPr>
          <w:sz w:val="20"/>
          <w:szCs w:val="20"/>
          <w:spacing w:val="5"/>
        </w:rPr>
        <w:t xml:space="preserve">   (52%)  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</w:rPr>
        <w:t>moderate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specificity</w:t>
      </w:r>
      <w:r>
        <w:rPr>
          <w:sz w:val="20"/>
          <w:szCs w:val="20"/>
          <w:spacing w:val="5"/>
        </w:rPr>
        <w:t xml:space="preserve">   (74%).</w:t>
      </w:r>
      <w:hyperlink w:history="true" w:anchor="bookmark1">
        <w:r>
          <w:rPr>
            <w:color w:val="0000FF"/>
            <w:spacing w:val="5"/>
            <w:position w:val="8"/>
          </w:rPr>
          <w:t>88</w:t>
        </w:r>
      </w:hyperlink>
    </w:p>
    <w:p>
      <w:pPr>
        <w:spacing w:line="263" w:lineRule="auto"/>
        <w:sectPr>
          <w:pgSz w:w="11906" w:h="15648"/>
          <w:pgMar w:top="400" w:right="232" w:bottom="0" w:left="909" w:header="0" w:footer="0" w:gutter="0"/>
        </w:sectPr>
        <w:rPr/>
      </w:pPr>
    </w:p>
    <w:p>
      <w:pPr>
        <w:ind w:left="12"/>
        <w:spacing w:before="36" w:line="170" w:lineRule="exact"/>
        <w:rPr>
          <w:rFonts w:ascii="Arial" w:hAnsi="Arial" w:eastAsia="Arial" w:cs="Arial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0" locked="0" layoutInCell="0" allowOverlap="1">
                <wp:simplePos x="0" y="0"/>
                <wp:positionH relativeFrom="page">
                  <wp:posOffset>2607251</wp:posOffset>
                </wp:positionH>
                <wp:positionV relativeFrom="page">
                  <wp:posOffset>4935613</wp:posOffset>
                </wp:positionV>
                <wp:extent cx="9549765" cy="86994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5400000">
                          <a:off x="2607251" y="4935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205.295pt;margin-top:388.631pt;mso-position-vertical-relative:page;mso-position-horizontal-relative:page;width:751.95pt;height:6.85pt;z-index:25171968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70" style="position:absolute;margin-left:456.696pt;margin-top:3.11707pt;mso-position-vertical-relative:text;mso-position-horizontal-relative:text;width:29.7pt;height:8.1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/>
                  </w:pPr>
                  <w:r>
                    <w:rPr>
                      <w:spacing w:val="5"/>
                    </w:rPr>
                    <w:t>PICCARI</w:t>
                  </w:r>
                </w:p>
              </w:txbxContent>
            </v:textbox>
          </v:shape>
        </w:pict>
      </w:r>
      <w:r>
        <w:pict>
          <v:shape id="_x0000_s72" style="position:absolute;margin-left:486.895pt;margin-top:4.5564pt;mso-position-vertical-relative:text;mso-position-horizontal-relative:text;width:18.3pt;height:6.25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5"/>
                    </w:rPr>
                    <w:t>ET</w:t>
                  </w:r>
                  <w:r>
                    <w:rPr>
                      <w:sz w:val="9"/>
                      <w:szCs w:val="9"/>
                      <w:spacing w:val="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5"/>
                    </w:rPr>
                    <w:t>AL.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4800" behindDoc="0" locked="0" layoutInCell="0" allowOverlap="1">
            <wp:simplePos x="0" y="0"/>
            <wp:positionH relativeFrom="page">
              <wp:posOffset>1026799</wp:posOffset>
            </wp:positionH>
            <wp:positionV relativeFrom="page">
              <wp:posOffset>234725</wp:posOffset>
            </wp:positionV>
            <wp:extent cx="14223" cy="188299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631319</wp:posOffset>
            </wp:positionH>
            <wp:positionV relativeFrom="paragraph">
              <wp:posOffset>36880</wp:posOffset>
            </wp:positionV>
            <wp:extent cx="1935467" cy="251459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3"/>
          <w:szCs w:val="13"/>
          <w:spacing w:val="-1"/>
        </w:rPr>
        <w:t>10</w:t>
      </w:r>
      <w:r>
        <w:rPr>
          <w:rFonts w:ascii="Arial" w:hAnsi="Arial" w:eastAsia="Arial" w:cs="Arial"/>
          <w:sz w:val="13"/>
          <w:szCs w:val="13"/>
          <w:spacing w:val="1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of</w:t>
      </w:r>
      <w:r>
        <w:rPr>
          <w:rFonts w:ascii="Arial" w:hAnsi="Arial" w:eastAsia="Arial" w:cs="Arial"/>
          <w:sz w:val="13"/>
          <w:szCs w:val="13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21</w:t>
      </w:r>
    </w:p>
    <w:p>
      <w:pPr>
        <w:spacing w:line="332" w:lineRule="auto"/>
        <w:rPr>
          <w:rFonts w:ascii="Arial"/>
          <w:sz w:val="21"/>
        </w:rPr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2034</wp:posOffset>
            </wp:positionH>
            <wp:positionV relativeFrom="paragraph">
              <wp:posOffset>32104</wp:posOffset>
            </wp:positionV>
            <wp:extent cx="6400800" cy="6350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" w:right="5902" w:firstLine="3"/>
        <w:spacing w:before="58" w:line="266" w:lineRule="auto"/>
        <w:jc w:val="both"/>
        <w:rPr>
          <w:sz w:val="20"/>
          <w:szCs w:val="20"/>
        </w:rPr>
      </w:pPr>
      <w:r>
        <w:pict>
          <v:shape id="_x0000_s74" style="position:absolute;margin-left:260.241pt;margin-top:-1.10633pt;mso-position-vertical-relative:text;mso-position-horizontal-relative:text;width:245.65pt;height:692.2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33" w:firstLine="2"/>
                    <w:spacing w:before="17" w:line="270" w:lineRule="auto"/>
                    <w:jc w:val="both"/>
                    <w:rPr/>
                  </w:pPr>
                  <w:r>
                    <w:rPr>
                      <w:sz w:val="20"/>
                      <w:szCs w:val="20"/>
                      <w:spacing w:val="5"/>
                    </w:rPr>
                    <w:t>idiopathic   pneumonias.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89</w:t>
                    </w:r>
                  </w:hyperlink>
                  <w:r>
                    <w:rPr>
                      <w:color w:val="0000FF"/>
                      <w:spacing w:val="5"/>
                      <w:position w:val="8"/>
                    </w:rPr>
                    <w:t xml:space="preserve">     </w:t>
                  </w:r>
                  <w:r>
                    <w:rPr>
                      <w:sz w:val="20"/>
                      <w:szCs w:val="20"/>
                      <w:spacing w:val="5"/>
                    </w:rPr>
                    <w:t>Nonetheless,   an   increased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PA/aorta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ratio,  together</w:t>
                  </w:r>
                  <w:r>
                    <w:rPr>
                      <w:sz w:val="20"/>
                      <w:szCs w:val="20"/>
                      <w:spacing w:val="5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with  other  signs  of</w:t>
                  </w:r>
                  <w:r>
                    <w:rPr>
                      <w:sz w:val="20"/>
                      <w:szCs w:val="20"/>
                      <w:spacing w:val="4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incre</w:t>
                  </w:r>
                  <w:r>
                    <w:rPr>
                      <w:sz w:val="20"/>
                      <w:szCs w:val="20"/>
                      <w:spacing w:val="4"/>
                    </w:rPr>
                    <w:t>ased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pressure in the right ventricle, has been deemed useful in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triggering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suspicion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PH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ILD</w:t>
                  </w:r>
                  <w:r>
                    <w:rPr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patients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based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expert consensus.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72</w:t>
                    </w:r>
                  </w:hyperlink>
                  <w:r>
                    <w:rPr>
                      <w:color w:val="0000FF"/>
                      <w:spacing w:val="26"/>
                      <w:w w:val="102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 incidental finding of an enlarged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PA  on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CT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scan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has  been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suggested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as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a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trigger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for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screening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</w:t>
                  </w:r>
                  <w:r>
                    <w:rPr>
                      <w:sz w:val="20"/>
                      <w:szCs w:val="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PH</w:t>
                  </w:r>
                  <w:r>
                    <w:rPr>
                      <w:sz w:val="20"/>
                      <w:szCs w:val="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ILD</w:t>
                  </w:r>
                  <w:r>
                    <w:rPr>
                      <w:sz w:val="20"/>
                      <w:szCs w:val="20"/>
                      <w:spacing w:val="4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patients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recen</w:t>
                  </w:r>
                  <w:r>
                    <w:rPr>
                      <w:sz w:val="20"/>
                      <w:szCs w:val="20"/>
                      <w:spacing w:val="4"/>
                    </w:rPr>
                    <w:t>t</w:t>
                  </w:r>
                  <w:r>
                    <w:rPr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statement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from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Fleischner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Society.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1</w:t>
                    </w:r>
                    <w:r>
                      <w:rPr>
                        <w:color w:val="0000FF"/>
                        <w:spacing w:val="3"/>
                        <w:position w:val="8"/>
                      </w:rPr>
                      <w:t>07</w:t>
                    </w:r>
                  </w:hyperlink>
                </w:p>
                <w:p>
                  <w:pPr>
                    <w:pStyle w:val="BodyText"/>
                    <w:ind w:left="20" w:right="20" w:firstLine="309"/>
                    <w:spacing w:before="69" w:line="266" w:lineRule="auto"/>
                    <w:jc w:val="both"/>
                    <w:rPr/>
                  </w:pPr>
                  <w:r>
                    <w:rPr>
                      <w:sz w:val="20"/>
                      <w:szCs w:val="20"/>
                      <w:spacing w:val="5"/>
                    </w:rPr>
                    <w:t>Despite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these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prior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studies,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furth</w:t>
                  </w:r>
                  <w:r>
                    <w:rPr>
                      <w:sz w:val="20"/>
                      <w:szCs w:val="20"/>
                      <w:spacing w:val="4"/>
                    </w:rPr>
                    <w:t>er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research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looking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for</w:t>
                  </w:r>
                  <w:r>
                    <w:rPr>
                      <w:sz w:val="20"/>
                      <w:szCs w:val="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the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correlation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between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ima</w:t>
                  </w:r>
                  <w:r>
                    <w:rPr>
                      <w:sz w:val="20"/>
                      <w:szCs w:val="20"/>
                      <w:spacing w:val="5"/>
                    </w:rPr>
                    <w:t>ging</w:t>
                  </w:r>
                  <w:r>
                    <w:rPr>
                      <w:sz w:val="20"/>
                      <w:szCs w:val="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hemodynamic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profiles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should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be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undertaken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each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specific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ILD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subgroup.  This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especially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appears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be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case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complex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entities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such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as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CPFE.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Inde</w:t>
                  </w:r>
                  <w:r>
                    <w:rPr>
                      <w:sz w:val="20"/>
                      <w:szCs w:val="20"/>
                      <w:spacing w:val="3"/>
                    </w:rPr>
                    <w:t>ed,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a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post-hoc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analysis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4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RISE-IIP</w:t>
                  </w:r>
                  <w:r>
                    <w:rPr>
                      <w:sz w:val="20"/>
                      <w:szCs w:val="20"/>
                      <w:spacing w:val="4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study,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which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rioc</w:t>
                  </w:r>
                  <w:r>
                    <w:rPr>
                      <w:sz w:val="20"/>
                      <w:szCs w:val="20"/>
                      <w:spacing w:val="3"/>
                    </w:rPr>
                    <w:t>iguat</w:t>
                  </w:r>
                  <w:r>
                    <w:rPr>
                      <w:sz w:val="20"/>
                      <w:szCs w:val="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was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shown to be harmful in patients with PH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associated with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idiopathic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interstitial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pne</w:t>
                  </w:r>
                  <w:r>
                    <w:rPr>
                      <w:sz w:val="20"/>
                      <w:szCs w:val="20"/>
                      <w:spacing w:val="6"/>
                    </w:rPr>
                    <w:t>umonias,</w:t>
                  </w:r>
                  <w:hyperlink w:history="true" w:anchor="bookmark1">
                    <w:r>
                      <w:rPr>
                        <w:color w:val="0000FF"/>
                        <w:spacing w:val="6"/>
                        <w:position w:val="8"/>
                      </w:rPr>
                      <w:t>108</w:t>
                    </w:r>
                  </w:hyperlink>
                  <w:r>
                    <w:rPr>
                      <w:color w:val="0000FF"/>
                      <w:spacing w:val="6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demonstrated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that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5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deleterious</w:t>
                  </w:r>
                  <w:r>
                    <w:rPr>
                      <w:sz w:val="20"/>
                      <w:szCs w:val="20"/>
                      <w:spacing w:val="4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signal</w:t>
                  </w:r>
                  <w:r>
                    <w:rPr>
                      <w:sz w:val="20"/>
                      <w:szCs w:val="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appeared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to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emanate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from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those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patients with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CPFE,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especially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from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those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 whom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emphysema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predominated.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</w:t>
                  </w:r>
                  <w:r>
                    <w:rPr>
                      <w:sz w:val="20"/>
                      <w:szCs w:val="20"/>
                      <w:spacing w:val="5"/>
                    </w:rPr>
                    <w:t>e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lesson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from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this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is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that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clinical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trials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should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consider  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CT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3"/>
                    </w:rPr>
                    <w:t>scan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3"/>
                    </w:rPr>
                    <w:t>imaging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3"/>
                    </w:rPr>
                    <w:t>at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inclusion  to  cont</w:t>
                  </w:r>
                  <w:r>
                    <w:rPr>
                      <w:sz w:val="20"/>
                      <w:szCs w:val="20"/>
                      <w:spacing w:val="4"/>
                    </w:rPr>
                    <w:t>rol  for  potential  confounding  factors.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5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addition,</w:t>
                  </w:r>
                  <w:r>
                    <w:rPr>
                      <w:sz w:val="20"/>
                      <w:szCs w:val="20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this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highlights</w:t>
                  </w:r>
                  <w:r>
                    <w:rPr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importance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type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and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6"/>
                    </w:rPr>
                    <w:t>amount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6"/>
                    </w:rPr>
                    <w:t>of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disease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burden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6"/>
                    </w:rPr>
                    <w:t>in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6"/>
                    </w:rPr>
                    <w:t>the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6"/>
                    </w:rPr>
                    <w:t>outcome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6"/>
                    </w:rPr>
                    <w:t>of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randomized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controlled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</w:t>
                  </w:r>
                  <w:r>
                    <w:rPr>
                      <w:sz w:val="20"/>
                      <w:szCs w:val="20"/>
                      <w:spacing w:val="4"/>
                    </w:rPr>
                    <w:t>rials</w:t>
                  </w:r>
                  <w:r>
                    <w:rPr>
                      <w:sz w:val="20"/>
                      <w:szCs w:val="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ILD-PH.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advent</w:t>
                  </w:r>
                  <w:r>
                    <w:rPr>
                      <w:sz w:val="20"/>
                      <w:szCs w:val="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imaging software that enables better characterization and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objective  scoring  of</w:t>
                  </w:r>
                  <w:r>
                    <w:rPr>
                      <w:sz w:val="20"/>
                      <w:szCs w:val="20"/>
                      <w:spacing w:val="5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  parenchymal  abnormalities  as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well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as  pulmonary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vascular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volume   quantification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109</w:t>
                    </w:r>
                  </w:hyperlink>
                  <w:r>
                    <w:rPr>
                      <w:color w:val="0000FF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may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shed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light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on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specific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morphology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phenotypes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within  the  spectrum  of  ILD-PH.  Artificial  in</w:t>
                  </w:r>
                  <w:r>
                    <w:rPr>
                      <w:sz w:val="20"/>
                      <w:szCs w:val="20"/>
                      <w:spacing w:val="3"/>
                    </w:rPr>
                    <w:t>telligence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(AI)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and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in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particular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machine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learning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might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help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identification</w:t>
                  </w:r>
                  <w:r>
                    <w:rPr>
                      <w:sz w:val="20"/>
                      <w:szCs w:val="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 previously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unrecognized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patterns.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110</w:t>
                    </w:r>
                  </w:hyperlink>
                </w:p>
                <w:p>
                  <w:pPr>
                    <w:pStyle w:val="BodyText"/>
                    <w:ind w:left="24" w:right="20" w:firstLine="295"/>
                    <w:spacing w:before="66" w:line="265" w:lineRule="auto"/>
                    <w:jc w:val="both"/>
                    <w:rPr/>
                  </w:pPr>
                  <w:r>
                    <w:rPr>
                      <w:sz w:val="20"/>
                      <w:szCs w:val="20"/>
                    </w:rPr>
                    <w:t>While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most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data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about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ILD</w:t>
                  </w:r>
                  <w:r>
                    <w:rPr>
                      <w:sz w:val="20"/>
                      <w:szCs w:val="20"/>
                      <w:spacing w:val="13"/>
                    </w:rPr>
                    <w:t>-</w:t>
                  </w:r>
                  <w:r>
                    <w:rPr>
                      <w:sz w:val="20"/>
                      <w:szCs w:val="20"/>
                    </w:rPr>
                    <w:t>PH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has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emerged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from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studies of IPF cohorts,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 i</w:t>
                  </w:r>
                  <w:r>
                    <w:rPr>
                      <w:sz w:val="20"/>
                      <w:szCs w:val="20"/>
                      <w:spacing w:val="4"/>
                    </w:rPr>
                    <w:t>mplications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 PH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complicat-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ing other diseases may be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equally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relevant.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case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NSIP, the link between the diseas</w:t>
                  </w:r>
                  <w:r>
                    <w:rPr>
                      <w:sz w:val="20"/>
                      <w:szCs w:val="20"/>
                      <w:spacing w:val="4"/>
                    </w:rPr>
                    <w:t>e and PH is confounded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by</w:t>
                  </w:r>
                  <w:r>
                    <w:rPr>
                      <w:sz w:val="20"/>
                      <w:szCs w:val="20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high</w:t>
                  </w:r>
                  <w:r>
                    <w:rPr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proportion</w:t>
                  </w:r>
                  <w:r>
                    <w:rPr>
                      <w:sz w:val="20"/>
                      <w:szCs w:val="20"/>
                      <w:spacing w:val="4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NSIP</w:t>
                  </w:r>
                  <w:r>
                    <w:rPr>
                      <w:sz w:val="20"/>
                      <w:szCs w:val="20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ca</w:t>
                  </w:r>
                  <w:r>
                    <w:rPr>
                      <w:sz w:val="20"/>
                      <w:szCs w:val="20"/>
                      <w:spacing w:val="4"/>
                    </w:rPr>
                    <w:t>ses</w:t>
                  </w:r>
                  <w:r>
                    <w:rPr>
                      <w:sz w:val="20"/>
                      <w:szCs w:val="20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patients</w:t>
                  </w:r>
                  <w:r>
                    <w:rPr>
                      <w:sz w:val="20"/>
                      <w:szCs w:val="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with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underlying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connective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  </w:t>
                  </w:r>
                  <w:r>
                    <w:rPr>
                      <w:sz w:val="20"/>
                      <w:szCs w:val="20"/>
                    </w:rPr>
                    <w:t>tissue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disease</w:t>
                  </w:r>
                  <w:r>
                    <w:rPr>
                      <w:sz w:val="20"/>
                      <w:szCs w:val="20"/>
                      <w:spacing w:val="13"/>
                    </w:rPr>
                    <w:t>.    </w:t>
                  </w:r>
                  <w:r>
                    <w:rPr>
                      <w:sz w:val="20"/>
                      <w:szCs w:val="20"/>
                    </w:rPr>
                    <w:t>However</w:t>
                  </w:r>
                  <w:r>
                    <w:rPr>
                      <w:sz w:val="20"/>
                      <w:szCs w:val="20"/>
                      <w:spacing w:val="13"/>
                    </w:rPr>
                    <w:t>,   </w:t>
                  </w:r>
                  <w:r>
                    <w:rPr>
                      <w:sz w:val="20"/>
                      <w:szCs w:val="20"/>
                    </w:rPr>
                    <w:t>in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idiopathic NSIP there is evidence t</w:t>
                  </w:r>
                  <w:r>
                    <w:rPr>
                      <w:sz w:val="20"/>
                      <w:szCs w:val="20"/>
                      <w:spacing w:val="4"/>
                    </w:rPr>
                    <w:t>hat PH may be present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in about one-third of</w:t>
                  </w:r>
                  <w:r>
                    <w:rPr>
                      <w:sz w:val="20"/>
                      <w:szCs w:val="20"/>
                      <w:spacing w:val="-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patients.</w:t>
                  </w:r>
                  <w:hyperlink w:history="true" w:anchor="bookmark1">
                    <w:r>
                      <w:rPr>
                        <w:color w:val="0000FF"/>
                        <w:spacing w:val="6"/>
                        <w:position w:val="8"/>
                      </w:rPr>
                      <w:t>111</w:t>
                    </w:r>
                  </w:hyperlink>
                  <w:r>
                    <w:rPr>
                      <w:color w:val="0000FF"/>
                      <w:spacing w:val="26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In patients with chronic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hypersensitivity</w:t>
                  </w:r>
                  <w:r>
                    <w:rPr>
                      <w:sz w:val="20"/>
                      <w:szCs w:val="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pneumonitis</w:t>
                  </w:r>
                  <w:r>
                    <w:rPr>
                      <w:sz w:val="20"/>
                      <w:szCs w:val="20"/>
                      <w:spacing w:val="3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(chronic</w:t>
                  </w:r>
                  <w:r>
                    <w:rPr>
                      <w:sz w:val="20"/>
                      <w:szCs w:val="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HP),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pre</w:t>
                  </w:r>
                  <w:r>
                    <w:rPr>
                      <w:sz w:val="20"/>
                      <w:szCs w:val="20"/>
                      <w:spacing w:val="4"/>
                    </w:rPr>
                    <w:t>capillary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PH</w:t>
                  </w:r>
                  <w:r>
                    <w:rPr>
                      <w:sz w:val="20"/>
                      <w:szCs w:val="20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may</w:t>
                  </w:r>
                  <w:r>
                    <w:rPr>
                      <w:sz w:val="20"/>
                      <w:szCs w:val="20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also</w:t>
                  </w:r>
                  <w:r>
                    <w:rPr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be</w:t>
                  </w:r>
                  <w:r>
                    <w:rPr>
                      <w:sz w:val="20"/>
                      <w:szCs w:val="20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quite  common</w:t>
                  </w:r>
                  <w:r>
                    <w:rPr>
                      <w:sz w:val="20"/>
                      <w:szCs w:val="20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4"/>
                    </w:rPr>
                    <w:t>(44%)</w:t>
                  </w:r>
                  <w:hyperlink w:history="true" w:anchor="bookmark1">
                    <w:r>
                      <w:rPr>
                        <w:color w:val="0000FF"/>
                        <w:spacing w:val="14"/>
                        <w:position w:val="8"/>
                      </w:rPr>
                      <w:t>112</w:t>
                    </w:r>
                  </w:hyperlink>
                  <w:r>
                    <w:rPr>
                      <w:color w:val="0000FF"/>
                      <w:spacing w:val="14"/>
                      <w:position w:val="8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and  similarly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appears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to  be   associated  with   a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 worse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prognosis.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113</w:t>
                    </w:r>
                  </w:hyperlink>
                  <w:r>
                    <w:rPr>
                      <w:color w:val="0000FF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Furthermore,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one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study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of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chronic</w:t>
                  </w:r>
                  <w:r>
                    <w:rPr>
                      <w:sz w:val="20"/>
                      <w:szCs w:val="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HP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patien</w:t>
                  </w:r>
                  <w:r>
                    <w:rPr>
                      <w:sz w:val="20"/>
                      <w:szCs w:val="20"/>
                      <w:spacing w:val="5"/>
                    </w:rPr>
                    <w:t>ts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demon-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strated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that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an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increased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5"/>
                    </w:rPr>
                    <w:t>PA/aorta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rati</w:t>
                  </w:r>
                  <w:r>
                    <w:rPr>
                      <w:sz w:val="20"/>
                      <w:szCs w:val="20"/>
                      <w:spacing w:val="4"/>
                    </w:rPr>
                    <w:t>o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on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CT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is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associated with worse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survival.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114</w:t>
                    </w:r>
                  </w:hyperlink>
                </w:p>
                <w:p>
                  <w:pPr>
                    <w:spacing w:line="4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1"/>
                    <w:spacing w:before="66" w:line="203" w:lineRule="auto"/>
                    <w:outlineLvl w:val="3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10"/>
                    </w:rPr>
                    <w:t>Hemodynamic</w:t>
                  </w:r>
                  <w:r>
                    <w:rPr>
                      <w:sz w:val="23"/>
                      <w:szCs w:val="23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10"/>
                    </w:rPr>
                    <w:t>profiles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7" w:right="20" w:hanging="1"/>
                    <w:spacing w:before="58" w:line="257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6th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World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Symposium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on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Pulmonary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Hypertension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proceedings</w:t>
                  </w:r>
                  <w:r>
                    <w:rPr>
                      <w:sz w:val="20"/>
                      <w:szCs w:val="20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recommended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RHC</w:t>
                  </w:r>
                  <w:r>
                    <w:rPr>
                      <w:sz w:val="20"/>
                      <w:szCs w:val="20"/>
                      <w:spacing w:val="4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ILD</w:t>
                  </w:r>
                  <w:r>
                    <w:rPr>
                      <w:sz w:val="20"/>
                      <w:szCs w:val="20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patients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being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evaluated for lung transplantation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as well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referral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to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PH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expert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center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cases</w:t>
                  </w:r>
                  <w:r>
                    <w:rPr>
                      <w:sz w:val="20"/>
                      <w:szCs w:val="20"/>
                      <w:spacing w:val="4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where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there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is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suspicion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</w:p>
              </w:txbxContent>
            </v:textbox>
          </v:shape>
        </w:pict>
      </w:r>
      <w:r>
        <w:rPr>
          <w:sz w:val="20"/>
          <w:szCs w:val="20"/>
          <w:spacing w:val="5"/>
        </w:rPr>
        <w:t>tricuspid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annular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plan</w:t>
      </w:r>
      <w:r>
        <w:rPr>
          <w:sz w:val="20"/>
          <w:szCs w:val="20"/>
          <w:spacing w:val="4"/>
        </w:rPr>
        <w:t>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systolic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excursion/systolic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pul-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monary  artery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5"/>
        </w:rPr>
        <w:t>pressure,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5"/>
        </w:rPr>
        <w:t>indirect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5"/>
        </w:rPr>
        <w:t>measure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5"/>
        </w:rPr>
        <w:t>of  RV-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pulmonary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vascular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coupling,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has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emerged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useful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tool for risk stratification in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PAH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4"/>
        </w:rPr>
        <w:t>at baseline.</w:t>
      </w:r>
      <w:hyperlink w:history="true" w:anchor="bookmark1">
        <w:r>
          <w:rPr>
            <w:color w:val="0000FF"/>
            <w:spacing w:val="4"/>
            <w:position w:val="8"/>
          </w:rPr>
          <w:t>98</w:t>
        </w:r>
      </w:hyperlink>
      <w:r>
        <w:rPr>
          <w:color w:val="0000FF"/>
          <w:spacing w:val="4"/>
          <w:position w:val="8"/>
        </w:rPr>
        <w:t xml:space="preserve">  </w:t>
      </w:r>
      <w:r>
        <w:rPr>
          <w:sz w:val="20"/>
          <w:szCs w:val="20"/>
          <w:spacing w:val="4"/>
        </w:rPr>
        <w:t>If there 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uncoupling in ILD-PH, this is likely a measure</w:t>
      </w:r>
      <w:r>
        <w:rPr>
          <w:sz w:val="20"/>
          <w:szCs w:val="20"/>
          <w:spacing w:val="3"/>
        </w:rPr>
        <w:t xml:space="preserve"> of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3"/>
        </w:rPr>
        <w:t>severity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rather</w:t>
      </w:r>
      <w:r>
        <w:rPr>
          <w:sz w:val="20"/>
          <w:szCs w:val="20"/>
          <w:spacing w:val="27"/>
        </w:rPr>
        <w:t xml:space="preserve">  </w:t>
      </w:r>
      <w:r>
        <w:rPr>
          <w:sz w:val="20"/>
          <w:szCs w:val="20"/>
          <w:spacing w:val="5"/>
        </w:rPr>
        <w:t>than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distinct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phenotype.</w:t>
      </w:r>
      <w:hyperlink w:history="true" w:anchor="bookmark1">
        <w:r>
          <w:rPr>
            <w:color w:val="0000FF"/>
            <w:spacing w:val="5"/>
            <w:position w:val="8"/>
          </w:rPr>
          <w:t>100</w:t>
        </w:r>
      </w:hyperlink>
      <w:r>
        <w:rPr>
          <w:color w:val="0000FF"/>
          <w:spacing w:val="5"/>
          <w:position w:val="8"/>
        </w:rPr>
        <w:t xml:space="preserve">    </w:t>
      </w:r>
      <w:r>
        <w:rPr>
          <w:sz w:val="20"/>
          <w:szCs w:val="20"/>
          <w:spacing w:val="5"/>
        </w:rPr>
        <w:t>However,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it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unknown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whether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certain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phenotypes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of ILD-PH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might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present  more  typically  w</w:t>
      </w:r>
      <w:r>
        <w:rPr>
          <w:sz w:val="20"/>
          <w:szCs w:val="20"/>
          <w:spacing w:val="5"/>
        </w:rPr>
        <w:t>ith  uncoupling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any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other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features  of  altered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5"/>
        </w:rPr>
        <w:t>RV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5"/>
        </w:rPr>
        <w:t>function.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4"/>
        </w:rPr>
        <w:t>Indeed,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4"/>
        </w:rPr>
        <w:t>there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4"/>
        </w:rPr>
        <w:t>no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evidence  that  a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4"/>
        </w:rPr>
        <w:t>particular  echocardiographic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profile  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associated with a specific phenotype of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4"/>
        </w:rPr>
        <w:t>ILD-PH, alt</w:t>
      </w:r>
      <w:r>
        <w:rPr>
          <w:sz w:val="20"/>
          <w:szCs w:val="20"/>
          <w:spacing w:val="3"/>
        </w:rPr>
        <w:t>hough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question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has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been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specifically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investiga</w:t>
      </w:r>
      <w:r>
        <w:rPr>
          <w:sz w:val="20"/>
          <w:szCs w:val="20"/>
          <w:spacing w:val="3"/>
        </w:rPr>
        <w:t>ted.</w:t>
      </w:r>
    </w:p>
    <w:p>
      <w:pPr>
        <w:pStyle w:val="BodyText"/>
        <w:ind w:right="5903" w:firstLine="310"/>
        <w:spacing w:before="79" w:line="267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Experience with cardiac magnetic resonance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imaging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(cMRI)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ILD-PH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limited,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bu</w:t>
      </w:r>
      <w:r>
        <w:rPr>
          <w:sz w:val="20"/>
          <w:szCs w:val="20"/>
          <w:spacing w:val="3"/>
        </w:rPr>
        <w:t>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two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3"/>
        </w:rPr>
        <w:t>recent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studies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ILD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cohorts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mostly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compri</w:t>
      </w:r>
      <w:r>
        <w:rPr>
          <w:sz w:val="20"/>
          <w:szCs w:val="20"/>
          <w:spacing w:val="3"/>
        </w:rPr>
        <w:t>sed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3"/>
        </w:rPr>
        <w:t>of UIP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fibrotic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3"/>
        </w:rPr>
        <w:t>NSIP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patients have provided in</w:t>
      </w:r>
      <w:r>
        <w:rPr>
          <w:sz w:val="20"/>
          <w:szCs w:val="20"/>
          <w:spacing w:val="5"/>
        </w:rPr>
        <w:t>teresting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clues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into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features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of RV function observed through cMRI. In comparison 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healthy controls, both ILD patients with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and without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PH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have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increased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RV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end-systol</w:t>
      </w:r>
      <w:r>
        <w:rPr>
          <w:sz w:val="20"/>
          <w:szCs w:val="20"/>
          <w:spacing w:val="3"/>
        </w:rPr>
        <w:t>ic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end-diastolic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indices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 reduced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RV ejection fractions,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IL</w:t>
      </w:r>
      <w:r>
        <w:rPr>
          <w:sz w:val="20"/>
          <w:szCs w:val="20"/>
          <w:spacing w:val="4"/>
        </w:rPr>
        <w:t>D-PH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having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5"/>
        </w:rPr>
        <w:t>lowest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5"/>
        </w:rPr>
        <w:t>values.</w:t>
      </w:r>
      <w:hyperlink w:history="true" w:anchor="bookmark1">
        <w:r>
          <w:rPr>
            <w:color w:val="0000FF"/>
            <w:spacing w:val="5"/>
            <w:position w:val="8"/>
          </w:rPr>
          <w:t>101</w:t>
        </w:r>
      </w:hyperlink>
      <w:r>
        <w:rPr>
          <w:color w:val="0000FF"/>
          <w:spacing w:val="5"/>
          <w:position w:val="8"/>
        </w:rPr>
        <w:t xml:space="preserve">    </w:t>
      </w:r>
      <w:r>
        <w:rPr>
          <w:sz w:val="20"/>
          <w:szCs w:val="20"/>
          <w:spacing w:val="5"/>
        </w:rPr>
        <w:t>Unsu</w:t>
      </w:r>
      <w:r>
        <w:rPr>
          <w:sz w:val="20"/>
          <w:szCs w:val="20"/>
          <w:spacing w:val="4"/>
        </w:rPr>
        <w:t>rprisingly,   it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4"/>
        </w:rPr>
        <w:t>was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shown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depressed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RV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function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was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associated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poorer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survival.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Furthe</w:t>
      </w:r>
      <w:r>
        <w:rPr>
          <w:sz w:val="20"/>
          <w:szCs w:val="20"/>
          <w:spacing w:val="4"/>
        </w:rPr>
        <w:t>rmore,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compared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controls,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RV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longitudinal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4"/>
        </w:rPr>
        <w:t>strain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4"/>
        </w:rPr>
        <w:t>progressively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4"/>
        </w:rPr>
        <w:t>impaired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4"/>
        </w:rPr>
        <w:t>ILD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patients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without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PH,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ILD-PH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patients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compared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those without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PH.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Diff</w:t>
      </w:r>
      <w:r>
        <w:rPr>
          <w:sz w:val="20"/>
          <w:szCs w:val="20"/>
          <w:spacing w:val="4"/>
        </w:rPr>
        <w:t>erences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RV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strain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have been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shown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have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implications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short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term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outcomes.</w:t>
      </w:r>
      <w:hyperlink w:history="true" w:anchor="bookmark1">
        <w:r>
          <w:rPr>
            <w:color w:val="0000FF"/>
            <w:spacing w:val="5"/>
            <w:position w:val="8"/>
          </w:rPr>
          <w:t>102</w:t>
        </w:r>
      </w:hyperlink>
      <w:r>
        <w:rPr>
          <w:color w:val="0000FF"/>
          <w:position w:val="8"/>
        </w:rPr>
        <w:t xml:space="preserve"> </w:t>
      </w:r>
      <w:r>
        <w:rPr>
          <w:sz w:val="20"/>
          <w:szCs w:val="20"/>
          <w:spacing w:val="5"/>
        </w:rPr>
        <w:t>These  data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5"/>
        </w:rPr>
        <w:t>suggests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5"/>
        </w:rPr>
        <w:t>pr</w:t>
      </w:r>
      <w:r>
        <w:rPr>
          <w:sz w:val="20"/>
          <w:szCs w:val="20"/>
          <w:spacing w:val="4"/>
        </w:rPr>
        <w:t>ogressive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4"/>
        </w:rPr>
        <w:t>RV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4"/>
        </w:rPr>
        <w:t>impairment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commences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even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before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development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of hemodyna-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mically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measured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PH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continues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overt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RV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failure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with the establishme</w:t>
      </w:r>
      <w:r>
        <w:rPr>
          <w:sz w:val="20"/>
          <w:szCs w:val="20"/>
          <w:spacing w:val="5"/>
        </w:rPr>
        <w:t>nt of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5"/>
        </w:rPr>
        <w:t>PH. Whether this characteristic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may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be  more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prevalent  or  associated  specifica</w:t>
      </w:r>
      <w:r>
        <w:rPr>
          <w:sz w:val="20"/>
          <w:szCs w:val="20"/>
          <w:spacing w:val="3"/>
        </w:rPr>
        <w:t>lly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3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certain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subtypes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3"/>
        </w:rPr>
        <w:t>ILD,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such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3"/>
        </w:rPr>
        <w:t>as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3"/>
        </w:rPr>
        <w:t>UIP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3"/>
        </w:rPr>
        <w:t>fibrotic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NSIP,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remains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investigated.</w:t>
      </w:r>
    </w:p>
    <w:p>
      <w:pPr>
        <w:pStyle w:val="BodyText"/>
        <w:ind w:left="6" w:right="5904" w:firstLine="303"/>
        <w:spacing w:before="53" w:line="261" w:lineRule="auto"/>
        <w:jc w:val="both"/>
        <w:rPr/>
      </w:pPr>
      <w:r>
        <w:rPr>
          <w:sz w:val="20"/>
          <w:szCs w:val="20"/>
          <w:spacing w:val="4"/>
        </w:rPr>
        <w:t>Screening for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PH with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CT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scans has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attractive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appeal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it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cornerstone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test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diagnosis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  <w:spacing w:val="3"/>
        </w:rPr>
        <w:t>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follow-up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of  patients  with   ILD.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3"/>
        </w:rPr>
        <w:t>Similarly,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3"/>
        </w:rPr>
        <w:t>CT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3"/>
        </w:rPr>
        <w:t>scans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3"/>
        </w:rPr>
        <w:t>can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3"/>
        </w:rPr>
        <w:t>raise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suspicion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PH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or  RV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failure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patients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other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chronic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lung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4"/>
        </w:rPr>
        <w:t>diseases,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4"/>
        </w:rPr>
        <w:t>such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4"/>
        </w:rPr>
        <w:t>COPD</w:t>
      </w:r>
      <w:hyperlink w:history="true" w:anchor="bookmark1">
        <w:r>
          <w:rPr>
            <w:color w:val="0000FF"/>
            <w:spacing w:val="4"/>
            <w:position w:val="8"/>
          </w:rPr>
          <w:t>103</w:t>
        </w:r>
      </w:hyperlink>
      <w:r>
        <w:rPr>
          <w:color w:val="0000FF"/>
          <w:spacing w:val="4"/>
          <w:position w:val="8"/>
        </w:rPr>
        <w:t xml:space="preserve"> </w:t>
      </w:r>
      <w:r>
        <w:rPr>
          <w:color w:val="0000FF"/>
          <w:spacing w:val="3"/>
          <w:position w:val="8"/>
        </w:rPr>
        <w:t xml:space="preserve">  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3"/>
        </w:rPr>
        <w:t>cystic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position w:val="-1"/>
        </w:rPr>
        <w:t>fibrosis</w:t>
      </w:r>
      <w:r>
        <w:rPr>
          <w:sz w:val="20"/>
          <w:szCs w:val="20"/>
          <w:spacing w:val="10"/>
          <w:position w:val="-1"/>
        </w:rPr>
        <w:t>.</w:t>
      </w:r>
      <w:hyperlink w:history="true" w:anchor="bookmark1">
        <w:r>
          <w:rPr>
            <w:color w:val="0000FF"/>
            <w:spacing w:val="10"/>
            <w:position w:val="7"/>
          </w:rPr>
          <w:t>104</w:t>
        </w:r>
      </w:hyperlink>
    </w:p>
    <w:p>
      <w:pPr>
        <w:pStyle w:val="BodyText"/>
        <w:ind w:right="5904" w:firstLine="306"/>
        <w:spacing w:before="29" w:line="261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quest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identify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simple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ma</w:t>
      </w:r>
      <w:r>
        <w:rPr>
          <w:sz w:val="20"/>
          <w:szCs w:val="20"/>
          <w:spacing w:val="3"/>
        </w:rPr>
        <w:t>rker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PH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3"/>
        </w:rPr>
        <w:t>on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3"/>
        </w:rPr>
        <w:t>CT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imaging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ILD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patients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has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been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elusive.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Two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st</w:t>
      </w:r>
      <w:r>
        <w:rPr>
          <w:sz w:val="20"/>
          <w:szCs w:val="20"/>
          <w:spacing w:val="3"/>
        </w:rPr>
        <w:t>udies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report pulmonary artery size to be significant</w:t>
      </w:r>
      <w:r>
        <w:rPr>
          <w:sz w:val="20"/>
          <w:szCs w:val="20"/>
          <w:spacing w:val="4"/>
        </w:rPr>
        <w:t>ly greater 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patients with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ILD-PH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compared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t</w:t>
      </w:r>
      <w:r>
        <w:rPr>
          <w:sz w:val="20"/>
          <w:szCs w:val="20"/>
          <w:spacing w:val="5"/>
        </w:rPr>
        <w:t>o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those without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PH.</w:t>
      </w:r>
      <w:hyperlink w:history="true" w:anchor="bookmark1">
        <w:r>
          <w:rPr>
            <w:color w:val="0000FF"/>
            <w:spacing w:val="5"/>
            <w:position w:val="8"/>
          </w:rPr>
          <w:t>9,89</w:t>
        </w:r>
      </w:hyperlink>
      <w:r>
        <w:rPr>
          <w:color w:val="0000FF"/>
          <w:position w:val="8"/>
        </w:rPr>
        <w:t xml:space="preserve"> </w:t>
      </w:r>
      <w:r>
        <w:rPr>
          <w:sz w:val="20"/>
          <w:szCs w:val="20"/>
          <w:spacing w:val="6"/>
        </w:rPr>
        <w:t>Another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report</w:t>
      </w:r>
      <w:hyperlink w:history="true" w:anchor="bookmark1">
        <w:r>
          <w:rPr>
            <w:color w:val="0000FF"/>
            <w:spacing w:val="6"/>
            <w:position w:val="8"/>
          </w:rPr>
          <w:t>105</w:t>
        </w:r>
      </w:hyperlink>
      <w:r>
        <w:rPr>
          <w:color w:val="0000FF"/>
          <w:spacing w:val="1"/>
          <w:position w:val="8"/>
        </w:rPr>
        <w:t xml:space="preserve">   </w:t>
      </w:r>
      <w:r>
        <w:rPr>
          <w:sz w:val="20"/>
          <w:szCs w:val="20"/>
          <w:spacing w:val="6"/>
        </w:rPr>
        <w:t>described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6"/>
        </w:rPr>
        <w:t>pulmonary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artery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5"/>
        </w:rPr>
        <w:t>enlarge-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ment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CT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scans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pulmonary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fibrosis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patients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both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without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PH,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deeming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be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5"/>
        </w:rPr>
        <w:t>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unreliable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sign</w:t>
      </w:r>
      <w:r>
        <w:rPr>
          <w:sz w:val="20"/>
          <w:szCs w:val="20"/>
          <w:spacing w:val="12"/>
        </w:rPr>
        <w:t>.   </w:t>
      </w:r>
      <w:r>
        <w:rPr>
          <w:sz w:val="20"/>
          <w:szCs w:val="20"/>
        </w:rPr>
        <w:t>Indeed</w:t>
      </w:r>
      <w:r>
        <w:rPr>
          <w:sz w:val="20"/>
          <w:szCs w:val="20"/>
          <w:spacing w:val="12"/>
        </w:rPr>
        <w:t>,   </w:t>
      </w:r>
      <w:r>
        <w:rPr>
          <w:sz w:val="20"/>
          <w:szCs w:val="20"/>
        </w:rPr>
        <w:t>multiple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studies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</w:rPr>
        <w:t>have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shown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a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poor </w:t>
      </w:r>
      <w:r>
        <w:rPr>
          <w:sz w:val="20"/>
          <w:szCs w:val="20"/>
          <w:spacing w:val="6"/>
        </w:rPr>
        <w:t>correlation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between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PA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measu</w:t>
      </w:r>
      <w:r>
        <w:rPr>
          <w:sz w:val="20"/>
          <w:szCs w:val="20"/>
          <w:spacing w:val="5"/>
        </w:rPr>
        <w:t>rement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per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se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PH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 setting of known pulmonary fibrosis.</w:t>
      </w:r>
      <w:hyperlink w:history="true" w:anchor="bookmark1">
        <w:r>
          <w:rPr>
            <w:color w:val="0000FF"/>
            <w:spacing w:val="5"/>
            <w:position w:val="8"/>
          </w:rPr>
          <w:t>106</w:t>
        </w:r>
      </w:hyperlink>
      <w:r>
        <w:rPr>
          <w:color w:val="0000FF"/>
          <w:spacing w:val="5"/>
          <w:position w:val="8"/>
        </w:rPr>
        <w:t xml:space="preserve">  </w:t>
      </w:r>
      <w:r>
        <w:rPr>
          <w:sz w:val="20"/>
          <w:szCs w:val="20"/>
          <w:spacing w:val="5"/>
        </w:rPr>
        <w:t>Zisman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found  no  relationship  between  fibrosi</w:t>
      </w:r>
      <w:r>
        <w:rPr>
          <w:sz w:val="20"/>
          <w:szCs w:val="20"/>
          <w:spacing w:val="4"/>
        </w:rPr>
        <w:t>s  and  mPAP  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thoracic  CT  scans  of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4"/>
        </w:rPr>
        <w:t>advanced  IPF  patients,</w:t>
      </w:r>
      <w:hyperlink w:history="true" w:anchor="bookmark1">
        <w:r>
          <w:rPr>
            <w:color w:val="0000FF"/>
            <w:spacing w:val="4"/>
            <w:position w:val="8"/>
          </w:rPr>
          <w:t>8</w:t>
        </w:r>
      </w:hyperlink>
      <w:r>
        <w:rPr>
          <w:color w:val="0000FF"/>
          <w:spacing w:val="4"/>
          <w:position w:val="8"/>
        </w:rPr>
        <w:t xml:space="preserve">   </w:t>
      </w:r>
      <w:r>
        <w:rPr>
          <w:sz w:val="20"/>
          <w:szCs w:val="20"/>
          <w:spacing w:val="4"/>
        </w:rPr>
        <w:t>and 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same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4"/>
        </w:rPr>
        <w:t>was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observed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mixed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4"/>
        </w:rPr>
        <w:t>cohort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of  fibrosing</w:t>
      </w:r>
    </w:p>
    <w:p>
      <w:pPr>
        <w:spacing w:line="261" w:lineRule="auto"/>
        <w:sectPr>
          <w:pgSz w:w="11906" w:h="15648"/>
          <w:pgMar w:top="400" w:right="232" w:bottom="0" w:left="909" w:header="0" w:footer="0" w:gutter="0"/>
        </w:sectPr>
        <w:rPr>
          <w:sz w:val="20"/>
          <w:szCs w:val="20"/>
        </w:rPr>
      </w:pPr>
    </w:p>
    <w:p>
      <w:pPr>
        <w:pStyle w:val="BodyText"/>
        <w:ind w:left="9"/>
        <w:spacing w:before="82" w:line="19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0" locked="0" layoutInCell="0" allowOverlap="1">
                <wp:simplePos x="0" y="0"/>
                <wp:positionH relativeFrom="page">
                  <wp:posOffset>2607251</wp:posOffset>
                </wp:positionH>
                <wp:positionV relativeFrom="page">
                  <wp:posOffset>4935613</wp:posOffset>
                </wp:positionV>
                <wp:extent cx="9549765" cy="86994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5400000">
                          <a:off x="2607251" y="4935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205.295pt;margin-top:388.631pt;mso-position-vertical-relative:page;mso-position-horizontal-relative:page;width:751.95pt;height:6.85pt;z-index:25172889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78" style="position:absolute;margin-left:479.126pt;margin-top:0.79158pt;mso-position-vertical-relative:text;mso-position-horizontal-relative:text;width:26.1pt;height:10.5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11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21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2992" behindDoc="0" locked="0" layoutInCell="0" allowOverlap="1">
            <wp:simplePos x="0" y="0"/>
            <wp:positionH relativeFrom="page">
              <wp:posOffset>6526879</wp:posOffset>
            </wp:positionH>
            <wp:positionV relativeFrom="page">
              <wp:posOffset>236732</wp:posOffset>
            </wp:positionV>
            <wp:extent cx="14223" cy="183324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0944" behindDoc="0" locked="0" layoutInCell="0" allowOverlap="1">
            <wp:simplePos x="0" y="0"/>
            <wp:positionH relativeFrom="page">
              <wp:posOffset>4415040</wp:posOffset>
            </wp:positionH>
            <wp:positionV relativeFrom="page">
              <wp:posOffset>290880</wp:posOffset>
            </wp:positionV>
            <wp:extent cx="1935467" cy="251459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6"/>
        </w:rPr>
        <w:t>PULMONARY</w:t>
      </w:r>
      <w:r>
        <w:rPr>
          <w:spacing w:val="24"/>
          <w:w w:val="102"/>
        </w:rPr>
        <w:t xml:space="preserve"> </w:t>
      </w:r>
      <w:r>
        <w:rPr>
          <w:spacing w:val="6"/>
        </w:rPr>
        <w:t>CIRCULATION</w:t>
      </w:r>
    </w:p>
    <w:p>
      <w:pPr>
        <w:spacing w:line="335" w:lineRule="auto"/>
        <w:rPr>
          <w:rFonts w:ascii="Arial"/>
          <w:sz w:val="21"/>
        </w:rPr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2059</wp:posOffset>
            </wp:positionH>
            <wp:positionV relativeFrom="paragraph">
              <wp:posOffset>33839</wp:posOffset>
            </wp:positionV>
            <wp:extent cx="6400800" cy="6350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" w:right="5904" w:firstLine="3"/>
        <w:spacing w:before="58" w:line="267" w:lineRule="auto"/>
        <w:jc w:val="both"/>
        <w:rPr>
          <w:sz w:val="20"/>
          <w:szCs w:val="20"/>
        </w:rPr>
      </w:pPr>
      <w:r>
        <w:pict>
          <v:shape id="_x0000_s80" style="position:absolute;margin-left:260.282pt;margin-top:3.83614pt;mso-position-vertical-relative:text;mso-position-horizontal-relative:text;width:245pt;height:208.4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21" w:line="258" w:lineRule="auto"/>
                    <w:jc w:val="both"/>
                    <w:rPr/>
                  </w:pPr>
                  <w:r>
                    <w:rPr>
                      <w:sz w:val="20"/>
                      <w:szCs w:val="20"/>
                      <w:spacing w:val="4"/>
                    </w:rPr>
                    <w:t>contribute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an  increased   PVR.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Pos</w:t>
                  </w:r>
                  <w:r>
                    <w:rPr>
                      <w:sz w:val="20"/>
                      <w:szCs w:val="20"/>
                      <w:spacing w:val="3"/>
                    </w:rPr>
                    <w:t>tcapillary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PH  is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found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in</w:t>
                  </w:r>
                  <w:r>
                    <w:rPr>
                      <w:sz w:val="20"/>
                      <w:szCs w:val="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7"/>
                    </w:rPr>
                    <w:t>5%-20%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of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patients</w:t>
                  </w:r>
                  <w:hyperlink w:history="true" w:anchor="bookmark1">
                    <w:r>
                      <w:rPr>
                        <w:color w:val="0000FF"/>
                        <w:spacing w:val="17"/>
                        <w:position w:val="8"/>
                      </w:rPr>
                      <w:t>74,127</w:t>
                    </w:r>
                  </w:hyperlink>
                  <w:r>
                    <w:rPr>
                      <w:color w:val="0000FF"/>
                      <w:spacing w:val="17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and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may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coexist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with </w:t>
                  </w:r>
                  <w:r>
                    <w:rPr>
                      <w:sz w:val="20"/>
                      <w:szCs w:val="20"/>
                      <w:spacing w:val="5"/>
                    </w:rPr>
                    <w:t>precapillary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PH,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arguably constituting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 different pheno-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type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possibly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having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an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impact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on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pulmonary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vasodilators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efficacy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and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tolerability.</w:t>
                  </w:r>
                  <w:r>
                    <w:rPr>
                      <w:sz w:val="20"/>
                      <w:szCs w:val="20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Thes</w:t>
                  </w:r>
                  <w:r>
                    <w:rPr>
                      <w:sz w:val="20"/>
                      <w:szCs w:val="20"/>
                      <w:spacing w:val="2"/>
                    </w:rPr>
                    <w:t>e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2"/>
                    </w:rPr>
                    <w:t>issues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2"/>
                    </w:rPr>
                    <w:t>also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have  important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implications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for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clinical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tri</w:t>
                  </w:r>
                  <w:r>
                    <w:rPr>
                      <w:sz w:val="20"/>
                      <w:szCs w:val="20"/>
                      <w:spacing w:val="4"/>
                    </w:rPr>
                    <w:t>al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design,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since  the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most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recent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definition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of  ILD-PH  wa</w:t>
                  </w:r>
                  <w:r>
                    <w:rPr>
                      <w:sz w:val="20"/>
                      <w:szCs w:val="20"/>
                      <w:spacing w:val="4"/>
                    </w:rPr>
                    <w:t>s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not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employed</w:t>
                  </w:r>
                  <w:r>
                    <w:rPr>
                      <w:sz w:val="20"/>
                      <w:szCs w:val="20"/>
                      <w:spacing w:val="3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few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clinical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trials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date.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81–83</w:t>
                    </w:r>
                  </w:hyperlink>
                </w:p>
                <w:p>
                  <w:pPr>
                    <w:pStyle w:val="BodyText"/>
                    <w:ind w:left="25" w:right="20" w:firstLine="295"/>
                    <w:spacing w:before="66" w:line="266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Just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as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significance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of  vario</w:t>
                  </w:r>
                  <w:r>
                    <w:rPr>
                      <w:sz w:val="20"/>
                      <w:szCs w:val="20"/>
                      <w:spacing w:val="4"/>
                    </w:rPr>
                    <w:t>us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hemodynamic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groups</w:t>
                  </w:r>
                  <w:r>
                    <w:rPr>
                      <w:sz w:val="20"/>
                      <w:szCs w:val="20"/>
                      <w:spacing w:val="3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remains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uncertain,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the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broader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question</w:t>
                  </w:r>
                  <w:r>
                    <w:rPr>
                      <w:sz w:val="20"/>
                      <w:szCs w:val="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of why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some</w:t>
                  </w:r>
                  <w:r>
                    <w:rPr>
                      <w:sz w:val="20"/>
                      <w:szCs w:val="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patients</w:t>
                  </w:r>
                  <w:r>
                    <w:rPr>
                      <w:sz w:val="20"/>
                      <w:szCs w:val="20"/>
                      <w:spacing w:val="3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with</w:t>
                  </w:r>
                  <w:r>
                    <w:rPr>
                      <w:sz w:val="20"/>
                      <w:szCs w:val="20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mild</w:t>
                  </w:r>
                  <w:r>
                    <w:rPr>
                      <w:sz w:val="20"/>
                      <w:szCs w:val="20"/>
                      <w:spacing w:val="4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IPF</w:t>
                  </w:r>
                  <w:r>
                    <w:rPr>
                      <w:sz w:val="20"/>
                      <w:szCs w:val="20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de</w:t>
                  </w:r>
                  <w:r>
                    <w:rPr>
                      <w:sz w:val="20"/>
                      <w:szCs w:val="20"/>
                      <w:spacing w:val="4"/>
                    </w:rPr>
                    <w:t>velop</w:t>
                  </w:r>
                  <w:r>
                    <w:rPr>
                      <w:sz w:val="20"/>
                      <w:szCs w:val="20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severe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PH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74</w:t>
                    </w:r>
                  </w:hyperlink>
                  <w:r>
                    <w:rPr>
                      <w:color w:val="0000FF"/>
                      <w:spacing w:val="1"/>
                      <w:position w:val="8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and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other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patients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with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severe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fibrosis</w:t>
                  </w:r>
                  <w:r>
                    <w:rPr>
                      <w:sz w:val="20"/>
                      <w:szCs w:val="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never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do</w:t>
                  </w:r>
                  <w:r>
                    <w:rPr>
                      <w:sz w:val="20"/>
                      <w:szCs w:val="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</w:t>
                  </w:r>
                  <w:r>
                    <w:rPr>
                      <w:sz w:val="20"/>
                      <w:szCs w:val="20"/>
                      <w:spacing w:val="3"/>
                    </w:rPr>
                    <w:t>s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yet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to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be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answered. In addition, while the hemo</w:t>
                  </w:r>
                  <w:r>
                    <w:rPr>
                      <w:sz w:val="20"/>
                      <w:szCs w:val="20"/>
                      <w:spacing w:val="5"/>
                    </w:rPr>
                    <w:t>dynamic threshold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for</w:t>
                  </w:r>
                  <w:r>
                    <w:rPr>
                      <w:sz w:val="20"/>
                      <w:szCs w:val="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PH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as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a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predictor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for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poor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survival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may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be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low,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cause  of  death  in  ILD-PH  populations  remain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poorly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studied.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5"/>
        </w:rPr>
        <w:t>severe PH. In the latter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case,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enrollment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of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patient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4"/>
        </w:rPr>
        <w:t>clinical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4"/>
        </w:rPr>
        <w:t>trial,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4"/>
        </w:rPr>
        <w:t>individualized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4"/>
        </w:rPr>
        <w:t>off</w:t>
      </w:r>
      <w:r>
        <w:rPr>
          <w:sz w:val="20"/>
          <w:szCs w:val="20"/>
          <w:spacing w:val="3"/>
        </w:rPr>
        <w:t>-label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3"/>
        </w:rPr>
        <w:t>treatment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might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be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considered</w:t>
      </w:r>
      <w:r>
        <w:rPr>
          <w:sz w:val="20"/>
          <w:szCs w:val="20"/>
          <w:spacing w:val="12"/>
        </w:rPr>
        <w:t>.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2"/>
        </w:rPr>
        <w:t xml:space="preserve">  2022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ESC</w:t>
      </w:r>
      <w:r>
        <w:rPr>
          <w:sz w:val="20"/>
          <w:szCs w:val="20"/>
          <w:spacing w:val="12"/>
        </w:rPr>
        <w:t>/</w:t>
      </w:r>
      <w:r>
        <w:rPr>
          <w:sz w:val="20"/>
          <w:szCs w:val="20"/>
        </w:rPr>
        <w:t>ERS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guidelines</w:t>
      </w:r>
      <w:hyperlink w:history="true" w:anchor="bookmark1">
        <w:r>
          <w:rPr>
            <w:color w:val="0000FF"/>
            <w:spacing w:val="12"/>
            <w:position w:val="8"/>
          </w:rPr>
          <w:t>98</w:t>
        </w:r>
      </w:hyperlink>
      <w:r>
        <w:rPr>
          <w:color w:val="0000FF"/>
          <w:position w:val="8"/>
        </w:rPr>
        <w:t xml:space="preserve"> </w:t>
      </w:r>
      <w:r>
        <w:rPr>
          <w:sz w:val="20"/>
          <w:szCs w:val="20"/>
          <w:spacing w:val="6"/>
        </w:rPr>
        <w:t>have further suggested th</w:t>
      </w:r>
      <w:r>
        <w:rPr>
          <w:sz w:val="20"/>
          <w:szCs w:val="20"/>
          <w:spacing w:val="5"/>
        </w:rPr>
        <w:t>at RHC be considered when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results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might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help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phenotyping,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influence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man</w:t>
      </w:r>
      <w:r>
        <w:rPr>
          <w:sz w:val="20"/>
          <w:szCs w:val="20"/>
          <w:spacing w:val="5"/>
        </w:rPr>
        <w:t>agement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or   when   PAH   or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5"/>
        </w:rPr>
        <w:t>chronic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5"/>
        </w:rPr>
        <w:t>thromboembolic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  <w:spacing w:val="5"/>
        </w:rPr>
        <w:t>PH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suspected.</w:t>
      </w:r>
    </w:p>
    <w:p>
      <w:pPr>
        <w:pStyle w:val="BodyText"/>
        <w:ind w:right="5904" w:firstLine="313"/>
        <w:spacing w:before="52" w:line="263" w:lineRule="auto"/>
        <w:jc w:val="both"/>
        <w:rPr>
          <w:sz w:val="20"/>
          <w:szCs w:val="20"/>
        </w:rPr>
      </w:pPr>
      <w:r>
        <w:pict>
          <v:shape id="_x0000_s82" style="position:absolute;margin-left:260.553pt;margin-top:143.711pt;mso-position-vertical-relative:text;mso-position-horizontal-relative:text;width:245.35pt;height:453.9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190" w:lineRule="auto"/>
                    <w:outlineLvl w:val="1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00526B"/>
                      <w:spacing w:val="33"/>
                    </w:rPr>
                    <w:t>DISCUSSION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hanging="1"/>
                    <w:spacing w:before="58" w:line="264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4"/>
                    </w:rPr>
                    <w:t>The  first   question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address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is:  what   constitutes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phenotype  of  PH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ILD</w:t>
                  </w:r>
                  <w:r>
                    <w:rPr>
                      <w:sz w:val="20"/>
                      <w:szCs w:val="20"/>
                      <w:spacing w:val="4"/>
                    </w:rPr>
                    <w:t>?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There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not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one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straight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answer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to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this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problem.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Fro</w:t>
                  </w:r>
                  <w:r>
                    <w:rPr>
                      <w:sz w:val="20"/>
                      <w:szCs w:val="20"/>
                      <w:spacing w:val="4"/>
                    </w:rPr>
                    <w:t>m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practical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point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 view,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one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might</w:t>
                  </w:r>
                  <w:r>
                    <w:rPr>
                      <w:sz w:val="20"/>
                      <w:szCs w:val="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argue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that</w:t>
                  </w:r>
                  <w:r>
                    <w:rPr>
                      <w:sz w:val="20"/>
                      <w:szCs w:val="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phenotype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is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any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distinct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enti</w:t>
                  </w:r>
                  <w:r>
                    <w:rPr>
                      <w:sz w:val="20"/>
                      <w:szCs w:val="20"/>
                      <w:spacing w:val="4"/>
                    </w:rPr>
                    <w:t>ty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that has a somewhat </w:t>
                  </w:r>
                  <w:r>
                    <w:rPr>
                      <w:sz w:val="20"/>
                      <w:szCs w:val="20"/>
                      <w:spacing w:val="5"/>
                    </w:rPr>
                    <w:t>unique clinical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course, regardless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the  underlying  ILD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or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hemodynamic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compromise.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A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recent  example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of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this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p</w:t>
                  </w:r>
                  <w:r>
                    <w:rPr>
                      <w:sz w:val="20"/>
                      <w:szCs w:val="20"/>
                      <w:spacing w:val="5"/>
                    </w:rPr>
                    <w:t>henotyping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approach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is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definition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“progressive</w:t>
                  </w:r>
                  <w:r>
                    <w:rPr>
                      <w:sz w:val="20"/>
                      <w:szCs w:val="20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pulmonary</w:t>
                  </w:r>
                  <w:r>
                    <w:rPr>
                      <w:sz w:val="20"/>
                      <w:szCs w:val="20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fibrosis”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128</w:t>
                    </w:r>
                  </w:hyperlink>
                  <w:r>
                    <w:rPr>
                      <w:color w:val="0000FF"/>
                      <w:spacing w:val="1"/>
                      <w:position w:val="8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as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an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umbrella  term  for  a</w:t>
                  </w:r>
                  <w:r>
                    <w:rPr>
                      <w:sz w:val="20"/>
                      <w:szCs w:val="20"/>
                      <w:spacing w:val="4"/>
                    </w:rPr>
                    <w:t>ll  the  fibrotic  ILDs  that  have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propensity  for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a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progressive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course.</w:t>
                  </w:r>
                  <w:hyperlink w:history="true" w:anchor="bookmark1">
                    <w:r>
                      <w:rPr>
                        <w:color w:val="0000FF"/>
                        <w:spacing w:val="4"/>
                        <w:position w:val="8"/>
                      </w:rPr>
                      <w:t>129</w:t>
                    </w:r>
                  </w:hyperlink>
                  <w:r>
                    <w:rPr>
                      <w:color w:val="0000FF"/>
                      <w:spacing w:val="4"/>
                      <w:position w:val="8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4"/>
                    </w:rPr>
                    <w:t>On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other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hand,</w:t>
                  </w:r>
                  <w:r>
                    <w:rPr>
                      <w:sz w:val="20"/>
                      <w:szCs w:val="20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a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PH-COPD</w:t>
                  </w:r>
                  <w:r>
                    <w:rPr>
                      <w:sz w:val="20"/>
                      <w:szCs w:val="20"/>
                      <w:spacing w:val="4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pulmonary</w:t>
                  </w:r>
                  <w:r>
                    <w:rPr>
                      <w:sz w:val="20"/>
                      <w:szCs w:val="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vascular</w:t>
                  </w:r>
                  <w:r>
                    <w:rPr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phenoty</w:t>
                  </w:r>
                  <w:r>
                    <w:rPr>
                      <w:sz w:val="20"/>
                      <w:szCs w:val="20"/>
                      <w:spacing w:val="5"/>
                    </w:rPr>
                    <w:t>pe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10,130</w:t>
                    </w:r>
                  </w:hyperlink>
                  <w:r>
                    <w:rPr>
                      <w:color w:val="0000FF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has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previously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been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described</w:t>
                  </w:r>
                  <w:hyperlink w:history="true" w:anchor="bookmark1">
                    <w:r>
                      <w:rPr>
                        <w:color w:val="0000FF"/>
                        <w:spacing w:val="6"/>
                        <w:position w:val="8"/>
                      </w:rPr>
                      <w:t>131,132</w:t>
                    </w:r>
                  </w:hyperlink>
                  <w:r>
                    <w:rPr>
                      <w:color w:val="0000FF"/>
                      <w:spacing w:val="6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wh</w:t>
                  </w:r>
                  <w:r>
                    <w:rPr>
                      <w:sz w:val="20"/>
                      <w:szCs w:val="20"/>
                      <w:spacing w:val="5"/>
                    </w:rPr>
                    <w:t>ere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common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traits are baseline characteristi</w:t>
                  </w:r>
                  <w:r>
                    <w:rPr>
                      <w:sz w:val="20"/>
                      <w:szCs w:val="20"/>
                      <w:spacing w:val="5"/>
                    </w:rPr>
                    <w:t>cs and not the subsequent,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often dismal clinical course. These characteristics include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relatively  mild  airflow  ob</w:t>
                  </w:r>
                  <w:r>
                    <w:rPr>
                      <w:sz w:val="20"/>
                      <w:szCs w:val="20"/>
                      <w:spacing w:val="3"/>
                    </w:rPr>
                    <w:t>struction,  a  severely  reduced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DL</w:t>
                  </w:r>
                  <w:r>
                    <w:rPr>
                      <w:spacing w:val="3"/>
                      <w:position w:val="-3"/>
                    </w:rPr>
                    <w:t>CO</w:t>
                  </w:r>
                  <w:r>
                    <w:rPr>
                      <w:sz w:val="20"/>
                      <w:szCs w:val="20"/>
                      <w:spacing w:val="3"/>
                    </w:rPr>
                    <w:t>,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severe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hypoxemia,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and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associated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severe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PH.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Phenotypes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may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also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be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defined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by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a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differential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response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therapy.</w:t>
                  </w:r>
                  <w:r>
                    <w:rPr>
                      <w:sz w:val="20"/>
                      <w:szCs w:val="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These</w:t>
                  </w:r>
                  <w:r>
                    <w:rPr>
                      <w:sz w:val="20"/>
                      <w:szCs w:val="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approaches,</w:t>
                  </w:r>
                  <w:r>
                    <w:rPr>
                      <w:sz w:val="20"/>
                      <w:szCs w:val="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specif</w:t>
                  </w:r>
                  <w:r>
                    <w:rPr>
                      <w:sz w:val="20"/>
                      <w:szCs w:val="20"/>
                      <w:spacing w:val="3"/>
                    </w:rPr>
                    <w:t>ically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definition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 a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phenotype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accord</w:t>
                  </w:r>
                  <w:r>
                    <w:rPr>
                      <w:sz w:val="20"/>
                      <w:szCs w:val="20"/>
                      <w:spacing w:val="4"/>
                    </w:rPr>
                    <w:t>ing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characteristics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diagnosis,  clinical  course, 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or  treatment  response,  may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also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not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be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mutually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exclusive.</w:t>
                  </w:r>
                </w:p>
                <w:p>
                  <w:pPr>
                    <w:pStyle w:val="BodyText"/>
                    <w:ind w:left="20" w:right="31" w:firstLine="302"/>
                    <w:spacing w:before="71" w:line="263" w:lineRule="auto"/>
                    <w:jc w:val="both"/>
                    <w:rPr/>
                  </w:pPr>
                  <w:r>
                    <w:rPr>
                      <w:sz w:val="20"/>
                      <w:szCs w:val="20"/>
                      <w:spacing w:val="4"/>
                    </w:rPr>
                    <w:t>In   the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case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ILD-PH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disconnect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between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respiratory  function  tests,  imaging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characteristics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hemodynamic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profiles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suggests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that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PH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is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driven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an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extent by factor(s)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beyond</w:t>
                  </w:r>
                  <w:r>
                    <w:rPr>
                      <w:sz w:val="20"/>
                      <w:szCs w:val="20"/>
                      <w:spacing w:val="-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just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 burden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or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severity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of</w:t>
                  </w:r>
                  <w:r>
                    <w:rPr>
                      <w:sz w:val="20"/>
                      <w:szCs w:val="20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the</w:t>
                  </w:r>
                  <w:r>
                    <w:rPr>
                      <w:sz w:val="20"/>
                      <w:szCs w:val="20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fibrosis.</w:t>
                  </w:r>
                  <w:r>
                    <w:rPr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There</w:t>
                  </w:r>
                  <w:r>
                    <w:rPr>
                      <w:sz w:val="20"/>
                      <w:szCs w:val="20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could</w:t>
                  </w:r>
                  <w:r>
                    <w:rPr>
                      <w:sz w:val="20"/>
                      <w:szCs w:val="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be,</w:t>
                  </w:r>
                  <w:r>
                    <w:rPr>
                      <w:sz w:val="20"/>
                      <w:szCs w:val="20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for</w:t>
                  </w:r>
                  <w:r>
                    <w:rPr>
                      <w:sz w:val="20"/>
                      <w:szCs w:val="20"/>
                      <w:spacing w:val="5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example,</w:t>
                  </w:r>
                  <w:r>
                    <w:rPr>
                      <w:sz w:val="20"/>
                      <w:szCs w:val="20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a</w:t>
                  </w:r>
                  <w:r>
                    <w:rPr>
                      <w:sz w:val="20"/>
                      <w:szCs w:val="20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genetic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predisposition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involving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different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gene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mutations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or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epigenetics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changes,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influencing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aberrant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pathways</w:t>
                  </w:r>
                  <w:r>
                    <w:rPr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that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contribute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to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development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of  PH.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  intrinsic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characteristics of the speci</w:t>
                  </w:r>
                  <w:r>
                    <w:rPr>
                      <w:sz w:val="20"/>
                      <w:szCs w:val="20"/>
                      <w:spacing w:val="3"/>
                    </w:rPr>
                    <w:t>fic ILD in question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(IPF,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NSIP,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or other) may also play a role,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as may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environmental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</w:t>
                  </w:r>
                  <w:r>
                    <w:rPr>
                      <w:sz w:val="20"/>
                      <w:szCs w:val="20"/>
                      <w:spacing w:val="4"/>
                    </w:rPr>
                    <w:t>nd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even</w:t>
                  </w:r>
                  <w:r>
                    <w:rPr>
                      <w:sz w:val="20"/>
                      <w:szCs w:val="20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social</w:t>
                  </w:r>
                  <w:r>
                    <w:rPr>
                      <w:sz w:val="20"/>
                      <w:szCs w:val="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factors.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Ciga</w:t>
                  </w:r>
                  <w:r>
                    <w:rPr>
                      <w:sz w:val="20"/>
                      <w:szCs w:val="20"/>
                      <w:spacing w:val="3"/>
                    </w:rPr>
                    <w:t>rette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smoking,</w:t>
                  </w:r>
                  <w:r>
                    <w:rPr>
                      <w:sz w:val="20"/>
                      <w:szCs w:val="20"/>
                      <w:spacing w:val="5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a</w:t>
                  </w:r>
                  <w:r>
                    <w:rPr>
                      <w:sz w:val="20"/>
                      <w:szCs w:val="20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common</w:t>
                  </w:r>
                  <w:r>
                    <w:rPr>
                      <w:sz w:val="20"/>
                      <w:szCs w:val="20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risk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-1"/>
                    </w:rPr>
                    <w:t>factor</w:t>
                  </w:r>
                  <w:r>
                    <w:rPr>
                      <w:sz w:val="20"/>
                      <w:szCs w:val="20"/>
                      <w:spacing w:val="47"/>
                      <w:position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-1"/>
                    </w:rPr>
                    <w:t>to</w:t>
                  </w:r>
                  <w:r>
                    <w:rPr>
                      <w:sz w:val="20"/>
                      <w:szCs w:val="20"/>
                      <w:spacing w:val="38"/>
                      <w:position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-1"/>
                    </w:rPr>
                    <w:t>some</w:t>
                  </w:r>
                  <w:r>
                    <w:rPr>
                      <w:sz w:val="20"/>
                      <w:szCs w:val="20"/>
                      <w:spacing w:val="33"/>
                      <w:w w:val="101"/>
                      <w:position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-1"/>
                    </w:rPr>
                    <w:t>forms</w:t>
                  </w:r>
                  <w:r>
                    <w:rPr>
                      <w:sz w:val="20"/>
                      <w:szCs w:val="20"/>
                      <w:spacing w:val="36"/>
                      <w:w w:val="101"/>
                      <w:position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-1"/>
                    </w:rPr>
                    <w:t>of</w:t>
                  </w:r>
                  <w:r>
                    <w:rPr>
                      <w:sz w:val="20"/>
                      <w:szCs w:val="20"/>
                      <w:spacing w:val="22"/>
                      <w:position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-1"/>
                    </w:rPr>
                    <w:t>ILD</w:t>
                  </w:r>
                  <w:r>
                    <w:rPr>
                      <w:sz w:val="20"/>
                      <w:szCs w:val="20"/>
                      <w:spacing w:val="36"/>
                      <w:w w:val="101"/>
                      <w:position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1"/>
                      <w:position w:val="-1"/>
                    </w:rPr>
                    <w:t>(</w:t>
                  </w:r>
                  <w:r>
                    <w:rPr>
                      <w:sz w:val="20"/>
                      <w:szCs w:val="20"/>
                      <w:position w:val="-1"/>
                    </w:rPr>
                    <w:t>IPF</w:t>
                  </w:r>
                  <w:r>
                    <w:rPr>
                      <w:sz w:val="20"/>
                      <w:szCs w:val="20"/>
                      <w:spacing w:val="11"/>
                      <w:position w:val="-1"/>
                    </w:rPr>
                    <w:t>,</w:t>
                  </w:r>
                  <w:hyperlink w:history="true" w:anchor="bookmark1">
                    <w:r>
                      <w:rPr>
                        <w:color w:val="0000FF"/>
                        <w:spacing w:val="11"/>
                        <w:position w:val="7"/>
                      </w:rPr>
                      <w:t>133</w:t>
                    </w:r>
                  </w:hyperlink>
                  <w:r>
                    <w:rPr>
                      <w:color w:val="0000FF"/>
                      <w:spacing w:val="12"/>
                      <w:w w:val="102"/>
                      <w:position w:val="7"/>
                    </w:rPr>
                    <w:t xml:space="preserve">  </w:t>
                  </w:r>
                  <w:r>
                    <w:rPr>
                      <w:sz w:val="20"/>
                      <w:szCs w:val="20"/>
                      <w:position w:val="-1"/>
                    </w:rPr>
                    <w:t>CPFE</w:t>
                  </w:r>
                  <w:r>
                    <w:rPr>
                      <w:sz w:val="20"/>
                      <w:szCs w:val="20"/>
                      <w:spacing w:val="11"/>
                      <w:position w:val="-1"/>
                    </w:rPr>
                    <w:t>,</w:t>
                  </w:r>
                  <w:hyperlink w:history="true" w:anchor="bookmark1">
                    <w:r>
                      <w:rPr>
                        <w:color w:val="0000FF"/>
                        <w:spacing w:val="11"/>
                        <w:position w:val="7"/>
                      </w:rPr>
                      <w:t>41</w:t>
                    </w:r>
                  </w:hyperlink>
                  <w:r>
                    <w:rPr>
                      <w:color w:val="0000FF"/>
                      <w:spacing w:val="12"/>
                      <w:position w:val="7"/>
                    </w:rPr>
                    <w:t xml:space="preserve">  </w:t>
                  </w:r>
                  <w:r>
                    <w:rPr>
                      <w:sz w:val="20"/>
                      <w:szCs w:val="20"/>
                      <w:position w:val="-1"/>
                    </w:rPr>
                    <w:t>PLCH</w:t>
                  </w:r>
                  <w:r>
                    <w:rPr>
                      <w:sz w:val="20"/>
                      <w:szCs w:val="20"/>
                      <w:spacing w:val="11"/>
                      <w:position w:val="-1"/>
                    </w:rPr>
                    <w:t>,</w:t>
                  </w:r>
                  <w:hyperlink w:history="true" w:anchor="bookmark1">
                    <w:r>
                      <w:rPr>
                        <w:color w:val="0000FF"/>
                        <w:spacing w:val="11"/>
                        <w:position w:val="7"/>
                      </w:rPr>
                      <w:t>134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spacing w:val="3"/>
        </w:rPr>
        <w:t>Once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3"/>
        </w:rPr>
        <w:t>it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"/>
        </w:rPr>
        <w:t>develops,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propensity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3"/>
        </w:rPr>
        <w:t>i</w:t>
      </w:r>
      <w:r>
        <w:rPr>
          <w:sz w:val="20"/>
          <w:szCs w:val="20"/>
          <w:spacing w:val="2"/>
        </w:rPr>
        <w:t>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2"/>
        </w:rPr>
        <w:t>for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2"/>
        </w:rPr>
        <w:t>PH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2"/>
        </w:rPr>
        <w:t>in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2"/>
        </w:rPr>
        <w:t>ILD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2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worsen over time with es</w:t>
      </w:r>
      <w:r>
        <w:rPr>
          <w:sz w:val="20"/>
          <w:szCs w:val="20"/>
          <w:spacing w:val="4"/>
        </w:rPr>
        <w:t>timates 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4"/>
        </w:rPr>
        <w:t>mPAP increase in IPF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varying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widely,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from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between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1.8 mmHg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per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year</w:t>
      </w:r>
      <w:hyperlink w:history="true" w:anchor="bookmark1">
        <w:r>
          <w:rPr>
            <w:color w:val="0000FF"/>
            <w:spacing w:val="4"/>
            <w:position w:val="8"/>
          </w:rPr>
          <w:t>115</w:t>
        </w:r>
      </w:hyperlink>
      <w:r>
        <w:rPr>
          <w:color w:val="0000FF"/>
          <w:spacing w:val="12"/>
          <w:w w:val="101"/>
          <w:position w:val="8"/>
        </w:rPr>
        <w:t xml:space="preserve"> 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3.8 mmHg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per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month.</w:t>
      </w:r>
      <w:hyperlink w:history="true" w:anchor="bookmark1">
        <w:r>
          <w:rPr>
            <w:color w:val="0000FF"/>
            <w:spacing w:val="4"/>
            <w:position w:val="8"/>
          </w:rPr>
          <w:t>87</w:t>
        </w:r>
      </w:hyperlink>
      <w:r>
        <w:rPr>
          <w:color w:val="0000FF"/>
          <w:spacing w:val="14"/>
          <w:w w:val="102"/>
          <w:position w:val="8"/>
        </w:rPr>
        <w:t xml:space="preserve">  </w:t>
      </w:r>
      <w:r>
        <w:rPr>
          <w:sz w:val="20"/>
          <w:szCs w:val="20"/>
          <w:spacing w:val="4"/>
        </w:rPr>
        <w:t>Any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level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PH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3"/>
        </w:rPr>
        <w:t>ssociated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reduced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survival</w:t>
      </w:r>
      <w:r>
        <w:rPr>
          <w:sz w:val="20"/>
          <w:szCs w:val="20"/>
          <w:spacing w:val="10"/>
        </w:rPr>
        <w:t>.</w:t>
      </w:r>
      <w:hyperlink w:history="true" w:anchor="bookmark1">
        <w:r>
          <w:rPr>
            <w:color w:val="0000FF"/>
            <w:spacing w:val="10"/>
            <w:position w:val="7"/>
          </w:rPr>
          <w:t>1,116–118</w:t>
        </w:r>
      </w:hyperlink>
      <w:r>
        <w:rPr>
          <w:color w:val="0000FF"/>
          <w:spacing w:val="10"/>
          <w:position w:val="7"/>
        </w:rPr>
        <w:t xml:space="preserve">   </w:t>
      </w:r>
      <w:r>
        <w:rPr>
          <w:sz w:val="20"/>
          <w:szCs w:val="20"/>
        </w:rPr>
        <w:t>In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fact</w:t>
      </w:r>
      <w:r>
        <w:rPr>
          <w:sz w:val="20"/>
          <w:szCs w:val="20"/>
          <w:spacing w:val="9"/>
        </w:rPr>
        <w:t>,  </w:t>
      </w:r>
      <w:r>
        <w:rPr>
          <w:sz w:val="20"/>
          <w:szCs w:val="20"/>
        </w:rPr>
        <w:t>levels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mPAP </w:t>
      </w:r>
      <w:r>
        <w:rPr>
          <w:sz w:val="20"/>
          <w:szCs w:val="20"/>
          <w:spacing w:val="5"/>
        </w:rPr>
        <w:t>below  the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5"/>
        </w:rPr>
        <w:t>current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5"/>
        </w:rPr>
        <w:t>cut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5"/>
        </w:rPr>
        <w:t>off  definition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PH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"/>
        </w:rPr>
        <w:t>re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4"/>
        </w:rPr>
        <w:t>also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associated  with  reduced  exercise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capacity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poor</w:t>
      </w:r>
      <w:r>
        <w:rPr>
          <w:sz w:val="20"/>
          <w:szCs w:val="20"/>
          <w:spacing w:val="4"/>
        </w:rPr>
        <w:t>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outcomes,</w:t>
      </w:r>
      <w:hyperlink w:history="true" w:anchor="bookmark1">
        <w:r>
          <w:rPr>
            <w:color w:val="0000FF"/>
            <w:spacing w:val="6"/>
            <w:position w:val="8"/>
          </w:rPr>
          <w:t>3,119</w:t>
        </w:r>
      </w:hyperlink>
      <w:r>
        <w:rPr>
          <w:color w:val="0000FF"/>
          <w:spacing w:val="6"/>
          <w:position w:val="8"/>
        </w:rPr>
        <w:t xml:space="preserve">    </w:t>
      </w:r>
      <w:r>
        <w:rPr>
          <w:sz w:val="20"/>
          <w:szCs w:val="20"/>
          <w:spacing w:val="6"/>
        </w:rPr>
        <w:t>indicating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6"/>
        </w:rPr>
        <w:t>th</w:t>
      </w:r>
      <w:r>
        <w:rPr>
          <w:sz w:val="20"/>
          <w:szCs w:val="20"/>
          <w:spacing w:val="5"/>
        </w:rPr>
        <w:t>ere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relationship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between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an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i</w:t>
      </w:r>
      <w:r>
        <w:rPr>
          <w:sz w:val="20"/>
          <w:szCs w:val="20"/>
          <w:spacing w:val="5"/>
        </w:rPr>
        <w:t>ncreasing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mPAP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mortal-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ity.</w:t>
      </w:r>
      <w:hyperlink w:history="true" w:anchor="bookmark1">
        <w:r>
          <w:rPr>
            <w:color w:val="0000FF"/>
            <w:spacing w:val="4"/>
            <w:position w:val="8"/>
          </w:rPr>
          <w:t>1</w:t>
        </w:r>
      </w:hyperlink>
      <w:r>
        <w:rPr>
          <w:color w:val="0000FF"/>
          <w:spacing w:val="37"/>
          <w:position w:val="8"/>
        </w:rPr>
        <w:t xml:space="preserve"> </w:t>
      </w:r>
      <w:r>
        <w:rPr>
          <w:sz w:val="20"/>
          <w:szCs w:val="20"/>
          <w:spacing w:val="4"/>
        </w:rPr>
        <w:t>Recently, it has been suggested that the threshold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diagnosis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PH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lowered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mPAP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&gt;20 mmHg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PVR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≥</w:t>
      </w:r>
      <w:r>
        <w:rPr>
          <w:sz w:val="20"/>
          <w:szCs w:val="20"/>
          <w:spacing w:val="19"/>
        </w:rPr>
        <w:t>2 </w:t>
      </w:r>
      <w:r>
        <w:rPr>
          <w:sz w:val="20"/>
          <w:szCs w:val="20"/>
        </w:rPr>
        <w:t>WU</w:t>
      </w:r>
      <w:r>
        <w:rPr>
          <w:sz w:val="20"/>
          <w:szCs w:val="20"/>
          <w:spacing w:val="19"/>
        </w:rPr>
        <w:t>,</w:t>
      </w:r>
      <w:hyperlink w:history="true" w:anchor="bookmark1">
        <w:r>
          <w:rPr>
            <w:color w:val="0000FF"/>
            <w:spacing w:val="19"/>
            <w:position w:val="8"/>
          </w:rPr>
          <w:t>98</w:t>
        </w:r>
      </w:hyperlink>
      <w:r>
        <w:rPr>
          <w:color w:val="0000FF"/>
          <w:spacing w:val="22"/>
          <w:w w:val="102"/>
          <w:position w:val="8"/>
        </w:rPr>
        <w:t xml:space="preserve"> </w:t>
      </w:r>
      <w:r>
        <w:rPr>
          <w:sz w:val="20"/>
          <w:szCs w:val="20"/>
        </w:rPr>
        <w:t>which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likely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will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lead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capturing </w:t>
      </w:r>
      <w:r>
        <w:rPr>
          <w:sz w:val="20"/>
          <w:szCs w:val="20"/>
          <w:spacing w:val="5"/>
        </w:rPr>
        <w:t>patients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5"/>
        </w:rPr>
        <w:t>at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5"/>
        </w:rPr>
        <w:t>earlier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5"/>
        </w:rPr>
        <w:t>stage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5"/>
        </w:rPr>
        <w:t>pulmonary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5"/>
        </w:rPr>
        <w:t>vascular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disease</w:t>
      </w:r>
      <w:hyperlink w:history="true" w:anchor="bookmark1">
        <w:r>
          <w:rPr>
            <w:color w:val="0000FF"/>
            <w:spacing w:val="5"/>
            <w:position w:val="8"/>
          </w:rPr>
          <w:t>120</w:t>
        </w:r>
      </w:hyperlink>
      <w:r>
        <w:rPr>
          <w:sz w:val="20"/>
          <w:szCs w:val="20"/>
          <w:spacing w:val="5"/>
        </w:rPr>
        <w:t>; this new threshold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also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has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5"/>
        </w:rPr>
        <w:t>stron</w:t>
      </w:r>
      <w:r>
        <w:rPr>
          <w:sz w:val="20"/>
          <w:szCs w:val="20"/>
          <w:spacing w:val="4"/>
        </w:rPr>
        <w:t>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physiologi-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cal basis.</w:t>
      </w:r>
      <w:hyperlink w:history="true" w:anchor="bookmark1">
        <w:r>
          <w:rPr>
            <w:color w:val="0000FF"/>
            <w:spacing w:val="6"/>
            <w:position w:val="8"/>
          </w:rPr>
          <w:t>121,122</w:t>
        </w:r>
      </w:hyperlink>
      <w:r>
        <w:rPr>
          <w:color w:val="0000FF"/>
          <w:spacing w:val="26"/>
          <w:w w:val="102"/>
          <w:position w:val="8"/>
        </w:rPr>
        <w:t xml:space="preserve"> </w:t>
      </w:r>
      <w:r>
        <w:rPr>
          <w:sz w:val="20"/>
          <w:szCs w:val="20"/>
          <w:spacing w:val="6"/>
        </w:rPr>
        <w:t>It is unclear whether patients m</w:t>
      </w:r>
      <w:r>
        <w:rPr>
          <w:sz w:val="20"/>
          <w:szCs w:val="20"/>
          <w:spacing w:val="5"/>
        </w:rPr>
        <w:t>eeting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mPAP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</w:rPr>
        <w:t>threshold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</w:rPr>
        <w:t>of</w:t>
      </w:r>
      <w:r>
        <w:rPr>
          <w:sz w:val="20"/>
          <w:szCs w:val="20"/>
          <w:spacing w:val="17"/>
        </w:rPr>
        <w:t xml:space="preserve">   &gt;20 </w:t>
      </w:r>
      <w:r>
        <w:rPr>
          <w:sz w:val="20"/>
          <w:szCs w:val="20"/>
        </w:rPr>
        <w:t>mmHg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</w:rPr>
        <w:t>with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</w:rPr>
        <w:t>without </w:t>
      </w:r>
      <w:r>
        <w:rPr>
          <w:sz w:val="20"/>
          <w:szCs w:val="20"/>
          <w:spacing w:val="4"/>
        </w:rPr>
        <w:t>increased  PVR  present  different  phenotypes;  however,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3"/>
        </w:rPr>
        <w:t>it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3"/>
        </w:rPr>
        <w:t>likely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3"/>
        </w:rPr>
        <w:t>that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3"/>
        </w:rPr>
        <w:t>an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3"/>
        </w:rPr>
        <w:t>increased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3"/>
        </w:rPr>
        <w:t>PVR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3"/>
        </w:rPr>
        <w:t>may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3"/>
        </w:rPr>
        <w:t>also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3"/>
        </w:rPr>
        <w:t>be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3"/>
        </w:rPr>
        <w:t>able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discriminate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ILD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patients wit</w:t>
      </w:r>
      <w:r>
        <w:rPr>
          <w:sz w:val="20"/>
          <w:szCs w:val="20"/>
          <w:spacing w:val="5"/>
        </w:rPr>
        <w:t>h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true vasculopathy.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question is not merely a</w:t>
      </w:r>
      <w:r>
        <w:rPr>
          <w:sz w:val="20"/>
          <w:szCs w:val="20"/>
          <w:spacing w:val="4"/>
        </w:rPr>
        <w:t>cademic, as the identification of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PVR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threshold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may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facilitate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characterization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hemodynamic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profile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at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major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risk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of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worse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out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position w:val="-1"/>
        </w:rPr>
        <w:t>comes</w:t>
      </w:r>
      <w:r>
        <w:rPr>
          <w:sz w:val="20"/>
          <w:szCs w:val="20"/>
          <w:spacing w:val="14"/>
          <w:position w:val="-1"/>
        </w:rPr>
        <w:t>.</w:t>
      </w:r>
      <w:hyperlink w:history="true" w:anchor="bookmark1">
        <w:r>
          <w:rPr>
            <w:color w:val="0000FF"/>
            <w:spacing w:val="14"/>
            <w:position w:val="7"/>
          </w:rPr>
          <w:t>123,124</w:t>
        </w:r>
      </w:hyperlink>
      <w:r>
        <w:rPr>
          <w:color w:val="0000FF"/>
          <w:spacing w:val="14"/>
          <w:position w:val="7"/>
        </w:rPr>
        <w:t xml:space="preserve">   </w:t>
      </w:r>
      <w:r>
        <w:rPr>
          <w:sz w:val="20"/>
          <w:szCs w:val="20"/>
          <w:position w:val="-1"/>
        </w:rPr>
        <w:t>In</w:t>
      </w:r>
      <w:r>
        <w:rPr>
          <w:sz w:val="20"/>
          <w:szCs w:val="20"/>
          <w:spacing w:val="14"/>
          <w:position w:val="-1"/>
        </w:rPr>
        <w:t xml:space="preserve">  </w:t>
      </w:r>
      <w:r>
        <w:rPr>
          <w:sz w:val="20"/>
          <w:szCs w:val="20"/>
          <w:position w:val="-1"/>
        </w:rPr>
        <w:t>a</w:t>
      </w:r>
      <w:r>
        <w:rPr>
          <w:sz w:val="20"/>
          <w:szCs w:val="20"/>
          <w:spacing w:val="12"/>
          <w:position w:val="-1"/>
        </w:rPr>
        <w:t xml:space="preserve">  </w:t>
      </w:r>
      <w:r>
        <w:rPr>
          <w:sz w:val="20"/>
          <w:szCs w:val="20"/>
          <w:position w:val="-1"/>
        </w:rPr>
        <w:t>recent</w:t>
      </w:r>
      <w:r>
        <w:rPr>
          <w:sz w:val="20"/>
          <w:szCs w:val="20"/>
          <w:spacing w:val="12"/>
          <w:position w:val="-1"/>
        </w:rPr>
        <w:t xml:space="preserve">  </w:t>
      </w:r>
      <w:r>
        <w:rPr>
          <w:sz w:val="20"/>
          <w:szCs w:val="20"/>
          <w:position w:val="-1"/>
        </w:rPr>
        <w:t>paper</w:t>
      </w:r>
      <w:r>
        <w:rPr>
          <w:sz w:val="20"/>
          <w:szCs w:val="20"/>
          <w:spacing w:val="14"/>
          <w:position w:val="-1"/>
        </w:rPr>
        <w:t>,</w:t>
      </w:r>
      <w:hyperlink w:history="true" w:anchor="bookmark1">
        <w:r>
          <w:rPr>
            <w:color w:val="0000FF"/>
            <w:spacing w:val="14"/>
            <w:position w:val="7"/>
          </w:rPr>
          <w:t>124</w:t>
        </w:r>
      </w:hyperlink>
      <w:r>
        <w:rPr>
          <w:color w:val="0000FF"/>
          <w:spacing w:val="14"/>
          <w:position w:val="7"/>
        </w:rPr>
        <w:t xml:space="preserve">    </w:t>
      </w:r>
      <w:r>
        <w:rPr>
          <w:sz w:val="20"/>
          <w:szCs w:val="20"/>
          <w:position w:val="-1"/>
        </w:rPr>
        <w:t>describing</w:t>
      </w:r>
      <w:r>
        <w:rPr>
          <w:sz w:val="20"/>
          <w:szCs w:val="20"/>
          <w:spacing w:val="13"/>
          <w:position w:val="-1"/>
        </w:rPr>
        <w:t xml:space="preserve">  </w:t>
      </w:r>
      <w:r>
        <w:rPr>
          <w:sz w:val="20"/>
          <w:szCs w:val="20"/>
          <w:position w:val="-1"/>
        </w:rPr>
        <w:t>a</w:t>
      </w:r>
      <w:r>
        <w:rPr>
          <w:sz w:val="20"/>
          <w:szCs w:val="20"/>
          <w:spacing w:val="12"/>
          <w:position w:val="-1"/>
        </w:rPr>
        <w:t xml:space="preserve">  </w:t>
      </w:r>
      <w:r>
        <w:rPr>
          <w:sz w:val="20"/>
          <w:szCs w:val="20"/>
          <w:position w:val="-1"/>
        </w:rPr>
        <w:t>large </w:t>
      </w:r>
      <w:r>
        <w:rPr>
          <w:sz w:val="20"/>
          <w:szCs w:val="20"/>
          <w:spacing w:val="3"/>
        </w:rPr>
        <w:t>ILD-PH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cohort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3"/>
        </w:rPr>
        <w:t>from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3"/>
        </w:rPr>
        <w:t>COMPERA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2"/>
        </w:rPr>
        <w:t>Registry,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2"/>
        </w:rPr>
        <w:t>mPAP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2"/>
        </w:rPr>
        <w:t>did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not discriminate worse prognosis while PVR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&gt;4 WU</w:t>
      </w:r>
      <w:r>
        <w:rPr>
          <w:sz w:val="20"/>
          <w:szCs w:val="20"/>
          <w:spacing w:val="4"/>
        </w:rPr>
        <w:t xml:space="preserve"> was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associated  with  worse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6"/>
        </w:rPr>
        <w:t>survi</w:t>
      </w:r>
      <w:r>
        <w:rPr>
          <w:sz w:val="20"/>
          <w:szCs w:val="20"/>
          <w:spacing w:val="5"/>
        </w:rPr>
        <w:t>val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5"/>
        </w:rPr>
        <w:t>&gt;8  WU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had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highest discriminatory po</w:t>
      </w:r>
      <w:r>
        <w:rPr>
          <w:sz w:val="20"/>
          <w:szCs w:val="20"/>
          <w:spacing w:val="4"/>
        </w:rPr>
        <w:t>wer. However, there are caveats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to this analysis; first, this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population was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proportion-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ately representative 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4"/>
        </w:rPr>
        <w:t>less severe </w:t>
      </w:r>
      <w:r>
        <w:rPr>
          <w:sz w:val="20"/>
          <w:szCs w:val="20"/>
          <w:spacing w:val="3"/>
        </w:rPr>
        <w:t>cases (median PVR was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7.6 </w:t>
      </w:r>
      <w:r>
        <w:rPr>
          <w:sz w:val="20"/>
          <w:szCs w:val="20"/>
        </w:rPr>
        <w:t>WU</w:t>
      </w:r>
      <w:r>
        <w:rPr>
          <w:sz w:val="20"/>
          <w:szCs w:val="20"/>
          <w:spacing w:val="15"/>
        </w:rPr>
        <w:t>, </w:t>
      </w:r>
      <w:r>
        <w:rPr>
          <w:sz w:val="20"/>
          <w:szCs w:val="20"/>
        </w:rPr>
        <w:t>range</w:t>
      </w:r>
      <w:r>
        <w:rPr>
          <w:sz w:val="20"/>
          <w:szCs w:val="20"/>
          <w:spacing w:val="15"/>
        </w:rPr>
        <w:t xml:space="preserve"> 6.0-10.6); </w:t>
      </w:r>
      <w:r>
        <w:rPr>
          <w:sz w:val="20"/>
          <w:szCs w:val="20"/>
        </w:rPr>
        <w:t>more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than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quarter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patients </w:t>
      </w:r>
      <w:r>
        <w:rPr>
          <w:sz w:val="20"/>
          <w:szCs w:val="20"/>
        </w:rPr>
        <w:t>had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CPFE</w:t>
      </w:r>
      <w:r>
        <w:rPr>
          <w:sz w:val="20"/>
          <w:szCs w:val="20"/>
          <w:spacing w:val="12"/>
        </w:rPr>
        <w:t>;   </w:t>
      </w:r>
      <w:r>
        <w:rPr>
          <w:sz w:val="20"/>
          <w:szCs w:val="20"/>
        </w:rPr>
        <w:t>it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is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unclear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how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many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patients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had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5"/>
        </w:rPr>
        <w:t>documented   CT   imaging   and   all   pa</w:t>
      </w:r>
      <w:r>
        <w:rPr>
          <w:sz w:val="20"/>
          <w:szCs w:val="20"/>
          <w:spacing w:val="4"/>
        </w:rPr>
        <w:t>tients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  <w:spacing w:val="4"/>
        </w:rPr>
        <w:t>received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vasodilator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4"/>
        </w:rPr>
        <w:t>treatment.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Based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mostly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study,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3"/>
        </w:rPr>
        <w:t>2022 </w:t>
      </w:r>
      <w:r>
        <w:rPr>
          <w:sz w:val="20"/>
          <w:szCs w:val="20"/>
        </w:rPr>
        <w:t>ESC</w:t>
      </w:r>
      <w:r>
        <w:rPr>
          <w:sz w:val="20"/>
          <w:szCs w:val="20"/>
          <w:spacing w:val="13"/>
        </w:rPr>
        <w:t>/</w:t>
      </w:r>
      <w:r>
        <w:rPr>
          <w:sz w:val="20"/>
          <w:szCs w:val="20"/>
        </w:rPr>
        <w:t>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guidelines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suggested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using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PVR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cut</w:t>
      </w:r>
      <w:r>
        <w:rPr>
          <w:sz w:val="20"/>
          <w:szCs w:val="20"/>
          <w:spacing w:val="13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off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&gt;5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wood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units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define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sever</w:t>
      </w:r>
      <w:r>
        <w:rPr>
          <w:sz w:val="20"/>
          <w:szCs w:val="20"/>
          <w:spacing w:val="4"/>
        </w:rPr>
        <w:t>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PH,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added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benefit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of homogenizing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severity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thre</w:t>
      </w:r>
      <w:r>
        <w:rPr>
          <w:sz w:val="20"/>
          <w:szCs w:val="20"/>
          <w:spacing w:val="4"/>
        </w:rPr>
        <w:t>shold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of Group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3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PH with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that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4"/>
        </w:rPr>
        <w:t>Group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2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PH.</w:t>
      </w:r>
    </w:p>
    <w:p>
      <w:pPr>
        <w:pStyle w:val="BodyText"/>
        <w:ind w:right="5904" w:firstLine="304"/>
        <w:spacing w:before="67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Another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6"/>
        </w:rPr>
        <w:t>group  which   might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6"/>
        </w:rPr>
        <w:t>represen</w:t>
      </w:r>
      <w:r>
        <w:rPr>
          <w:sz w:val="20"/>
          <w:szCs w:val="20"/>
          <w:spacing w:val="5"/>
        </w:rPr>
        <w:t>t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5"/>
        </w:rPr>
        <w:t>distinct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phenotype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6"/>
        </w:rPr>
        <w:t>includes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6"/>
        </w:rPr>
        <w:t>th</w:t>
      </w:r>
      <w:r>
        <w:rPr>
          <w:sz w:val="20"/>
          <w:szCs w:val="20"/>
          <w:spacing w:val="5"/>
        </w:rPr>
        <w:t>ose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5"/>
        </w:rPr>
        <w:t>IPF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5"/>
        </w:rPr>
        <w:t>patients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5"/>
        </w:rPr>
        <w:t>mPAP</w:t>
      </w:r>
      <w:r>
        <w:rPr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≤</w:t>
      </w:r>
      <w:r>
        <w:rPr>
          <w:sz w:val="20"/>
          <w:szCs w:val="20"/>
          <w:spacing w:val="11"/>
        </w:rPr>
        <w:t>21 </w:t>
      </w:r>
      <w:r>
        <w:rPr>
          <w:sz w:val="20"/>
          <w:szCs w:val="20"/>
        </w:rPr>
        <w:t>mmHg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but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PVR</w:t>
      </w:r>
      <w:r>
        <w:rPr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≥</w:t>
      </w:r>
      <w:r>
        <w:rPr>
          <w:sz w:val="20"/>
          <w:szCs w:val="20"/>
          <w:spacing w:val="11"/>
        </w:rPr>
        <w:t>3 </w:t>
      </w:r>
      <w:r>
        <w:rPr>
          <w:sz w:val="20"/>
          <w:szCs w:val="20"/>
        </w:rPr>
        <w:t>WU</w:t>
      </w:r>
      <w:r>
        <w:rPr>
          <w:sz w:val="20"/>
          <w:szCs w:val="20"/>
          <w:spacing w:val="11"/>
        </w:rPr>
        <w:t>: </w:t>
      </w:r>
      <w:r>
        <w:rPr>
          <w:sz w:val="20"/>
          <w:szCs w:val="20"/>
        </w:rPr>
        <w:t>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United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Network </w:t>
      </w:r>
      <w:r>
        <w:rPr>
          <w:sz w:val="20"/>
          <w:szCs w:val="20"/>
        </w:rPr>
        <w:t>for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Organ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Sharing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database</w:t>
      </w:r>
      <w:r>
        <w:rPr>
          <w:sz w:val="20"/>
          <w:szCs w:val="20"/>
          <w:spacing w:val="19"/>
        </w:rPr>
        <w:t>, </w:t>
      </w:r>
      <w:r>
        <w:rPr>
          <w:sz w:val="20"/>
          <w:szCs w:val="20"/>
        </w:rPr>
        <w:t>they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represented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19"/>
        </w:rPr>
        <w:t>3.6%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IPF </w:t>
      </w:r>
      <w:r>
        <w:rPr>
          <w:sz w:val="20"/>
          <w:szCs w:val="20"/>
          <w:spacing w:val="6"/>
        </w:rPr>
        <w:t>patients  listed  for  lu</w:t>
      </w:r>
      <w:r>
        <w:rPr>
          <w:sz w:val="20"/>
          <w:szCs w:val="20"/>
          <w:spacing w:val="5"/>
        </w:rPr>
        <w:t>ng  transplantation.  Although  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group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6"/>
        </w:rPr>
        <w:t>does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6"/>
        </w:rPr>
        <w:t>not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6"/>
        </w:rPr>
        <w:t>meet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6"/>
        </w:rPr>
        <w:t>current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5"/>
        </w:rPr>
        <w:t>definition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5"/>
        </w:rPr>
        <w:t>of  PH,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patients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had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worse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survival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compared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IPF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group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without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PH.</w:t>
      </w:r>
      <w:hyperlink w:history="true" w:anchor="bookmark1">
        <w:r>
          <w:rPr>
            <w:color w:val="0000FF"/>
            <w:spacing w:val="6"/>
            <w:position w:val="8"/>
          </w:rPr>
          <w:t>120</w:t>
        </w:r>
      </w:hyperlink>
      <w:r>
        <w:rPr>
          <w:color w:val="0000FF"/>
          <w:spacing w:val="6"/>
          <w:position w:val="8"/>
        </w:rPr>
        <w:t xml:space="preserve">  </w:t>
      </w:r>
      <w:r>
        <w:rPr>
          <w:sz w:val="20"/>
          <w:szCs w:val="20"/>
          <w:spacing w:val="6"/>
        </w:rPr>
        <w:t>It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worth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noting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comorbidities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position w:val="-1"/>
        </w:rPr>
        <w:t>common</w:t>
      </w:r>
      <w:r>
        <w:rPr>
          <w:sz w:val="20"/>
          <w:szCs w:val="20"/>
          <w:spacing w:val="3"/>
          <w:position w:val="-1"/>
        </w:rPr>
        <w:t xml:space="preserve">   </w:t>
      </w:r>
      <w:r>
        <w:rPr>
          <w:sz w:val="20"/>
          <w:szCs w:val="20"/>
          <w:position w:val="-1"/>
        </w:rPr>
        <w:t>in   ILD</w:t>
      </w:r>
      <w:hyperlink w:history="true" w:anchor="bookmark1">
        <w:r>
          <w:rPr>
            <w:color w:val="0000FF"/>
            <w:spacing w:val="14"/>
            <w:position w:val="7"/>
          </w:rPr>
          <w:t>75,125,126</w:t>
        </w:r>
      </w:hyperlink>
      <w:r>
        <w:rPr>
          <w:color w:val="0000FF"/>
          <w:spacing w:val="14"/>
          <w:position w:val="7"/>
        </w:rPr>
        <w:t xml:space="preserve">    </w:t>
      </w:r>
      <w:r>
        <w:rPr>
          <w:sz w:val="20"/>
          <w:szCs w:val="20"/>
          <w:position w:val="-1"/>
        </w:rPr>
        <w:t>and</w:t>
      </w:r>
      <w:r>
        <w:rPr>
          <w:sz w:val="20"/>
          <w:szCs w:val="20"/>
          <w:spacing w:val="14"/>
          <w:position w:val="-1"/>
        </w:rPr>
        <w:t xml:space="preserve">   </w:t>
      </w:r>
      <w:r>
        <w:rPr>
          <w:sz w:val="20"/>
          <w:szCs w:val="20"/>
          <w:position w:val="-1"/>
        </w:rPr>
        <w:t>may</w:t>
      </w:r>
      <w:r>
        <w:rPr>
          <w:sz w:val="20"/>
          <w:szCs w:val="20"/>
          <w:spacing w:val="22"/>
          <w:position w:val="-1"/>
        </w:rPr>
        <w:t xml:space="preserve">  </w:t>
      </w:r>
      <w:r>
        <w:rPr>
          <w:sz w:val="20"/>
          <w:szCs w:val="20"/>
          <w:position w:val="-1"/>
        </w:rPr>
        <w:t>be   associated</w:t>
      </w:r>
      <w:r>
        <w:rPr>
          <w:sz w:val="20"/>
          <w:szCs w:val="20"/>
          <w:spacing w:val="1"/>
          <w:position w:val="-1"/>
        </w:rPr>
        <w:t xml:space="preserve">   </w:t>
      </w:r>
      <w:r>
        <w:rPr>
          <w:sz w:val="20"/>
          <w:szCs w:val="20"/>
          <w:position w:val="-1"/>
        </w:rPr>
        <w:t>or</w:t>
      </w:r>
    </w:p>
    <w:p>
      <w:pPr>
        <w:spacing w:line="246" w:lineRule="auto"/>
        <w:sectPr>
          <w:pgSz w:w="11906" w:h="15648"/>
          <w:pgMar w:top="400" w:right="232" w:bottom="0" w:left="909" w:header="0" w:footer="0" w:gutter="0"/>
        </w:sectPr>
        <w:rPr>
          <w:sz w:val="20"/>
          <w:szCs w:val="20"/>
        </w:rPr>
      </w:pPr>
    </w:p>
    <w:p>
      <w:pPr>
        <w:ind w:left="12"/>
        <w:spacing w:before="36" w:line="170" w:lineRule="exact"/>
        <w:rPr>
          <w:rFonts w:ascii="Arial" w:hAnsi="Arial" w:eastAsia="Arial" w:cs="Arial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7088" behindDoc="0" locked="0" layoutInCell="0" allowOverlap="1">
                <wp:simplePos x="0" y="0"/>
                <wp:positionH relativeFrom="page">
                  <wp:posOffset>2607251</wp:posOffset>
                </wp:positionH>
                <wp:positionV relativeFrom="page">
                  <wp:posOffset>4935613</wp:posOffset>
                </wp:positionV>
                <wp:extent cx="9549765" cy="86994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5400000">
                          <a:off x="2607251" y="4935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205.295pt;margin-top:388.631pt;mso-position-vertical-relative:page;mso-position-horizontal-relative:page;width:751.95pt;height:6.85pt;z-index:25173708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86" style="position:absolute;margin-left:456.697pt;margin-top:3.11707pt;mso-position-vertical-relative:text;mso-position-horizontal-relative:text;width:29.7pt;height:8.1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/>
                  </w:pPr>
                  <w:r>
                    <w:rPr>
                      <w:spacing w:val="5"/>
                    </w:rPr>
                    <w:t>PICCARI</w:t>
                  </w:r>
                </w:p>
              </w:txbxContent>
            </v:textbox>
          </v:shape>
        </w:pict>
      </w:r>
      <w:r>
        <w:pict>
          <v:shape id="_x0000_s88" style="position:absolute;margin-left:486.896pt;margin-top:4.5564pt;mso-position-vertical-relative:text;mso-position-horizontal-relative:text;width:18.3pt;height:6.2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5"/>
                    </w:rPr>
                    <w:t>ET</w:t>
                  </w:r>
                  <w:r>
                    <w:rPr>
                      <w:sz w:val="9"/>
                      <w:szCs w:val="9"/>
                      <w:spacing w:val="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5"/>
                    </w:rPr>
                    <w:t>AL.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2208" behindDoc="0" locked="0" layoutInCell="0" allowOverlap="1">
            <wp:simplePos x="0" y="0"/>
            <wp:positionH relativeFrom="page">
              <wp:posOffset>1026799</wp:posOffset>
            </wp:positionH>
            <wp:positionV relativeFrom="page">
              <wp:posOffset>234725</wp:posOffset>
            </wp:positionV>
            <wp:extent cx="14223" cy="188299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631327</wp:posOffset>
            </wp:positionH>
            <wp:positionV relativeFrom="paragraph">
              <wp:posOffset>36880</wp:posOffset>
            </wp:positionV>
            <wp:extent cx="1935467" cy="251459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3"/>
          <w:szCs w:val="13"/>
          <w:spacing w:val="-1"/>
        </w:rPr>
        <w:t>12</w:t>
      </w:r>
      <w:r>
        <w:rPr>
          <w:rFonts w:ascii="Arial" w:hAnsi="Arial" w:eastAsia="Arial" w:cs="Arial"/>
          <w:sz w:val="13"/>
          <w:szCs w:val="13"/>
          <w:spacing w:val="1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of</w:t>
      </w:r>
      <w:r>
        <w:rPr>
          <w:rFonts w:ascii="Arial" w:hAnsi="Arial" w:eastAsia="Arial" w:cs="Arial"/>
          <w:sz w:val="13"/>
          <w:szCs w:val="13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21</w:t>
      </w:r>
    </w:p>
    <w:p>
      <w:pPr>
        <w:spacing w:line="335" w:lineRule="auto"/>
        <w:rPr>
          <w:rFonts w:ascii="Arial"/>
          <w:sz w:val="21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2042</wp:posOffset>
            </wp:positionH>
            <wp:positionV relativeFrom="paragraph">
              <wp:posOffset>33610</wp:posOffset>
            </wp:positionV>
            <wp:extent cx="6400800" cy="6350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" w:right="5889" w:firstLine="4"/>
        <w:spacing w:before="57" w:line="268" w:lineRule="auto"/>
        <w:jc w:val="both"/>
        <w:rPr>
          <w:sz w:val="20"/>
          <w:szCs w:val="20"/>
        </w:rPr>
      </w:pPr>
      <w:r>
        <w:pict>
          <v:shape id="_x0000_s90" style="position:absolute;margin-left:260.241pt;margin-top:1.88991pt;mso-position-vertical-relative:text;mso-position-horizontal-relative:text;width:245.65pt;height:377.2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31" w:firstLine="4"/>
                    <w:spacing w:before="16" w:line="27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6"/>
                    </w:rPr>
                    <w:t>scan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and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no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impairment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of lung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v</w:t>
                  </w:r>
                  <w:r>
                    <w:rPr>
                      <w:sz w:val="20"/>
                      <w:szCs w:val="20"/>
                      <w:spacing w:val="5"/>
                    </w:rPr>
                    <w:t>olumes,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but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very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low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DLCO</w:t>
                  </w:r>
                  <w:r>
                    <w:rPr>
                      <w:sz w:val="20"/>
                      <w:szCs w:val="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and</w:t>
                  </w:r>
                  <w:r>
                    <w:rPr>
                      <w:sz w:val="20"/>
                      <w:szCs w:val="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positive</w:t>
                  </w:r>
                  <w:r>
                    <w:rPr>
                      <w:sz w:val="20"/>
                      <w:szCs w:val="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smoking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history,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presenting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very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similar  outcomes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to  patients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with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Group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3</w:t>
                  </w:r>
                  <w:r>
                    <w:rPr>
                      <w:sz w:val="20"/>
                      <w:szCs w:val="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PH.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presence of PH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and ILD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this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group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 patients reflects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3"/>
                    </w:rPr>
                    <w:t>a  “</w:t>
                  </w:r>
                  <w:r>
                    <w:rPr>
                      <w:sz w:val="20"/>
                      <w:szCs w:val="20"/>
                    </w:rPr>
                    <w:t>pro</w:t>
                  </w:r>
                  <w:r>
                    <w:rPr>
                      <w:sz w:val="20"/>
                      <w:szCs w:val="20"/>
                      <w:spacing w:val="13"/>
                    </w:rPr>
                    <w:t>-</w:t>
                  </w:r>
                  <w:r>
                    <w:rPr>
                      <w:sz w:val="20"/>
                      <w:szCs w:val="20"/>
                    </w:rPr>
                    <w:t>angiogenetic</w:t>
                  </w:r>
                  <w:r>
                    <w:rPr>
                      <w:sz w:val="20"/>
                      <w:szCs w:val="20"/>
                      <w:spacing w:val="13"/>
                    </w:rPr>
                    <w:t>”  </w:t>
                  </w:r>
                  <w:r>
                    <w:rPr>
                      <w:sz w:val="20"/>
                      <w:szCs w:val="20"/>
                    </w:rPr>
                    <w:t>phenotype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of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ILD</w:t>
                  </w:r>
                  <w:r>
                    <w:rPr>
                      <w:sz w:val="20"/>
                      <w:szCs w:val="20"/>
                      <w:spacing w:val="13"/>
                    </w:rPr>
                    <w:t>-</w:t>
                  </w:r>
                  <w:r>
                    <w:rPr>
                      <w:sz w:val="20"/>
                      <w:szCs w:val="20"/>
                    </w:rPr>
                    <w:t>PH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that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likely </w:t>
                  </w:r>
                  <w:r>
                    <w:rPr>
                      <w:sz w:val="20"/>
                      <w:szCs w:val="20"/>
                      <w:spacing w:val="5"/>
                    </w:rPr>
                    <w:t>exists on a continuum between Group 1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and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Group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3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PH.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Thus,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fibrosis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and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vasculop</w:t>
                  </w:r>
                  <w:r>
                    <w:rPr>
                      <w:sz w:val="20"/>
                      <w:szCs w:val="20"/>
                      <w:spacing w:val="3"/>
                    </w:rPr>
                    <w:t>athy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may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exist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across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multidimensional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spectrum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(Figure </w:t>
                  </w:r>
                  <w:hyperlink w:history="true" w:anchor="bookmark1">
                    <w:r>
                      <w:rPr>
                        <w:sz w:val="20"/>
                        <w:szCs w:val="20"/>
                        <w:color w:val="0000FF"/>
                        <w:spacing w:val="6"/>
                      </w:rPr>
                      <w:t>5</w:t>
                    </w:r>
                  </w:hyperlink>
                  <w:r>
                    <w:rPr>
                      <w:sz w:val="20"/>
                      <w:szCs w:val="20"/>
                      <w:spacing w:val="6"/>
                    </w:rPr>
                    <w:t>).</w:t>
                  </w:r>
                </w:p>
                <w:p>
                  <w:pPr>
                    <w:pStyle w:val="BodyText"/>
                    <w:ind w:left="325"/>
                    <w:spacing w:before="35" w:line="19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The  inextricable  link  between  the  vasculature  and</w:t>
                  </w:r>
                </w:p>
                <w:p>
                  <w:pPr>
                    <w:pStyle w:val="BodyText"/>
                    <w:ind w:left="20" w:right="33" w:firstLine="6"/>
                    <w:spacing w:before="75" w:line="26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4"/>
                    </w:rPr>
                    <w:t>fibrosis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in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ILD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has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potential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therapeutic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implications,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highlighted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by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the</w:t>
                  </w:r>
                  <w:r>
                    <w:rPr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somewhat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s</w:t>
                  </w:r>
                  <w:r>
                    <w:rPr>
                      <w:sz w:val="20"/>
                      <w:szCs w:val="20"/>
                      <w:spacing w:val="5"/>
                    </w:rPr>
                    <w:t>urreptitious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finding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 an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improved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FVC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(compared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to placebo)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 patients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treat</w:t>
                  </w:r>
                  <w:r>
                    <w:rPr>
                      <w:sz w:val="20"/>
                      <w:szCs w:val="20"/>
                      <w:spacing w:val="4"/>
                    </w:rPr>
                    <w:t>ed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with sildenafil</w:t>
                  </w:r>
                  <w:hyperlink w:history="true" w:anchor="bookmark1">
                    <w:r>
                      <w:rPr>
                        <w:color w:val="0000FF"/>
                        <w:spacing w:val="6"/>
                        <w:position w:val="8"/>
                      </w:rPr>
                      <w:t>141</w:t>
                    </w:r>
                  </w:hyperlink>
                  <w:r>
                    <w:rPr>
                      <w:color w:val="0000FF"/>
                      <w:spacing w:val="27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or inhaled treprostinil</w:t>
                  </w:r>
                  <w:hyperlink w:history="true" w:anchor="bookmark1">
                    <w:r>
                      <w:rPr>
                        <w:color w:val="0000FF"/>
                        <w:spacing w:val="6"/>
                        <w:position w:val="8"/>
                      </w:rPr>
                      <w:t>30</w:t>
                    </w:r>
                  </w:hyperlink>
                  <w:r>
                    <w:rPr>
                      <w:color w:val="0000FF"/>
                      <w:spacing w:val="6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in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independent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double-blind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randomized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controlled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studies.</w:t>
                  </w:r>
                </w:p>
                <w:p>
                  <w:pPr>
                    <w:pStyle w:val="BodyText"/>
                    <w:ind w:left="20" w:right="20" w:firstLine="311"/>
                    <w:spacing w:before="34" w:line="263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One</w:t>
                  </w:r>
                  <w:r>
                    <w:rPr>
                      <w:sz w:val="20"/>
                      <w:szCs w:val="20"/>
                      <w:spacing w:val="4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key</w:t>
                  </w:r>
                  <w:r>
                    <w:rPr>
                      <w:sz w:val="20"/>
                      <w:szCs w:val="20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issue</w:t>
                  </w:r>
                  <w:r>
                    <w:rPr>
                      <w:sz w:val="20"/>
                      <w:szCs w:val="20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unraveling</w:t>
                  </w:r>
                  <w:r>
                    <w:rPr>
                      <w:sz w:val="20"/>
                      <w:szCs w:val="20"/>
                      <w:spacing w:val="5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4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interplay</w:t>
                  </w:r>
                  <w:r>
                    <w:rPr>
                      <w:sz w:val="20"/>
                      <w:szCs w:val="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bet</w:t>
                  </w:r>
                  <w:r>
                    <w:rPr>
                      <w:sz w:val="20"/>
                      <w:szCs w:val="20"/>
                      <w:spacing w:val="4"/>
                    </w:rPr>
                    <w:t>ween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fibrosis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and vascular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derangement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ILD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patie</w:t>
                  </w:r>
                  <w:r>
                    <w:rPr>
                      <w:sz w:val="20"/>
                      <w:szCs w:val="20"/>
                      <w:spacing w:val="4"/>
                    </w:rPr>
                    <w:t>nts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is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fact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that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vascular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remodel</w:t>
                  </w:r>
                  <w:r>
                    <w:rPr>
                      <w:sz w:val="20"/>
                      <w:szCs w:val="20"/>
                      <w:spacing w:val="4"/>
                    </w:rPr>
                    <w:t>ing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may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precede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develop-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ment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 clinically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measurable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PH.</w:t>
                  </w:r>
                  <w:hyperlink w:history="true" w:anchor="bookmark1">
                    <w:r>
                      <w:rPr>
                        <w:color w:val="0000FF"/>
                        <w:spacing w:val="5"/>
                        <w:position w:val="8"/>
                      </w:rPr>
                      <w:t>39</w:t>
                    </w:r>
                  </w:hyperlink>
                  <w:r>
                    <w:rPr>
                      <w:color w:val="0000FF"/>
                      <w:spacing w:val="5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implica</w:t>
                  </w:r>
                  <w:r>
                    <w:rPr>
                      <w:sz w:val="20"/>
                      <w:szCs w:val="20"/>
                      <w:spacing w:val="4"/>
                    </w:rPr>
                    <w:t>tions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pre-PH</w:t>
                  </w:r>
                  <w:r>
                    <w:rPr>
                      <w:sz w:val="20"/>
                      <w:szCs w:val="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vasculopathy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are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as</w:t>
                  </w:r>
                  <w:r>
                    <w:rPr>
                      <w:sz w:val="20"/>
                      <w:szCs w:val="20"/>
                      <w:spacing w:val="4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uncertain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as</w:t>
                  </w:r>
                  <w:r>
                    <w:rPr>
                      <w:sz w:val="20"/>
                      <w:szCs w:val="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their</w:t>
                  </w:r>
                  <w:r>
                    <w:rPr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prog</w:t>
                  </w:r>
                  <w:r>
                    <w:rPr>
                      <w:sz w:val="20"/>
                      <w:szCs w:val="20"/>
                      <w:spacing w:val="4"/>
                    </w:rPr>
                    <w:t>res-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sion to PH. While the development of PH has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profound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impact on outcomes,</w:t>
                  </w:r>
                  <w:hyperlink w:history="true" w:anchor="bookmark1">
                    <w:r>
                      <w:rPr>
                        <w:color w:val="0000FF"/>
                        <w:spacing w:val="6"/>
                        <w:position w:val="8"/>
                      </w:rPr>
                      <w:t>120,1</w:t>
                    </w:r>
                    <w:r>
                      <w:rPr>
                        <w:color w:val="0000FF"/>
                        <w:spacing w:val="5"/>
                        <w:position w:val="8"/>
                      </w:rPr>
                      <w:t>39</w:t>
                    </w:r>
                  </w:hyperlink>
                  <w:r>
                    <w:rPr>
                      <w:color w:val="0000FF"/>
                      <w:spacing w:val="5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it is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conceivable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that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lung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vasculopathy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may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be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treatment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target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even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befo</w:t>
                  </w:r>
                  <w:r>
                    <w:rPr>
                      <w:sz w:val="20"/>
                      <w:szCs w:val="20"/>
                      <w:spacing w:val="4"/>
                    </w:rPr>
                    <w:t>re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hemodynamic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threshold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for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PH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is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reached,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as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shown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by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loss of</w:t>
                  </w:r>
                  <w:r>
                    <w:rPr>
                      <w:sz w:val="20"/>
                      <w:szCs w:val="20"/>
                      <w:spacing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vascular homeostasis even in IPF patients without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PH.</w:t>
                  </w:r>
                  <w:hyperlink w:history="true" w:anchor="bookmark1">
                    <w:r>
                      <w:rPr>
                        <w:color w:val="0000FF"/>
                        <w:spacing w:val="6"/>
                        <w:position w:val="8"/>
                      </w:rPr>
                      <w:t>17</w:t>
                    </w:r>
                  </w:hyperlink>
                  <w:r>
                    <w:rPr>
                      <w:color w:val="0000FF"/>
                      <w:spacing w:val="16"/>
                      <w:position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Given</w:t>
                  </w:r>
                  <w:r>
                    <w:rPr>
                      <w:sz w:val="20"/>
                      <w:szCs w:val="20"/>
                      <w:spacing w:val="4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the</w:t>
                  </w:r>
                  <w:r>
                    <w:rPr>
                      <w:sz w:val="20"/>
                      <w:szCs w:val="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continuum</w:t>
                  </w:r>
                  <w:r>
                    <w:rPr>
                      <w:sz w:val="20"/>
                      <w:szCs w:val="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of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the</w:t>
                  </w:r>
                  <w:r>
                    <w:rPr>
                      <w:sz w:val="20"/>
                      <w:szCs w:val="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pu</w:t>
                  </w:r>
                  <w:r>
                    <w:rPr>
                      <w:sz w:val="20"/>
                      <w:szCs w:val="20"/>
                      <w:spacing w:val="5"/>
                    </w:rPr>
                    <w:t>lmonary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vasculo-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pathy, whatever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the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definition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of PH,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this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is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</w:t>
                  </w:r>
                  <w:r>
                    <w:rPr>
                      <w:sz w:val="20"/>
                      <w:szCs w:val="20"/>
                      <w:spacing w:val="4"/>
                    </w:rPr>
                    <w:t>omewhat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arbitrary</w:t>
                  </w:r>
                  <w:r>
                    <w:rPr>
                      <w:sz w:val="20"/>
                      <w:szCs w:val="20"/>
                      <w:spacing w:val="4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threshold</w:t>
                  </w:r>
                  <w:r>
                    <w:rPr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that</w:t>
                  </w:r>
                  <w:r>
                    <w:rPr>
                      <w:sz w:val="20"/>
                      <w:szCs w:val="20"/>
                      <w:spacing w:val="4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might</w:t>
                  </w:r>
                  <w:r>
                    <w:rPr>
                      <w:sz w:val="20"/>
                      <w:szCs w:val="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include</w:t>
                  </w:r>
                  <w:r>
                    <w:rPr>
                      <w:sz w:val="20"/>
                      <w:szCs w:val="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patients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who</w:t>
                  </w:r>
                  <w:r>
                    <w:rPr>
                      <w:sz w:val="20"/>
                      <w:szCs w:val="20"/>
                      <w:spacing w:val="4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do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not  warrant  therapy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7"/>
                    </w:rPr>
                    <w:t>and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7"/>
                    </w:rPr>
                    <w:t>exclude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7"/>
                    </w:rPr>
                    <w:t>o</w:t>
                  </w:r>
                  <w:r>
                    <w:rPr>
                      <w:sz w:val="20"/>
                      <w:szCs w:val="20"/>
                      <w:spacing w:val="6"/>
                    </w:rPr>
                    <w:t>thers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who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6"/>
                    </w:rPr>
                    <w:t>might.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Should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we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disconnect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  </w:t>
                  </w:r>
                  <w:r>
                    <w:rPr>
                      <w:sz w:val="20"/>
                      <w:szCs w:val="20"/>
                    </w:rPr>
                    <w:t>the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concept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  </w:t>
                  </w:r>
                  <w:r>
                    <w:rPr>
                      <w:sz w:val="20"/>
                      <w:szCs w:val="20"/>
                    </w:rPr>
                    <w:t>of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a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  </w:t>
                  </w:r>
                  <w:r>
                    <w:rPr>
                      <w:sz w:val="20"/>
                      <w:szCs w:val="20"/>
                    </w:rPr>
                    <w:t>distinct</w:t>
                  </w:r>
                </w:p>
              </w:txbxContent>
            </v:textbox>
          </v:shape>
        </w:pict>
      </w:r>
      <w:r>
        <w:rPr>
          <w:sz w:val="20"/>
          <w:szCs w:val="20"/>
          <w:spacing w:val="5"/>
        </w:rPr>
        <w:t>smoking-related   pulmonary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  <w:spacing w:val="5"/>
        </w:rPr>
        <w:t>fibrosis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5"/>
        </w:rPr>
        <w:t>etc.)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4"/>
        </w:rPr>
        <w:t>has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4"/>
        </w:rPr>
        <w:t>been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implicated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5"/>
        </w:rPr>
        <w:t>vascular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5"/>
        </w:rPr>
        <w:t>remodeling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5"/>
        </w:rPr>
        <w:t>reduced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5"/>
        </w:rPr>
        <w:t>NO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production at the endothelial level, leading to en</w:t>
      </w:r>
      <w:r>
        <w:rPr>
          <w:sz w:val="20"/>
          <w:szCs w:val="20"/>
          <w:spacing w:val="4"/>
        </w:rPr>
        <w:t>dothelial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dysfunction</w:t>
      </w:r>
      <w:hyperlink w:history="true" w:anchor="bookmark1">
        <w:r>
          <w:rPr>
            <w:color w:val="0000FF"/>
            <w:spacing w:val="5"/>
            <w:position w:val="8"/>
          </w:rPr>
          <w:t>135</w:t>
        </w:r>
      </w:hyperlink>
      <w:r>
        <w:rPr>
          <w:sz w:val="20"/>
          <w:szCs w:val="20"/>
          <w:spacing w:val="5"/>
        </w:rPr>
        <w:t>;  but  tobacco  use  might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5"/>
        </w:rPr>
        <w:t>be  just  one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many  intervening  environmental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6"/>
        </w:rPr>
        <w:t>age</w:t>
      </w:r>
      <w:r>
        <w:rPr>
          <w:sz w:val="20"/>
          <w:szCs w:val="20"/>
          <w:spacing w:val="5"/>
        </w:rPr>
        <w:t>nts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alongside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5"/>
        </w:rPr>
        <w:t>air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pollution,</w:t>
      </w:r>
      <w:hyperlink w:history="true" w:anchor="bookmark1">
        <w:r>
          <w:rPr>
            <w:color w:val="0000FF"/>
            <w:spacing w:val="6"/>
            <w:position w:val="7"/>
          </w:rPr>
          <w:t>136,137</w:t>
        </w:r>
      </w:hyperlink>
      <w:r>
        <w:rPr>
          <w:color w:val="0000FF"/>
          <w:spacing w:val="2"/>
          <w:position w:val="7"/>
        </w:rPr>
        <w:t xml:space="preserve">    </w:t>
      </w:r>
      <w:r>
        <w:rPr>
          <w:sz w:val="20"/>
          <w:szCs w:val="20"/>
          <w:spacing w:val="6"/>
        </w:rPr>
        <w:t>exposur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5"/>
        </w:rPr>
        <w:t>chemicals</w:t>
      </w:r>
      <w:hyperlink w:history="true" w:anchor="bookmark1">
        <w:r>
          <w:rPr>
            <w:color w:val="0000FF"/>
            <w:spacing w:val="5"/>
            <w:position w:val="7"/>
          </w:rPr>
          <w:t>138</w:t>
        </w:r>
      </w:hyperlink>
      <w:r>
        <w:rPr>
          <w:color w:val="0000FF"/>
          <w:spacing w:val="2"/>
          <w:position w:val="7"/>
        </w:rPr>
        <w:t xml:space="preserve">  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5"/>
        </w:rPr>
        <w:t>others.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These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</w:rPr>
        <w:t>environmental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</w:rPr>
        <w:t>factors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</w:rPr>
        <w:t>may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</w:rPr>
        <w:t>be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</w:rPr>
        <w:t>further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</w:rPr>
        <w:t>com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pounded by social and econom</w:t>
      </w:r>
      <w:r>
        <w:rPr>
          <w:sz w:val="20"/>
          <w:szCs w:val="20"/>
          <w:spacing w:val="4"/>
        </w:rPr>
        <w:t>ic factors: higher exposure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5"/>
        </w:rPr>
        <w:t>low-income households to chemical substan</w:t>
      </w:r>
      <w:r>
        <w:rPr>
          <w:sz w:val="20"/>
          <w:szCs w:val="20"/>
          <w:spacing w:val="4"/>
        </w:rPr>
        <w:t>ces and air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pollution, reduced availability of healthy lifestyle choices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4"/>
        </w:rPr>
        <w:t>such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exercise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salubrious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diet,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reduc</w:t>
      </w:r>
      <w:r>
        <w:rPr>
          <w:sz w:val="20"/>
          <w:szCs w:val="20"/>
          <w:spacing w:val="3"/>
        </w:rPr>
        <w:t>ed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3"/>
        </w:rPr>
        <w:t>access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medical care among others.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All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5"/>
        </w:rPr>
        <w:t>could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contribute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clinical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presentation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subsequent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course.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Indeed,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   complex   interaction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5"/>
        </w:rPr>
        <w:t>all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5"/>
        </w:rPr>
        <w:t>elements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  <w:spacing w:val="4"/>
        </w:rPr>
        <w:t>may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ultimately be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responsible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determining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phenotypic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expression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of PH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context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of ILD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(Fi</w:t>
      </w:r>
      <w:r>
        <w:rPr>
          <w:sz w:val="20"/>
          <w:szCs w:val="20"/>
          <w:spacing w:val="3"/>
        </w:rPr>
        <w:t>gure</w:t>
      </w:r>
      <w:r>
        <w:rPr>
          <w:sz w:val="20"/>
          <w:szCs w:val="20"/>
          <w:spacing w:val="16"/>
          <w:w w:val="101"/>
        </w:rPr>
        <w:t xml:space="preserve"> </w:t>
      </w:r>
      <w:hyperlink w:history="true" w:anchor="bookmark1">
        <w:r>
          <w:rPr>
            <w:sz w:val="20"/>
            <w:szCs w:val="20"/>
            <w:color w:val="0000FF"/>
            <w:spacing w:val="3"/>
          </w:rPr>
          <w:t>4</w:t>
        </w:r>
      </w:hyperlink>
      <w:r>
        <w:rPr>
          <w:sz w:val="20"/>
          <w:szCs w:val="20"/>
          <w:spacing w:val="3"/>
        </w:rPr>
        <w:t>).</w:t>
      </w:r>
    </w:p>
    <w:p>
      <w:pPr>
        <w:pStyle w:val="BodyText"/>
        <w:ind w:right="5889" w:firstLine="306"/>
        <w:spacing w:before="66" w:line="26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5"/>
        </w:rPr>
        <w:t>nature,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5"/>
        </w:rPr>
        <w:t>evolution,   and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5"/>
        </w:rPr>
        <w:t>interaction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distinct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processes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may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d</w:t>
      </w:r>
      <w:r>
        <w:rPr>
          <w:sz w:val="20"/>
          <w:szCs w:val="20"/>
          <w:spacing w:val="5"/>
        </w:rPr>
        <w:t>etermine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subsequent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impact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on  patients  and  their  outcomes.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6"/>
        </w:rPr>
        <w:t>Indeed,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6"/>
        </w:rPr>
        <w:t>the  vas</w:t>
      </w:r>
      <w:r>
        <w:rPr>
          <w:sz w:val="20"/>
          <w:szCs w:val="20"/>
          <w:spacing w:val="5"/>
        </w:rPr>
        <w:t>cular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derangements   superimposed   on   the </w:t>
      </w:r>
      <w:r>
        <w:rPr>
          <w:sz w:val="20"/>
          <w:szCs w:val="20"/>
          <w:spacing w:val="4"/>
        </w:rPr>
        <w:t xml:space="preserve">  fibrotic   disease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process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6"/>
        </w:rPr>
        <w:t>might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become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predominant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determinant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patients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course.</w:t>
      </w:r>
      <w:hyperlink w:history="true" w:anchor="bookmark1">
        <w:r>
          <w:rPr>
            <w:color w:val="0000FF"/>
            <w:spacing w:val="6"/>
            <w:position w:val="8"/>
          </w:rPr>
          <w:t>139</w:t>
        </w:r>
      </w:hyperlink>
      <w:r>
        <w:rPr>
          <w:color w:val="0000FF"/>
          <w:spacing w:val="6"/>
          <w:position w:val="8"/>
        </w:rPr>
        <w:t xml:space="preserve">  </w:t>
      </w:r>
      <w:r>
        <w:rPr>
          <w:sz w:val="20"/>
          <w:szCs w:val="20"/>
          <w:spacing w:val="6"/>
        </w:rPr>
        <w:t>Thus,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parenchymal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vascular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changes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may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necessarily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4"/>
        </w:rPr>
        <w:t>progress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predictable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5"/>
        </w:rPr>
        <w:t>colinear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5"/>
        </w:rPr>
        <w:t>fashion;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5"/>
        </w:rPr>
        <w:t>patients  with   a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5"/>
        </w:rPr>
        <w:t>profibrotic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predisposition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there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might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m</w:t>
      </w:r>
      <w:r>
        <w:rPr>
          <w:sz w:val="20"/>
          <w:szCs w:val="20"/>
          <w:spacing w:val="4"/>
        </w:rPr>
        <w:t>ore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fibrosis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progression,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while  in  those  with  a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more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“pro-ang</w:t>
      </w:r>
      <w:r>
        <w:rPr>
          <w:sz w:val="20"/>
          <w:szCs w:val="20"/>
          <w:spacing w:val="4"/>
        </w:rPr>
        <w:t>iogenetic”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4"/>
        </w:rPr>
        <w:t>geno-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type</w:t>
      </w:r>
      <w:hyperlink w:history="true" w:anchor="bookmark1">
        <w:r>
          <w:rPr>
            <w:color w:val="0000FF"/>
            <w:spacing w:val="5"/>
            <w:position w:val="8"/>
          </w:rPr>
          <w:t>16</w:t>
        </w:r>
      </w:hyperlink>
      <w:r>
        <w:rPr>
          <w:color w:val="0000FF"/>
          <w:spacing w:val="12"/>
          <w:w w:val="101"/>
          <w:position w:val="8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clinical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picture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PH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might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predominate.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recent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registry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publication</w:t>
      </w:r>
      <w:hyperlink w:history="true" w:anchor="bookmark1">
        <w:r>
          <w:rPr>
            <w:color w:val="0000FF"/>
            <w:spacing w:val="5"/>
            <w:position w:val="8"/>
          </w:rPr>
          <w:t>140</w:t>
        </w:r>
      </w:hyperlink>
      <w:r>
        <w:rPr>
          <w:color w:val="0000FF"/>
          <w:spacing w:val="16"/>
          <w:w w:val="101"/>
          <w:position w:val="8"/>
        </w:rPr>
        <w:t xml:space="preserve">  </w:t>
      </w:r>
      <w:r>
        <w:rPr>
          <w:sz w:val="20"/>
          <w:szCs w:val="20"/>
          <w:spacing w:val="5"/>
        </w:rPr>
        <w:t>has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described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gro</w:t>
      </w:r>
      <w:r>
        <w:rPr>
          <w:sz w:val="20"/>
          <w:szCs w:val="20"/>
          <w:spacing w:val="4"/>
        </w:rPr>
        <w:t>up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idiopathic  PAH  patients  with</w:t>
      </w:r>
      <w:r>
        <w:rPr>
          <w:sz w:val="20"/>
          <w:szCs w:val="20"/>
          <w:spacing w:val="4"/>
        </w:rPr>
        <w:t xml:space="preserve">  minimal  fibrosis  on  CT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2042</wp:posOffset>
            </wp:positionH>
            <wp:positionV relativeFrom="paragraph">
              <wp:posOffset>95121</wp:posOffset>
            </wp:positionV>
            <wp:extent cx="3962158" cy="3553917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2158" cy="3553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6588"/>
        <w:spacing w:before="49" w:line="192" w:lineRule="auto"/>
        <w:rPr>
          <w:sz w:val="17"/>
          <w:szCs w:val="17"/>
        </w:rPr>
      </w:pPr>
      <w:r>
        <w:rPr>
          <w:sz w:val="17"/>
          <w:szCs w:val="17"/>
          <w:color w:val="00526B"/>
          <w:spacing w:val="8"/>
        </w:rPr>
        <w:t>FIGURE</w:t>
      </w:r>
      <w:r>
        <w:rPr>
          <w:sz w:val="17"/>
          <w:szCs w:val="17"/>
          <w:color w:val="00526B"/>
          <w:spacing w:val="51"/>
          <w:w w:val="101"/>
        </w:rPr>
        <w:t xml:space="preserve"> </w:t>
      </w:r>
      <w:r>
        <w:rPr>
          <w:sz w:val="17"/>
          <w:szCs w:val="17"/>
          <w:color w:val="00526B"/>
          <w:spacing w:val="8"/>
        </w:rPr>
        <w:t>4    </w:t>
      </w:r>
      <w:r>
        <w:rPr>
          <w:sz w:val="17"/>
          <w:szCs w:val="17"/>
          <w:spacing w:val="8"/>
        </w:rPr>
        <w:t>Mechanisms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8"/>
        </w:rPr>
        <w:t>involved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8"/>
        </w:rPr>
        <w:t>in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8"/>
        </w:rPr>
        <w:t>the</w:t>
      </w:r>
    </w:p>
    <w:p>
      <w:pPr>
        <w:pStyle w:val="BodyText"/>
        <w:ind w:left="6588"/>
        <w:spacing w:before="82" w:line="198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development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of ILD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PH.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This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figure</w:t>
      </w:r>
    </w:p>
    <w:p>
      <w:pPr>
        <w:pStyle w:val="BodyText"/>
        <w:ind w:left="6588"/>
        <w:spacing w:before="47" w:line="237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illustrates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5"/>
        </w:rPr>
        <w:t>some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5"/>
        </w:rPr>
        <w:t>of the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5"/>
        </w:rPr>
        <w:t>po</w:t>
      </w:r>
      <w:r>
        <w:rPr>
          <w:sz w:val="17"/>
          <w:szCs w:val="17"/>
          <w:spacing w:val="4"/>
        </w:rPr>
        <w:t>tential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mechanisms</w:t>
      </w:r>
    </w:p>
    <w:p>
      <w:pPr>
        <w:pStyle w:val="BodyText"/>
        <w:ind w:left="6586" w:right="679" w:firstLine="3"/>
        <w:spacing w:before="78" w:line="278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that may lead to the development of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4"/>
        </w:rPr>
        <w:t>PH and ILD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in its different forms. The disparate nature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factors implicated, from prebirth deve</w:t>
      </w:r>
      <w:r>
        <w:rPr>
          <w:sz w:val="17"/>
          <w:szCs w:val="17"/>
          <w:spacing w:val="3"/>
        </w:rPr>
        <w:t>lopment 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exposures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throughout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4"/>
        </w:rPr>
        <w:t>life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may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part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explain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4"/>
        </w:rPr>
        <w:t>the variability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clinical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4"/>
        </w:rPr>
        <w:t>presentation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4"/>
        </w:rPr>
        <w:t>and</w:t>
      </w:r>
    </w:p>
    <w:p>
      <w:pPr>
        <w:pStyle w:val="BodyText"/>
        <w:ind w:left="6586"/>
        <w:spacing w:before="37" w:line="237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possibly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existence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of di</w:t>
      </w:r>
      <w:r>
        <w:rPr>
          <w:sz w:val="17"/>
          <w:szCs w:val="17"/>
          <w:spacing w:val="2"/>
        </w:rPr>
        <w:t>fferent</w:t>
      </w:r>
    </w:p>
    <w:p>
      <w:pPr>
        <w:pStyle w:val="BodyText"/>
        <w:ind w:left="6590" w:right="762" w:hanging="4"/>
        <w:spacing w:before="47" w:line="29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phenotypes.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4"/>
        </w:rPr>
        <w:t>AIP,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4"/>
        </w:rPr>
        <w:t>acute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interstitial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pneumonia;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CHP,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4"/>
        </w:rPr>
        <w:t>chronic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hypersensitivity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pneumonitis;</w:t>
      </w:r>
    </w:p>
    <w:p>
      <w:pPr>
        <w:pStyle w:val="BodyText"/>
        <w:ind w:left="6591"/>
        <w:spacing w:before="33" w:line="19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CPFE,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4"/>
        </w:rPr>
        <w:t>combined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4"/>
        </w:rPr>
        <w:t>fibr</w:t>
      </w:r>
      <w:r>
        <w:rPr>
          <w:sz w:val="17"/>
          <w:szCs w:val="17"/>
          <w:spacing w:val="3"/>
        </w:rPr>
        <w:t>osis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and</w:t>
      </w:r>
    </w:p>
    <w:p>
      <w:pPr>
        <w:pStyle w:val="BodyText"/>
        <w:ind w:left="6586" w:right="680" w:firstLine="2"/>
        <w:spacing w:before="82" w:line="281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emphysema; CTD-ILD, connective tissue</w:t>
      </w:r>
      <w:r>
        <w:rPr>
          <w:sz w:val="17"/>
          <w:szCs w:val="17"/>
          <w:spacing w:val="2"/>
        </w:rPr>
        <w:t xml:space="preserve"> disease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associated-ILD;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DIP,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desquamative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interstitial</w:t>
      </w:r>
      <w:r>
        <w:rPr>
          <w:sz w:val="17"/>
          <w:szCs w:val="17"/>
        </w:rPr>
        <w:t xml:space="preserve">     </w:t>
      </w:r>
      <w:r>
        <w:rPr>
          <w:sz w:val="17"/>
          <w:szCs w:val="17"/>
          <w:spacing w:val="4"/>
        </w:rPr>
        <w:t>pneumonia;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ILD,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inters</w:t>
      </w:r>
      <w:r>
        <w:rPr>
          <w:sz w:val="17"/>
          <w:szCs w:val="17"/>
          <w:spacing w:val="3"/>
        </w:rPr>
        <w:t>titial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lung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disease;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IPF,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3"/>
        </w:rPr>
        <w:t>idiopathic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pulmonary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3"/>
        </w:rPr>
        <w:t>fibrosis;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LA</w:t>
      </w:r>
      <w:r>
        <w:rPr>
          <w:sz w:val="17"/>
          <w:szCs w:val="17"/>
          <w:spacing w:val="2"/>
        </w:rPr>
        <w:t>M,</w:t>
      </w:r>
    </w:p>
    <w:p>
      <w:pPr>
        <w:pStyle w:val="BodyText"/>
        <w:ind w:left="6588" w:right="846" w:hanging="1"/>
        <w:spacing w:before="44" w:line="277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lymphangioleiomyomatosis;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LIP,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lymphocytic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interstitial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pneumonia;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NSI</w:t>
      </w:r>
      <w:r>
        <w:rPr>
          <w:sz w:val="17"/>
          <w:szCs w:val="17"/>
          <w:spacing w:val="3"/>
        </w:rPr>
        <w:t>P,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nonspecific</w:t>
      </w:r>
    </w:p>
    <w:p>
      <w:pPr>
        <w:pStyle w:val="BodyText"/>
        <w:ind w:left="6588"/>
        <w:spacing w:before="30" w:line="193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interstitial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5"/>
        </w:rPr>
        <w:t>pneumonia;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5"/>
        </w:rPr>
        <w:t>PH,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pulmonary</w:t>
      </w:r>
    </w:p>
    <w:p>
      <w:pPr>
        <w:pStyle w:val="BodyText"/>
        <w:ind w:left="6588" w:right="769" w:hanging="2"/>
        <w:spacing w:before="81" w:line="276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hypertension;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4"/>
        </w:rPr>
        <w:t>PPFE,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pleuroparenchymal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fibro-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elastosis;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2"/>
        </w:rPr>
        <w:t>TB,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2"/>
        </w:rPr>
        <w:t>tubercul</w:t>
      </w:r>
      <w:r>
        <w:rPr>
          <w:sz w:val="17"/>
          <w:szCs w:val="17"/>
          <w:spacing w:val="1"/>
        </w:rPr>
        <w:t>osis.</w:t>
      </w:r>
    </w:p>
    <w:p>
      <w:pPr>
        <w:spacing w:line="276" w:lineRule="auto"/>
        <w:sectPr>
          <w:pgSz w:w="11906" w:h="15648"/>
          <w:pgMar w:top="400" w:right="232" w:bottom="0" w:left="909" w:header="0" w:footer="0" w:gutter="0"/>
        </w:sectPr>
        <w:rPr>
          <w:sz w:val="17"/>
          <w:szCs w:val="17"/>
        </w:rPr>
      </w:pPr>
    </w:p>
    <w:p>
      <w:pPr>
        <w:pStyle w:val="BodyText"/>
        <w:ind w:left="8"/>
        <w:spacing w:before="82" w:line="19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column">
                  <wp:posOffset>2029378</wp:posOffset>
                </wp:positionH>
                <wp:positionV relativeFrom="paragraph">
                  <wp:posOffset>4681504</wp:posOffset>
                </wp:positionV>
                <wp:extent cx="9549765" cy="86994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5400000">
                          <a:off x="2029378" y="4681504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159.794pt;margin-top:368.622pt;mso-position-vertical-relative:text;mso-position-horizontal-relative:text;width:751.95pt;height:6.85pt;z-index:2517432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4" style="position:absolute;margin-left:479.1pt;margin-top:0.79158pt;mso-position-vertical-relative:text;mso-position-horizontal-relative:text;width:26.1pt;height:10.5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13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21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5949007</wp:posOffset>
            </wp:positionH>
            <wp:positionV relativeFrom="paragraph">
              <wp:posOffset>-17376</wp:posOffset>
            </wp:positionV>
            <wp:extent cx="14223" cy="183324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3837168</wp:posOffset>
            </wp:positionH>
            <wp:positionV relativeFrom="paragraph">
              <wp:posOffset>36772</wp:posOffset>
            </wp:positionV>
            <wp:extent cx="1935467" cy="251459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6"/>
        </w:rPr>
        <w:t>PULMONARY</w:t>
      </w:r>
      <w:r>
        <w:rPr>
          <w:spacing w:val="24"/>
          <w:w w:val="102"/>
        </w:rPr>
        <w:t xml:space="preserve"> </w:t>
      </w:r>
      <w:r>
        <w:rPr>
          <w:spacing w:val="6"/>
        </w:rPr>
        <w:t>CIRCULATION</w:t>
      </w:r>
    </w:p>
    <w:p>
      <w:pPr>
        <w:spacing w:line="428" w:lineRule="auto"/>
        <w:rPr>
          <w:rFonts w:ascii="Arial"/>
          <w:sz w:val="21"/>
        </w:rPr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1729</wp:posOffset>
            </wp:positionH>
            <wp:positionV relativeFrom="paragraph">
              <wp:posOffset>34904</wp:posOffset>
            </wp:positionV>
            <wp:extent cx="6400800" cy="6350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442"/>
        <w:spacing w:line="4005" w:lineRule="exact"/>
        <w:rPr/>
      </w:pPr>
      <w:r>
        <w:rPr>
          <w:position w:val="-80"/>
        </w:rPr>
        <w:drawing>
          <wp:inline distT="0" distB="0" distL="0" distR="0">
            <wp:extent cx="4572000" cy="2543035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254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right="678" w:firstLine="8"/>
        <w:spacing w:before="49" w:line="281" w:lineRule="auto"/>
        <w:jc w:val="both"/>
        <w:rPr>
          <w:sz w:val="17"/>
          <w:szCs w:val="17"/>
        </w:rPr>
      </w:pPr>
      <w:r>
        <w:rPr>
          <w:sz w:val="17"/>
          <w:szCs w:val="17"/>
          <w:color w:val="00526B"/>
          <w:spacing w:val="6"/>
        </w:rPr>
        <w:t>FIGURE</w:t>
      </w:r>
      <w:r>
        <w:rPr>
          <w:sz w:val="17"/>
          <w:szCs w:val="17"/>
          <w:color w:val="00526B"/>
          <w:spacing w:val="35"/>
        </w:rPr>
        <w:t xml:space="preserve"> </w:t>
      </w:r>
      <w:r>
        <w:rPr>
          <w:sz w:val="17"/>
          <w:szCs w:val="17"/>
          <w:color w:val="00526B"/>
          <w:spacing w:val="6"/>
        </w:rPr>
        <w:t>5    </w:t>
      </w:r>
      <w:r>
        <w:rPr>
          <w:sz w:val="17"/>
          <w:szCs w:val="17"/>
          <w:spacing w:val="6"/>
        </w:rPr>
        <w:t>The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6"/>
        </w:rPr>
        <w:t>tri-dimensional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6"/>
        </w:rPr>
        <w:t>spectrum of ILD,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6"/>
        </w:rPr>
        <w:t>emphysema,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6"/>
        </w:rPr>
        <w:t>and pulmonary vascular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6"/>
        </w:rPr>
        <w:t>disease.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6"/>
        </w:rPr>
        <w:t>The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6"/>
        </w:rPr>
        <w:t>illustration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6"/>
        </w:rPr>
        <w:t>shows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6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6"/>
        </w:rPr>
        <w:t>co</w:t>
      </w:r>
      <w:r>
        <w:rPr>
          <w:sz w:val="17"/>
          <w:szCs w:val="17"/>
          <w:spacing w:val="5"/>
        </w:rPr>
        <w:t>ntinuum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of pathologic changes in the lung which may variably present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4"/>
        </w:rPr>
        <w:t>ILD-PH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patients.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Colored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dots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4"/>
        </w:rPr>
        <w:t>are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4"/>
        </w:rPr>
        <w:t>examples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4"/>
        </w:rPr>
        <w:t>of differ</w:t>
      </w:r>
      <w:r>
        <w:rPr>
          <w:sz w:val="17"/>
          <w:szCs w:val="17"/>
          <w:spacing w:val="3"/>
        </w:rPr>
        <w:t>ent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clinical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3"/>
        </w:rPr>
        <w:t>situations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with varying degrees 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4"/>
        </w:rPr>
        <w:t>pathological alterations in the alveolar, interstitial, and vascular compartments and dashed lines indicate where they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lay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4"/>
        </w:rPr>
        <w:t>on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tri-dimensional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spectrum.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CPFE,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combined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fibrosis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emphysema;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4"/>
        </w:rPr>
        <w:t>ILD,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interstitial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lung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disease;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PH,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pulmo</w:t>
      </w:r>
      <w:r>
        <w:rPr>
          <w:sz w:val="17"/>
          <w:szCs w:val="17"/>
          <w:spacing w:val="3"/>
        </w:rPr>
        <w:t>nary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hypertension.</w:t>
      </w:r>
    </w:p>
    <w:p>
      <w:pPr>
        <w:spacing w:before="11"/>
        <w:rPr/>
      </w:pPr>
      <w:r/>
    </w:p>
    <w:p>
      <w:pPr>
        <w:spacing w:before="10"/>
        <w:rPr/>
      </w:pPr>
      <w:r/>
    </w:p>
    <w:p>
      <w:pPr>
        <w:sectPr>
          <w:pgSz w:w="11906" w:h="15648"/>
          <w:pgMar w:top="400" w:right="232" w:bottom="0" w:left="910" w:header="0" w:footer="0" w:gutter="0"/>
          <w:cols w:equalWidth="0" w:num="1">
            <w:col w:w="10764" w:space="0"/>
          </w:cols>
        </w:sectPr>
        <w:rPr/>
      </w:pPr>
    </w:p>
    <w:p>
      <w:pPr>
        <w:pStyle w:val="BodyText"/>
        <w:ind w:right="261" w:firstLine="6"/>
        <w:spacing w:before="47" w:line="267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hemodynamic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threshold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treatment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ILD-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PH,  favouring  instead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notion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4"/>
        </w:rPr>
        <w:t>of  a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4"/>
        </w:rPr>
        <w:t>“ILD  vasculo-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pathy”? The late st</w:t>
      </w:r>
      <w:r>
        <w:rPr>
          <w:sz w:val="20"/>
          <w:szCs w:val="20"/>
          <w:spacing w:val="4"/>
        </w:rPr>
        <w:t>ages of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4"/>
        </w:rPr>
        <w:t>the disease course in which PH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is  usually  diagno</w:t>
      </w:r>
      <w:r>
        <w:rPr>
          <w:sz w:val="20"/>
          <w:szCs w:val="20"/>
          <w:spacing w:val="4"/>
        </w:rPr>
        <w:t>sed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ILD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4"/>
        </w:rPr>
        <w:t>associated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4"/>
        </w:rPr>
        <w:t>poor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prognosis,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well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muted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response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those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who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access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treatment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later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disease,</w:t>
      </w:r>
      <w:hyperlink w:history="true" w:anchor="bookmark1">
        <w:r>
          <w:rPr>
            <w:color w:val="0000FF"/>
            <w:spacing w:val="5"/>
            <w:position w:val="8"/>
          </w:rPr>
          <w:t>142</w:t>
        </w:r>
      </w:hyperlink>
      <w:r>
        <w:rPr>
          <w:color w:val="0000FF"/>
          <w:spacing w:val="14"/>
          <w:w w:val="101"/>
          <w:position w:val="8"/>
        </w:rPr>
        <w:t xml:space="preserve">  </w:t>
      </w:r>
      <w:r>
        <w:rPr>
          <w:sz w:val="20"/>
          <w:szCs w:val="20"/>
          <w:spacing w:val="5"/>
        </w:rPr>
        <w:t>su</w:t>
      </w:r>
      <w:r>
        <w:rPr>
          <w:sz w:val="20"/>
          <w:szCs w:val="20"/>
          <w:spacing w:val="4"/>
        </w:rPr>
        <w:t>pport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efforts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aimed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at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earlier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detection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of a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vasculopathy.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scenario,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lowering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of 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threshold for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definition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of  PH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5"/>
        </w:rPr>
        <w:t>new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5"/>
        </w:rPr>
        <w:t>ESC/ERS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4"/>
        </w:rPr>
        <w:t>guidelines</w:t>
      </w:r>
      <w:hyperlink w:history="true" w:anchor="bookmark1">
        <w:r>
          <w:rPr>
            <w:color w:val="0000FF"/>
            <w:spacing w:val="4"/>
            <w:position w:val="8"/>
          </w:rPr>
          <w:t>98</w:t>
        </w:r>
      </w:hyperlink>
      <w:r>
        <w:rPr>
          <w:color w:val="0000FF"/>
          <w:spacing w:val="4"/>
          <w:position w:val="8"/>
        </w:rPr>
        <w:t xml:space="preserve">    </w:t>
      </w:r>
      <w:r>
        <w:rPr>
          <w:sz w:val="20"/>
          <w:szCs w:val="20"/>
          <w:spacing w:val="4"/>
        </w:rPr>
        <w:t>should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helpful,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reintroduction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new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definition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exercise  PH,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4"/>
        </w:rPr>
        <w:t>which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might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4"/>
        </w:rPr>
        <w:t>foster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studies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earlier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course  of  ILD.  Until  then,  the  earlier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treatment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o</w:t>
      </w:r>
      <w:r>
        <w:rPr>
          <w:sz w:val="20"/>
          <w:szCs w:val="20"/>
          <w:spacing w:val="4"/>
        </w:rPr>
        <w:t>f  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vasculopathy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context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ILD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remains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speculative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 requires further prospective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studying.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key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point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identifying  ILD  populations  (and  subpopulati</w:t>
      </w:r>
      <w:r>
        <w:rPr>
          <w:sz w:val="20"/>
          <w:szCs w:val="20"/>
          <w:spacing w:val="4"/>
        </w:rPr>
        <w:t>ons)  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future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studies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should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co</w:t>
      </w:r>
      <w:r>
        <w:rPr>
          <w:sz w:val="20"/>
          <w:szCs w:val="20"/>
          <w:spacing w:val="4"/>
        </w:rPr>
        <w:t>nsider.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First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foremost,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it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paramount  that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7"/>
        </w:rPr>
        <w:t>study  population</w:t>
      </w:r>
      <w:r>
        <w:rPr>
          <w:sz w:val="20"/>
          <w:szCs w:val="20"/>
          <w:spacing w:val="6"/>
        </w:rPr>
        <w:t>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6"/>
        </w:rPr>
        <w:t>identified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described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comprehensively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consistently,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hen</w:t>
      </w:r>
      <w:r>
        <w:rPr>
          <w:sz w:val="20"/>
          <w:szCs w:val="20"/>
          <w:spacing w:val="4"/>
        </w:rPr>
        <w:t>ce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importance of defining distinct phenotypes. Based on 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existing  studies,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5"/>
        </w:rPr>
        <w:t>prior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5"/>
        </w:rPr>
        <w:t>s</w:t>
      </w:r>
      <w:r>
        <w:rPr>
          <w:sz w:val="20"/>
          <w:szCs w:val="20"/>
          <w:spacing w:val="4"/>
        </w:rPr>
        <w:t>hifting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4"/>
        </w:rPr>
        <w:t>definitions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4"/>
        </w:rPr>
        <w:t>have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4"/>
        </w:rPr>
        <w:t>made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conclusions  sometimes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5"/>
        </w:rPr>
        <w:t>difficult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d</w:t>
      </w:r>
      <w:r>
        <w:rPr>
          <w:sz w:val="20"/>
          <w:szCs w:val="20"/>
          <w:spacing w:val="4"/>
        </w:rPr>
        <w:t>raw  from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4"/>
        </w:rPr>
        <w:t>pooled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studies.</w:t>
      </w:r>
      <w:hyperlink w:history="true" w:anchor="bookmark1">
        <w:r>
          <w:rPr>
            <w:color w:val="0000FF"/>
            <w:spacing w:val="5"/>
            <w:position w:val="8"/>
          </w:rPr>
          <w:t>41</w:t>
        </w:r>
      </w:hyperlink>
      <w:r>
        <w:rPr>
          <w:color w:val="0000FF"/>
          <w:spacing w:val="31"/>
          <w:position w:val="8"/>
        </w:rPr>
        <w:t xml:space="preserve"> </w:t>
      </w:r>
      <w:r>
        <w:rPr>
          <w:sz w:val="20"/>
          <w:szCs w:val="20"/>
          <w:spacing w:val="5"/>
        </w:rPr>
        <w:t>Thus far most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of the previous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research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ILD-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PH has focused on IPF and there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is very little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data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phenotypical</w:t>
      </w:r>
      <w:r>
        <w:rPr>
          <w:sz w:val="20"/>
          <w:szCs w:val="20"/>
          <w:spacing w:val="64"/>
          <w:w w:val="101"/>
        </w:rPr>
        <w:t xml:space="preserve"> </w:t>
      </w:r>
      <w:r>
        <w:rPr>
          <w:sz w:val="20"/>
          <w:szCs w:val="20"/>
          <w:spacing w:val="4"/>
        </w:rPr>
        <w:t>differences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PH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context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other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progressive  fibrosing  and  inflammatory  fo</w:t>
      </w:r>
      <w:r>
        <w:rPr>
          <w:sz w:val="20"/>
          <w:szCs w:val="20"/>
          <w:spacing w:val="3"/>
        </w:rPr>
        <w:t>rms  of  ILD.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Previous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4"/>
        </w:rPr>
        <w:t>studies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PH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ARDS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other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acute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lung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inflammatory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5"/>
        </w:rPr>
        <w:t>conditions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might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provide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roadmap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comparison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inflammatory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fibrosin</w:t>
      </w:r>
      <w:r>
        <w:rPr>
          <w:sz w:val="20"/>
          <w:szCs w:val="20"/>
          <w:spacing w:val="4"/>
        </w:rPr>
        <w:t>g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ILD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pheno-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types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which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might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shed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light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relative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roles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inflammation and fibrosis on the pulmonary va</w:t>
      </w:r>
      <w:r>
        <w:rPr>
          <w:sz w:val="20"/>
          <w:szCs w:val="20"/>
          <w:spacing w:val="5"/>
        </w:rPr>
        <w:t>sculature.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7" w:line="190" w:lineRule="auto"/>
        <w:outlineLvl w:val="1"/>
        <w:rPr>
          <w:sz w:val="23"/>
          <w:szCs w:val="23"/>
        </w:rPr>
      </w:pPr>
      <w:r>
        <w:rPr>
          <w:sz w:val="23"/>
          <w:szCs w:val="23"/>
          <w:color w:val="00526B"/>
          <w:spacing w:val="31"/>
        </w:rPr>
        <w:t>SUMMARY  OF</w:t>
      </w:r>
    </w:p>
    <w:p>
      <w:pPr>
        <w:pStyle w:val="BodyText"/>
        <w:spacing w:before="50" w:line="191" w:lineRule="auto"/>
        <w:outlineLvl w:val="1"/>
        <w:rPr>
          <w:sz w:val="23"/>
          <w:szCs w:val="23"/>
        </w:rPr>
      </w:pPr>
      <w:r>
        <w:rPr>
          <w:sz w:val="23"/>
          <w:szCs w:val="23"/>
          <w:color w:val="00526B"/>
          <w:spacing w:val="10"/>
          <w:w w:val="119"/>
        </w:rPr>
        <w:t>RECOMMENDATIONS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93" w:right="666" w:hanging="177"/>
        <w:spacing w:before="58" w:line="26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•  </w:t>
      </w:r>
      <w:r>
        <w:rPr>
          <w:sz w:val="20"/>
          <w:szCs w:val="20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role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registries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consortia</w:t>
      </w:r>
      <w:r>
        <w:rPr>
          <w:sz w:val="20"/>
          <w:szCs w:val="20"/>
          <w:spacing w:val="13"/>
        </w:rPr>
        <w:t>.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Because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low </w:t>
      </w:r>
      <w:r>
        <w:rPr>
          <w:sz w:val="20"/>
          <w:szCs w:val="20"/>
          <w:spacing w:val="4"/>
        </w:rPr>
        <w:t>prevalence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each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diagnostic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group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within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ILD-PH,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data   sharing   across   institutions   a</w:t>
      </w:r>
      <w:r>
        <w:rPr>
          <w:sz w:val="20"/>
          <w:szCs w:val="20"/>
          <w:spacing w:val="4"/>
        </w:rPr>
        <w:t>nd   countries   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integral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providing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3"/>
        </w:rPr>
        <w:t>sufficiently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3"/>
        </w:rPr>
        <w:t>large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3"/>
        </w:rPr>
        <w:t>cohorts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3"/>
        </w:rPr>
        <w:t>best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discern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phenotypes.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reason,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creat</w:t>
      </w:r>
      <w:r>
        <w:rPr>
          <w:sz w:val="20"/>
          <w:szCs w:val="20"/>
          <w:spacing w:val="4"/>
        </w:rPr>
        <w:t>ion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consortia,  national  and  international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6"/>
        </w:rPr>
        <w:t>regist</w:t>
      </w:r>
      <w:r>
        <w:rPr>
          <w:sz w:val="20"/>
          <w:szCs w:val="20"/>
          <w:spacing w:val="5"/>
        </w:rPr>
        <w:t>ries,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other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4"/>
        </w:rPr>
        <w:t>data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4"/>
        </w:rPr>
        <w:t>repositories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4"/>
        </w:rPr>
        <w:t>strongly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4"/>
        </w:rPr>
        <w:t>encouraged.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achieve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this,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great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efforts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need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to be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made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to fa</w:t>
      </w:r>
      <w:r>
        <w:rPr>
          <w:sz w:val="20"/>
          <w:szCs w:val="20"/>
          <w:spacing w:val="3"/>
        </w:rPr>
        <w:t>cilitate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  exchange  of  data,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6"/>
        </w:rPr>
        <w:t>wi</w:t>
      </w:r>
      <w:r>
        <w:rPr>
          <w:sz w:val="20"/>
          <w:szCs w:val="20"/>
          <w:spacing w:val="5"/>
        </w:rPr>
        <w:t>thin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appropriate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legal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framework   and   ultimately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  <w:spacing w:val="5"/>
        </w:rPr>
        <w:t>always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5"/>
        </w:rPr>
        <w:t>protecting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5"/>
        </w:rPr>
        <w:t>pa-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3"/>
        </w:rPr>
        <w:t>tients'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3"/>
        </w:rPr>
        <w:t>right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privacy.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Similarly,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3"/>
        </w:rPr>
        <w:t>future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clinical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3"/>
        </w:rPr>
        <w:t>trials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should   build    in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  <w:spacing w:val="4"/>
        </w:rPr>
        <w:t>pr</w:t>
      </w:r>
      <w:r>
        <w:rPr>
          <w:sz w:val="20"/>
          <w:szCs w:val="20"/>
          <w:spacing w:val="3"/>
        </w:rPr>
        <w:t>ovisions</w:t>
      </w:r>
      <w:r>
        <w:rPr>
          <w:sz w:val="20"/>
          <w:szCs w:val="20"/>
          <w:spacing w:val="13"/>
          <w:w w:val="101"/>
        </w:rPr>
        <w:t xml:space="preserve">  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13"/>
          <w:w w:val="101"/>
        </w:rPr>
        <w:t xml:space="preserve">   </w:t>
      </w:r>
      <w:r>
        <w:rPr>
          <w:sz w:val="20"/>
          <w:szCs w:val="20"/>
          <w:spacing w:val="3"/>
        </w:rPr>
        <w:t>allow</w:t>
      </w:r>
      <w:r>
        <w:rPr>
          <w:sz w:val="20"/>
          <w:szCs w:val="20"/>
          <w:spacing w:val="12"/>
          <w:w w:val="101"/>
        </w:rPr>
        <w:t xml:space="preserve">   </w:t>
      </w:r>
      <w:r>
        <w:rPr>
          <w:sz w:val="20"/>
          <w:szCs w:val="20"/>
          <w:spacing w:val="3"/>
        </w:rPr>
        <w:t>access</w:t>
      </w:r>
      <w:r>
        <w:rPr>
          <w:sz w:val="20"/>
          <w:szCs w:val="20"/>
          <w:spacing w:val="13"/>
          <w:w w:val="101"/>
        </w:rPr>
        <w:t xml:space="preserve">  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patients'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data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(including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CT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scan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images)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beyond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scope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single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study</w:t>
      </w:r>
      <w:r>
        <w:rPr>
          <w:sz w:val="20"/>
          <w:szCs w:val="20"/>
          <w:spacing w:val="11"/>
        </w:rPr>
        <w:t>,  </w:t>
      </w:r>
      <w:r>
        <w:rPr>
          <w:sz w:val="20"/>
          <w:szCs w:val="20"/>
        </w:rPr>
        <w:t>to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maximize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benefit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of </w:t>
      </w:r>
      <w:r>
        <w:rPr>
          <w:sz w:val="20"/>
          <w:szCs w:val="20"/>
          <w:spacing w:val="5"/>
        </w:rPr>
        <w:t>information   that   may   only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5"/>
        </w:rPr>
        <w:t>fully   realiz</w:t>
      </w:r>
      <w:r>
        <w:rPr>
          <w:sz w:val="20"/>
          <w:szCs w:val="20"/>
          <w:spacing w:val="4"/>
        </w:rPr>
        <w:t>ed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combination with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other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data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s</w:t>
      </w:r>
      <w:r>
        <w:rPr>
          <w:sz w:val="20"/>
          <w:szCs w:val="20"/>
          <w:spacing w:val="5"/>
        </w:rPr>
        <w:t>ets.</w:t>
      </w:r>
    </w:p>
    <w:p>
      <w:pPr>
        <w:pStyle w:val="BodyText"/>
        <w:ind w:left="194" w:right="679" w:hanging="178"/>
        <w:spacing w:before="30" w:line="25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•  Globalization: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3"/>
        </w:rPr>
        <w:t>Greater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3"/>
        </w:rPr>
        <w:t>efforts,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3"/>
        </w:rPr>
        <w:t>including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grant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propos-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als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pharmaceutical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su</w:t>
      </w:r>
      <w:r>
        <w:rPr>
          <w:sz w:val="20"/>
          <w:szCs w:val="20"/>
          <w:spacing w:val="5"/>
        </w:rPr>
        <w:t>pport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better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define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hopefully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provide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treatments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common,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yet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under-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served phenotypes tha</w:t>
      </w:r>
      <w:r>
        <w:rPr>
          <w:sz w:val="20"/>
          <w:szCs w:val="20"/>
          <w:spacing w:val="5"/>
        </w:rPr>
        <w:t>t are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most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prevalent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low-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middle</w:t>
      </w:r>
      <w:r>
        <w:rPr>
          <w:sz w:val="20"/>
          <w:szCs w:val="20"/>
          <w:spacing w:val="14"/>
        </w:rPr>
        <w:t>-</w:t>
      </w:r>
      <w:r>
        <w:rPr>
          <w:sz w:val="20"/>
          <w:szCs w:val="20"/>
        </w:rPr>
        <w:t>income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countries</w:t>
      </w:r>
      <w:r>
        <w:rPr>
          <w:sz w:val="20"/>
          <w:szCs w:val="20"/>
          <w:spacing w:val="14"/>
        </w:rPr>
        <w:t xml:space="preserve">  (</w:t>
      </w:r>
      <w:r>
        <w:rPr>
          <w:sz w:val="20"/>
          <w:szCs w:val="20"/>
        </w:rPr>
        <w:t>such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as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post</w:t>
      </w:r>
      <w:r>
        <w:rPr>
          <w:sz w:val="20"/>
          <w:szCs w:val="20"/>
          <w:spacing w:val="14"/>
        </w:rPr>
        <w:t>-</w:t>
      </w:r>
      <w:r>
        <w:rPr>
          <w:sz w:val="20"/>
          <w:szCs w:val="20"/>
        </w:rPr>
        <w:t>TB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PH</w:t>
      </w:r>
      <w:r>
        <w:rPr>
          <w:sz w:val="20"/>
          <w:szCs w:val="20"/>
          <w:spacing w:val="14"/>
        </w:rPr>
        <w:t>),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</w:rPr>
        <w:t>are </w:t>
      </w:r>
      <w:r>
        <w:rPr>
          <w:sz w:val="20"/>
          <w:szCs w:val="20"/>
          <w:spacing w:val="4"/>
        </w:rPr>
        <w:t>strongly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encouraged.</w:t>
      </w:r>
    </w:p>
    <w:p>
      <w:pPr>
        <w:pStyle w:val="BodyText"/>
        <w:ind w:left="196" w:right="680" w:hanging="180"/>
        <w:spacing w:before="74" w:line="256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•  </w:t>
      </w:r>
      <w:r>
        <w:rPr>
          <w:sz w:val="20"/>
          <w:szCs w:val="20"/>
        </w:rPr>
        <w:t>Which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analyses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should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be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applied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discern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pheno</w:t>
      </w:r>
      <w:r>
        <w:rPr>
          <w:sz w:val="20"/>
          <w:szCs w:val="20"/>
          <w:spacing w:val="9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types?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unbiased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approach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dete</w:t>
      </w:r>
      <w:r>
        <w:rPr>
          <w:sz w:val="20"/>
          <w:szCs w:val="20"/>
          <w:spacing w:val="4"/>
        </w:rPr>
        <w:t>rmining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pheno-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types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5"/>
        </w:rPr>
        <w:t>endophenotypes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5"/>
        </w:rPr>
        <w:t>may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5"/>
        </w:rPr>
        <w:t>achieved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machine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learning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and AI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in general: practical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applica-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tions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approach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incl</w:t>
      </w:r>
      <w:r>
        <w:rPr>
          <w:sz w:val="20"/>
          <w:szCs w:val="20"/>
          <w:spacing w:val="4"/>
        </w:rPr>
        <w:t>ude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study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genetics,</w:t>
      </w:r>
    </w:p>
    <w:p>
      <w:pPr>
        <w:spacing w:line="256" w:lineRule="auto"/>
        <w:sectPr>
          <w:type w:val="continuous"/>
          <w:pgSz w:w="11906" w:h="15648"/>
          <w:pgMar w:top="400" w:right="232" w:bottom="0" w:left="910" w:header="0" w:footer="0" w:gutter="0"/>
          <w:cols w:equalWidth="0" w:num="2">
            <w:col w:w="5136" w:space="100"/>
            <w:col w:w="5528" w:space="0"/>
          </w:cols>
        </w:sectPr>
        <w:rPr>
          <w:sz w:val="20"/>
          <w:szCs w:val="20"/>
        </w:rPr>
      </w:pPr>
    </w:p>
    <w:p>
      <w:pPr>
        <w:ind w:left="11"/>
        <w:spacing w:before="36" w:line="170" w:lineRule="exact"/>
        <w:rPr>
          <w:rFonts w:ascii="Arial" w:hAnsi="Arial" w:eastAsia="Arial" w:cs="Arial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0" locked="0" layoutInCell="0" allowOverlap="1">
                <wp:simplePos x="0" y="0"/>
                <wp:positionH relativeFrom="page">
                  <wp:posOffset>2607251</wp:posOffset>
                </wp:positionH>
                <wp:positionV relativeFrom="page">
                  <wp:posOffset>4935613</wp:posOffset>
                </wp:positionV>
                <wp:extent cx="9549765" cy="86994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5400000">
                          <a:off x="2607251" y="4935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205.295pt;margin-top:388.631pt;mso-position-vertical-relative:page;mso-position-horizontal-relative:page;width:751.95pt;height:6.85pt;z-index:25175347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8" style="position:absolute;margin-left:456.646pt;margin-top:3.11707pt;mso-position-vertical-relative:text;mso-position-horizontal-relative:text;width:29.7pt;height:8.1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/>
                  </w:pPr>
                  <w:r>
                    <w:rPr>
                      <w:spacing w:val="5"/>
                    </w:rPr>
                    <w:t>PICCARI</w:t>
                  </w:r>
                </w:p>
              </w:txbxContent>
            </v:textbox>
          </v:shape>
        </w:pict>
      </w:r>
      <w:r>
        <w:pict>
          <v:shape id="_x0000_s100" style="position:absolute;margin-left:486.845pt;margin-top:4.5564pt;mso-position-vertical-relative:text;mso-position-horizontal-relative:text;width:18.3pt;height:6.25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5"/>
                    </w:rPr>
                    <w:t>ET</w:t>
                  </w:r>
                  <w:r>
                    <w:rPr>
                      <w:sz w:val="9"/>
                      <w:szCs w:val="9"/>
                      <w:spacing w:val="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5"/>
                    </w:rPr>
                    <w:t>AL.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8592" behindDoc="0" locked="0" layoutInCell="0" allowOverlap="1">
            <wp:simplePos x="0" y="0"/>
            <wp:positionH relativeFrom="page">
              <wp:posOffset>1026799</wp:posOffset>
            </wp:positionH>
            <wp:positionV relativeFrom="page">
              <wp:posOffset>234725</wp:posOffset>
            </wp:positionV>
            <wp:extent cx="14223" cy="188299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630686</wp:posOffset>
            </wp:positionH>
            <wp:positionV relativeFrom="paragraph">
              <wp:posOffset>36880</wp:posOffset>
            </wp:positionV>
            <wp:extent cx="1935467" cy="251459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3"/>
          <w:szCs w:val="13"/>
          <w:spacing w:val="-1"/>
        </w:rPr>
        <w:t>14</w:t>
      </w:r>
      <w:r>
        <w:rPr>
          <w:rFonts w:ascii="Arial" w:hAnsi="Arial" w:eastAsia="Arial" w:cs="Arial"/>
          <w:sz w:val="13"/>
          <w:szCs w:val="13"/>
          <w:spacing w:val="1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of</w:t>
      </w:r>
      <w:r>
        <w:rPr>
          <w:rFonts w:ascii="Arial" w:hAnsi="Arial" w:eastAsia="Arial" w:cs="Arial"/>
          <w:sz w:val="13"/>
          <w:szCs w:val="13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21</w:t>
      </w:r>
    </w:p>
    <w:p>
      <w:pPr>
        <w:spacing w:line="335" w:lineRule="auto"/>
        <w:rPr>
          <w:rFonts w:ascii="Arial"/>
          <w:sz w:val="21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1401</wp:posOffset>
            </wp:positionH>
            <wp:positionV relativeFrom="paragraph">
              <wp:posOffset>34015</wp:posOffset>
            </wp:positionV>
            <wp:extent cx="6400800" cy="6350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05" w:right="5904" w:firstLine="2"/>
        <w:spacing w:before="58" w:line="261" w:lineRule="auto"/>
        <w:jc w:val="both"/>
        <w:rPr>
          <w:sz w:val="20"/>
          <w:szCs w:val="20"/>
        </w:rPr>
      </w:pPr>
      <w:r>
        <w:pict>
          <v:shape id="_x0000_s102" style="position:absolute;margin-left:260.262pt;margin-top:3.8622pt;mso-position-vertical-relative:text;mso-position-horizontal-relative:text;width:244.9pt;height:401.3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8" w:line="27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Janssen,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Ferrer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and  United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Therapeutics   as  </w:t>
                  </w:r>
                  <w:r>
                    <w:rPr>
                      <w:sz w:val="20"/>
                      <w:szCs w:val="20"/>
                      <w:spacing w:val="4"/>
                    </w:rPr>
                    <w:t>well   as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received</w:t>
                  </w:r>
                  <w:r>
                    <w:rPr>
                      <w:sz w:val="20"/>
                      <w:szCs w:val="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support</w:t>
                  </w:r>
                  <w:r>
                    <w:rPr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for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attendi</w:t>
                  </w:r>
                  <w:r>
                    <w:rPr>
                      <w:sz w:val="20"/>
                      <w:szCs w:val="20"/>
                      <w:spacing w:val="4"/>
                    </w:rPr>
                    <w:t>ng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congresses</w:t>
                  </w:r>
                  <w:r>
                    <w:rPr>
                      <w:sz w:val="20"/>
                      <w:szCs w:val="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from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Janssen,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MSD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and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Ferrer,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all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of  which   not   related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4"/>
                    </w:rPr>
                    <w:t>this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manuscript.  Prof  Katerina  Antoniou  has  a  consultant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role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for  Roche,  Boehringer-Ingelheim,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 GSK,  honoraria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for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lecturing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for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Roche,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Boehringer-Ingelheim,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GSK,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Astra-Zeneca,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Chiesi</w:t>
                  </w:r>
                  <w:r>
                    <w:rPr>
                      <w:sz w:val="20"/>
                      <w:szCs w:val="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&amp;</w:t>
                  </w:r>
                  <w:r>
                    <w:rPr>
                      <w:sz w:val="20"/>
                      <w:szCs w:val="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</w:t>
                  </w:r>
                  <w:r>
                    <w:rPr>
                      <w:sz w:val="20"/>
                      <w:szCs w:val="20"/>
                      <w:spacing w:val="3"/>
                    </w:rPr>
                    <w:t>enarini.</w:t>
                  </w:r>
                  <w:r>
                    <w:rPr>
                      <w:sz w:val="20"/>
                      <w:szCs w:val="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Dr.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Paul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M.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Hassoun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serves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on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a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scientific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advisory  board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for   Merck</w:t>
                  </w:r>
                  <w:r>
                    <w:rPr>
                      <w:sz w:val="20"/>
                      <w:szCs w:val="20"/>
                      <w:spacing w:val="2"/>
                    </w:rPr>
                    <w:t>,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2"/>
                    </w:rPr>
                    <w:t>an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activity  unrelated  to  the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current  work.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Dr.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Sylvia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M.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Nikkho</w:t>
                  </w:r>
                  <w:r>
                    <w:rPr>
                      <w:sz w:val="20"/>
                      <w:szCs w:val="20"/>
                      <w:spacing w:val="5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is</w:t>
                  </w:r>
                  <w:r>
                    <w:rPr>
                      <w:sz w:val="20"/>
                      <w:szCs w:val="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an</w:t>
                  </w:r>
                  <w:r>
                    <w:rPr>
                      <w:sz w:val="20"/>
                      <w:szCs w:val="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employee</w:t>
                  </w:r>
                  <w:r>
                    <w:rPr>
                      <w:sz w:val="20"/>
                      <w:szCs w:val="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of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Bayer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AG.</w:t>
                  </w:r>
                  <w:r>
                    <w:rPr>
                      <w:sz w:val="20"/>
                      <w:szCs w:val="20"/>
                      <w:spacing w:val="4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Dr.</w:t>
                  </w:r>
                  <w:r>
                    <w:rPr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Rajan</w:t>
                  </w:r>
                  <w:r>
                    <w:rPr>
                      <w:sz w:val="20"/>
                      <w:szCs w:val="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Saggar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has  a  Consulting  and</w:t>
                  </w:r>
                  <w:r>
                    <w:rPr>
                      <w:sz w:val="20"/>
                      <w:szCs w:val="20"/>
                      <w:spacing w:val="4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Advisory  Ro</w:t>
                  </w:r>
                  <w:r>
                    <w:rPr>
                      <w:sz w:val="20"/>
                      <w:szCs w:val="20"/>
                      <w:spacing w:val="3"/>
                    </w:rPr>
                    <w:t>le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for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United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Ther-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apeutics,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Third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Pole,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Novartis,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Acceleron,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Aerovate,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and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Janssen.</w:t>
                  </w:r>
                  <w:r>
                    <w:rPr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Dr.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Oksana</w:t>
                  </w:r>
                  <w:r>
                    <w:rPr>
                      <w:sz w:val="20"/>
                      <w:szCs w:val="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A.</w:t>
                  </w:r>
                  <w:r>
                    <w:rPr>
                      <w:sz w:val="20"/>
                      <w:szCs w:val="20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Shlobin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has</w:t>
                  </w:r>
                  <w:r>
                    <w:rPr>
                      <w:sz w:val="20"/>
                      <w:szCs w:val="20"/>
                      <w:spacing w:val="4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consulted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fo</w:t>
                  </w:r>
                  <w:r>
                    <w:rPr>
                      <w:sz w:val="20"/>
                      <w:szCs w:val="20"/>
                      <w:spacing w:val="3"/>
                    </w:rPr>
                    <w:t>r</w:t>
                  </w:r>
                  <w:r>
                    <w:rPr>
                      <w:sz w:val="20"/>
                      <w:szCs w:val="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UT,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Bayer,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Altavant,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Aerovate,</w:t>
                  </w:r>
                  <w:r>
                    <w:rPr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Jenssen&amp;Jenssen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and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Merck,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and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is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on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the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speaker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bureau</w:t>
                  </w:r>
                  <w:r>
                    <w:rPr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for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UT,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Bayer,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and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JJ.</w:t>
                  </w:r>
                  <w:r>
                    <w:rPr>
                      <w:sz w:val="20"/>
                      <w:szCs w:val="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Dr.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Steven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D.</w:t>
                  </w:r>
                  <w:r>
                    <w:rPr>
                      <w:sz w:val="20"/>
                      <w:szCs w:val="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Nathan</w:t>
                  </w:r>
                  <w:r>
                    <w:rPr>
                      <w:sz w:val="20"/>
                      <w:szCs w:val="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is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consultant</w:t>
                  </w:r>
                  <w:r>
                    <w:rPr>
                      <w:sz w:val="20"/>
                      <w:szCs w:val="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for</w:t>
                  </w:r>
                  <w:r>
                    <w:rPr>
                      <w:sz w:val="20"/>
                      <w:szCs w:val="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United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T</w:t>
                  </w:r>
                  <w:r>
                    <w:rPr>
                      <w:sz w:val="20"/>
                      <w:szCs w:val="20"/>
                      <w:spacing w:val="4"/>
                    </w:rPr>
                    <w:t>herapeu-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tics,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3"/>
                    </w:rPr>
                    <w:t>Bellerophon,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3"/>
                    </w:rPr>
                    <w:t>Third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3"/>
                    </w:rPr>
                    <w:t>Pole,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3"/>
                    </w:rPr>
                    <w:t>Roche,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3"/>
                    </w:rPr>
                    <w:t>Boehringer-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Ingelheim,  Merck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and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Daewoong.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Dr.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Stephen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John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Wort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received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honoraria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from</w:t>
                  </w:r>
                  <w:r>
                    <w:rPr>
                      <w:sz w:val="20"/>
                      <w:szCs w:val="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Janssen,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MSD,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Bayer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and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Acceleron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for</w:t>
                  </w:r>
                  <w:r>
                    <w:rPr>
                      <w:sz w:val="20"/>
                      <w:szCs w:val="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advisory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boards;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received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honoraria</w:t>
                  </w:r>
                  <w:r>
                    <w:rPr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from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Janssen  for  educational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activity,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received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unrestricted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research  grants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from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Janssen   and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5"/>
                    </w:rPr>
                    <w:t>Ba</w:t>
                  </w:r>
                  <w:r>
                    <w:rPr>
                      <w:sz w:val="20"/>
                      <w:szCs w:val="20"/>
                      <w:spacing w:val="4"/>
                    </w:rPr>
                    <w:t>yer,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and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4"/>
                    </w:rPr>
                    <w:t>travel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grants, conference registration, and accommodation from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Actelion  and  GSK.  The  remaining  authors  declare  no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conflict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of interest.</w:t>
                  </w:r>
                </w:p>
                <w:p>
                  <w:pPr>
                    <w:pStyle w:val="BodyText"/>
                    <w:ind w:left="28"/>
                    <w:spacing w:before="262" w:line="184" w:lineRule="auto"/>
                    <w:outlineLvl w:val="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3"/>
                    </w:rPr>
                    <w:t>DATA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23"/>
                    </w:rPr>
                    <w:t>AVAILABILITY  STATEMENT</w:t>
                  </w:r>
                </w:p>
                <w:p>
                  <w:pPr>
                    <w:pStyle w:val="BodyText"/>
                    <w:ind w:left="28"/>
                    <w:spacing w:before="76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Data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sharing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is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not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applicable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as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no</w:t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new data gener</w:t>
                  </w:r>
                  <w:r>
                    <w:rPr>
                      <w:sz w:val="20"/>
                      <w:szCs w:val="20"/>
                      <w:spacing w:val="4"/>
                    </w:rPr>
                    <w:t>ated.</w:t>
                  </w:r>
                </w:p>
                <w:p>
                  <w:pPr>
                    <w:spacing w:line="28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8"/>
                    <w:spacing w:before="58" w:line="184" w:lineRule="auto"/>
                    <w:outlineLvl w:val="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4"/>
                    </w:rPr>
                    <w:t>ETHICS  STATEMENT</w:t>
                  </w:r>
                </w:p>
                <w:p>
                  <w:pPr>
                    <w:pStyle w:val="BodyText"/>
                    <w:ind w:left="27"/>
                    <w:spacing w:before="75" w:line="19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Not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applicable.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5"/>
        </w:rPr>
        <w:t>epigenetics,  proteomics,  me</w:t>
      </w:r>
      <w:r>
        <w:rPr>
          <w:sz w:val="20"/>
          <w:szCs w:val="20"/>
          <w:spacing w:val="4"/>
        </w:rPr>
        <w:t>tabolomics,  and  imaging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repositories.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4"/>
        </w:rPr>
        <w:t>may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4"/>
        </w:rPr>
        <w:t>enable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4"/>
        </w:rPr>
        <w:t>cluster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3"/>
        </w:rPr>
        <w:t>analyses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provide  evidence  of  clinical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4"/>
        </w:rPr>
        <w:t>phenotypes,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such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4"/>
        </w:rPr>
        <w:t>it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has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been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applied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PAH,</w:t>
      </w:r>
      <w:hyperlink w:history="true" w:anchor="bookmark1">
        <w:r>
          <w:rPr>
            <w:color w:val="0000FF"/>
            <w:spacing w:val="5"/>
            <w:position w:val="8"/>
          </w:rPr>
          <w:t>143,144</w:t>
        </w:r>
      </w:hyperlink>
      <w:r>
        <w:rPr>
          <w:color w:val="0000FF"/>
          <w:spacing w:val="5"/>
          <w:position w:val="8"/>
        </w:rPr>
        <w:t xml:space="preserve">  </w:t>
      </w:r>
      <w:r>
        <w:rPr>
          <w:sz w:val="20"/>
          <w:szCs w:val="20"/>
          <w:spacing w:val="5"/>
        </w:rPr>
        <w:t>especially with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regard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survival,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risk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profiling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therapy.</w:t>
      </w:r>
    </w:p>
    <w:p>
      <w:pPr>
        <w:pStyle w:val="BodyText"/>
        <w:ind w:left="200" w:right="5889" w:hanging="174"/>
        <w:spacing w:before="64" w:line="268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•  </w:t>
      </w:r>
      <w:r>
        <w:rPr>
          <w:sz w:val="20"/>
          <w:szCs w:val="20"/>
        </w:rPr>
        <w:t>Which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</w:rPr>
        <w:t>specific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</w:rPr>
        <w:t>imaging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</w:rPr>
        <w:t>techniques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are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</w:rPr>
        <w:t>advisable</w:t>
      </w:r>
      <w:r>
        <w:rPr>
          <w:sz w:val="20"/>
          <w:szCs w:val="20"/>
          <w:spacing w:val="6"/>
        </w:rPr>
        <w:t>?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5"/>
        </w:rPr>
        <w:t>Imaging  techniques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should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include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traditional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semi-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quantitative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quantitative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measures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paren-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chymal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lung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disease with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efforts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to bette</w:t>
      </w:r>
      <w:r>
        <w:rPr>
          <w:sz w:val="20"/>
          <w:szCs w:val="20"/>
          <w:spacing w:val="4"/>
        </w:rPr>
        <w:t>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characterize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patterns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geographical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distribution.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C</w:t>
      </w:r>
      <w:r>
        <w:rPr>
          <w:sz w:val="20"/>
          <w:szCs w:val="20"/>
          <w:spacing w:val="4"/>
        </w:rPr>
        <w:t>ardiac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volu-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metrics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4"/>
        </w:rPr>
        <w:t>4D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4"/>
        </w:rPr>
        <w:t>flow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4"/>
        </w:rPr>
        <w:t>data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4"/>
        </w:rPr>
        <w:t>w</w:t>
      </w:r>
      <w:r>
        <w:rPr>
          <w:sz w:val="20"/>
          <w:szCs w:val="20"/>
          <w:spacing w:val="3"/>
        </w:rPr>
        <w:t>ell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  <w:spacing w:val="3"/>
        </w:rPr>
        <w:t>as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  <w:spacing w:val="3"/>
        </w:rPr>
        <w:t>studies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functional  imaging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also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neede</w:t>
      </w:r>
      <w:r>
        <w:rPr>
          <w:sz w:val="20"/>
          <w:szCs w:val="20"/>
          <w:spacing w:val="4"/>
        </w:rPr>
        <w:t>d.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4"/>
        </w:rPr>
        <w:t>Imaging-based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AI  creating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5"/>
        </w:rPr>
        <w:t>algorithms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5"/>
        </w:rPr>
        <w:t>through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5"/>
        </w:rPr>
        <w:t>CT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MRI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5"/>
        </w:rPr>
        <w:t>d</w:t>
      </w:r>
      <w:r>
        <w:rPr>
          <w:sz w:val="20"/>
          <w:szCs w:val="20"/>
          <w:spacing w:val="4"/>
        </w:rPr>
        <w:t>ata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might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5"/>
        </w:rPr>
        <w:t>better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predict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which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patients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have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PH.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should  ideally  be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compared</w:t>
      </w:r>
      <w:r>
        <w:rPr>
          <w:sz w:val="20"/>
          <w:szCs w:val="20"/>
          <w:spacing w:val="4"/>
        </w:rPr>
        <w:t xml:space="preserve">  with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4"/>
        </w:rPr>
        <w:t>RHC,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4"/>
        </w:rPr>
        <w:t>well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evaluated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their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prognostic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accuracy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therap</w:t>
      </w:r>
      <w:r>
        <w:rPr>
          <w:sz w:val="20"/>
          <w:szCs w:val="20"/>
          <w:spacing w:val="4"/>
        </w:rPr>
        <w:t>eu-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tic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decision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making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in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ILD</w:t>
      </w:r>
      <w:r>
        <w:rPr>
          <w:sz w:val="20"/>
          <w:szCs w:val="20"/>
          <w:spacing w:val="11"/>
        </w:rPr>
        <w:t>-</w:t>
      </w:r>
      <w:r>
        <w:rPr>
          <w:sz w:val="20"/>
          <w:szCs w:val="20"/>
        </w:rPr>
        <w:t>PH</w:t>
      </w:r>
      <w:r>
        <w:rPr>
          <w:sz w:val="20"/>
          <w:szCs w:val="20"/>
          <w:spacing w:val="11"/>
        </w:rPr>
        <w:t>.  </w:t>
      </w:r>
      <w:r>
        <w:rPr>
          <w:sz w:val="20"/>
          <w:szCs w:val="20"/>
        </w:rPr>
        <w:t>Moreover</w:t>
      </w:r>
      <w:r>
        <w:rPr>
          <w:sz w:val="20"/>
          <w:szCs w:val="20"/>
          <w:spacing w:val="11"/>
        </w:rPr>
        <w:t>,  </w:t>
      </w:r>
      <w:r>
        <w:rPr>
          <w:sz w:val="20"/>
          <w:szCs w:val="20"/>
        </w:rPr>
        <w:t>for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both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5"/>
        </w:rPr>
        <w:t>traditional   semiquantitative    as   wel</w:t>
      </w:r>
      <w:r>
        <w:rPr>
          <w:sz w:val="20"/>
          <w:szCs w:val="20"/>
          <w:spacing w:val="4"/>
        </w:rPr>
        <w:t>l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  <w:spacing w:val="4"/>
        </w:rPr>
        <w:t>as   AI-based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6"/>
        </w:rPr>
        <w:t>research,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  <w:spacing w:val="6"/>
        </w:rPr>
        <w:t>multi-institutional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6"/>
        </w:rPr>
        <w:t>international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6"/>
        </w:rPr>
        <w:t>data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are  strongly  encouraged 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4"/>
        </w:rPr>
        <w:t>mitigate  bias;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4"/>
        </w:rPr>
        <w:t>therefore,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   building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  <w:spacing w:val="6"/>
        </w:rPr>
        <w:t>of   internation</w:t>
      </w:r>
      <w:r>
        <w:rPr>
          <w:sz w:val="20"/>
          <w:szCs w:val="20"/>
          <w:spacing w:val="5"/>
        </w:rPr>
        <w:t>al    collaborations   and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4"/>
        </w:rPr>
        <w:t>consortia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again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encouraged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allow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sharing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of data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images.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7" w:line="184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25"/>
        </w:rPr>
        <w:t>AUTHOR  CONTRIBUTIONS</w:t>
      </w:r>
    </w:p>
    <w:p>
      <w:pPr>
        <w:pStyle w:val="BodyText"/>
        <w:ind w:left="8" w:right="5904" w:firstLine="2"/>
        <w:spacing w:before="73" w:line="261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Lucilla Piccari was involved in the conception and des</w:t>
      </w:r>
      <w:r>
        <w:rPr>
          <w:sz w:val="20"/>
          <w:szCs w:val="20"/>
          <w:spacing w:val="3"/>
        </w:rPr>
        <w:t>ign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of  the  manuscript,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6"/>
        </w:rPr>
        <w:t>conducted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6"/>
        </w:rPr>
        <w:t>searches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6"/>
        </w:rPr>
        <w:t>data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extraction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as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</w:rPr>
        <w:t>well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as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</w:rPr>
        <w:t>wrote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first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draft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</w:rPr>
        <w:t>of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</w:rPr>
        <w:t>the </w:t>
      </w:r>
      <w:r>
        <w:rPr>
          <w:sz w:val="20"/>
          <w:szCs w:val="20"/>
          <w:spacing w:val="6"/>
        </w:rPr>
        <w:t>manuscript.  All  authors  analyzed  and  interpreted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data,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5"/>
        </w:rPr>
        <w:t>revised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5"/>
        </w:rPr>
        <w:t>manuscript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5"/>
        </w:rPr>
        <w:t>critica</w:t>
      </w:r>
      <w:r>
        <w:rPr>
          <w:sz w:val="20"/>
          <w:szCs w:val="20"/>
          <w:spacing w:val="4"/>
        </w:rPr>
        <w:t>lly  for   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intellectual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content,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approved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final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manuscript,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agreed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accountable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its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ove</w:t>
      </w:r>
      <w:r>
        <w:rPr>
          <w:sz w:val="20"/>
          <w:szCs w:val="20"/>
          <w:spacing w:val="3"/>
        </w:rPr>
        <w:t>rall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3"/>
        </w:rPr>
        <w:t>content.</w:t>
      </w:r>
    </w:p>
    <w:p>
      <w:pPr>
        <w:pStyle w:val="BodyText"/>
        <w:ind w:left="5236"/>
        <w:spacing w:before="79" w:line="184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22"/>
        </w:rPr>
        <w:t>ORCID</w:t>
      </w:r>
    </w:p>
    <w:p>
      <w:pPr>
        <w:pStyle w:val="BodyText"/>
        <w:ind w:left="2"/>
        <w:spacing w:before="85" w:line="184" w:lineRule="auto"/>
        <w:outlineLvl w:val="1"/>
        <w:rPr>
          <w:sz w:val="20"/>
          <w:szCs w:val="20"/>
        </w:rPr>
      </w:pPr>
      <w:r>
        <w:pict>
          <v:shape id="_x0000_s104" style="position:absolute;margin-left:260.23pt;margin-top:0.906403pt;mso-position-vertical-relative:text;mso-position-horizontal-relative:text;width:244.95pt;height:258.4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99"/>
                    <w:spacing w:before="18" w:line="26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Lucilla</w:t>
                  </w:r>
                  <w:r>
                    <w:rPr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Piccari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hyperlink w:history="true" r:id="rId7">
                    <w:r>
                      <w:rPr>
                        <w:sz w:val="20"/>
                        <w:szCs w:val="20"/>
                      </w:rPr>
                      <w:drawing>
                        <wp:inline distT="0" distB="0" distL="0" distR="0">
                          <wp:extent cx="111600" cy="111599"/>
                          <wp:effectExtent l="0" t="0" r="0" b="0"/>
                          <wp:docPr id="144" name="IM 14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4" name="IM 144"/>
                                  <pic:cNvPicPr/>
                                </pic:nvPicPr>
                                <pic:blipFill>
                                  <a:blip r:embed="rId6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1600" cy="11159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20"/>
                        <w:szCs w:val="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http</w:t>
                    </w:r>
                    <w:r>
                      <w:rPr>
                        <w:sz w:val="20"/>
                        <w:szCs w:val="20"/>
                        <w:color w:val="0000FF"/>
                        <w:spacing w:val="5"/>
                      </w:rPr>
                      <w:t>://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orcid</w:t>
                    </w:r>
                    <w:r>
                      <w:rPr>
                        <w:sz w:val="20"/>
                        <w:szCs w:val="20"/>
                        <w:color w:val="0000FF"/>
                        <w:spacing w:val="5"/>
                      </w:rPr>
                      <w:t>.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org</w:t>
                    </w:r>
                    <w:r>
                      <w:rPr>
                        <w:sz w:val="20"/>
                        <w:szCs w:val="20"/>
                        <w:color w:val="0000FF"/>
                        <w:spacing w:val="5"/>
                      </w:rPr>
                      <w:t>/0000-0002-2241-7523</w:t>
                    </w:r>
                  </w:hyperlink>
                  <w:r>
                    <w:rPr>
                      <w:sz w:val="20"/>
                      <w:szCs w:val="20"/>
                      <w:color w:val="0000FF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>Brian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Allwood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hyperlink w:history="true" r:id="rId11">
                    <w:r>
                      <w:rPr>
                        <w:sz w:val="20"/>
                        <w:szCs w:val="20"/>
                      </w:rPr>
                      <w:drawing>
                        <wp:inline distT="0" distB="0" distL="0" distR="0">
                          <wp:extent cx="111612" cy="111600"/>
                          <wp:effectExtent l="0" t="0" r="0" b="0"/>
                          <wp:docPr id="146" name="IM 14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6" name="IM 146"/>
                                  <pic:cNvPicPr/>
                                </pic:nvPicPr>
                                <pic:blipFill>
                                  <a:blip r:embed="rId6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1612" cy="1116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20"/>
                        <w:szCs w:val="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https</w:t>
                    </w:r>
                    <w:r>
                      <w:rPr>
                        <w:sz w:val="20"/>
                        <w:szCs w:val="20"/>
                        <w:color w:val="0000FF"/>
                        <w:spacing w:val="5"/>
                      </w:rPr>
                      <w:t>://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orcid</w:t>
                    </w:r>
                    <w:r>
                      <w:rPr>
                        <w:sz w:val="20"/>
                        <w:szCs w:val="20"/>
                        <w:color w:val="0000FF"/>
                        <w:spacing w:val="5"/>
                      </w:rPr>
                      <w:t>.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org</w:t>
                    </w:r>
                    <w:r>
                      <w:rPr>
                        <w:sz w:val="20"/>
                        <w:szCs w:val="20"/>
                        <w:color w:val="0000FF"/>
                        <w:spacing w:val="5"/>
                      </w:rPr>
                      <w:t>/0000-0003-0421-2978</w:t>
                    </w:r>
                  </w:hyperlink>
                  <w:r>
                    <w:rPr>
                      <w:sz w:val="20"/>
                      <w:szCs w:val="20"/>
                      <w:color w:val="0000FF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Katerina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Antoniou</w:t>
                  </w:r>
                  <w:r>
                    <w:rPr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hyperlink w:history="true" r:id="rId13">
                    <w:r>
                      <w:rPr>
                        <w:sz w:val="20"/>
                        <w:szCs w:val="20"/>
                      </w:rPr>
                      <w:drawing>
                        <wp:inline distT="0" distB="0" distL="0" distR="0">
                          <wp:extent cx="111600" cy="111598"/>
                          <wp:effectExtent l="0" t="0" r="0" b="0"/>
                          <wp:docPr id="148" name="IM 14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8" name="IM 148"/>
                                  <pic:cNvPicPr/>
                                </pic:nvPicPr>
                                <pic:blipFill>
                                  <a:blip r:embed="rId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1600" cy="1115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20"/>
                        <w:szCs w:val="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https</w:t>
                    </w:r>
                    <w:r>
                      <w:rPr>
                        <w:sz w:val="20"/>
                        <w:szCs w:val="20"/>
                        <w:color w:val="0000FF"/>
                        <w:spacing w:val="13"/>
                      </w:rPr>
                      <w:t>://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orcid</w:t>
                    </w:r>
                    <w:r>
                      <w:rPr>
                        <w:sz w:val="20"/>
                        <w:szCs w:val="20"/>
                        <w:color w:val="0000FF"/>
                        <w:spacing w:val="13"/>
                      </w:rPr>
                      <w:t>.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org</w:t>
                    </w:r>
                    <w:r>
                      <w:rPr>
                        <w:sz w:val="20"/>
                        <w:szCs w:val="20"/>
                        <w:color w:val="0000FF"/>
                        <w:spacing w:val="13"/>
                      </w:rPr>
                      <w:t>/0000-0002-</w:t>
                    </w:r>
                  </w:hyperlink>
                </w:p>
                <w:p>
                  <w:pPr>
                    <w:pStyle w:val="BodyText"/>
                    <w:ind w:left="27"/>
                    <w:spacing w:before="30" w:line="257" w:lineRule="exact"/>
                    <w:rPr>
                      <w:sz w:val="20"/>
                      <w:szCs w:val="20"/>
                    </w:rPr>
                  </w:pPr>
                  <w:hyperlink w:history="true" r:id="rId13">
                    <w:r>
                      <w:rPr>
                        <w:sz w:val="20"/>
                        <w:szCs w:val="20"/>
                        <w:color w:val="0000FF"/>
                        <w:spacing w:val="-2"/>
                        <w:position w:val="1"/>
                      </w:rPr>
                      <w:t>0283-5293</w:t>
                    </w:r>
                  </w:hyperlink>
                </w:p>
                <w:p>
                  <w:pPr>
                    <w:pStyle w:val="BodyText"/>
                    <w:ind w:left="27" w:right="712" w:hanging="7"/>
                    <w:spacing w:before="3" w:line="27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Paul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</w:t>
                  </w:r>
                  <w:r>
                    <w:rPr>
                      <w:sz w:val="20"/>
                      <w:szCs w:val="20"/>
                      <w:spacing w:val="11"/>
                    </w:rPr>
                    <w:t>. </w:t>
                  </w:r>
                  <w:r>
                    <w:rPr>
                      <w:sz w:val="20"/>
                      <w:szCs w:val="20"/>
                    </w:rPr>
                    <w:t>Hassoun</w:t>
                  </w:r>
                  <w:r>
                    <w:rPr>
                      <w:sz w:val="20"/>
                      <w:szCs w:val="20"/>
                      <w:spacing w:val="23"/>
                      <w:w w:val="101"/>
                    </w:rPr>
                    <w:t xml:space="preserve"> </w:t>
                  </w:r>
                  <w:hyperlink w:history="true" r:id="rId15">
                    <w:r>
                      <w:rPr>
                        <w:sz w:val="20"/>
                        <w:szCs w:val="20"/>
                      </w:rPr>
                      <w:drawing>
                        <wp:inline distT="0" distB="0" distL="0" distR="0">
                          <wp:extent cx="111600" cy="111598"/>
                          <wp:effectExtent l="0" t="0" r="0" b="0"/>
                          <wp:docPr id="150" name="IM 15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0" name="IM 150"/>
                                  <pic:cNvPicPr/>
                                </pic:nvPicPr>
                                <pic:blipFill>
                                  <a:blip r:embed="rId6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1600" cy="1115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20"/>
                        <w:szCs w:val="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https</w:t>
                    </w:r>
                    <w:r>
                      <w:rPr>
                        <w:sz w:val="20"/>
                        <w:szCs w:val="20"/>
                        <w:color w:val="0000FF"/>
                        <w:spacing w:val="11"/>
                      </w:rPr>
                      <w:t>://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orcid</w:t>
                    </w:r>
                    <w:r>
                      <w:rPr>
                        <w:sz w:val="20"/>
                        <w:szCs w:val="20"/>
                        <w:color w:val="0000FF"/>
                        <w:spacing w:val="11"/>
                      </w:rPr>
                      <w:t>.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org</w:t>
                    </w:r>
                    <w:r>
                      <w:rPr>
                        <w:sz w:val="20"/>
                        <w:szCs w:val="20"/>
                        <w:color w:val="0000FF"/>
                        <w:spacing w:val="11"/>
                      </w:rPr>
                      <w:t>/0000-0003-</w:t>
                    </w:r>
                  </w:hyperlink>
                  <w:r>
                    <w:rPr>
                      <w:sz w:val="20"/>
                      <w:szCs w:val="20"/>
                      <w:color w:val="0000FF"/>
                    </w:rPr>
                    <w:t xml:space="preserve"> </w:t>
                  </w:r>
                  <w:hyperlink w:history="true" r:id="rId15">
                    <w:r>
                      <w:rPr>
                        <w:sz w:val="20"/>
                        <w:szCs w:val="20"/>
                        <w:color w:val="0000FF"/>
                        <w:spacing w:val="-2"/>
                      </w:rPr>
                      <w:t>0601-4975</w:t>
                    </w:r>
                  </w:hyperlink>
                </w:p>
                <w:p>
                  <w:pPr>
                    <w:pStyle w:val="BodyText"/>
                    <w:ind w:left="20" w:right="20" w:firstLine="6"/>
                    <w:spacing w:before="1" w:line="26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Sylvia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</w:t>
                  </w:r>
                  <w:r>
                    <w:rPr>
                      <w:sz w:val="20"/>
                      <w:szCs w:val="20"/>
                      <w:spacing w:val="2"/>
                    </w:rPr>
                    <w:t>. </w:t>
                  </w:r>
                  <w:r>
                    <w:rPr>
                      <w:sz w:val="20"/>
                      <w:szCs w:val="20"/>
                    </w:rPr>
                    <w:t>Nikkho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hyperlink w:history="true" r:id="rId17">
                    <w:r>
                      <w:rPr>
                        <w:sz w:val="20"/>
                        <w:szCs w:val="20"/>
                      </w:rPr>
                      <w:drawing>
                        <wp:inline distT="0" distB="0" distL="0" distR="0">
                          <wp:extent cx="111600" cy="111599"/>
                          <wp:effectExtent l="0" t="0" r="0" b="0"/>
                          <wp:docPr id="152" name="IM 15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2" name="IM 152"/>
                                  <pic:cNvPicPr/>
                                </pic:nvPicPr>
                                <pic:blipFill>
                                  <a:blip r:embed="rId6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1600" cy="11159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20"/>
                        <w:szCs w:val="20"/>
                        <w:spacing w:val="18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http</w:t>
                    </w:r>
                    <w:r>
                      <w:rPr>
                        <w:sz w:val="20"/>
                        <w:szCs w:val="20"/>
                        <w:color w:val="0000FF"/>
                        <w:spacing w:val="2"/>
                      </w:rPr>
                      <w:t>://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orcid</w:t>
                    </w:r>
                    <w:r>
                      <w:rPr>
                        <w:sz w:val="20"/>
                        <w:szCs w:val="20"/>
                        <w:color w:val="0000FF"/>
                        <w:spacing w:val="2"/>
                      </w:rPr>
                      <w:t>.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org</w:t>
                    </w:r>
                    <w:r>
                      <w:rPr>
                        <w:sz w:val="20"/>
                        <w:szCs w:val="20"/>
                        <w:color w:val="0000FF"/>
                        <w:spacing w:val="2"/>
                      </w:rPr>
                      <w:t>/0000-0003-1245-2656</w:t>
                    </w:r>
                  </w:hyperlink>
                  <w:r>
                    <w:rPr>
                      <w:sz w:val="20"/>
                      <w:szCs w:val="20"/>
                      <w:color w:val="0000FF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Rajan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Saggar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hyperlink w:history="true" r:id="rId19">
                    <w:r>
                      <w:rPr>
                        <w:sz w:val="20"/>
                        <w:szCs w:val="20"/>
                      </w:rPr>
                      <w:drawing>
                        <wp:inline distT="0" distB="0" distL="0" distR="0">
                          <wp:extent cx="111599" cy="111599"/>
                          <wp:effectExtent l="0" t="0" r="0" b="0"/>
                          <wp:docPr id="154" name="IM 15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4" name="IM 154"/>
                                  <pic:cNvPicPr/>
                                </pic:nvPicPr>
                                <pic:blipFill>
                                  <a:blip r:embed="rId7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1599" cy="11159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20"/>
                        <w:szCs w:val="20"/>
                        <w:spacing w:val="2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https</w:t>
                    </w:r>
                    <w:r>
                      <w:rPr>
                        <w:sz w:val="20"/>
                        <w:szCs w:val="20"/>
                        <w:color w:val="0000FF"/>
                        <w:spacing w:val="7"/>
                      </w:rPr>
                      <w:t>://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orcid</w:t>
                    </w:r>
                    <w:r>
                      <w:rPr>
                        <w:sz w:val="20"/>
                        <w:szCs w:val="20"/>
                        <w:color w:val="0000FF"/>
                        <w:spacing w:val="7"/>
                      </w:rPr>
                      <w:t>.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org</w:t>
                    </w:r>
                    <w:r>
                      <w:rPr>
                        <w:sz w:val="20"/>
                        <w:szCs w:val="20"/>
                        <w:color w:val="0000FF"/>
                        <w:spacing w:val="7"/>
                      </w:rPr>
                      <w:t>/0000-0002-5536-59</w:t>
                    </w:r>
                    <w:r>
                      <w:rPr>
                        <w:sz w:val="20"/>
                        <w:szCs w:val="20"/>
                        <w:color w:val="0000FF"/>
                        <w:spacing w:val="6"/>
                      </w:rPr>
                      <w:t>34</w:t>
                    </w:r>
                  </w:hyperlink>
                  <w:r>
                    <w:rPr>
                      <w:sz w:val="20"/>
                      <w:szCs w:val="20"/>
                      <w:color w:val="0000FF"/>
                    </w:rPr>
                    <w:t xml:space="preserve">    </w:t>
                  </w:r>
                  <w:r>
                    <w:rPr>
                      <w:sz w:val="20"/>
                      <w:szCs w:val="20"/>
                    </w:rPr>
                    <w:t>Oksana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</w:t>
                  </w:r>
                  <w:r>
                    <w:rPr>
                      <w:sz w:val="20"/>
                      <w:szCs w:val="20"/>
                      <w:spacing w:val="10"/>
                    </w:rPr>
                    <w:t>.</w:t>
                  </w:r>
                  <w:r>
                    <w:rPr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Shlobin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hyperlink w:history="true" r:id="rId21">
                    <w:r>
                      <w:rPr>
                        <w:sz w:val="20"/>
                        <w:szCs w:val="20"/>
                      </w:rPr>
                      <w:drawing>
                        <wp:inline distT="0" distB="0" distL="0" distR="0">
                          <wp:extent cx="111599" cy="111598"/>
                          <wp:effectExtent l="0" t="0" r="0" b="0"/>
                          <wp:docPr id="156" name="IM 15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6" name="IM 156"/>
                                  <pic:cNvPicPr/>
                                </pic:nvPicPr>
                                <pic:blipFill>
                                  <a:blip r:embed="rId7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1599" cy="1115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20"/>
                        <w:szCs w:val="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https</w:t>
                    </w:r>
                    <w:r>
                      <w:rPr>
                        <w:sz w:val="20"/>
                        <w:szCs w:val="20"/>
                        <w:color w:val="0000FF"/>
                        <w:spacing w:val="10"/>
                      </w:rPr>
                      <w:t>://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orcid</w:t>
                    </w:r>
                    <w:r>
                      <w:rPr>
                        <w:sz w:val="20"/>
                        <w:szCs w:val="20"/>
                        <w:color w:val="0000FF"/>
                        <w:spacing w:val="10"/>
                      </w:rPr>
                      <w:t>.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org</w:t>
                    </w:r>
                    <w:r>
                      <w:rPr>
                        <w:sz w:val="20"/>
                        <w:szCs w:val="20"/>
                        <w:color w:val="0000FF"/>
                        <w:spacing w:val="10"/>
                      </w:rPr>
                      <w:t>/0000-0003-</w:t>
                    </w:r>
                  </w:hyperlink>
                </w:p>
                <w:p>
                  <w:pPr>
                    <w:pStyle w:val="BodyText"/>
                    <w:ind w:left="25"/>
                    <w:spacing w:before="31" w:line="256" w:lineRule="exact"/>
                    <w:rPr>
                      <w:sz w:val="20"/>
                      <w:szCs w:val="20"/>
                    </w:rPr>
                  </w:pPr>
                  <w:hyperlink w:history="true" r:id="rId21">
                    <w:r>
                      <w:rPr>
                        <w:sz w:val="20"/>
                        <w:szCs w:val="20"/>
                        <w:color w:val="0000FF"/>
                        <w:spacing w:val="-2"/>
                        <w:position w:val="1"/>
                      </w:rPr>
                      <w:t>4131-8499</w:t>
                    </w:r>
                  </w:hyperlink>
                </w:p>
                <w:p>
                  <w:pPr>
                    <w:pStyle w:val="BodyText"/>
                    <w:ind w:left="26" w:right="99" w:hanging="6"/>
                    <w:spacing w:before="4" w:line="25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Patrizio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Vitulo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hyperlink w:history="true" r:id="rId23">
                    <w:r>
                      <w:rPr>
                        <w:sz w:val="20"/>
                        <w:szCs w:val="20"/>
                      </w:rPr>
                      <w:drawing>
                        <wp:inline distT="0" distB="0" distL="0" distR="0">
                          <wp:extent cx="111612" cy="111598"/>
                          <wp:effectExtent l="0" t="0" r="0" b="0"/>
                          <wp:docPr id="158" name="IM 15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8" name="IM 158"/>
                                  <pic:cNvPicPr/>
                                </pic:nvPicPr>
                                <pic:blipFill>
                                  <a:blip r:embed="rId7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1612" cy="1115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20"/>
                        <w:szCs w:val="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https</w:t>
                    </w:r>
                    <w:r>
                      <w:rPr>
                        <w:sz w:val="20"/>
                        <w:szCs w:val="20"/>
                        <w:color w:val="0000FF"/>
                        <w:spacing w:val="4"/>
                      </w:rPr>
                      <w:t>://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orcid</w:t>
                    </w:r>
                    <w:r>
                      <w:rPr>
                        <w:sz w:val="20"/>
                        <w:szCs w:val="20"/>
                        <w:color w:val="0000FF"/>
                        <w:spacing w:val="4"/>
                      </w:rPr>
                      <w:t>.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org</w:t>
                    </w:r>
                    <w:r>
                      <w:rPr>
                        <w:sz w:val="20"/>
                        <w:szCs w:val="20"/>
                        <w:color w:val="0000FF"/>
                        <w:spacing w:val="4"/>
                      </w:rPr>
                      <w:t>/0000-0003-1699-0208</w:t>
                    </w:r>
                  </w:hyperlink>
                  <w:r>
                    <w:rPr>
                      <w:sz w:val="20"/>
                      <w:szCs w:val="20"/>
                      <w:color w:val="0000FF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Steven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D</w:t>
                  </w:r>
                  <w:r>
                    <w:rPr>
                      <w:sz w:val="20"/>
                      <w:szCs w:val="20"/>
                      <w:spacing w:val="10"/>
                    </w:rPr>
                    <w:t>. </w:t>
                  </w:r>
                  <w:r>
                    <w:rPr>
                      <w:sz w:val="20"/>
                      <w:szCs w:val="20"/>
                    </w:rPr>
                    <w:t>Nathan</w:t>
                  </w:r>
                  <w:r>
                    <w:rPr>
                      <w:sz w:val="20"/>
                      <w:szCs w:val="20"/>
                      <w:spacing w:val="26"/>
                    </w:rPr>
                    <w:t xml:space="preserve"> </w:t>
                  </w:r>
                  <w:hyperlink w:history="true" r:id="rId25">
                    <w:r>
                      <w:rPr>
                        <w:sz w:val="20"/>
                        <w:szCs w:val="20"/>
                      </w:rPr>
                      <w:drawing>
                        <wp:inline distT="0" distB="0" distL="0" distR="0">
                          <wp:extent cx="111599" cy="111598"/>
                          <wp:effectExtent l="0" t="0" r="0" b="0"/>
                          <wp:docPr id="160" name="IM 16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0" name="IM 160"/>
                                  <pic:cNvPicPr/>
                                </pic:nvPicPr>
                                <pic:blipFill>
                                  <a:blip r:embed="rId7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1599" cy="1115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20"/>
                        <w:szCs w:val="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https</w:t>
                    </w:r>
                    <w:r>
                      <w:rPr>
                        <w:sz w:val="20"/>
                        <w:szCs w:val="20"/>
                        <w:color w:val="0000FF"/>
                        <w:spacing w:val="10"/>
                      </w:rPr>
                      <w:t>://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orcid</w:t>
                    </w:r>
                    <w:r>
                      <w:rPr>
                        <w:sz w:val="20"/>
                        <w:szCs w:val="20"/>
                        <w:color w:val="0000FF"/>
                        <w:spacing w:val="10"/>
                      </w:rPr>
                      <w:t>.</w:t>
                    </w:r>
                    <w:r>
                      <w:rPr>
                        <w:sz w:val="20"/>
                        <w:szCs w:val="20"/>
                        <w:color w:val="0000FF"/>
                      </w:rPr>
                      <w:t>org</w:t>
                    </w:r>
                    <w:r>
                      <w:rPr>
                        <w:sz w:val="20"/>
                        <w:szCs w:val="20"/>
                        <w:color w:val="0000FF"/>
                        <w:spacing w:val="10"/>
                      </w:rPr>
                      <w:t>/0000-0002-</w:t>
                    </w:r>
                  </w:hyperlink>
                </w:p>
                <w:p>
                  <w:pPr>
                    <w:pStyle w:val="BodyText"/>
                    <w:ind w:left="31"/>
                    <w:spacing w:before="30" w:line="267" w:lineRule="exact"/>
                    <w:rPr>
                      <w:sz w:val="20"/>
                      <w:szCs w:val="20"/>
                    </w:rPr>
                  </w:pPr>
                  <w:hyperlink w:history="true" r:id="rId25">
                    <w:r>
                      <w:rPr>
                        <w:sz w:val="20"/>
                        <w:szCs w:val="20"/>
                        <w:color w:val="0000FF"/>
                        <w:spacing w:val="-3"/>
                        <w:position w:val="1"/>
                      </w:rPr>
                      <w:t>6270-1617</w:t>
                    </w:r>
                  </w:hyperlink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/>
                    <w:spacing w:before="58" w:line="181" w:lineRule="auto"/>
                    <w:outlineLvl w:val="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9"/>
                    </w:rPr>
                    <w:t>TWITTER</w:t>
                  </w:r>
                </w:p>
                <w:p>
                  <w:pPr>
                    <w:pStyle w:val="BodyText"/>
                    <w:ind w:left="20"/>
                    <w:spacing w:before="14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"/>
                    </w:rPr>
                    <w:t>Lucilla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Piccari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-3"/>
                    </w:rPr>
                    <w:drawing>
                      <wp:inline distT="0" distB="0" distL="0" distR="0">
                        <wp:extent cx="182879" cy="149034"/>
                        <wp:effectExtent l="0" t="0" r="0" b="0"/>
                        <wp:docPr id="162" name="IM 1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2" name="IM 162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2879" cy="1490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w:history="true" r:id="rId8">
                    <w:r>
                      <w:rPr>
                        <w:sz w:val="20"/>
                        <w:szCs w:val="20"/>
                        <w:color w:val="0000FF"/>
                        <w:spacing w:val="2"/>
                      </w:rPr>
                      <w:t>@LucillaPiccari</w:t>
                    </w:r>
                  </w:hyperlink>
                </w:p>
                <w:p>
                  <w:pPr>
                    <w:spacing w:line="31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9"/>
                    <w:spacing w:before="58" w:line="184" w:lineRule="auto"/>
                    <w:outlineLvl w:val="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6"/>
                    </w:rPr>
                    <w:t>REFERENCES</w:t>
                  </w:r>
                </w:p>
                <w:p>
                  <w:pPr>
                    <w:pStyle w:val="BodyText"/>
                    <w:ind w:left="463" w:right="20" w:hanging="261"/>
                    <w:spacing w:before="41" w:line="26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5"/>
                    </w:rPr>
                    <w:t>1.   </w:t>
                  </w:r>
                  <w:r>
                    <w:rPr>
                      <w:sz w:val="17"/>
                      <w:szCs w:val="17"/>
                    </w:rPr>
                    <w:t>Hayes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5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Black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SM</w:t>
                  </w:r>
                  <w:r>
                    <w:rPr>
                      <w:sz w:val="17"/>
                      <w:szCs w:val="17"/>
                      <w:spacing w:val="5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Tobias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JD</w:t>
                  </w:r>
                  <w:r>
                    <w:rPr>
                      <w:sz w:val="17"/>
                      <w:szCs w:val="17"/>
                      <w:spacing w:val="5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Kirkby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5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Mansour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HM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Whitson   BA.   Influence   of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4"/>
                    </w:rPr>
                    <w:t>hypertension   on</w:t>
                  </w:r>
                </w:p>
              </w:txbxContent>
            </v:textbox>
          </v:shape>
        </w:pict>
      </w:r>
      <w:r>
        <w:rPr>
          <w:sz w:val="20"/>
          <w:szCs w:val="20"/>
          <w:spacing w:val="28"/>
        </w:rPr>
        <w:t>ACKNOWLEDGMENTS</w:t>
      </w:r>
    </w:p>
    <w:p>
      <w:pPr>
        <w:pStyle w:val="BodyText"/>
        <w:ind w:right="5904" w:firstLine="5"/>
        <w:spacing w:before="65" w:line="269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authors wish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to thank Dr.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Haresh Mani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(Pathol</w:t>
      </w:r>
      <w:r>
        <w:rPr>
          <w:sz w:val="20"/>
          <w:szCs w:val="20"/>
          <w:spacing w:val="5"/>
        </w:rPr>
        <w:t>ogist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at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3"/>
        </w:rPr>
        <w:t>Inova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Fairfax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3"/>
        </w:rPr>
        <w:t>Hospital,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3"/>
        </w:rPr>
        <w:t>US)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3"/>
        </w:rPr>
        <w:t>for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3"/>
        </w:rPr>
        <w:t>providing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3"/>
        </w:rPr>
        <w:t>histol</w:t>
      </w:r>
      <w:r>
        <w:rPr>
          <w:sz w:val="20"/>
          <w:szCs w:val="20"/>
          <w:spacing w:val="2"/>
        </w:rPr>
        <w:t>ogic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images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of patients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i</w:t>
      </w:r>
      <w:r>
        <w:rPr>
          <w:sz w:val="20"/>
          <w:szCs w:val="20"/>
          <w:spacing w:val="4"/>
        </w:rPr>
        <w:t>nterstitial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lung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disease.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Special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thanks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5"/>
        </w:rPr>
        <w:t>all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5"/>
        </w:rPr>
        <w:t>members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5"/>
        </w:rPr>
        <w:t>of  the   Innovative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5"/>
        </w:rPr>
        <w:t>Drug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Development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Initiative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Group</w:t>
      </w:r>
      <w:r>
        <w:rPr>
          <w:sz w:val="20"/>
          <w:szCs w:val="20"/>
          <w:spacing w:val="14"/>
        </w:rPr>
        <w:t xml:space="preserve">   3   </w:t>
      </w:r>
      <w:r>
        <w:rPr>
          <w:sz w:val="20"/>
          <w:szCs w:val="20"/>
        </w:rPr>
        <w:t>Pulmonary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Hyper</w:t>
      </w:r>
      <w:r>
        <w:rPr>
          <w:sz w:val="20"/>
          <w:szCs w:val="20"/>
          <w:spacing w:val="14"/>
        </w:rPr>
        <w:t>- </w:t>
      </w:r>
      <w:r>
        <w:rPr>
          <w:sz w:val="20"/>
          <w:szCs w:val="20"/>
          <w:spacing w:val="6"/>
        </w:rPr>
        <w:t>tension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workstream  for  their  dedication  and  commit-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ment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the work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of 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group: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Steven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H.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Abman,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Peter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Fernandes</w:t>
      </w:r>
      <w:r>
        <w:rPr>
          <w:sz w:val="20"/>
          <w:szCs w:val="20"/>
          <w:spacing w:val="13"/>
        </w:rPr>
        <w:t>,   </w:t>
      </w:r>
      <w:r>
        <w:rPr>
          <w:sz w:val="20"/>
          <w:szCs w:val="20"/>
        </w:rPr>
        <w:t>Howard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</w:rPr>
        <w:t>M</w:t>
      </w:r>
      <w:r>
        <w:rPr>
          <w:sz w:val="20"/>
          <w:szCs w:val="20"/>
          <w:spacing w:val="13"/>
        </w:rPr>
        <w:t>.   </w:t>
      </w:r>
      <w:r>
        <w:rPr>
          <w:sz w:val="20"/>
          <w:szCs w:val="20"/>
        </w:rPr>
        <w:t>Lazarus</w:t>
      </w:r>
      <w:r>
        <w:rPr>
          <w:sz w:val="20"/>
          <w:szCs w:val="20"/>
          <w:spacing w:val="13"/>
        </w:rPr>
        <w:t>,   </w:t>
      </w:r>
      <w:r>
        <w:rPr>
          <w:sz w:val="20"/>
          <w:szCs w:val="20"/>
        </w:rPr>
        <w:t>Horst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</w:rPr>
        <w:t>Olschewski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4"/>
        </w:rPr>
        <w:t>Mitchell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Psotka,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Manuel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J.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Richter,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Eric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Shen,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Norman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Stockbridge,  and  Carmine  Dario  Vizza.  Finally,  tha</w:t>
      </w:r>
      <w:r>
        <w:rPr>
          <w:sz w:val="20"/>
          <w:szCs w:val="20"/>
          <w:spacing w:val="3"/>
        </w:rPr>
        <w:t>nk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you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IDDI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Leads</w:t>
      </w:r>
      <w:r>
        <w:rPr>
          <w:sz w:val="20"/>
          <w:szCs w:val="20"/>
          <w:spacing w:val="8"/>
        </w:rPr>
        <w:t>:  </w:t>
      </w:r>
      <w:r>
        <w:rPr>
          <w:sz w:val="20"/>
          <w:szCs w:val="20"/>
        </w:rPr>
        <w:t>Paul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Corris</w:t>
      </w:r>
      <w:r>
        <w:rPr>
          <w:sz w:val="20"/>
          <w:szCs w:val="20"/>
          <w:spacing w:val="8"/>
        </w:rPr>
        <w:t>,  </w:t>
      </w:r>
      <w:r>
        <w:rPr>
          <w:sz w:val="20"/>
          <w:szCs w:val="20"/>
        </w:rPr>
        <w:t>Raymond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Benza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Mark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Toshner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Pulmonary</w:t>
      </w:r>
      <w:r>
        <w:rPr>
          <w:sz w:val="20"/>
          <w:szCs w:val="20"/>
          <w:spacing w:val="5"/>
        </w:rPr>
        <w:t xml:space="preserve"> Vascular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Research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Institute  for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supporting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innovative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research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pulmo-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nary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4"/>
        </w:rPr>
        <w:t>vascular disease. All authors agree to be accountable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overall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content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of 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manuscript.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8" w:line="184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22"/>
        </w:rPr>
        <w:t>CONFLICTS  OF  INTEREST  STATEMENT</w:t>
      </w:r>
    </w:p>
    <w:p>
      <w:pPr>
        <w:pStyle w:val="BodyText"/>
        <w:ind w:left="9" w:right="5904"/>
        <w:spacing w:before="73" w:line="25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Dr.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Lucilla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Piccari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has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received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resea</w:t>
      </w:r>
      <w:r>
        <w:rPr>
          <w:sz w:val="20"/>
          <w:szCs w:val="20"/>
          <w:spacing w:val="3"/>
        </w:rPr>
        <w:t>rch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3"/>
        </w:rPr>
        <w:t>funding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3"/>
        </w:rPr>
        <w:t>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served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speaker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Janssen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Ferrer,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advised</w:t>
      </w:r>
    </w:p>
    <w:p>
      <w:pPr>
        <w:spacing w:line="255" w:lineRule="auto"/>
        <w:sectPr>
          <w:pgSz w:w="11906" w:h="15648"/>
          <w:pgMar w:top="400" w:right="232" w:bottom="0" w:left="910" w:header="0" w:footer="0" w:gutter="0"/>
        </w:sectPr>
        <w:rPr>
          <w:sz w:val="20"/>
          <w:szCs w:val="20"/>
        </w:rPr>
      </w:pPr>
    </w:p>
    <w:p>
      <w:pPr>
        <w:pStyle w:val="BodyText"/>
        <w:ind w:left="6"/>
        <w:spacing w:before="82" w:line="19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0640" behindDoc="0" locked="0" layoutInCell="0" allowOverlap="1">
                <wp:simplePos x="0" y="0"/>
                <wp:positionH relativeFrom="page">
                  <wp:posOffset>2607251</wp:posOffset>
                </wp:positionH>
                <wp:positionV relativeFrom="page">
                  <wp:posOffset>4935613</wp:posOffset>
                </wp:positionV>
                <wp:extent cx="9549765" cy="86994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5400000">
                          <a:off x="2607251" y="4935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205.295pt;margin-top:388.631pt;mso-position-vertical-relative:page;mso-position-horizontal-relative:page;width:751.95pt;height:6.85pt;z-index:25176064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8" style="position:absolute;margin-left:478.963pt;margin-top:0.79158pt;mso-position-vertical-relative:text;mso-position-horizontal-relative:text;width:26.1pt;height:10.55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15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21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4736" behindDoc="0" locked="0" layoutInCell="0" allowOverlap="1">
            <wp:simplePos x="0" y="0"/>
            <wp:positionH relativeFrom="page">
              <wp:posOffset>6526879</wp:posOffset>
            </wp:positionH>
            <wp:positionV relativeFrom="page">
              <wp:posOffset>236732</wp:posOffset>
            </wp:positionV>
            <wp:extent cx="14223" cy="183324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2688" behindDoc="0" locked="0" layoutInCell="0" allowOverlap="1">
            <wp:simplePos x="0" y="0"/>
            <wp:positionH relativeFrom="page">
              <wp:posOffset>4415040</wp:posOffset>
            </wp:positionH>
            <wp:positionV relativeFrom="page">
              <wp:posOffset>290880</wp:posOffset>
            </wp:positionV>
            <wp:extent cx="1935467" cy="251459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6"/>
        </w:rPr>
        <w:t>PULMONARY</w:t>
      </w:r>
      <w:r>
        <w:rPr>
          <w:spacing w:val="24"/>
          <w:w w:val="102"/>
        </w:rPr>
        <w:t xml:space="preserve"> </w:t>
      </w:r>
      <w:r>
        <w:rPr>
          <w:spacing w:val="6"/>
        </w:rPr>
        <w:t>CIRCULATION</w:t>
      </w:r>
    </w:p>
    <w:p>
      <w:pPr>
        <w:spacing w:line="374" w:lineRule="auto"/>
        <w:rPr>
          <w:rFonts w:ascii="Arial"/>
          <w:sz w:val="21"/>
        </w:rPr>
      </w:pP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35665</wp:posOffset>
            </wp:positionV>
            <wp:extent cx="6400800" cy="6350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0" style="position:absolute;margin-left:3.81714pt;margin-top:20.2543pt;mso-position-vertical-relative:text;mso-position-horizontal-relative:text;width:240.1pt;height:680.4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3" w:right="21" w:hanging="2"/>
                    <w:spacing w:before="19" w:line="26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patients</w:t>
                  </w:r>
                  <w:r>
                    <w:rPr>
                      <w:sz w:val="17"/>
                      <w:szCs w:val="17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with  idiopathic  pulmonary  fibrosis  awaiting  lung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transplantation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Ann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Thorac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Surg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8"/>
                    </w:rPr>
                    <w:t>2016;101:246-52.</w:t>
                  </w:r>
                </w:p>
                <w:p>
                  <w:pPr>
                    <w:pStyle w:val="BodyText"/>
                    <w:ind w:left="372" w:right="21" w:hanging="275"/>
                    <w:spacing w:before="31" w:line="26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0"/>
                    </w:rPr>
                    <w:t>2.   </w:t>
                  </w:r>
                  <w:r>
                    <w:rPr>
                      <w:sz w:val="17"/>
                      <w:szCs w:val="17"/>
                    </w:rPr>
                    <w:t>Judge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EP</w:t>
                  </w:r>
                  <w:r>
                    <w:rPr>
                      <w:sz w:val="17"/>
                      <w:szCs w:val="17"/>
                      <w:spacing w:val="10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Fabre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10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Adamali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HI</w:t>
                  </w:r>
                  <w:r>
                    <w:rPr>
                      <w:sz w:val="17"/>
                      <w:szCs w:val="17"/>
                      <w:spacing w:val="10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Egan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JJ</w:t>
                  </w:r>
                  <w:r>
                    <w:rPr>
                      <w:sz w:val="17"/>
                      <w:szCs w:val="17"/>
                      <w:spacing w:val="10"/>
                    </w:rPr>
                    <w:t>. </w:t>
                  </w:r>
                  <w:r>
                    <w:rPr>
                      <w:sz w:val="17"/>
                      <w:szCs w:val="17"/>
                    </w:rPr>
                    <w:t>Acute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exacerbations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and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pulmonary hypertension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in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advanced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idiopathic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pulmo-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nary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fibrosis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Eur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2012;40:93-100.</w:t>
                  </w:r>
                </w:p>
                <w:p>
                  <w:pPr>
                    <w:pStyle w:val="BodyText"/>
                    <w:ind w:left="369" w:right="20" w:hanging="268"/>
                    <w:spacing w:before="35" w:line="282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3.   Kimura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M,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Taniguchi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H,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Kondoh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Y,</w:t>
                  </w:r>
                  <w:r>
                    <w:rPr>
                      <w:sz w:val="17"/>
                      <w:szCs w:val="17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Kimura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T,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Kataoka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K,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Nishiyama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O,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Aso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H,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Sakamoto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K,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Haseg</w:t>
                  </w:r>
                  <w:r>
                    <w:rPr>
                      <w:sz w:val="17"/>
                      <w:szCs w:val="17"/>
                      <w:spacing w:val="2"/>
                    </w:rPr>
                    <w:t>awa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Y.</w:t>
                  </w:r>
                  <w:r>
                    <w:rPr>
                      <w:sz w:val="17"/>
                      <w:szCs w:val="17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Pulmonary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hypertension</w:t>
                  </w:r>
                  <w:r>
                    <w:rPr>
                      <w:sz w:val="17"/>
                      <w:szCs w:val="17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as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prognostic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indicator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at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the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init</w:t>
                  </w:r>
                  <w:r>
                    <w:rPr>
                      <w:sz w:val="17"/>
                      <w:szCs w:val="17"/>
                      <w:spacing w:val="3"/>
                    </w:rPr>
                    <w:t>ial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evalua-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tion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idiopathic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fibrosis</w:t>
                  </w:r>
                  <w:r>
                    <w:rPr>
                      <w:sz w:val="17"/>
                      <w:szCs w:val="17"/>
                      <w:spacing w:val="15"/>
                    </w:rPr>
                    <w:t>.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Respiration</w:t>
                  </w:r>
                  <w:r>
                    <w:rPr>
                      <w:sz w:val="17"/>
                      <w:szCs w:val="17"/>
                      <w:spacing w:val="15"/>
                    </w:rPr>
                    <w:t>.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5"/>
                    </w:rPr>
                    <w:t>2013;85: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456-63.</w:t>
                  </w:r>
                </w:p>
                <w:p>
                  <w:pPr>
                    <w:pStyle w:val="BodyText"/>
                    <w:ind w:left="371" w:right="20" w:hanging="278"/>
                    <w:spacing w:before="2" w:line="27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4.   </w:t>
                  </w:r>
                  <w:r>
                    <w:rPr>
                      <w:sz w:val="17"/>
                      <w:szCs w:val="17"/>
                    </w:rPr>
                    <w:t>Hoeper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MM</w:t>
                  </w:r>
                  <w:r>
                    <w:rPr>
                      <w:sz w:val="17"/>
                      <w:szCs w:val="17"/>
                      <w:spacing w:val="4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Behr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4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Held</w:t>
                  </w:r>
                  <w:r>
                    <w:rPr>
                      <w:sz w:val="17"/>
                      <w:szCs w:val="17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4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Grunig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Vizza</w:t>
                  </w:r>
                  <w:r>
                    <w:rPr>
                      <w:sz w:val="17"/>
                      <w:szCs w:val="17"/>
                      <w:spacing w:val="39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CD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Vonk</w:t>
                  </w:r>
                  <w:r>
                    <w:rPr>
                      <w:sz w:val="17"/>
                      <w:szCs w:val="17"/>
                      <w:spacing w:val="4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Noordegraaf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Lange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TJ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Claussen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Groh</w:t>
                  </w:r>
                  <w:r>
                    <w:rPr>
                      <w:sz w:val="17"/>
                      <w:szCs w:val="17"/>
                      <w:spacing w:val="12"/>
                    </w:rPr>
                    <w:t>é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2"/>
                    </w:rPr>
                    <w:t>C,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Klose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Olsson  KM,  Zelniker  T,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Neurohr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C,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Distler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O,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Wirtz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H,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Opitz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Huscher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Pittrow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Gibbs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JSR</w:t>
                  </w:r>
                  <w:r>
                    <w:rPr>
                      <w:sz w:val="17"/>
                      <w:szCs w:val="17"/>
                      <w:spacing w:val="12"/>
                    </w:rPr>
                    <w:t>.   </w:t>
                  </w:r>
                  <w:r>
                    <w:rPr>
                      <w:sz w:val="17"/>
                      <w:szCs w:val="17"/>
                    </w:rPr>
                    <w:t>Pulmonary </w:t>
                  </w:r>
                  <w:r>
                    <w:rPr>
                      <w:sz w:val="17"/>
                      <w:szCs w:val="17"/>
                      <w:spacing w:val="5"/>
                    </w:rPr>
                    <w:t>hypertension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in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patients</w:t>
                  </w:r>
                  <w:r>
                    <w:rPr>
                      <w:sz w:val="17"/>
                      <w:szCs w:val="17"/>
                      <w:spacing w:val="4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wi</w:t>
                  </w:r>
                  <w:r>
                    <w:rPr>
                      <w:sz w:val="17"/>
                      <w:szCs w:val="17"/>
                      <w:spacing w:val="4"/>
                    </w:rPr>
                    <w:t>th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chronic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fibrosing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idiopathic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interstitial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pneumonias</w:t>
                  </w:r>
                  <w:r>
                    <w:rPr>
                      <w:sz w:val="17"/>
                      <w:szCs w:val="17"/>
                      <w:spacing w:val="5"/>
                    </w:rPr>
                    <w:t>.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PLoS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One</w:t>
                  </w:r>
                  <w:r>
                    <w:rPr>
                      <w:sz w:val="17"/>
                      <w:szCs w:val="17"/>
                      <w:spacing w:val="5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2015;10:e0141911.</w:t>
                  </w:r>
                </w:p>
                <w:p>
                  <w:pPr>
                    <w:pStyle w:val="BodyText"/>
                    <w:ind w:left="366" w:right="20" w:hanging="265"/>
                    <w:spacing w:before="40" w:line="27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8"/>
                    </w:rPr>
                    <w:t>5.   </w:t>
                  </w:r>
                  <w:r>
                    <w:rPr>
                      <w:sz w:val="17"/>
                      <w:szCs w:val="17"/>
                    </w:rPr>
                    <w:t>Nikkho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SM</w:t>
                  </w:r>
                  <w:r>
                    <w:rPr>
                      <w:sz w:val="17"/>
                      <w:szCs w:val="17"/>
                      <w:spacing w:val="8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Richter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MJ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Shen</w:t>
                  </w:r>
                  <w:r>
                    <w:rPr>
                      <w:sz w:val="17"/>
                      <w:szCs w:val="17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Abman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SH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Antoniou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Chung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9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Fernandes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P</w:t>
                  </w:r>
                  <w:r>
                    <w:rPr>
                      <w:sz w:val="17"/>
                      <w:szCs w:val="17"/>
                      <w:spacing w:val="9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Hassoun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P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Lazarus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HM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Olschewski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Piccari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Psotka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Saggar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Shlobin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OA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Stockbridge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N</w:t>
                  </w:r>
                  <w:r>
                    <w:rPr>
                      <w:sz w:val="17"/>
                      <w:szCs w:val="17"/>
                      <w:spacing w:val="4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Vitulo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P</w:t>
                  </w:r>
                  <w:r>
                    <w:rPr>
                      <w:sz w:val="17"/>
                      <w:szCs w:val="17"/>
                      <w:spacing w:val="4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Vizza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CD</w:t>
                  </w:r>
                  <w:r>
                    <w:rPr>
                      <w:sz w:val="17"/>
                      <w:szCs w:val="17"/>
                      <w:spacing w:val="4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Wort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SJ</w:t>
                  </w:r>
                  <w:r>
                    <w:rPr>
                      <w:sz w:val="17"/>
                      <w:szCs w:val="17"/>
                      <w:spacing w:val="4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Nathan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SD</w:t>
                  </w:r>
                  <w:r>
                    <w:rPr>
                      <w:sz w:val="17"/>
                      <w:szCs w:val="17"/>
                      <w:spacing w:val="4"/>
                    </w:rPr>
                    <w:t>.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Clinical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significance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of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hypertension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intersti-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tial lung disease: a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consensus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statement from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th</w:t>
                  </w:r>
                  <w:r>
                    <w:rPr>
                      <w:sz w:val="17"/>
                      <w:szCs w:val="17"/>
                      <w:spacing w:val="4"/>
                    </w:rPr>
                    <w:t>e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Vascular</w:t>
                  </w:r>
                  <w:r>
                    <w:rPr>
                      <w:sz w:val="17"/>
                      <w:szCs w:val="17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Research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Institute's</w:t>
                  </w:r>
                  <w:r>
                    <w:rPr>
                      <w:sz w:val="17"/>
                      <w:szCs w:val="17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innovative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drug</w:t>
                  </w:r>
                  <w:r>
                    <w:rPr>
                      <w:sz w:val="17"/>
                      <w:szCs w:val="17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developme</w:t>
                  </w:r>
                  <w:r>
                    <w:rPr>
                      <w:sz w:val="17"/>
                      <w:szCs w:val="17"/>
                      <w:spacing w:val="3"/>
                    </w:rPr>
                    <w:t>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initiative—group</w:t>
                  </w:r>
                  <w:r>
                    <w:rPr>
                      <w:sz w:val="17"/>
                      <w:szCs w:val="17"/>
                      <w:spacing w:val="20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3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hypertension.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Pulm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Circ.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2022;12(3):1-16.</w:t>
                  </w:r>
                </w:p>
                <w:p>
                  <w:pPr>
                    <w:pStyle w:val="BodyText"/>
                    <w:ind w:left="99"/>
                    <w:spacing w:before="36" w:line="23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9"/>
                    </w:rPr>
                    <w:t>6.   </w:t>
                  </w:r>
                  <w:r>
                    <w:rPr>
                      <w:sz w:val="17"/>
                      <w:szCs w:val="17"/>
                    </w:rPr>
                    <w:t>Johannson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KA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Chaudhuri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N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Adegunsoye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Wolters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PJ</w:t>
                  </w:r>
                  <w:r>
                    <w:rPr>
                      <w:sz w:val="17"/>
                      <w:szCs w:val="17"/>
                      <w:spacing w:val="9"/>
                    </w:rPr>
                    <w:t>.</w:t>
                  </w:r>
                </w:p>
                <w:p>
                  <w:pPr>
                    <w:pStyle w:val="BodyText"/>
                    <w:ind w:left="373" w:right="22" w:hanging="3"/>
                    <w:spacing w:before="70" w:line="24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Treatment   of   fibrotic   interstitial   lung   disease: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4"/>
                    </w:rPr>
                    <w:t>current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approaches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future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directions</w:t>
                  </w:r>
                  <w:r>
                    <w:rPr>
                      <w:sz w:val="17"/>
                      <w:szCs w:val="17"/>
                      <w:spacing w:val="9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Lancet</w:t>
                  </w:r>
                  <w:r>
                    <w:rPr>
                      <w:sz w:val="17"/>
                      <w:szCs w:val="17"/>
                      <w:spacing w:val="9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9"/>
                    </w:rPr>
                    <w:t>2021;6736:1-11.</w:t>
                  </w:r>
                </w:p>
                <w:p>
                  <w:pPr>
                    <w:pStyle w:val="BodyText"/>
                    <w:ind w:left="98"/>
                    <w:spacing w:before="34" w:line="202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2"/>
                      <w:position w:val="2"/>
                    </w:rPr>
                    <w:t>7.   </w:t>
                  </w:r>
                  <w:r>
                    <w:rPr>
                      <w:sz w:val="17"/>
                      <w:szCs w:val="17"/>
                      <w:position w:val="2"/>
                    </w:rPr>
                    <w:t>Nathan</w:t>
                  </w:r>
                  <w:r>
                    <w:rPr>
                      <w:sz w:val="17"/>
                      <w:szCs w:val="17"/>
                      <w:spacing w:val="3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SD</w:t>
                  </w:r>
                  <w:r>
                    <w:rPr>
                      <w:sz w:val="17"/>
                      <w:szCs w:val="17"/>
                      <w:spacing w:val="12"/>
                      <w:position w:val="2"/>
                    </w:rPr>
                    <w:t>,</w:t>
                  </w:r>
                  <w:r>
                    <w:rPr>
                      <w:sz w:val="17"/>
                      <w:szCs w:val="17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Shlobin</w:t>
                  </w:r>
                  <w:r>
                    <w:rPr>
                      <w:sz w:val="17"/>
                      <w:szCs w:val="17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OA</w:t>
                  </w:r>
                  <w:r>
                    <w:rPr>
                      <w:sz w:val="17"/>
                      <w:szCs w:val="17"/>
                      <w:spacing w:val="12"/>
                      <w:position w:val="2"/>
                    </w:rPr>
                    <w:t>,</w:t>
                  </w:r>
                  <w:r>
                    <w:rPr>
                      <w:sz w:val="17"/>
                      <w:szCs w:val="17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Ahmad</w:t>
                  </w:r>
                  <w:r>
                    <w:rPr>
                      <w:sz w:val="17"/>
                      <w:szCs w:val="17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S</w:t>
                  </w:r>
                  <w:r>
                    <w:rPr>
                      <w:sz w:val="17"/>
                      <w:szCs w:val="17"/>
                      <w:spacing w:val="12"/>
                      <w:position w:val="2"/>
                    </w:rPr>
                    <w:t>,</w:t>
                  </w:r>
                  <w:r>
                    <w:rPr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Urbanek</w:t>
                  </w:r>
                  <w:r>
                    <w:rPr>
                      <w:sz w:val="17"/>
                      <w:szCs w:val="17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S</w:t>
                  </w:r>
                  <w:r>
                    <w:rPr>
                      <w:sz w:val="17"/>
                      <w:szCs w:val="17"/>
                      <w:spacing w:val="12"/>
                      <w:position w:val="2"/>
                    </w:rPr>
                    <w:t>,</w:t>
                  </w:r>
                  <w:r>
                    <w:rPr>
                      <w:sz w:val="17"/>
                      <w:szCs w:val="1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Barnett</w:t>
                  </w:r>
                  <w:r>
                    <w:rPr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SD</w:t>
                  </w:r>
                  <w:r>
                    <w:rPr>
                      <w:sz w:val="17"/>
                      <w:szCs w:val="17"/>
                      <w:spacing w:val="12"/>
                      <w:position w:val="2"/>
                    </w:rPr>
                    <w:t>.</w:t>
                  </w:r>
                </w:p>
                <w:p>
                  <w:pPr>
                    <w:pStyle w:val="BodyText"/>
                    <w:ind w:left="373" w:right="22" w:firstLine="2"/>
                    <w:spacing w:before="60" w:line="24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5"/>
                    </w:rPr>
                    <w:t>Pulmonary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hypertension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and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pulmonary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function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testing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idiopathic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fibrosis</w:t>
                  </w:r>
                  <w:r>
                    <w:rPr>
                      <w:sz w:val="17"/>
                      <w:szCs w:val="17"/>
                      <w:spacing w:val="6"/>
                    </w:rPr>
                    <w:t>.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Chest</w:t>
                  </w:r>
                  <w:r>
                    <w:rPr>
                      <w:sz w:val="17"/>
                      <w:szCs w:val="17"/>
                      <w:spacing w:val="6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6"/>
                    </w:rPr>
                    <w:t>2007;131:657-63.</w:t>
                  </w:r>
                </w:p>
                <w:p>
                  <w:pPr>
                    <w:pStyle w:val="BodyText"/>
                    <w:ind w:left="371" w:right="22" w:hanging="272"/>
                    <w:spacing w:before="37" w:line="27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8.   </w:t>
                  </w:r>
                  <w:r>
                    <w:rPr>
                      <w:sz w:val="17"/>
                      <w:szCs w:val="17"/>
                    </w:rPr>
                    <w:t>Zisman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DA</w:t>
                  </w:r>
                  <w:r>
                    <w:rPr>
                      <w:sz w:val="17"/>
                      <w:szCs w:val="17"/>
                      <w:spacing w:val="3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Karlamangla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AS</w:t>
                  </w:r>
                  <w:r>
                    <w:rPr>
                      <w:sz w:val="17"/>
                      <w:szCs w:val="17"/>
                      <w:spacing w:val="3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Ross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DJ</w:t>
                  </w:r>
                  <w:r>
                    <w:rPr>
                      <w:sz w:val="17"/>
                      <w:szCs w:val="17"/>
                      <w:spacing w:val="3"/>
                    </w:rPr>
                    <w:t>, 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Keane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MP</w:t>
                  </w:r>
                  <w:r>
                    <w:rPr>
                      <w:sz w:val="17"/>
                      <w:szCs w:val="17"/>
                      <w:spacing w:val="2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Belperio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JA</w:t>
                  </w:r>
                  <w:r>
                    <w:rPr>
                      <w:sz w:val="17"/>
                      <w:szCs w:val="17"/>
                      <w:spacing w:val="11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Saggar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Lynch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JP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Ardehali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Goldin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11"/>
                    </w:rPr>
                    <w:t>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High</w:t>
                  </w:r>
                  <w:r>
                    <w:rPr>
                      <w:sz w:val="17"/>
                      <w:szCs w:val="17"/>
                      <w:spacing w:val="12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resolution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chest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CT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findings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do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not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predict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the </w:t>
                  </w:r>
                  <w:r>
                    <w:rPr>
                      <w:sz w:val="17"/>
                      <w:szCs w:val="17"/>
                      <w:spacing w:val="5"/>
                    </w:rPr>
                    <w:t>presence</w:t>
                  </w:r>
                  <w:r>
                    <w:rPr>
                      <w:sz w:val="17"/>
                      <w:szCs w:val="17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of pulmonary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hypertension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in</w:t>
                  </w:r>
                  <w:r>
                    <w:rPr>
                      <w:sz w:val="17"/>
                      <w:szCs w:val="17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adva</w:t>
                  </w:r>
                  <w:r>
                    <w:rPr>
                      <w:sz w:val="17"/>
                      <w:szCs w:val="17"/>
                      <w:spacing w:val="4"/>
                    </w:rPr>
                    <w:t>nced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idiopathic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fibrosis</w:t>
                  </w:r>
                  <w:r>
                    <w:rPr>
                      <w:sz w:val="17"/>
                      <w:szCs w:val="17"/>
                      <w:spacing w:val="5"/>
                    </w:rPr>
                    <w:t>.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Chest</w:t>
                  </w:r>
                  <w:r>
                    <w:rPr>
                      <w:sz w:val="17"/>
                      <w:szCs w:val="17"/>
                      <w:spacing w:val="5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2007;132:773-9.</w:t>
                  </w:r>
                </w:p>
                <w:p>
                  <w:pPr>
                    <w:pStyle w:val="BodyText"/>
                    <w:ind w:left="364" w:right="21" w:hanging="267"/>
                    <w:spacing w:before="39" w:line="27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9.   </w:t>
                  </w:r>
                  <w:r>
                    <w:rPr>
                      <w:sz w:val="17"/>
                      <w:szCs w:val="17"/>
                    </w:rPr>
                    <w:t>Alhamad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EH</w:t>
                  </w:r>
                  <w:r>
                    <w:rPr>
                      <w:sz w:val="17"/>
                      <w:szCs w:val="17"/>
                      <w:spacing w:val="4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Al</w:t>
                  </w:r>
                  <w:r>
                    <w:rPr>
                      <w:sz w:val="17"/>
                      <w:szCs w:val="17"/>
                      <w:spacing w:val="4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Boukai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AA</w:t>
                  </w:r>
                  <w:r>
                    <w:rPr>
                      <w:sz w:val="17"/>
                      <w:szCs w:val="17"/>
                      <w:spacing w:val="4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Al</w:t>
                  </w:r>
                  <w:r>
                    <w:rPr>
                      <w:sz w:val="17"/>
                      <w:szCs w:val="17"/>
                      <w:spacing w:val="4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Kassimi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FA</w:t>
                  </w:r>
                  <w:r>
                    <w:rPr>
                      <w:sz w:val="17"/>
                      <w:szCs w:val="17"/>
                      <w:spacing w:val="4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Alfaleh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HF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Alshamiri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MQ,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Alzeer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AH,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Al-Otair</w:t>
                  </w:r>
                  <w:r>
                    <w:rPr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3"/>
                    </w:rPr>
                    <w:t>HA,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Ibrahim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3"/>
                    </w:rPr>
                    <w:t>GF,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Shaik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SA.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Prediction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of pulmonary</w:t>
                  </w:r>
                  <w:r>
                    <w:rPr>
                      <w:sz w:val="17"/>
                      <w:szCs w:val="17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hypertension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patients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with  or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without  interst</w:t>
                  </w:r>
                  <w:r>
                    <w:rPr>
                      <w:sz w:val="17"/>
                      <w:szCs w:val="17"/>
                      <w:spacing w:val="3"/>
                    </w:rPr>
                    <w:t>itial  lung  disease:  reliability  of  CT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findings</w:t>
                  </w:r>
                  <w:r>
                    <w:rPr>
                      <w:sz w:val="17"/>
                      <w:szCs w:val="17"/>
                      <w:spacing w:val="2"/>
                    </w:rPr>
                    <w:t>.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Radiology</w:t>
                  </w:r>
                  <w:r>
                    <w:rPr>
                      <w:sz w:val="17"/>
                      <w:szCs w:val="17"/>
                      <w:spacing w:val="2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2011;260:875-83.</w:t>
                  </w:r>
                </w:p>
                <w:p>
                  <w:pPr>
                    <w:pStyle w:val="BodyText"/>
                    <w:ind w:left="373" w:right="20" w:hanging="353"/>
                    <w:spacing w:before="37" w:line="27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"/>
                    </w:rPr>
                    <w:t>10.   Nathan   SD,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Barbera  JA,   Gaine </w:t>
                  </w:r>
                  <w:r>
                    <w:rPr>
                      <w:sz w:val="17"/>
                      <w:szCs w:val="17"/>
                      <w:spacing w:val="-2"/>
                    </w:rPr>
                    <w:t xml:space="preserve"> SP,   Harari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S,  Martinez   FJ,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Olschewski   H,    Olsson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2"/>
                    </w:rPr>
                    <w:t>KM,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2"/>
                    </w:rPr>
                    <w:t>Peacock   AJ,    Pepke-Zaba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2"/>
                    </w:rPr>
                    <w:t>J,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Provencher S, Weissmann N, Seeger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W. Pulmonary hypertension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in  chronic  lung  disease  and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hypoxia.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Eur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Respir  J.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2019;53:</w:t>
                  </w:r>
                </w:p>
                <w:p>
                  <w:pPr>
                    <w:pStyle w:val="BodyText"/>
                    <w:ind w:left="380"/>
                    <w:spacing w:before="37" w:line="23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1801914.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hyperlink w:history="true" r:id="rId77">
                    <w:r>
                      <w:rPr>
                        <w:sz w:val="17"/>
                        <w:szCs w:val="17"/>
                        <w:color w:val="0000FF"/>
                        <w:spacing w:val="-3"/>
                      </w:rPr>
                      <w:t>https://doi.org/10.1183/13993</w:t>
                    </w:r>
                    <w:r>
                      <w:rPr>
                        <w:sz w:val="17"/>
                        <w:szCs w:val="17"/>
                        <w:color w:val="0000FF"/>
                        <w:spacing w:val="-4"/>
                      </w:rPr>
                      <w:t>003.01914-2018</w:t>
                    </w:r>
                  </w:hyperlink>
                </w:p>
                <w:p>
                  <w:pPr>
                    <w:pStyle w:val="BodyText"/>
                    <w:ind w:left="370" w:right="20" w:hanging="351"/>
                    <w:spacing w:before="37" w:line="27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6"/>
                    </w:rPr>
                    <w:t>11.   Hoffmann    J,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6"/>
                    </w:rPr>
                    <w:t>Wilhe</w:t>
                  </w:r>
                  <w:r>
                    <w:rPr>
                      <w:sz w:val="17"/>
                      <w:szCs w:val="17"/>
                      <w:spacing w:val="5"/>
                    </w:rPr>
                    <w:t>lm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5"/>
                    </w:rPr>
                    <w:t>J,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5"/>
                    </w:rPr>
                    <w:t>Marsh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5"/>
                    </w:rPr>
                    <w:t>LM,    Ghanim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5"/>
                    </w:rPr>
                    <w:t>B,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6"/>
                    </w:rPr>
                    <w:t>Klepetko  W,  Kovacs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6"/>
                    </w:rPr>
                    <w:t>G,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6"/>
                    </w:rPr>
                    <w:t>Olschewski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6"/>
                    </w:rPr>
                    <w:t>H,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6"/>
                    </w:rPr>
                    <w:t>Olschewski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6"/>
                    </w:rPr>
                    <w:t>A,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Kwapiszewska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G.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Distinct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differences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in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gene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express</w:t>
                  </w:r>
                  <w:r>
                    <w:rPr>
                      <w:sz w:val="17"/>
                      <w:szCs w:val="17"/>
                      <w:spacing w:val="6"/>
                    </w:rPr>
                    <w:t>ion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0"/>
                    </w:rPr>
                    <w:t>patterns</w:t>
                  </w:r>
                  <w:r>
                    <w:rPr>
                      <w:sz w:val="17"/>
                      <w:szCs w:val="17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0"/>
                    </w:rPr>
                    <w:t>in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0"/>
                    </w:rPr>
                    <w:t>pulmonary</w:t>
                  </w:r>
                  <w:r>
                    <w:rPr>
                      <w:sz w:val="17"/>
                      <w:szCs w:val="17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0"/>
                    </w:rPr>
                    <w:t>a</w:t>
                  </w:r>
                  <w:r>
                    <w:rPr>
                      <w:sz w:val="17"/>
                      <w:szCs w:val="17"/>
                      <w:spacing w:val="9"/>
                    </w:rPr>
                    <w:t>rteries</w:t>
                  </w:r>
                  <w:r>
                    <w:rPr>
                      <w:sz w:val="17"/>
                      <w:szCs w:val="17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9"/>
                    </w:rPr>
                    <w:t>of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9"/>
                    </w:rPr>
                    <w:t>patients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9"/>
                    </w:rPr>
                    <w:t>with</w:t>
                  </w:r>
                  <w:r>
                    <w:rPr>
                      <w:sz w:val="17"/>
                      <w:szCs w:val="17"/>
                      <w:spacing w:val="4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9"/>
                    </w:rPr>
                    <w:t>chronic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9"/>
                    </w:rPr>
                    <w:t>obstructive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9"/>
                    </w:rPr>
                    <w:t>pulmonary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9"/>
                    </w:rPr>
                    <w:t>disease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9"/>
                    </w:rPr>
                    <w:t>and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9"/>
                    </w:rPr>
                    <w:t>idiopathic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9"/>
                    </w:rPr>
                    <w:t>pulmonary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8"/>
                    </w:rPr>
                    <w:t>fibrosis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8"/>
                    </w:rPr>
                    <w:t>with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8"/>
                    </w:rPr>
                    <w:t>pulmonary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8"/>
                    </w:rPr>
                    <w:t>hypertension.</w:t>
                  </w:r>
                  <w:r>
                    <w:rPr>
                      <w:sz w:val="17"/>
                      <w:szCs w:val="17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8"/>
                    </w:rPr>
                    <w:t>Am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8"/>
                    </w:rPr>
                    <w:t>J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8"/>
                    </w:rPr>
                    <w:t>Respir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8"/>
                    </w:rPr>
                    <w:t>Crit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Care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Med</w:t>
                  </w:r>
                  <w:r>
                    <w:rPr>
                      <w:sz w:val="17"/>
                      <w:szCs w:val="17"/>
                      <w:spacing w:val="7"/>
                    </w:rPr>
                    <w:t>.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2014;190:98-111.</w:t>
                  </w:r>
                </w:p>
                <w:p>
                  <w:pPr>
                    <w:pStyle w:val="BodyText"/>
                    <w:ind w:left="372" w:right="20" w:hanging="352"/>
                    <w:spacing w:before="28" w:line="282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5"/>
                    </w:rPr>
                    <w:t>12.   </w:t>
                  </w:r>
                  <w:r>
                    <w:rPr>
                      <w:sz w:val="17"/>
                      <w:szCs w:val="17"/>
                    </w:rPr>
                    <w:t>Ruffenach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5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Umar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5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Vaillancourt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5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Hong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Cao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N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Sarji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Moazeni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6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Cunningham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CM</w:t>
                  </w:r>
                  <w:r>
                    <w:rPr>
                      <w:sz w:val="17"/>
                      <w:szCs w:val="17"/>
                      <w:spacing w:val="6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Ardehali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6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Reddy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ST</w:t>
                  </w:r>
                  <w:r>
                    <w:rPr>
                      <w:sz w:val="17"/>
                      <w:szCs w:val="17"/>
                      <w:spacing w:val="6"/>
                    </w:rPr>
                    <w:t>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Saggar  R,  Fishbein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G,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Eghbali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M.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Histologic</w:t>
                  </w:r>
                  <w:r>
                    <w:rPr>
                      <w:sz w:val="17"/>
                      <w:szCs w:val="17"/>
                      <w:spacing w:val="2"/>
                    </w:rPr>
                    <w:t>al  hallmarks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role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of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Slug</w:t>
                  </w:r>
                  <w:r>
                    <w:rPr>
                      <w:sz w:val="17"/>
                      <w:szCs w:val="17"/>
                      <w:spacing w:val="12"/>
                    </w:rPr>
                    <w:t>/</w:t>
                  </w:r>
                  <w:r>
                    <w:rPr>
                      <w:sz w:val="17"/>
                      <w:szCs w:val="17"/>
                    </w:rPr>
                    <w:t>PIP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axis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in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hypertension </w:t>
                  </w:r>
                  <w:r>
                    <w:rPr>
                      <w:sz w:val="17"/>
                      <w:szCs w:val="17"/>
                    </w:rPr>
                    <w:t>secondary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to</w:t>
                  </w:r>
                  <w:r>
                    <w:rPr>
                      <w:sz w:val="17"/>
                      <w:szCs w:val="17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fibrosis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EMBO</w:t>
                  </w:r>
                  <w:r>
                    <w:rPr>
                      <w:sz w:val="17"/>
                      <w:szCs w:val="17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Mol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Med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8"/>
                    </w:rPr>
                    <w:t>2019;11: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1-19.</w:t>
                  </w:r>
                </w:p>
              </w:txbxContent>
            </v:textbox>
          </v:shape>
        </w:pict>
      </w:r>
      <w:r/>
    </w:p>
    <w:p>
      <w:pPr>
        <w:pStyle w:val="BodyText"/>
        <w:ind w:left="5671" w:right="668" w:hanging="350"/>
        <w:spacing w:before="49" w:line="273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13.   </w:t>
      </w:r>
      <w:r>
        <w:rPr>
          <w:sz w:val="17"/>
          <w:szCs w:val="17"/>
        </w:rPr>
        <w:t>Farkas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L</w:t>
      </w:r>
      <w:r>
        <w:rPr>
          <w:sz w:val="17"/>
          <w:szCs w:val="17"/>
          <w:spacing w:val="4"/>
        </w:rPr>
        <w:t>,   </w:t>
      </w:r>
      <w:r>
        <w:rPr>
          <w:sz w:val="17"/>
          <w:szCs w:val="17"/>
        </w:rPr>
        <w:t>Gauldie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J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</w:rPr>
        <w:t>Voelkel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</w:rPr>
        <w:t>NF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Kolb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4"/>
        </w:rPr>
        <w:t>.   </w:t>
      </w:r>
      <w:r>
        <w:rPr>
          <w:sz w:val="17"/>
          <w:szCs w:val="17"/>
        </w:rPr>
        <w:t>Pulmonary </w:t>
      </w:r>
      <w:r>
        <w:rPr>
          <w:sz w:val="17"/>
          <w:szCs w:val="17"/>
          <w:spacing w:val="4"/>
        </w:rPr>
        <w:t>hypertension  and  idiopathic  pulmonary  fibrosis:  a  tale  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angiogenesis, apoptosis, and growth factors. Am J Respir Ce</w:t>
      </w:r>
      <w:r>
        <w:rPr>
          <w:sz w:val="17"/>
          <w:szCs w:val="17"/>
          <w:spacing w:val="2"/>
        </w:rPr>
        <w:t>ll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Mol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-1"/>
        </w:rPr>
        <w:t>Biol.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-1"/>
        </w:rPr>
        <w:t>2011;45:1-15.</w:t>
      </w:r>
    </w:p>
    <w:p>
      <w:pPr>
        <w:pStyle w:val="BodyText"/>
        <w:ind w:left="5670" w:right="679" w:hanging="349"/>
        <w:spacing w:before="28" w:line="276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14.   </w:t>
      </w:r>
      <w:r>
        <w:rPr>
          <w:sz w:val="17"/>
          <w:szCs w:val="17"/>
        </w:rPr>
        <w:t>Wu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WH</w:t>
      </w:r>
      <w:r>
        <w:rPr>
          <w:sz w:val="17"/>
          <w:szCs w:val="17"/>
          <w:spacing w:val="3"/>
        </w:rPr>
        <w:t>,   </w:t>
      </w:r>
      <w:r>
        <w:rPr>
          <w:sz w:val="17"/>
          <w:szCs w:val="17"/>
        </w:rPr>
        <w:t>Bonnet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S</w:t>
      </w:r>
      <w:r>
        <w:rPr>
          <w:sz w:val="17"/>
          <w:szCs w:val="17"/>
          <w:spacing w:val="3"/>
        </w:rPr>
        <w:t>,   </w:t>
      </w:r>
      <w:r>
        <w:rPr>
          <w:sz w:val="17"/>
          <w:szCs w:val="17"/>
        </w:rPr>
        <w:t>Shimauchi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T</w:t>
      </w:r>
      <w:r>
        <w:rPr>
          <w:sz w:val="17"/>
          <w:szCs w:val="17"/>
          <w:spacing w:val="3"/>
        </w:rPr>
        <w:t>,   </w:t>
      </w:r>
      <w:r>
        <w:rPr>
          <w:sz w:val="17"/>
          <w:szCs w:val="17"/>
        </w:rPr>
        <w:t>Toro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V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Grobs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Y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Romanet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C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Bourgeois</w:t>
      </w:r>
      <w:r>
        <w:rPr>
          <w:sz w:val="17"/>
          <w:szCs w:val="17"/>
          <w:spacing w:val="49"/>
          <w:w w:val="102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</w:rPr>
        <w:t>Vitry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G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Omura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Tremblay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</w:rPr>
        <w:t>E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Nadeau  V,  Orcholski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3"/>
        </w:rPr>
        <w:t>M,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3"/>
        </w:rPr>
        <w:t>Breuils-Bonnet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3"/>
        </w:rPr>
        <w:t>S,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3"/>
        </w:rPr>
        <w:t>Martineau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  <w:spacing w:val="3"/>
        </w:rPr>
        <w:t>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Ferraro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P,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Potus</w:t>
      </w:r>
      <w:r>
        <w:rPr>
          <w:sz w:val="17"/>
          <w:szCs w:val="17"/>
          <w:spacing w:val="41"/>
          <w:w w:val="102"/>
        </w:rPr>
        <w:t xml:space="preserve"> </w:t>
      </w:r>
      <w:r>
        <w:rPr>
          <w:sz w:val="17"/>
          <w:szCs w:val="17"/>
          <w:spacing w:val="3"/>
        </w:rPr>
        <w:t>F,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Paulin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R,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Provench</w:t>
      </w:r>
      <w:r>
        <w:rPr>
          <w:sz w:val="17"/>
          <w:szCs w:val="17"/>
          <w:spacing w:val="2"/>
        </w:rPr>
        <w:t>er</w:t>
      </w:r>
      <w:r>
        <w:rPr>
          <w:sz w:val="17"/>
          <w:szCs w:val="17"/>
          <w:spacing w:val="41"/>
          <w:w w:val="102"/>
        </w:rPr>
        <w:t xml:space="preserve"> </w:t>
      </w:r>
      <w:r>
        <w:rPr>
          <w:sz w:val="17"/>
          <w:szCs w:val="17"/>
          <w:spacing w:val="2"/>
        </w:rPr>
        <w:t>S,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2"/>
        </w:rPr>
        <w:t>Boucherat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2"/>
        </w:rPr>
        <w:t>O.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Potential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for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inhibition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</w:rPr>
        <w:t>of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checkpoint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kinases</w:t>
      </w:r>
      <w:r>
        <w:rPr>
          <w:sz w:val="17"/>
          <w:szCs w:val="17"/>
          <w:spacing w:val="11"/>
        </w:rPr>
        <w:t xml:space="preserve">    1/2   </w:t>
      </w:r>
      <w:r>
        <w:rPr>
          <w:sz w:val="17"/>
          <w:szCs w:val="17"/>
        </w:rPr>
        <w:t>in </w:t>
      </w:r>
      <w:r>
        <w:rPr>
          <w:sz w:val="17"/>
          <w:szCs w:val="17"/>
          <w:spacing w:val="5"/>
        </w:rPr>
        <w:t>pulmonary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5"/>
        </w:rPr>
        <w:t>fibrosis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5"/>
        </w:rPr>
        <w:t>secondary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5"/>
        </w:rPr>
        <w:t>pulmon</w:t>
      </w:r>
      <w:r>
        <w:rPr>
          <w:sz w:val="17"/>
          <w:szCs w:val="17"/>
          <w:spacing w:val="4"/>
        </w:rPr>
        <w:t>ary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hypertension.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Thorax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"/>
        </w:rPr>
        <w:t>2021;77(3):247-58.</w:t>
      </w:r>
    </w:p>
    <w:p>
      <w:pPr>
        <w:pStyle w:val="BodyText"/>
        <w:ind w:left="5669" w:right="680" w:hanging="348"/>
        <w:spacing w:before="37" w:line="271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15.   </w:t>
      </w:r>
      <w:r>
        <w:rPr>
          <w:sz w:val="17"/>
          <w:szCs w:val="17"/>
        </w:rPr>
        <w:t>Lambers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C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Roth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Jaksch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</w:rPr>
        <w:t>P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Murak</w:t>
      </w:r>
      <w:r>
        <w:rPr>
          <w:sz w:val="17"/>
          <w:szCs w:val="17"/>
          <w:spacing w:val="9"/>
        </w:rPr>
        <w:t>ö</w:t>
      </w:r>
      <w:r>
        <w:rPr>
          <w:sz w:val="17"/>
          <w:szCs w:val="17"/>
        </w:rPr>
        <w:t>zy</w:t>
      </w:r>
      <w:r>
        <w:rPr>
          <w:sz w:val="17"/>
          <w:szCs w:val="17"/>
          <w:spacing w:val="10"/>
          <w:w w:val="102"/>
        </w:rPr>
        <w:t xml:space="preserve">  </w:t>
      </w:r>
      <w:r>
        <w:rPr>
          <w:sz w:val="17"/>
          <w:szCs w:val="17"/>
        </w:rPr>
        <w:t>G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Tamm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Klepetko   W</w:t>
      </w:r>
      <w:r>
        <w:rPr>
          <w:sz w:val="17"/>
          <w:szCs w:val="17"/>
          <w:spacing w:val="9"/>
        </w:rPr>
        <w:t>,   </w:t>
      </w:r>
      <w:r>
        <w:rPr>
          <w:sz w:val="17"/>
          <w:szCs w:val="17"/>
        </w:rPr>
        <w:t>Ghanim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B</w:t>
      </w:r>
      <w:r>
        <w:rPr>
          <w:sz w:val="17"/>
          <w:szCs w:val="17"/>
          <w:spacing w:val="9"/>
        </w:rPr>
        <w:t>,   </w:t>
      </w:r>
      <w:r>
        <w:rPr>
          <w:sz w:val="17"/>
          <w:szCs w:val="17"/>
        </w:rPr>
        <w:t>Zhao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F</w:t>
      </w:r>
      <w:r>
        <w:rPr>
          <w:sz w:val="17"/>
          <w:szCs w:val="17"/>
          <w:spacing w:val="9"/>
        </w:rPr>
        <w:t>.   </w:t>
      </w:r>
      <w:r>
        <w:rPr>
          <w:sz w:val="17"/>
          <w:szCs w:val="17"/>
        </w:rPr>
        <w:t>Treprostinil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inhibits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4"/>
        </w:rPr>
        <w:t>proliferation  and  extracellular  matrix  depositi</w:t>
      </w:r>
      <w:r>
        <w:rPr>
          <w:sz w:val="17"/>
          <w:szCs w:val="17"/>
          <w:spacing w:val="3"/>
        </w:rPr>
        <w:t>on  by  fibro-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blasts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through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cAMP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activation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Sci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Rep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5"/>
        </w:rPr>
        <w:t>2018;8:1087.</w:t>
      </w:r>
    </w:p>
    <w:p>
      <w:pPr>
        <w:pStyle w:val="BodyText"/>
        <w:ind w:left="5671" w:right="678" w:hanging="350"/>
        <w:spacing w:before="35" w:line="274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16.   </w:t>
      </w:r>
      <w:r>
        <w:rPr>
          <w:sz w:val="17"/>
          <w:szCs w:val="17"/>
        </w:rPr>
        <w:t>Mura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Anraku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Yun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Z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McRae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Liu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Waddell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</w:rPr>
        <w:t>TK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Singer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LG</w:t>
      </w:r>
      <w:r>
        <w:rPr>
          <w:sz w:val="17"/>
          <w:szCs w:val="17"/>
          <w:spacing w:val="10"/>
        </w:rPr>
        <w:t>,  </w:t>
      </w:r>
      <w:r>
        <w:rPr>
          <w:sz w:val="17"/>
          <w:szCs w:val="17"/>
        </w:rPr>
        <w:t>Granton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JT</w:t>
      </w:r>
      <w:r>
        <w:rPr>
          <w:sz w:val="17"/>
          <w:szCs w:val="17"/>
          <w:spacing w:val="10"/>
        </w:rPr>
        <w:t>,  </w:t>
      </w:r>
      <w:r>
        <w:rPr>
          <w:sz w:val="17"/>
          <w:szCs w:val="17"/>
        </w:rPr>
        <w:t>Keshavjee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S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de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Perrot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Gene </w:t>
      </w:r>
      <w:r>
        <w:rPr>
          <w:sz w:val="17"/>
          <w:szCs w:val="17"/>
          <w:spacing w:val="5"/>
        </w:rPr>
        <w:t>expression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5"/>
        </w:rPr>
        <w:t>profiling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5"/>
        </w:rPr>
        <w:t>in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5"/>
        </w:rPr>
        <w:t>the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5"/>
        </w:rPr>
        <w:t>lungs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5"/>
        </w:rPr>
        <w:t>o</w:t>
      </w:r>
      <w:r>
        <w:rPr>
          <w:sz w:val="17"/>
          <w:szCs w:val="17"/>
          <w:spacing w:val="4"/>
        </w:rPr>
        <w:t>f patients with 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hypertension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  <w:spacing w:val="4"/>
        </w:rPr>
        <w:t>associated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4"/>
        </w:rPr>
        <w:t>with</w:t>
      </w:r>
      <w:r>
        <w:rPr>
          <w:sz w:val="17"/>
          <w:szCs w:val="17"/>
          <w:spacing w:val="18"/>
          <w:w w:val="102"/>
        </w:rPr>
        <w:t xml:space="preserve"> 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4"/>
        </w:rPr>
        <w:t>fibrosis.</w:t>
      </w:r>
      <w:r>
        <w:rPr>
          <w:sz w:val="17"/>
          <w:szCs w:val="17"/>
          <w:spacing w:val="20"/>
          <w:w w:val="102"/>
        </w:rPr>
        <w:t xml:space="preserve">  </w:t>
      </w:r>
      <w:r>
        <w:rPr>
          <w:sz w:val="17"/>
          <w:szCs w:val="17"/>
          <w:spacing w:val="4"/>
        </w:rPr>
        <w:t>Chest.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2012;141:661-73.</w:t>
      </w:r>
      <w:r>
        <w:rPr>
          <w:sz w:val="17"/>
          <w:szCs w:val="17"/>
          <w:spacing w:val="14"/>
        </w:rPr>
        <w:t xml:space="preserve"> </w:t>
      </w:r>
      <w:hyperlink w:history="true" r:id="rId78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4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4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4"/>
          </w:rPr>
          <w:t>/10.13</w:t>
        </w:r>
        <w:r>
          <w:rPr>
            <w:sz w:val="17"/>
            <w:szCs w:val="17"/>
            <w:color w:val="0000FF"/>
            <w:spacing w:val="3"/>
          </w:rPr>
          <w:t>78/</w:t>
        </w:r>
        <w:r>
          <w:rPr>
            <w:sz w:val="17"/>
            <w:szCs w:val="17"/>
            <w:color w:val="0000FF"/>
          </w:rPr>
          <w:t>chest</w:t>
        </w:r>
        <w:r>
          <w:rPr>
            <w:sz w:val="17"/>
            <w:szCs w:val="17"/>
            <w:color w:val="0000FF"/>
            <w:spacing w:val="3"/>
          </w:rPr>
          <w:t>.11-0449</w:t>
        </w:r>
      </w:hyperlink>
    </w:p>
    <w:p>
      <w:pPr>
        <w:pStyle w:val="BodyText"/>
        <w:ind w:left="5668" w:right="680" w:hanging="347"/>
        <w:spacing w:before="33" w:line="277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17.   </w:t>
      </w:r>
      <w:r>
        <w:rPr>
          <w:sz w:val="17"/>
          <w:szCs w:val="17"/>
        </w:rPr>
        <w:t>Chen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Collum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SD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Luo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F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Weng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Le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TT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M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Hernandez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Philip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K</w:t>
      </w:r>
      <w:r>
        <w:rPr>
          <w:sz w:val="17"/>
          <w:szCs w:val="17"/>
          <w:spacing w:val="6"/>
        </w:rPr>
        <w:t>,  </w:t>
      </w:r>
      <w:r>
        <w:rPr>
          <w:sz w:val="17"/>
          <w:szCs w:val="17"/>
        </w:rPr>
        <w:t>Molina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JG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Garcia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>Morales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LJ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Cao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Y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Ko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TC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2"/>
        </w:rPr>
        <w:t>Amione-Guerra</w:t>
      </w:r>
      <w:r>
        <w:rPr>
          <w:sz w:val="17"/>
          <w:szCs w:val="17"/>
          <w:spacing w:val="23"/>
          <w:w w:val="101"/>
        </w:rPr>
        <w:t xml:space="preserve">  </w:t>
      </w:r>
      <w:r>
        <w:rPr>
          <w:sz w:val="17"/>
          <w:szCs w:val="17"/>
          <w:spacing w:val="2"/>
        </w:rPr>
        <w:t>J,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2"/>
        </w:rPr>
        <w:t>Al-Jabbari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2"/>
        </w:rPr>
        <w:t>O,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  <w:spacing w:val="2"/>
        </w:rPr>
        <w:t>Bunge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  <w:spacing w:val="2"/>
        </w:rPr>
        <w:t>RR,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2"/>
        </w:rPr>
        <w:t>Youker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2"/>
        </w:rPr>
        <w:t>K,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Bruckner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BA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Hamid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R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Davies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J</w:t>
      </w:r>
      <w:r>
        <w:rPr>
          <w:sz w:val="17"/>
          <w:szCs w:val="17"/>
          <w:spacing w:val="11"/>
        </w:rPr>
        <w:t>,   </w:t>
      </w:r>
      <w:r>
        <w:rPr>
          <w:sz w:val="17"/>
          <w:szCs w:val="17"/>
        </w:rPr>
        <w:t>Sinha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</w:rPr>
        <w:t>N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Karmouty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Quintana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5"/>
        </w:rPr>
        <w:t>H.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5"/>
        </w:rPr>
        <w:t>Macrophage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5"/>
        </w:rPr>
        <w:t>bone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5"/>
        </w:rPr>
        <w:t>morphogeni</w:t>
      </w:r>
      <w:r>
        <w:rPr>
          <w:sz w:val="17"/>
          <w:szCs w:val="17"/>
          <w:spacing w:val="4"/>
        </w:rPr>
        <w:t>c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4"/>
        </w:rPr>
        <w:t>protein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recep-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tor 2 depletion in idiopathic pulmonary fibrosis and group III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4"/>
        </w:rPr>
        <w:t>hypertension.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3"/>
        </w:rPr>
        <w:t>m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3"/>
        </w:rPr>
        <w:t>J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  <w:spacing w:val="3"/>
        </w:rPr>
        <w:t>Physiol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3"/>
        </w:rPr>
        <w:t>Lung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3"/>
        </w:rPr>
        <w:t>Cell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3"/>
        </w:rPr>
        <w:t>Mol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Physiol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1"/>
        </w:rPr>
        <w:t>2016;311:238-54.</w:t>
      </w:r>
    </w:p>
    <w:p>
      <w:pPr>
        <w:pStyle w:val="BodyText"/>
        <w:ind w:left="5666" w:right="678" w:hanging="345"/>
        <w:spacing w:before="34" w:line="277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18.   Jiang  Q,</w:t>
      </w:r>
      <w:r>
        <w:rPr>
          <w:sz w:val="17"/>
          <w:szCs w:val="17"/>
          <w:spacing w:val="43"/>
          <w:w w:val="102"/>
        </w:rPr>
        <w:t xml:space="preserve"> </w:t>
      </w:r>
      <w:r>
        <w:rPr>
          <w:sz w:val="17"/>
          <w:szCs w:val="17"/>
          <w:spacing w:val="-1"/>
        </w:rPr>
        <w:t>Liu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"/>
        </w:rPr>
        <w:t>C,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"/>
        </w:rPr>
        <w:t>Liu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"/>
        </w:rPr>
        <w:t>S,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-1"/>
        </w:rPr>
        <w:t>Lu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"/>
        </w:rPr>
        <w:t>W,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"/>
        </w:rPr>
        <w:t>Li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"/>
        </w:rPr>
        <w:t>Y,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"/>
        </w:rPr>
        <w:t>Luo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X,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"/>
        </w:rPr>
        <w:t>Ma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"/>
        </w:rPr>
        <w:t>R,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"/>
        </w:rPr>
        <w:t>Zhang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"/>
        </w:rPr>
        <w:t>C,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Chen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ChenY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Zhang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Z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Hong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Guo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W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Wang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Yang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0"/>
        </w:rPr>
        <w:t>.  </w:t>
      </w:r>
      <w:r>
        <w:rPr>
          <w:sz w:val="17"/>
          <w:szCs w:val="17"/>
        </w:rPr>
        <w:t>Dysregulation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</w:rPr>
        <w:t>BMP</w:t>
      </w:r>
      <w:r>
        <w:rPr>
          <w:sz w:val="17"/>
          <w:szCs w:val="17"/>
          <w:spacing w:val="10"/>
        </w:rPr>
        <w:t>9/</w:t>
      </w:r>
      <w:r>
        <w:rPr>
          <w:sz w:val="17"/>
          <w:szCs w:val="17"/>
        </w:rPr>
        <w:t>BMPR</w:t>
      </w:r>
      <w:r>
        <w:rPr>
          <w:sz w:val="17"/>
          <w:szCs w:val="17"/>
          <w:spacing w:val="10"/>
        </w:rPr>
        <w:t>2/</w:t>
      </w:r>
      <w:r>
        <w:rPr>
          <w:sz w:val="17"/>
          <w:szCs w:val="17"/>
        </w:rPr>
        <w:t>SMAD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signalling </w:t>
      </w:r>
      <w:r>
        <w:rPr>
          <w:sz w:val="17"/>
          <w:szCs w:val="17"/>
          <w:spacing w:val="5"/>
        </w:rPr>
        <w:t>pathway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5"/>
        </w:rPr>
        <w:t>contributes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5"/>
        </w:rPr>
        <w:t>to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5"/>
        </w:rPr>
        <w:t>pulmonary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5"/>
        </w:rPr>
        <w:t>fibrosis</w:t>
      </w:r>
      <w:r>
        <w:rPr>
          <w:sz w:val="17"/>
          <w:szCs w:val="17"/>
          <w:spacing w:val="40"/>
          <w:w w:val="102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5"/>
        </w:rPr>
        <w:t>pu</w:t>
      </w:r>
      <w:r>
        <w:rPr>
          <w:sz w:val="17"/>
          <w:szCs w:val="17"/>
          <w:spacing w:val="4"/>
        </w:rPr>
        <w:t>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hypertension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4"/>
        </w:rPr>
        <w:t>induced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by bleomycin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rats.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Br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4"/>
        </w:rPr>
        <w:t>J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Pharmacol.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2021;178:203-16.</w:t>
      </w:r>
    </w:p>
    <w:p>
      <w:pPr>
        <w:pStyle w:val="BodyText"/>
        <w:ind w:left="5671" w:right="668" w:hanging="350"/>
        <w:spacing w:before="28" w:line="282" w:lineRule="auto"/>
        <w:rPr>
          <w:sz w:val="17"/>
          <w:szCs w:val="17"/>
        </w:rPr>
      </w:pPr>
      <w:r>
        <w:rPr>
          <w:sz w:val="17"/>
          <w:szCs w:val="17"/>
        </w:rPr>
        <w:t>19.   Thoré  P,  Girerd</w:t>
      </w:r>
      <w:r>
        <w:rPr>
          <w:sz w:val="17"/>
          <w:szCs w:val="17"/>
          <w:spacing w:val="44"/>
          <w:w w:val="102"/>
        </w:rPr>
        <w:t xml:space="preserve"> </w:t>
      </w:r>
      <w:r>
        <w:rPr>
          <w:sz w:val="17"/>
          <w:szCs w:val="17"/>
        </w:rPr>
        <w:t>B,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Jaïs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X,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Savale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L,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Ghigna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MR,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Eyries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M, </w:t>
      </w:r>
      <w:r>
        <w:rPr>
          <w:sz w:val="17"/>
          <w:szCs w:val="17"/>
          <w:spacing w:val="2"/>
        </w:rPr>
        <w:t>Levy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2"/>
        </w:rPr>
        <w:t>M,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2"/>
        </w:rPr>
        <w:t>Ovaert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2"/>
        </w:rPr>
        <w:t>C,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2"/>
        </w:rPr>
        <w:t>Servettaz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2"/>
        </w:rPr>
        <w:t>A,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2"/>
        </w:rPr>
        <w:t>Guillaumot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2"/>
        </w:rPr>
        <w:t>A,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2"/>
        </w:rPr>
        <w:t>Dauphin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2"/>
        </w:rPr>
        <w:t>C,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Chabanne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  <w:spacing w:val="3"/>
        </w:rPr>
        <w:t>C,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Boiffard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E,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Co</w:t>
      </w:r>
      <w:r>
        <w:rPr>
          <w:sz w:val="17"/>
          <w:szCs w:val="17"/>
          <w:spacing w:val="2"/>
        </w:rPr>
        <w:t>ttin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V,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2"/>
        </w:rPr>
        <w:t>Perros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2"/>
        </w:rPr>
        <w:t>F,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2"/>
        </w:rPr>
        <w:t>Simonneau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2"/>
        </w:rPr>
        <w:t>G,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Sitbon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O, Soubrier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3"/>
        </w:rPr>
        <w:t>F, Bonnet D,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Remy-Jardin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M,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Chaouat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A,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Humbert   M,   Montani   D.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  <w:spacing w:val="5"/>
        </w:rPr>
        <w:t>Phenoty</w:t>
      </w:r>
      <w:r>
        <w:rPr>
          <w:sz w:val="17"/>
          <w:szCs w:val="17"/>
          <w:spacing w:val="4"/>
        </w:rPr>
        <w:t>pe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  <w:spacing w:val="4"/>
        </w:rPr>
        <w:t>outcome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arterial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hypertension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patients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carrying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42"/>
          <w:w w:val="102"/>
        </w:rPr>
        <w:t xml:space="preserve"> </w:t>
      </w:r>
      <w:r>
        <w:rPr>
          <w:sz w:val="17"/>
          <w:szCs w:val="17"/>
          <w:spacing w:val="3"/>
        </w:rPr>
        <w:t>TBX4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mutation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Eur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6"/>
        </w:rPr>
        <w:t>2020;55:1902340.</w:t>
      </w:r>
      <w:r>
        <w:rPr>
          <w:sz w:val="17"/>
          <w:szCs w:val="17"/>
          <w:spacing w:val="21"/>
        </w:rPr>
        <w:t xml:space="preserve"> </w:t>
      </w:r>
      <w:hyperlink w:history="true" r:id="rId79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6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6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6"/>
          </w:rPr>
          <w:t>/10.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79">
        <w:r>
          <w:rPr>
            <w:sz w:val="17"/>
            <w:szCs w:val="17"/>
            <w:color w:val="0000FF"/>
            <w:spacing w:val="-1"/>
          </w:rPr>
          <w:t>1183/13993003.02340-2019</w:t>
        </w:r>
      </w:hyperlink>
    </w:p>
    <w:p>
      <w:pPr>
        <w:pStyle w:val="BodyText"/>
        <w:ind w:left="5666" w:right="678" w:hanging="351"/>
        <w:spacing w:before="2" w:line="278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20.   </w:t>
      </w:r>
      <w:r>
        <w:rPr>
          <w:sz w:val="17"/>
          <w:szCs w:val="17"/>
        </w:rPr>
        <w:t>Hernandez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>Gonzalez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</w:rPr>
        <w:t>I</w:t>
      </w:r>
      <w:r>
        <w:rPr>
          <w:sz w:val="17"/>
          <w:szCs w:val="17"/>
          <w:spacing w:val="7"/>
        </w:rPr>
        <w:t>,    </w:t>
      </w:r>
      <w:r>
        <w:rPr>
          <w:sz w:val="17"/>
          <w:szCs w:val="17"/>
        </w:rPr>
        <w:t>Tenorio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</w:rPr>
        <w:t>J</w:t>
      </w:r>
      <w:r>
        <w:rPr>
          <w:sz w:val="17"/>
          <w:szCs w:val="17"/>
          <w:spacing w:val="7"/>
        </w:rPr>
        <w:t>,    </w:t>
      </w:r>
      <w:r>
        <w:rPr>
          <w:sz w:val="17"/>
          <w:szCs w:val="17"/>
        </w:rPr>
        <w:t>Palomino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>Doza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</w:rPr>
        <w:t>J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Martinez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Me</w:t>
      </w:r>
      <w:r>
        <w:rPr>
          <w:sz w:val="17"/>
          <w:szCs w:val="17"/>
          <w:spacing w:val="12"/>
        </w:rPr>
        <w:t>ñ</w:t>
      </w:r>
      <w:r>
        <w:rPr>
          <w:sz w:val="17"/>
          <w:szCs w:val="17"/>
        </w:rPr>
        <w:t>aca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A</w:t>
      </w:r>
      <w:r>
        <w:rPr>
          <w:sz w:val="17"/>
          <w:szCs w:val="17"/>
          <w:spacing w:val="12"/>
        </w:rPr>
        <w:t>,  </w:t>
      </w:r>
      <w:r>
        <w:rPr>
          <w:sz w:val="17"/>
          <w:szCs w:val="17"/>
        </w:rPr>
        <w:t>Morales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Ruiz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R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Lago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>Docampo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Valverde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Gomez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10"/>
        </w:rPr>
        <w:t>,  </w:t>
      </w:r>
      <w:r>
        <w:rPr>
          <w:sz w:val="17"/>
          <w:szCs w:val="17"/>
        </w:rPr>
        <w:t>Gomez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Roman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J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Enguita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Valls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AB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Perez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>Olivares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C</w:t>
      </w:r>
      <w:r>
        <w:rPr>
          <w:sz w:val="17"/>
          <w:szCs w:val="17"/>
          <w:spacing w:val="7"/>
        </w:rPr>
        <w:t>,  </w:t>
      </w:r>
      <w:r>
        <w:rPr>
          <w:sz w:val="17"/>
          <w:szCs w:val="17"/>
        </w:rPr>
        <w:t>Valverde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D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</w:rPr>
        <w:t>Gil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Carbonell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J</w:t>
      </w:r>
      <w:r>
        <w:rPr>
          <w:sz w:val="17"/>
          <w:szCs w:val="17"/>
          <w:spacing w:val="7"/>
        </w:rPr>
        <w:t>,   </w:t>
      </w:r>
      <w:r>
        <w:rPr>
          <w:sz w:val="17"/>
          <w:szCs w:val="17"/>
        </w:rPr>
        <w:t>Garrido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Lestache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Rodr</w:t>
      </w:r>
      <w:r>
        <w:rPr>
          <w:sz w:val="17"/>
          <w:szCs w:val="17"/>
          <w:spacing w:val="13"/>
        </w:rPr>
        <w:t>í</w:t>
      </w:r>
      <w:r>
        <w:rPr>
          <w:sz w:val="17"/>
          <w:szCs w:val="17"/>
        </w:rPr>
        <w:t>guez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>Monte  E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del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Cerro  MJ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Lapunzina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P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Escribano-Subias</w:t>
      </w:r>
      <w:r>
        <w:rPr>
          <w:sz w:val="17"/>
          <w:szCs w:val="17"/>
          <w:spacing w:val="16"/>
          <w:w w:val="102"/>
        </w:rPr>
        <w:t xml:space="preserve">  </w:t>
      </w:r>
      <w:r>
        <w:rPr>
          <w:sz w:val="17"/>
          <w:szCs w:val="17"/>
          <w:spacing w:val="4"/>
        </w:rPr>
        <w:t>P.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4"/>
        </w:rPr>
        <w:t>Clinical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4"/>
        </w:rPr>
        <w:t>heterogeneit</w:t>
      </w:r>
      <w:r>
        <w:rPr>
          <w:sz w:val="17"/>
          <w:szCs w:val="17"/>
          <w:spacing w:val="3"/>
        </w:rPr>
        <w:t>y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3"/>
        </w:rPr>
        <w:t>of  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arterial hypertension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associated with </w:t>
      </w:r>
      <w:r>
        <w:rPr>
          <w:sz w:val="17"/>
          <w:szCs w:val="17"/>
          <w:spacing w:val="3"/>
        </w:rPr>
        <w:t>variants in TBX4.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PLoS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One.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2020;15:e0232216.</w:t>
      </w:r>
    </w:p>
    <w:p>
      <w:pPr>
        <w:pStyle w:val="BodyText"/>
        <w:ind w:left="5672" w:right="678" w:hanging="357"/>
        <w:spacing w:before="30" w:line="275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21.   </w:t>
      </w:r>
      <w:r>
        <w:rPr>
          <w:sz w:val="17"/>
          <w:szCs w:val="17"/>
        </w:rPr>
        <w:t>Eyries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Montani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Girerd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Favrolt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Riou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Faivre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Manaud  G,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3"/>
        </w:rPr>
        <w:t>Perros  F,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3"/>
        </w:rPr>
        <w:t>Gräf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3"/>
        </w:rPr>
        <w:t>S,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3"/>
        </w:rPr>
        <w:t>Morrell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3"/>
        </w:rPr>
        <w:t>NW,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3"/>
        </w:rPr>
        <w:t>Humbert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3"/>
        </w:rPr>
        <w:t>M,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Soubrier  F.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5"/>
        </w:rPr>
        <w:t>Familial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5"/>
        </w:rPr>
        <w:t>pulmona</w:t>
      </w:r>
      <w:r>
        <w:rPr>
          <w:sz w:val="17"/>
          <w:szCs w:val="17"/>
          <w:spacing w:val="4"/>
        </w:rPr>
        <w:t>ry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4"/>
        </w:rPr>
        <w:t>arterial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4"/>
        </w:rPr>
        <w:t>hypertension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4"/>
        </w:rPr>
        <w:t>by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KDR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heterozygous</w:t>
      </w:r>
      <w:r>
        <w:rPr>
          <w:sz w:val="17"/>
          <w:szCs w:val="17"/>
          <w:spacing w:val="8"/>
        </w:rPr>
        <w:t xml:space="preserve">    </w:t>
      </w:r>
      <w:r>
        <w:rPr>
          <w:sz w:val="17"/>
          <w:szCs w:val="17"/>
        </w:rPr>
        <w:t>loss</w:t>
      </w:r>
      <w:r>
        <w:rPr>
          <w:sz w:val="17"/>
          <w:szCs w:val="17"/>
          <w:spacing w:val="8"/>
        </w:rPr>
        <w:t xml:space="preserve">    </w:t>
      </w:r>
      <w:r>
        <w:rPr>
          <w:sz w:val="17"/>
          <w:szCs w:val="17"/>
        </w:rPr>
        <w:t>of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</w:rPr>
        <w:t>function</w:t>
      </w:r>
      <w:r>
        <w:rPr>
          <w:sz w:val="17"/>
          <w:szCs w:val="17"/>
          <w:spacing w:val="8"/>
        </w:rPr>
        <w:t>.    </w:t>
      </w:r>
      <w:r>
        <w:rPr>
          <w:sz w:val="17"/>
          <w:szCs w:val="17"/>
        </w:rPr>
        <w:t>Eur</w:t>
      </w:r>
      <w:r>
        <w:rPr>
          <w:sz w:val="17"/>
          <w:szCs w:val="17"/>
          <w:spacing w:val="2"/>
        </w:rPr>
        <w:t xml:space="preserve">   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"/>
        </w:rPr>
        <w:t>2020;55:1902165.</w:t>
      </w:r>
    </w:p>
    <w:p>
      <w:pPr>
        <w:pStyle w:val="BodyText"/>
        <w:ind w:left="5673" w:right="678" w:hanging="358"/>
        <w:spacing w:before="28" w:line="28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22.   </w:t>
      </w:r>
      <w:r>
        <w:rPr>
          <w:sz w:val="17"/>
          <w:szCs w:val="17"/>
        </w:rPr>
        <w:t>Patel</w:t>
      </w:r>
      <w:r>
        <w:rPr>
          <w:sz w:val="17"/>
          <w:szCs w:val="17"/>
          <w:spacing w:val="10"/>
          <w:w w:val="102"/>
        </w:rPr>
        <w:t xml:space="preserve">  </w:t>
      </w:r>
      <w:r>
        <w:rPr>
          <w:sz w:val="17"/>
          <w:szCs w:val="17"/>
        </w:rPr>
        <w:t>NM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Kawut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SM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Jelic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S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Arcasoy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SM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Lederer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DJ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Borczuk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AC.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arteriole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g</w:t>
      </w:r>
      <w:r>
        <w:rPr>
          <w:sz w:val="17"/>
          <w:szCs w:val="17"/>
          <w:spacing w:val="3"/>
        </w:rPr>
        <w:t>ene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expression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signature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idiopathic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fibrosis</w:t>
      </w:r>
      <w:r>
        <w:rPr>
          <w:sz w:val="17"/>
          <w:szCs w:val="17"/>
          <w:spacing w:val="7"/>
        </w:rPr>
        <w:t>.   </w:t>
      </w:r>
      <w:r>
        <w:rPr>
          <w:sz w:val="17"/>
          <w:szCs w:val="17"/>
        </w:rPr>
        <w:t>Eur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J</w:t>
      </w:r>
      <w:r>
        <w:rPr>
          <w:sz w:val="17"/>
          <w:szCs w:val="17"/>
          <w:spacing w:val="7"/>
        </w:rPr>
        <w:t>.   2013;41: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1324-30.</w:t>
      </w:r>
    </w:p>
    <w:p>
      <w:pPr>
        <w:spacing w:line="282" w:lineRule="auto"/>
        <w:sectPr>
          <w:pgSz w:w="11906" w:h="15648"/>
          <w:pgMar w:top="400" w:right="232" w:bottom="0" w:left="912" w:header="0" w:footer="0" w:gutter="0"/>
        </w:sectPr>
        <w:rPr>
          <w:sz w:val="17"/>
          <w:szCs w:val="17"/>
        </w:rPr>
      </w:pPr>
    </w:p>
    <w:p>
      <w:pPr>
        <w:ind w:left="9"/>
        <w:spacing w:before="36" w:line="170" w:lineRule="exact"/>
        <w:rPr>
          <w:rFonts w:ascii="Arial" w:hAnsi="Arial" w:eastAsia="Arial" w:cs="Arial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8832" behindDoc="0" locked="0" layoutInCell="0" allowOverlap="1">
                <wp:simplePos x="0" y="0"/>
                <wp:positionH relativeFrom="page">
                  <wp:posOffset>2607251</wp:posOffset>
                </wp:positionH>
                <wp:positionV relativeFrom="page">
                  <wp:posOffset>4935613</wp:posOffset>
                </wp:positionV>
                <wp:extent cx="9549765" cy="86994"/>
                <wp:effectExtent l="0" t="0" r="0" b="0"/>
                <wp:wrapNone/>
                <wp:docPr id="172" name="TextBox 172"/>
                <wp:cNvGraphicFramePr/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 rot="5400000">
                          <a:off x="2607251" y="4935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205.295pt;margin-top:388.631pt;mso-position-vertical-relative:page;mso-position-horizontal-relative:page;width:751.95pt;height:6.85pt;z-index:2517688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14" style="position:absolute;margin-left:456.536pt;margin-top:3.11707pt;mso-position-vertical-relative:text;mso-position-horizontal-relative:text;width:29.7pt;height:8.1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/>
                  </w:pPr>
                  <w:r>
                    <w:rPr>
                      <w:spacing w:val="5"/>
                    </w:rPr>
                    <w:t>PICCARI</w:t>
                  </w:r>
                </w:p>
              </w:txbxContent>
            </v:textbox>
          </v:shape>
        </w:pict>
      </w:r>
      <w:r>
        <w:pict>
          <v:shape id="_x0000_s116" style="position:absolute;margin-left:486.735pt;margin-top:4.5564pt;mso-position-vertical-relative:text;mso-position-horizontal-relative:text;width:18.3pt;height:6.25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5"/>
                    </w:rPr>
                    <w:t>ET</w:t>
                  </w:r>
                  <w:r>
                    <w:rPr>
                      <w:sz w:val="9"/>
                      <w:szCs w:val="9"/>
                      <w:spacing w:val="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5"/>
                    </w:rPr>
                    <w:t>AL.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73952" behindDoc="0" locked="0" layoutInCell="0" allowOverlap="1">
            <wp:simplePos x="0" y="0"/>
            <wp:positionH relativeFrom="page">
              <wp:posOffset>1026799</wp:posOffset>
            </wp:positionH>
            <wp:positionV relativeFrom="page">
              <wp:posOffset>234725</wp:posOffset>
            </wp:positionV>
            <wp:extent cx="14223" cy="188299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629285</wp:posOffset>
            </wp:positionH>
            <wp:positionV relativeFrom="paragraph">
              <wp:posOffset>36880</wp:posOffset>
            </wp:positionV>
            <wp:extent cx="1935467" cy="251459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3"/>
          <w:szCs w:val="13"/>
          <w:spacing w:val="-1"/>
        </w:rPr>
        <w:t>16</w:t>
      </w:r>
      <w:r>
        <w:rPr>
          <w:rFonts w:ascii="Arial" w:hAnsi="Arial" w:eastAsia="Arial" w:cs="Arial"/>
          <w:sz w:val="13"/>
          <w:szCs w:val="13"/>
          <w:spacing w:val="1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of</w:t>
      </w:r>
      <w:r>
        <w:rPr>
          <w:rFonts w:ascii="Arial" w:hAnsi="Arial" w:eastAsia="Arial" w:cs="Arial"/>
          <w:sz w:val="13"/>
          <w:szCs w:val="13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21</w:t>
      </w:r>
    </w:p>
    <w:p>
      <w:pPr>
        <w:spacing w:line="369" w:lineRule="auto"/>
        <w:rPr>
          <w:rFonts w:ascii="Arial"/>
          <w:sz w:val="21"/>
        </w:rPr>
      </w:pP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32854</wp:posOffset>
            </wp:positionV>
            <wp:extent cx="6400800" cy="6350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8" style="position:absolute;margin-left:264.546pt;margin-top:20.0472pt;mso-position-vertical-relative:text;mso-position-horizontal-relative:text;width:240.6pt;height:678.65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1" w:right="20" w:firstLine="1"/>
                    <w:spacing w:before="20" w:line="282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increase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in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CD34-positive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alveolar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cap</w:t>
                  </w:r>
                  <w:r>
                    <w:rPr>
                      <w:sz w:val="17"/>
                      <w:szCs w:val="17"/>
                      <w:spacing w:val="2"/>
                    </w:rPr>
                    <w:t>illaries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in</w:t>
                  </w:r>
                  <w:r>
                    <w:rPr>
                      <w:sz w:val="17"/>
                      <w:szCs w:val="17"/>
                      <w:spacing w:val="4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idiopathic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fibrosis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Am</w:t>
                  </w:r>
                  <w:r>
                    <w:rPr>
                      <w:sz w:val="17"/>
                      <w:szCs w:val="17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Crit</w:t>
                  </w:r>
                  <w:r>
                    <w:rPr>
                      <w:sz w:val="17"/>
                      <w:szCs w:val="17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Care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Med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8"/>
                    </w:rPr>
                    <w:t>2004;169: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1203–08.</w:t>
                  </w:r>
                </w:p>
                <w:p>
                  <w:pPr>
                    <w:pStyle w:val="BodyText"/>
                    <w:ind w:left="378" w:right="20" w:hanging="351"/>
                    <w:spacing w:before="3" w:line="28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35.   </w:t>
                  </w:r>
                  <w:r>
                    <w:rPr>
                      <w:sz w:val="17"/>
                      <w:szCs w:val="17"/>
                    </w:rPr>
                    <w:t>Renzoni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EA</w:t>
                  </w:r>
                  <w:r>
                    <w:rPr>
                      <w:sz w:val="17"/>
                      <w:szCs w:val="17"/>
                      <w:spacing w:val="3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Walsh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DA</w:t>
                  </w:r>
                  <w:r>
                    <w:rPr>
                      <w:sz w:val="17"/>
                      <w:szCs w:val="17"/>
                      <w:spacing w:val="3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Salmon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3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Wells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AU</w:t>
                  </w:r>
                  <w:r>
                    <w:rPr>
                      <w:sz w:val="17"/>
                      <w:szCs w:val="17"/>
                      <w:spacing w:val="3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Sestini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P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Nicholson AG, Veeraraghavan S, Bishop AE, Romanska HM,</w:t>
                  </w:r>
                  <w:r>
                    <w:rPr>
                      <w:sz w:val="17"/>
                      <w:szCs w:val="17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Pantelidis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</w:t>
                  </w:r>
                  <w:r>
                    <w:rPr>
                      <w:sz w:val="17"/>
                      <w:szCs w:val="17"/>
                      <w:spacing w:val="12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Black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CM</w:t>
                  </w:r>
                  <w:r>
                    <w:rPr>
                      <w:sz w:val="17"/>
                      <w:szCs w:val="17"/>
                      <w:spacing w:val="12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du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Bois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RM</w:t>
                  </w:r>
                  <w:r>
                    <w:rPr>
                      <w:sz w:val="17"/>
                      <w:szCs w:val="17"/>
                      <w:spacing w:val="12"/>
                    </w:rPr>
                    <w:t>. </w:t>
                  </w:r>
                  <w:r>
                    <w:rPr>
                      <w:sz w:val="17"/>
                      <w:szCs w:val="17"/>
                    </w:rPr>
                    <w:t>Interstitial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vascularity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fibrosing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alveolitis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Am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  Respir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Crit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Care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Med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2003;167: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438–43.</w:t>
                  </w:r>
                </w:p>
                <w:p>
                  <w:pPr>
                    <w:pStyle w:val="BodyText"/>
                    <w:ind w:left="381" w:right="21" w:hanging="354"/>
                    <w:spacing w:before="3" w:line="27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7"/>
                    </w:rPr>
                    <w:t>36.   </w:t>
                  </w:r>
                  <w:r>
                    <w:rPr>
                      <w:sz w:val="17"/>
                      <w:szCs w:val="17"/>
                    </w:rPr>
                    <w:t>Kim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KH</w:t>
                  </w:r>
                  <w:r>
                    <w:rPr>
                      <w:sz w:val="17"/>
                      <w:szCs w:val="17"/>
                      <w:spacing w:val="7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Maldonado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F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Ryu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JH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Eiken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PW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Hartman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TE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Bartholmai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BJ,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Decker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PA,  Yi   ES.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Iron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deposition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increased alveolar septal capillary density in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nonfib</w:t>
                  </w:r>
                  <w:r>
                    <w:rPr>
                      <w:sz w:val="17"/>
                      <w:szCs w:val="17"/>
                      <w:spacing w:val="3"/>
                    </w:rPr>
                    <w:t>rotic lung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tissue   are   associated   with   pulmona</w:t>
                  </w:r>
                  <w:r>
                    <w:rPr>
                      <w:sz w:val="17"/>
                      <w:szCs w:val="17"/>
                      <w:spacing w:val="4"/>
                    </w:rPr>
                    <w:t>ry   hypertension   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idiopathic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fibrosis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</w:t>
                  </w:r>
                  <w:r>
                    <w:rPr>
                      <w:sz w:val="17"/>
                      <w:szCs w:val="17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8"/>
                    </w:rPr>
                    <w:t>2010;11:37.</w:t>
                  </w:r>
                </w:p>
                <w:p>
                  <w:pPr>
                    <w:pStyle w:val="BodyText"/>
                    <w:ind w:left="374" w:right="21" w:hanging="347"/>
                    <w:spacing w:before="38" w:line="27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37.   </w:t>
                  </w:r>
                  <w:r>
                    <w:rPr>
                      <w:sz w:val="17"/>
                      <w:szCs w:val="17"/>
                    </w:rPr>
                    <w:t>Seki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3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Anklesaria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Z</w:t>
                  </w:r>
                  <w:r>
                    <w:rPr>
                      <w:sz w:val="17"/>
                      <w:szCs w:val="17"/>
                      <w:spacing w:val="3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Saggar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</w:t>
                  </w:r>
                  <w:r>
                    <w:rPr>
                      <w:sz w:val="17"/>
                      <w:szCs w:val="17"/>
                      <w:spacing w:val="3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Dodson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MW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Schwab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Liu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MC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Charan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Ashana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Miller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WD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Vangala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DerHovanessian  A,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Channick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R,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Shaikh</w:t>
                  </w:r>
                  <w:r>
                    <w:rPr>
                      <w:sz w:val="17"/>
                      <w:szCs w:val="17"/>
                      <w:spacing w:val="11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F,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Belperio  JA,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Weigt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SS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Lynch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JP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Ross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DJ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Sullivan</w:t>
                  </w:r>
                  <w:r>
                    <w:rPr>
                      <w:sz w:val="17"/>
                      <w:szCs w:val="17"/>
                      <w:spacing w:val="20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19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Khanna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Shapiro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SS</w:t>
                  </w:r>
                  <w:r>
                    <w:rPr>
                      <w:sz w:val="17"/>
                      <w:szCs w:val="17"/>
                      <w:spacing w:val="8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Sager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Gargani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Stanziola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Bossone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E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Schraufnagel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DE</w:t>
                  </w:r>
                  <w:r>
                    <w:rPr>
                      <w:sz w:val="17"/>
                      <w:szCs w:val="17"/>
                      <w:spacing w:val="6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Fishbein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6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Xu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6"/>
                    </w:rPr>
                    <w:t>, 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Fishbein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MC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Wallace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WD,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Saggar</w:t>
                  </w:r>
                  <w:r>
                    <w:rPr>
                      <w:sz w:val="17"/>
                      <w:szCs w:val="17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R.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Capillary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proliferation</w:t>
                  </w:r>
                  <w:r>
                    <w:rPr>
                      <w:sz w:val="17"/>
                      <w:szCs w:val="17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in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systemic-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sclerosis-related pulmonary fibrosis: association with pulmo-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nary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hypertension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ACR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Open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Rheumatol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8"/>
                    </w:rPr>
                    <w:t>2019;1:26–36.</w:t>
                  </w:r>
                </w:p>
                <w:p>
                  <w:pPr>
                    <w:pStyle w:val="BodyText"/>
                    <w:ind w:left="376" w:right="21" w:hanging="349"/>
                    <w:spacing w:before="37" w:line="27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9"/>
                    </w:rPr>
                    <w:t>38.   </w:t>
                  </w:r>
                  <w:r>
                    <w:rPr>
                      <w:sz w:val="17"/>
                      <w:szCs w:val="17"/>
                    </w:rPr>
                    <w:t>Colombat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Mal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Groussard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O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Capron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F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Thabut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Jebrak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Brugi</w:t>
                  </w:r>
                  <w:r>
                    <w:rPr>
                      <w:sz w:val="17"/>
                      <w:szCs w:val="17"/>
                      <w:spacing w:val="9"/>
                    </w:rPr>
                    <w:t>è</w:t>
                  </w:r>
                  <w:r>
                    <w:rPr>
                      <w:sz w:val="17"/>
                      <w:szCs w:val="17"/>
                    </w:rPr>
                    <w:t>re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O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Dauriat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Castier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Y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Les</w:t>
                  </w:r>
                  <w:r>
                    <w:rPr>
                      <w:sz w:val="17"/>
                      <w:szCs w:val="17"/>
                      <w:spacing w:val="9"/>
                    </w:rPr>
                    <w:t>è</w:t>
                  </w:r>
                  <w:r>
                    <w:rPr>
                      <w:sz w:val="17"/>
                      <w:szCs w:val="17"/>
                    </w:rPr>
                    <w:t>che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Fournier   M.   Pulmon</w:t>
                  </w:r>
                  <w:r>
                    <w:rPr>
                      <w:sz w:val="17"/>
                      <w:szCs w:val="17"/>
                      <w:spacing w:val="4"/>
                    </w:rPr>
                    <w:t>ary   vascular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4"/>
                    </w:rPr>
                    <w:t>lesions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4"/>
                    </w:rPr>
                    <w:t>end-stage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idiopathic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pulmonary </w:t>
                  </w:r>
                  <w:r>
                    <w:rPr>
                      <w:sz w:val="17"/>
                      <w:szCs w:val="17"/>
                      <w:spacing w:val="4"/>
                    </w:rPr>
                    <w:t>fibrosis: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histopathologic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study on lung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explant</w:t>
                  </w:r>
                  <w:r>
                    <w:rPr>
                      <w:sz w:val="17"/>
                      <w:szCs w:val="17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specimens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and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correlations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with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pulmonary</w:t>
                  </w:r>
                  <w:r>
                    <w:rPr>
                      <w:sz w:val="17"/>
                      <w:szCs w:val="17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he</w:t>
                  </w:r>
                  <w:r>
                    <w:rPr>
                      <w:sz w:val="17"/>
                      <w:szCs w:val="17"/>
                      <w:spacing w:val="4"/>
                    </w:rPr>
                    <w:t>mo-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dynamics</w:t>
                  </w:r>
                  <w:r>
                    <w:rPr>
                      <w:sz w:val="17"/>
                      <w:szCs w:val="17"/>
                      <w:spacing w:val="4"/>
                    </w:rPr>
                    <w:t>.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Hum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Pathol</w:t>
                  </w:r>
                  <w:r>
                    <w:rPr>
                      <w:sz w:val="17"/>
                      <w:szCs w:val="17"/>
                      <w:spacing w:val="4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2007;38:60–5.</w:t>
                  </w:r>
                </w:p>
                <w:p>
                  <w:pPr>
                    <w:pStyle w:val="BodyText"/>
                    <w:ind w:left="380" w:right="20" w:hanging="353"/>
                    <w:spacing w:before="36" w:line="27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39.   </w:t>
                  </w:r>
                  <w:r>
                    <w:rPr>
                      <w:sz w:val="17"/>
                      <w:szCs w:val="17"/>
                    </w:rPr>
                    <w:t>Dotan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Y</w:t>
                  </w:r>
                  <w:r>
                    <w:rPr>
                      <w:sz w:val="17"/>
                      <w:szCs w:val="17"/>
                      <w:spacing w:val="4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Stewart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4"/>
                    </w:rPr>
                    <w:t>,  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Gangemi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3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Wang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3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Aneja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Chakraborty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</w:t>
                  </w:r>
                  <w:r>
                    <w:rPr>
                      <w:sz w:val="17"/>
                      <w:szCs w:val="17"/>
                      <w:spacing w:val="14"/>
                    </w:rPr>
                    <w:t>,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Dass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14"/>
                    </w:rPr>
                    <w:t>,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Zhao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14"/>
                    </w:rPr>
                    <w:t>,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Marchetti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N</w:t>
                  </w:r>
                  <w:r>
                    <w:rPr>
                      <w:sz w:val="17"/>
                      <w:szCs w:val="17"/>
                      <w:spacing w:val="14"/>
                    </w:rPr>
                    <w:t>,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4"/>
                    </w:rPr>
                    <w:t>D'</w:t>
                  </w:r>
                  <w:r>
                    <w:rPr>
                      <w:sz w:val="17"/>
                      <w:szCs w:val="17"/>
                    </w:rPr>
                    <w:t>Alonzo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14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Cordova FC,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Criner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G, Mamary AJ. Pulmonar</w:t>
                  </w:r>
                  <w:r>
                    <w:rPr>
                      <w:sz w:val="17"/>
                      <w:szCs w:val="17"/>
                      <w:spacing w:val="3"/>
                    </w:rPr>
                    <w:t>y vasculopathy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 explanted lungs from patients with interstitial lung disease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undergoing  lung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transplantation.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BMJ   Open  Respir   Res.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2020;7(1):1–8.</w:t>
                  </w:r>
                </w:p>
                <w:p>
                  <w:pPr>
                    <w:pStyle w:val="BodyText"/>
                    <w:ind w:left="380" w:right="21" w:hanging="360"/>
                    <w:spacing w:before="34" w:line="274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3"/>
                    </w:rPr>
                    <w:t>40.   </w:t>
                  </w:r>
                  <w:r>
                    <w:rPr>
                      <w:sz w:val="17"/>
                      <w:szCs w:val="17"/>
                    </w:rPr>
                    <w:t>Humbert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13"/>
                    </w:rPr>
                    <w:t>,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Guignabert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13"/>
                    </w:rPr>
                    <w:t>,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Bonnet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13"/>
                    </w:rPr>
                    <w:t>,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Dorfm</w:t>
                  </w:r>
                  <w:r>
                    <w:rPr>
                      <w:sz w:val="17"/>
                      <w:szCs w:val="17"/>
                      <w:spacing w:val="13"/>
                    </w:rPr>
                    <w:t>ü</w:t>
                  </w:r>
                  <w:r>
                    <w:rPr>
                      <w:sz w:val="17"/>
                      <w:szCs w:val="17"/>
                    </w:rPr>
                    <w:t>ller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P</w:t>
                  </w:r>
                  <w:r>
                    <w:rPr>
                      <w:sz w:val="17"/>
                      <w:szCs w:val="17"/>
                      <w:spacing w:val="13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Klinger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JR</w:t>
                  </w:r>
                  <w:r>
                    <w:rPr>
                      <w:sz w:val="17"/>
                      <w:szCs w:val="17"/>
                      <w:spacing w:val="5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Nicolls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MR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Olschewski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AJ</w:t>
                  </w:r>
                  <w:r>
                    <w:rPr>
                      <w:sz w:val="17"/>
                      <w:szCs w:val="17"/>
                      <w:spacing w:val="5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Pullamsetti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SS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Schermuly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RT,</w:t>
                  </w:r>
                  <w:r>
                    <w:rPr>
                      <w:sz w:val="17"/>
                      <w:szCs w:val="17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Stenmark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KR,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Rabinovitc</w:t>
                  </w:r>
                  <w:r>
                    <w:rPr>
                      <w:sz w:val="17"/>
                      <w:szCs w:val="17"/>
                      <w:spacing w:val="2"/>
                    </w:rPr>
                    <w:t>h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M.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Pathology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pathobiology of pulmonary hypertension: s</w:t>
                  </w:r>
                  <w:r>
                    <w:rPr>
                      <w:sz w:val="17"/>
                      <w:szCs w:val="17"/>
                      <w:spacing w:val="4"/>
                    </w:rPr>
                    <w:t>tate of the art 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research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perspectives</w:t>
                  </w:r>
                  <w:r>
                    <w:rPr>
                      <w:sz w:val="17"/>
                      <w:szCs w:val="17"/>
                      <w:spacing w:val="4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Eur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4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2018;53(1):1801887.</w:t>
                  </w:r>
                </w:p>
                <w:p>
                  <w:pPr>
                    <w:pStyle w:val="BodyText"/>
                    <w:ind w:left="375" w:right="20" w:hanging="355"/>
                    <w:spacing w:before="37" w:line="27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2"/>
                    </w:rPr>
                    <w:t>41.   </w:t>
                  </w:r>
                  <w:r>
                    <w:rPr>
                      <w:sz w:val="17"/>
                      <w:szCs w:val="17"/>
                    </w:rPr>
                    <w:t>Cottin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V</w:t>
                  </w:r>
                  <w:r>
                    <w:rPr>
                      <w:sz w:val="17"/>
                      <w:szCs w:val="17"/>
                      <w:spacing w:val="2"/>
                    </w:rPr>
                    <w:t>,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Selman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2"/>
                    </w:rPr>
                    <w:t>,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Inoue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Y</w:t>
                  </w:r>
                  <w:r>
                    <w:rPr>
                      <w:sz w:val="17"/>
                      <w:szCs w:val="17"/>
                      <w:spacing w:val="2"/>
                    </w:rPr>
                    <w:t>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Wong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AW</w:t>
                  </w:r>
                  <w:r>
                    <w:rPr>
                      <w:sz w:val="17"/>
                      <w:szCs w:val="17"/>
                      <w:spacing w:val="2"/>
                    </w:rPr>
                    <w:t>,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Corte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TJ</w:t>
                  </w:r>
                  <w:r>
                    <w:rPr>
                      <w:sz w:val="17"/>
                      <w:szCs w:val="17"/>
                      <w:spacing w:val="2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Flaherty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KR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Han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MK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Jacob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Johannson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KA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Kitaichi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Lee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JS</w:t>
                  </w:r>
                  <w:r>
                    <w:rPr>
                      <w:sz w:val="17"/>
                      <w:szCs w:val="17"/>
                      <w:spacing w:val="1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Agusti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1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Antoniou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KM</w:t>
                  </w:r>
                  <w:r>
                    <w:rPr>
                      <w:sz w:val="17"/>
                      <w:szCs w:val="17"/>
                      <w:spacing w:val="1"/>
                    </w:rPr>
                    <w:t>,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Bianchi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P</w:t>
                  </w:r>
                  <w:r>
                    <w:rPr>
                      <w:sz w:val="17"/>
                      <w:szCs w:val="17"/>
                      <w:spacing w:val="1"/>
                    </w:rPr>
                    <w:t>,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Caro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F</w:t>
                  </w:r>
                  <w:r>
                    <w:rPr>
                      <w:sz w:val="17"/>
                      <w:szCs w:val="17"/>
                      <w:spacing w:val="1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Florenzano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3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Galvin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L</w:t>
                  </w:r>
                  <w:r>
                    <w:rPr>
                      <w:sz w:val="17"/>
                      <w:szCs w:val="17"/>
                      <w:spacing w:val="3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Iwasawa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T</w:t>
                  </w:r>
                  <w:r>
                    <w:rPr>
                      <w:sz w:val="17"/>
                      <w:szCs w:val="17"/>
                      <w:spacing w:val="3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Martinez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FJ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Morgan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RL</w:t>
                  </w:r>
                  <w:r>
                    <w:rPr>
                      <w:sz w:val="17"/>
                      <w:szCs w:val="17"/>
                      <w:spacing w:val="2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Myers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JL</w:t>
                  </w:r>
                  <w:r>
                    <w:rPr>
                      <w:sz w:val="17"/>
                      <w:szCs w:val="17"/>
                      <w:spacing w:val="2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Nicholson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AG</w:t>
                  </w:r>
                  <w:r>
                    <w:rPr>
                      <w:sz w:val="17"/>
                      <w:szCs w:val="17"/>
                      <w:spacing w:val="2"/>
                    </w:rPr>
                    <w:t>, 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Occhipinti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1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Poletti  V,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Salisbury  ML,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Sin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DD,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Sverzellati   N,  Tonia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T, </w:t>
                  </w:r>
                  <w:r>
                    <w:rPr>
                      <w:sz w:val="17"/>
                      <w:szCs w:val="17"/>
                    </w:rPr>
                    <w:t>Valenzuela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Ryerson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CJ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Wells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AU</w:t>
                  </w:r>
                  <w:r>
                    <w:rPr>
                      <w:sz w:val="17"/>
                      <w:szCs w:val="17"/>
                      <w:spacing w:val="11"/>
                    </w:rPr>
                    <w:t>.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Syndrome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of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combined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fibrosis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emphysema</w:t>
                  </w:r>
                  <w:r>
                    <w:rPr>
                      <w:sz w:val="17"/>
                      <w:szCs w:val="17"/>
                      <w:spacing w:val="10"/>
                    </w:rPr>
                    <w:t>: </w:t>
                  </w:r>
                  <w:r>
                    <w:rPr>
                      <w:sz w:val="17"/>
                      <w:szCs w:val="17"/>
                    </w:rPr>
                    <w:t>an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official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ATS</w:t>
                  </w:r>
                  <w:r>
                    <w:rPr>
                      <w:sz w:val="17"/>
                      <w:szCs w:val="17"/>
                      <w:spacing w:val="10"/>
                    </w:rPr>
                    <w:t>/</w:t>
                  </w:r>
                  <w:r>
                    <w:rPr>
                      <w:sz w:val="17"/>
                      <w:szCs w:val="17"/>
                    </w:rPr>
                    <w:t>ERS</w:t>
                  </w:r>
                  <w:r>
                    <w:rPr>
                      <w:sz w:val="17"/>
                      <w:szCs w:val="17"/>
                      <w:spacing w:val="10"/>
                    </w:rPr>
                    <w:t>/</w:t>
                  </w:r>
                  <w:r>
                    <w:rPr>
                      <w:sz w:val="17"/>
                      <w:szCs w:val="17"/>
                    </w:rPr>
                    <w:t>JRS</w:t>
                  </w:r>
                  <w:r>
                    <w:rPr>
                      <w:sz w:val="17"/>
                      <w:szCs w:val="17"/>
                      <w:spacing w:val="10"/>
                    </w:rPr>
                    <w:t>/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ALAT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1"/>
                    </w:rPr>
                    <w:t>research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1"/>
                    </w:rPr>
                    <w:t>statement.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1"/>
                    </w:rPr>
                    <w:t>Am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1"/>
                    </w:rPr>
                    <w:t>J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1"/>
                    </w:rPr>
                    <w:t>Respir</w:t>
                  </w:r>
                  <w:r>
                    <w:rPr>
                      <w:sz w:val="17"/>
                      <w:szCs w:val="17"/>
                      <w:spacing w:val="17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1"/>
                    </w:rPr>
                    <w:t>Crit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1"/>
                    </w:rPr>
                    <w:t>Care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1"/>
                    </w:rPr>
                    <w:t>Med.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2022;206:e7–e41.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hyperlink w:history="true" r:id="rId82">
                    <w:r>
                      <w:rPr>
                        <w:sz w:val="17"/>
                        <w:szCs w:val="17"/>
                        <w:color w:val="0000FF"/>
                      </w:rPr>
                      <w:t>https://doi.org/10</w:t>
                    </w:r>
                    <w:r>
                      <w:rPr>
                        <w:sz w:val="17"/>
                        <w:szCs w:val="17"/>
                        <w:color w:val="0000FF"/>
                        <w:spacing w:val="-1"/>
                      </w:rPr>
                      <w:t>.1164/rccm.202206-1041ST</w:t>
                    </w:r>
                  </w:hyperlink>
                </w:p>
                <w:p>
                  <w:pPr>
                    <w:pStyle w:val="BodyText"/>
                    <w:ind w:left="382" w:right="21" w:hanging="363"/>
                    <w:spacing w:before="37" w:line="276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2"/>
                    </w:rPr>
                    <w:t>42.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2"/>
                    </w:rPr>
                    <w:t>Cottin V, Nunes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H, Brillet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PY,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Delaval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P, Devouassoux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G</w:t>
                  </w:r>
                  <w:r>
                    <w:rPr>
                      <w:sz w:val="17"/>
                      <w:szCs w:val="17"/>
                      <w:spacing w:val="-3"/>
                    </w:rPr>
                    <w:t>, Tillie-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Leblond I,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Israel-Biet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D,</w:t>
                  </w:r>
                  <w:r>
                    <w:rPr>
                      <w:sz w:val="17"/>
                      <w:szCs w:val="17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Court-Fortune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I, V</w:t>
                  </w:r>
                  <w:r>
                    <w:rPr>
                      <w:sz w:val="17"/>
                      <w:szCs w:val="17"/>
                      <w:spacing w:val="-2"/>
                    </w:rPr>
                    <w:t>aleyre D,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Cordier JF,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Groupe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d'Etude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et</w:t>
                  </w:r>
                  <w:r>
                    <w:rPr>
                      <w:sz w:val="17"/>
                      <w:szCs w:val="17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de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Recherc</w:t>
                  </w:r>
                  <w:r>
                    <w:rPr>
                      <w:sz w:val="17"/>
                      <w:szCs w:val="17"/>
                      <w:spacing w:val="-1"/>
                    </w:rPr>
                    <w:t>he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sur</w:t>
                  </w:r>
                  <w:r>
                    <w:rPr>
                      <w:sz w:val="17"/>
                      <w:szCs w:val="17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les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Maladies</w:t>
                  </w:r>
                  <w:r>
                    <w:rPr>
                      <w:sz w:val="17"/>
                      <w:szCs w:val="17"/>
                      <w:spacing w:val="4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Orphelines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Pulmonaires</w:t>
                  </w:r>
                  <w:r>
                    <w:rPr>
                      <w:sz w:val="17"/>
                      <w:szCs w:val="17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(GERM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O</w:t>
                  </w:r>
                  <w:r>
                    <w:rPr>
                      <w:sz w:val="17"/>
                      <w:szCs w:val="17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P).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Combined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pulmonary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fibrosis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emphysema:  a  distinct  underrecognised  entity.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Eur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Respir  J.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2005;26:586–93.</w:t>
                  </w:r>
                </w:p>
                <w:p>
                  <w:pPr>
                    <w:pStyle w:val="BodyText"/>
                    <w:ind w:left="380" w:right="21" w:hanging="360"/>
                    <w:spacing w:before="29" w:line="27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43.   </w:t>
                  </w:r>
                  <w:r>
                    <w:rPr>
                      <w:sz w:val="17"/>
                      <w:szCs w:val="17"/>
                    </w:rPr>
                    <w:t>Cottin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V</w:t>
                  </w:r>
                  <w:r>
                    <w:rPr>
                      <w:sz w:val="17"/>
                      <w:szCs w:val="17"/>
                      <w:spacing w:val="4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Le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Pavec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Prevot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Mal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Humbert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Simonneau   G,   Cordier   JF.   Pulmonary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4"/>
                    </w:rPr>
                    <w:t>hypertensio</w:t>
                  </w:r>
                  <w:r>
                    <w:rPr>
                      <w:sz w:val="17"/>
                      <w:szCs w:val="17"/>
                      <w:spacing w:val="3"/>
                    </w:rPr>
                    <w:t>n   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patients with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combined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pulmonary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fibrosis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and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emphysema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syndrome</w:t>
                  </w:r>
                  <w:r>
                    <w:rPr>
                      <w:sz w:val="17"/>
                      <w:szCs w:val="17"/>
                      <w:spacing w:val="2"/>
                    </w:rPr>
                    <w:t>.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Eur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2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2010;35:105–11.</w:t>
                  </w:r>
                </w:p>
              </w:txbxContent>
            </v:textbox>
          </v:shape>
        </w:pict>
      </w:r>
      <w:r/>
    </w:p>
    <w:p>
      <w:pPr>
        <w:pStyle w:val="BodyText"/>
        <w:ind w:left="447" w:right="5902" w:hanging="357"/>
        <w:spacing w:before="49" w:line="271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23.   </w:t>
      </w:r>
      <w:r>
        <w:rPr>
          <w:sz w:val="17"/>
          <w:szCs w:val="17"/>
        </w:rPr>
        <w:t>Ruffenach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</w:rPr>
        <w:t>G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Hong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J</w:t>
      </w:r>
      <w:r>
        <w:rPr>
          <w:sz w:val="17"/>
          <w:szCs w:val="17"/>
          <w:spacing w:val="6"/>
        </w:rPr>
        <w:t>,   </w:t>
      </w:r>
      <w:r>
        <w:rPr>
          <w:sz w:val="17"/>
          <w:szCs w:val="17"/>
        </w:rPr>
        <w:t>Vaillancourt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M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Medzikovic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L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5"/>
        </w:rPr>
        <w:t>Eghbali M. Pulmonary hype</w:t>
      </w:r>
      <w:r>
        <w:rPr>
          <w:sz w:val="17"/>
          <w:szCs w:val="17"/>
          <w:spacing w:val="4"/>
        </w:rPr>
        <w:t>rtension secondary to 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fibrosis: clinical data, histopathology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4"/>
        </w:rPr>
        <w:t>mo</w:t>
      </w:r>
      <w:r>
        <w:rPr>
          <w:sz w:val="17"/>
          <w:szCs w:val="17"/>
          <w:spacing w:val="3"/>
        </w:rPr>
        <w:t>lecular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3"/>
        </w:rPr>
        <w:t>insights.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Res.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2020;21:303.</w:t>
      </w:r>
    </w:p>
    <w:p>
      <w:pPr>
        <w:pStyle w:val="BodyText"/>
        <w:ind w:left="449" w:right="5904" w:hanging="359"/>
        <w:spacing w:before="37" w:line="273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24.   </w:t>
      </w:r>
      <w:r>
        <w:rPr>
          <w:sz w:val="17"/>
          <w:szCs w:val="17"/>
        </w:rPr>
        <w:t>Keane</w:t>
      </w:r>
      <w:r>
        <w:rPr>
          <w:sz w:val="17"/>
          <w:szCs w:val="17"/>
          <w:spacing w:val="3"/>
        </w:rPr>
        <w:t xml:space="preserve">     </w:t>
      </w:r>
      <w:r>
        <w:rPr>
          <w:sz w:val="17"/>
          <w:szCs w:val="17"/>
        </w:rPr>
        <w:t>MP</w:t>
      </w:r>
      <w:r>
        <w:rPr>
          <w:sz w:val="17"/>
          <w:szCs w:val="17"/>
          <w:spacing w:val="3"/>
        </w:rPr>
        <w:t>,    </w:t>
      </w:r>
      <w:r>
        <w:rPr>
          <w:sz w:val="17"/>
          <w:szCs w:val="17"/>
        </w:rPr>
        <w:t>Arenberg</w:t>
      </w:r>
      <w:r>
        <w:rPr>
          <w:sz w:val="17"/>
          <w:szCs w:val="17"/>
          <w:spacing w:val="3"/>
        </w:rPr>
        <w:t xml:space="preserve">     </w:t>
      </w:r>
      <w:r>
        <w:rPr>
          <w:sz w:val="17"/>
          <w:szCs w:val="17"/>
        </w:rPr>
        <w:t>DA</w:t>
      </w:r>
      <w:r>
        <w:rPr>
          <w:sz w:val="17"/>
          <w:szCs w:val="17"/>
          <w:spacing w:val="3"/>
        </w:rPr>
        <w:t>,  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Lynch</w:t>
      </w:r>
      <w:r>
        <w:rPr>
          <w:sz w:val="17"/>
          <w:szCs w:val="17"/>
          <w:spacing w:val="2"/>
        </w:rPr>
        <w:t xml:space="preserve">     </w:t>
      </w:r>
      <w:r>
        <w:rPr>
          <w:sz w:val="17"/>
          <w:szCs w:val="17"/>
        </w:rPr>
        <w:t>JP</w:t>
      </w:r>
      <w:r>
        <w:rPr>
          <w:sz w:val="17"/>
          <w:szCs w:val="17"/>
          <w:spacing w:val="2"/>
        </w:rPr>
        <w:t>,    </w:t>
      </w:r>
      <w:r>
        <w:rPr>
          <w:sz w:val="17"/>
          <w:szCs w:val="17"/>
        </w:rPr>
        <w:t>Whyte</w:t>
      </w:r>
      <w:r>
        <w:rPr>
          <w:sz w:val="17"/>
          <w:szCs w:val="17"/>
          <w:spacing w:val="2"/>
        </w:rPr>
        <w:t xml:space="preserve">     </w:t>
      </w:r>
      <w:r>
        <w:rPr>
          <w:sz w:val="17"/>
          <w:szCs w:val="17"/>
        </w:rPr>
        <w:t>RI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Iannettoni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MD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</w:rPr>
        <w:t>Burdick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MD</w:t>
      </w:r>
      <w:r>
        <w:rPr>
          <w:sz w:val="17"/>
          <w:szCs w:val="17"/>
          <w:spacing w:val="5"/>
        </w:rPr>
        <w:t>,   </w:t>
      </w:r>
      <w:r>
        <w:rPr>
          <w:sz w:val="17"/>
          <w:szCs w:val="17"/>
        </w:rPr>
        <w:t>Wilke</w:t>
      </w:r>
      <w:r>
        <w:rPr>
          <w:sz w:val="17"/>
          <w:szCs w:val="17"/>
          <w:spacing w:val="5"/>
        </w:rPr>
        <w:t xml:space="preserve">    </w:t>
      </w:r>
      <w:r>
        <w:rPr>
          <w:sz w:val="17"/>
          <w:szCs w:val="17"/>
        </w:rPr>
        <w:t>CA</w:t>
      </w:r>
      <w:r>
        <w:rPr>
          <w:sz w:val="17"/>
          <w:szCs w:val="17"/>
          <w:spacing w:val="5"/>
        </w:rPr>
        <w:t>,   </w:t>
      </w:r>
      <w:r>
        <w:rPr>
          <w:sz w:val="17"/>
          <w:szCs w:val="17"/>
        </w:rPr>
        <w:t>Morris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SB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Glass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MC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DiGiovine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Kunkel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SL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Strieter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RM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CXC </w:t>
      </w:r>
      <w:r>
        <w:rPr>
          <w:sz w:val="17"/>
          <w:szCs w:val="17"/>
          <w:spacing w:val="3"/>
        </w:rPr>
        <w:t>chemokines,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IL-8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IP-10,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regulate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2"/>
        </w:rPr>
        <w:t>angiogenic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2"/>
        </w:rPr>
        <w:t>activity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idiopathic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fibrosis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Immunol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6"/>
        </w:rPr>
        <w:t>1997;159:1437–43.</w:t>
      </w:r>
    </w:p>
    <w:p>
      <w:pPr>
        <w:pStyle w:val="BodyText"/>
        <w:ind w:left="449" w:right="5903" w:hanging="359"/>
        <w:spacing w:before="36" w:line="282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25.   </w:t>
      </w:r>
      <w:r>
        <w:rPr>
          <w:sz w:val="17"/>
          <w:szCs w:val="17"/>
        </w:rPr>
        <w:t>Farkas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Farkas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Ask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8"/>
        </w:rPr>
        <w:t>Mö</w:t>
      </w:r>
      <w:r>
        <w:rPr>
          <w:sz w:val="17"/>
          <w:szCs w:val="17"/>
        </w:rPr>
        <w:t>ller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Gauldie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Margetts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Inman  M,  Kolb  M.  VEGF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4"/>
        </w:rPr>
        <w:t>ameliorates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4"/>
        </w:rPr>
        <w:t>hype</w:t>
      </w:r>
      <w:r>
        <w:rPr>
          <w:sz w:val="17"/>
          <w:szCs w:val="17"/>
          <w:spacing w:val="3"/>
        </w:rPr>
        <w:t>r-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5"/>
        </w:rPr>
        <w:t>tension   through   in</w:t>
      </w:r>
      <w:r>
        <w:rPr>
          <w:sz w:val="17"/>
          <w:szCs w:val="17"/>
          <w:spacing w:val="4"/>
        </w:rPr>
        <w:t>hibition   of   endothelial   apoptosis   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experimental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</w:rPr>
        <w:t>lung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fibrosis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rats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Clin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</w:rPr>
        <w:t>Invest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10"/>
        </w:rPr>
        <w:t>2009;119: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1298–1311.</w:t>
      </w:r>
    </w:p>
    <w:p>
      <w:pPr>
        <w:pStyle w:val="BodyText"/>
        <w:ind w:left="444" w:right="5903" w:hanging="354"/>
        <w:spacing w:before="2" w:line="276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26.   </w:t>
      </w:r>
      <w:r>
        <w:rPr>
          <w:sz w:val="17"/>
          <w:szCs w:val="17"/>
        </w:rPr>
        <w:t>Murray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LA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Habiel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DM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Hohmann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Camelo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Shang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Zhou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Y</w:t>
      </w:r>
      <w:r>
        <w:rPr>
          <w:sz w:val="17"/>
          <w:szCs w:val="17"/>
          <w:spacing w:val="4"/>
        </w:rPr>
        <w:t>,   </w:t>
      </w:r>
      <w:r>
        <w:rPr>
          <w:sz w:val="17"/>
          <w:szCs w:val="17"/>
        </w:rPr>
        <w:t>Coelho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AL</w:t>
      </w:r>
      <w:r>
        <w:rPr>
          <w:sz w:val="17"/>
          <w:szCs w:val="17"/>
          <w:spacing w:val="4"/>
        </w:rPr>
        <w:t>,   </w:t>
      </w:r>
      <w:r>
        <w:rPr>
          <w:sz w:val="17"/>
          <w:szCs w:val="17"/>
        </w:rPr>
        <w:t>Peng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X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Gulati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M</w:t>
      </w:r>
      <w:r>
        <w:rPr>
          <w:sz w:val="17"/>
          <w:szCs w:val="17"/>
          <w:spacing w:val="4"/>
        </w:rPr>
        <w:t>,   </w:t>
      </w:r>
      <w:r>
        <w:rPr>
          <w:sz w:val="17"/>
          <w:szCs w:val="17"/>
        </w:rPr>
        <w:t>Crestani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B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Sleeman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2"/>
        </w:rPr>
        <w:t>MA,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2"/>
        </w:rPr>
        <w:t>Mustelin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2"/>
        </w:rPr>
        <w:t>T,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2"/>
        </w:rPr>
        <w:t>Moor</w:t>
      </w:r>
      <w:r>
        <w:rPr>
          <w:sz w:val="17"/>
          <w:szCs w:val="17"/>
          <w:spacing w:val="1"/>
        </w:rPr>
        <w:t>e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1"/>
        </w:rPr>
        <w:t>MW,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1"/>
        </w:rPr>
        <w:t>Ryu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1"/>
        </w:rPr>
        <w:t>C,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1"/>
        </w:rPr>
        <w:t>Osafo-Addo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AD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</w:rPr>
        <w:t>Elias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JA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Lee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CG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</w:rPr>
        <w:t>Hu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</w:rPr>
        <w:t>Herazo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>Maya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JD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Knight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DA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Hogaboam  CM,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3"/>
        </w:rPr>
        <w:t>Herzog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3"/>
        </w:rPr>
        <w:t>EL.  Antifibrotic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3"/>
        </w:rPr>
        <w:t>role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3"/>
        </w:rPr>
        <w:t>of  vascular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endothelial growth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4"/>
        </w:rPr>
        <w:t>factor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pulmonary fibrosis. JCI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Insight.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2017;2(16):e92192.</w:t>
      </w:r>
    </w:p>
    <w:p>
      <w:pPr>
        <w:pStyle w:val="BodyText"/>
        <w:ind w:left="447" w:right="5904" w:hanging="357"/>
        <w:spacing w:before="35" w:line="277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27.   </w:t>
      </w:r>
      <w:r>
        <w:rPr>
          <w:sz w:val="17"/>
          <w:szCs w:val="17"/>
        </w:rPr>
        <w:t>Lane</w:t>
      </w:r>
      <w:r>
        <w:rPr>
          <w:sz w:val="17"/>
          <w:szCs w:val="17"/>
          <w:spacing w:val="5"/>
        </w:rPr>
        <w:t xml:space="preserve">    </w:t>
      </w:r>
      <w:r>
        <w:rPr>
          <w:sz w:val="17"/>
          <w:szCs w:val="17"/>
        </w:rPr>
        <w:t>KB</w:t>
      </w:r>
      <w:r>
        <w:rPr>
          <w:sz w:val="17"/>
          <w:szCs w:val="17"/>
          <w:spacing w:val="5"/>
        </w:rPr>
        <w:t>,   </w:t>
      </w:r>
      <w:r>
        <w:rPr>
          <w:sz w:val="17"/>
          <w:szCs w:val="17"/>
        </w:rPr>
        <w:t>Machado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RD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Pauciulo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MB</w:t>
      </w:r>
      <w:r>
        <w:rPr>
          <w:sz w:val="17"/>
          <w:szCs w:val="17"/>
          <w:spacing w:val="5"/>
        </w:rPr>
        <w:t>,   </w:t>
      </w:r>
      <w:r>
        <w:rPr>
          <w:sz w:val="17"/>
          <w:szCs w:val="17"/>
        </w:rPr>
        <w:t>Thomson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JR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2"/>
        </w:rPr>
        <w:t>Phillips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2"/>
        </w:rPr>
        <w:t>3rd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2"/>
        </w:rPr>
        <w:t>JA,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2"/>
        </w:rPr>
        <w:t>Loyd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2"/>
        </w:rPr>
        <w:t>JE,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  <w:spacing w:val="2"/>
        </w:rPr>
        <w:t>Nichols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2"/>
        </w:rPr>
        <w:t>WC,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2"/>
        </w:rPr>
        <w:t>Trembath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2"/>
        </w:rPr>
        <w:t>RC,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International   PPH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  <w:spacing w:val="5"/>
        </w:rPr>
        <w:t>Consortium.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5"/>
        </w:rPr>
        <w:t>Heterozyg</w:t>
      </w:r>
      <w:r>
        <w:rPr>
          <w:sz w:val="17"/>
          <w:szCs w:val="17"/>
          <w:spacing w:val="4"/>
        </w:rPr>
        <w:t>ous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  <w:spacing w:val="4"/>
        </w:rPr>
        <w:t>germline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3"/>
        </w:rPr>
        <w:t>mutations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BMPR2,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encoding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TGF-beta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receptor,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cause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familial   primary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4"/>
        </w:rPr>
        <w:t>hypertension.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  <w:spacing w:val="4"/>
        </w:rPr>
        <w:t>Nat    Genet.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"/>
        </w:rPr>
        <w:t>2000;55:81–4.</w:t>
      </w:r>
    </w:p>
    <w:p>
      <w:pPr>
        <w:pStyle w:val="BodyText"/>
        <w:ind w:left="447" w:right="5904" w:hanging="357"/>
        <w:spacing w:before="28" w:line="259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28.   Newman   JH.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  <w:spacing w:val="5"/>
        </w:rPr>
        <w:t>Molecul</w:t>
      </w:r>
      <w:r>
        <w:rPr>
          <w:sz w:val="17"/>
          <w:szCs w:val="17"/>
          <w:spacing w:val="4"/>
        </w:rPr>
        <w:t>ar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  <w:spacing w:val="4"/>
        </w:rPr>
        <w:t>rescue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  <w:spacing w:val="4"/>
        </w:rPr>
        <w:t>arterial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hypertension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Engl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2"/>
        </w:rPr>
        <w:t>2021;384:1271–72.</w:t>
      </w:r>
    </w:p>
    <w:p>
      <w:pPr>
        <w:pStyle w:val="BodyText"/>
        <w:ind w:left="446" w:right="5903" w:hanging="356"/>
        <w:spacing w:before="39" w:line="277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29.   </w:t>
      </w:r>
      <w:r>
        <w:rPr>
          <w:sz w:val="17"/>
          <w:szCs w:val="17"/>
        </w:rPr>
        <w:t>Hoeper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</w:rPr>
        <w:t>MM</w:t>
      </w:r>
      <w:r>
        <w:rPr>
          <w:sz w:val="17"/>
          <w:szCs w:val="17"/>
          <w:spacing w:val="4"/>
        </w:rPr>
        <w:t>,   </w:t>
      </w:r>
      <w:r>
        <w:rPr>
          <w:sz w:val="17"/>
          <w:szCs w:val="17"/>
        </w:rPr>
        <w:t>Badesch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DB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</w:rPr>
        <w:t>Ghofrani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HA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Gibbs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JSR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Gomberg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>Maitland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</w:rPr>
        <w:t>M</w:t>
      </w:r>
      <w:r>
        <w:rPr>
          <w:sz w:val="17"/>
          <w:szCs w:val="17"/>
          <w:spacing w:val="7"/>
        </w:rPr>
        <w:t>,    </w:t>
      </w:r>
      <w:r>
        <w:rPr>
          <w:sz w:val="17"/>
          <w:szCs w:val="17"/>
        </w:rPr>
        <w:t>McLaughlin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</w:rPr>
        <w:t>VV</w:t>
      </w:r>
      <w:r>
        <w:rPr>
          <w:sz w:val="17"/>
          <w:szCs w:val="17"/>
          <w:spacing w:val="7"/>
        </w:rPr>
        <w:t>,     </w:t>
      </w:r>
      <w:r>
        <w:rPr>
          <w:sz w:val="17"/>
          <w:szCs w:val="17"/>
        </w:rPr>
        <w:t>Preston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IR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Souza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R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Waxman</w:t>
      </w:r>
      <w:r>
        <w:rPr>
          <w:sz w:val="17"/>
          <w:szCs w:val="17"/>
          <w:spacing w:val="13"/>
          <w:w w:val="102"/>
        </w:rPr>
        <w:t xml:space="preserve">  </w:t>
      </w:r>
      <w:r>
        <w:rPr>
          <w:sz w:val="17"/>
          <w:szCs w:val="17"/>
        </w:rPr>
        <w:t>AB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7"/>
          <w:w w:val="102"/>
        </w:rPr>
        <w:t xml:space="preserve">  </w:t>
      </w:r>
      <w:r>
        <w:rPr>
          <w:sz w:val="17"/>
          <w:szCs w:val="17"/>
        </w:rPr>
        <w:t>Gr</w:t>
      </w:r>
      <w:r>
        <w:rPr>
          <w:sz w:val="17"/>
          <w:szCs w:val="17"/>
          <w:spacing w:val="11"/>
        </w:rPr>
        <w:t>ü</w:t>
      </w:r>
      <w:r>
        <w:rPr>
          <w:sz w:val="17"/>
          <w:szCs w:val="17"/>
        </w:rPr>
        <w:t>nig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E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Kopet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</w:rPr>
        <w:t>G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</w:rPr>
        <w:t>Meyer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</w:rPr>
        <w:t>G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Olsson</w:t>
      </w:r>
      <w:r>
        <w:rPr>
          <w:sz w:val="17"/>
          <w:szCs w:val="17"/>
          <w:spacing w:val="13"/>
          <w:w w:val="102"/>
        </w:rPr>
        <w:t xml:space="preserve">  </w:t>
      </w:r>
      <w:r>
        <w:rPr>
          <w:sz w:val="17"/>
          <w:szCs w:val="17"/>
        </w:rPr>
        <w:t>KM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Rosenkranz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S</w:t>
      </w:r>
      <w:r>
        <w:rPr>
          <w:sz w:val="17"/>
          <w:szCs w:val="17"/>
          <w:spacing w:val="5"/>
        </w:rPr>
        <w:t>,  </w:t>
      </w:r>
      <w:r>
        <w:rPr>
          <w:sz w:val="17"/>
          <w:szCs w:val="17"/>
        </w:rPr>
        <w:t>Xu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Y</w:t>
      </w:r>
      <w:r>
        <w:rPr>
          <w:sz w:val="17"/>
          <w:szCs w:val="17"/>
          <w:spacing w:val="5"/>
        </w:rPr>
        <w:t>,   </w:t>
      </w:r>
      <w:r>
        <w:rPr>
          <w:sz w:val="17"/>
          <w:szCs w:val="17"/>
        </w:rPr>
        <w:t>Miller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B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Fowler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Butler J, Koglin J, de Oliveira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2"/>
        </w:rPr>
        <w:t>Pena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2"/>
        </w:rPr>
        <w:t>J,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2"/>
        </w:rPr>
        <w:t>Humbert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2"/>
        </w:rPr>
        <w:t>M,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2"/>
        </w:rPr>
        <w:t>STELLAR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Trial Investigators. </w:t>
      </w:r>
      <w:r>
        <w:rPr>
          <w:sz w:val="17"/>
          <w:szCs w:val="17"/>
          <w:spacing w:val="3"/>
        </w:rPr>
        <w:t>Phase 3 Trial of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3"/>
        </w:rPr>
        <w:t>Sotatercept for Treatment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Pulmonary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  <w:spacing w:val="3"/>
        </w:rPr>
        <w:t>Arterial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Hypertension.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N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Engl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J</w:t>
      </w:r>
      <w:r>
        <w:rPr>
          <w:sz w:val="17"/>
          <w:szCs w:val="17"/>
          <w:spacing w:val="38"/>
          <w:w w:val="102"/>
        </w:rPr>
        <w:t xml:space="preserve"> </w:t>
      </w:r>
      <w:r>
        <w:rPr>
          <w:sz w:val="17"/>
          <w:szCs w:val="17"/>
          <w:spacing w:val="3"/>
        </w:rPr>
        <w:t>Med.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2023.</w:t>
      </w:r>
      <w:r>
        <w:rPr>
          <w:sz w:val="17"/>
          <w:szCs w:val="17"/>
        </w:rPr>
        <w:t xml:space="preserve"> </w:t>
      </w:r>
      <w:hyperlink w:history="true" r:id="rId83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6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6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6"/>
          </w:rPr>
          <w:t>/10.1056/</w:t>
        </w:r>
        <w:r>
          <w:rPr>
            <w:sz w:val="17"/>
            <w:szCs w:val="17"/>
            <w:color w:val="0000FF"/>
          </w:rPr>
          <w:t>NEJMoa</w:t>
        </w:r>
        <w:r>
          <w:rPr>
            <w:sz w:val="17"/>
            <w:szCs w:val="17"/>
            <w:color w:val="0000FF"/>
            <w:spacing w:val="6"/>
          </w:rPr>
          <w:t>2213558</w:t>
        </w:r>
      </w:hyperlink>
      <w:r>
        <w:rPr>
          <w:sz w:val="17"/>
          <w:szCs w:val="17"/>
          <w:spacing w:val="6"/>
        </w:rPr>
        <w:t>.</w:t>
      </w:r>
    </w:p>
    <w:p>
      <w:pPr>
        <w:pStyle w:val="BodyText"/>
        <w:ind w:left="446" w:right="5904" w:hanging="353"/>
        <w:spacing w:before="33" w:line="276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30.   </w:t>
      </w:r>
      <w:r>
        <w:rPr>
          <w:sz w:val="17"/>
          <w:szCs w:val="17"/>
        </w:rPr>
        <w:t>Nathan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SD</w:t>
      </w:r>
      <w:r>
        <w:rPr>
          <w:sz w:val="17"/>
          <w:szCs w:val="17"/>
          <w:spacing w:val="3"/>
        </w:rPr>
        <w:t>,  </w:t>
      </w:r>
      <w:r>
        <w:rPr>
          <w:sz w:val="17"/>
          <w:szCs w:val="17"/>
        </w:rPr>
        <w:t>Waxman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A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22"/>
          <w:w w:val="101"/>
        </w:rPr>
        <w:t xml:space="preserve">  </w:t>
      </w:r>
      <w:r>
        <w:rPr>
          <w:sz w:val="17"/>
          <w:szCs w:val="17"/>
        </w:rPr>
        <w:t>Rajagopal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S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Case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A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Johri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S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DuBrock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De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</w:rPr>
        <w:t>La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Zerda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DJ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Sahay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King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Melendres</w:t>
      </w:r>
      <w:r>
        <w:rPr>
          <w:sz w:val="17"/>
          <w:szCs w:val="17"/>
          <w:spacing w:val="10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Groves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L</w:t>
      </w:r>
      <w:r>
        <w:rPr>
          <w:sz w:val="17"/>
          <w:szCs w:val="17"/>
          <w:spacing w:val="3"/>
        </w:rPr>
        <w:t>,   </w:t>
      </w:r>
      <w:r>
        <w:rPr>
          <w:sz w:val="17"/>
          <w:szCs w:val="17"/>
        </w:rPr>
        <w:t>Smith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P</w:t>
      </w:r>
      <w:r>
        <w:rPr>
          <w:sz w:val="17"/>
          <w:szCs w:val="17"/>
          <w:spacing w:val="3"/>
        </w:rPr>
        <w:t>,   </w:t>
      </w:r>
      <w:r>
        <w:rPr>
          <w:sz w:val="17"/>
          <w:szCs w:val="17"/>
        </w:rPr>
        <w:t>Shen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E</w:t>
      </w:r>
      <w:r>
        <w:rPr>
          <w:sz w:val="17"/>
          <w:szCs w:val="17"/>
          <w:spacing w:val="3"/>
        </w:rPr>
        <w:t>,   </w:t>
      </w:r>
      <w:r>
        <w:rPr>
          <w:sz w:val="17"/>
          <w:szCs w:val="17"/>
        </w:rPr>
        <w:t>Edwards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LD</w:t>
      </w:r>
      <w:r>
        <w:rPr>
          <w:sz w:val="17"/>
          <w:szCs w:val="17"/>
          <w:spacing w:val="3"/>
        </w:rPr>
        <w:t>,  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Nelsen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A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Tapson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VF.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4"/>
        </w:rPr>
        <w:t>Inhaled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4"/>
        </w:rPr>
        <w:t>treprostinil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3"/>
        </w:rPr>
        <w:t>ced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vital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capacity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patients with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5"/>
        </w:rPr>
        <w:t>inters</w:t>
      </w:r>
      <w:r>
        <w:rPr>
          <w:sz w:val="17"/>
          <w:szCs w:val="17"/>
          <w:spacing w:val="4"/>
        </w:rPr>
        <w:t>titial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lung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disease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associated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pulmo-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nary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hypertension</w:t>
      </w:r>
      <w:r>
        <w:rPr>
          <w:sz w:val="17"/>
          <w:szCs w:val="17"/>
          <w:spacing w:val="12"/>
        </w:rPr>
        <w:t>:  </w:t>
      </w:r>
      <w:r>
        <w:rPr>
          <w:sz w:val="17"/>
          <w:szCs w:val="17"/>
        </w:rPr>
        <w:t>a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post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>hoc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INCREASE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</w:rPr>
        <w:t>Lancet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1"/>
        </w:rPr>
        <w:t>2021;2600:1–9.</w:t>
      </w:r>
    </w:p>
    <w:p>
      <w:pPr>
        <w:pStyle w:val="BodyText"/>
        <w:ind w:left="448" w:right="5904" w:hanging="355"/>
        <w:spacing w:before="38" w:line="273" w:lineRule="auto"/>
        <w:rPr>
          <w:sz w:val="17"/>
          <w:szCs w:val="17"/>
        </w:rPr>
      </w:pPr>
      <w:r>
        <w:rPr>
          <w:sz w:val="17"/>
          <w:szCs w:val="17"/>
          <w:spacing w:val="14"/>
        </w:rPr>
        <w:t>31.   </w:t>
      </w:r>
      <w:r>
        <w:rPr>
          <w:sz w:val="17"/>
          <w:szCs w:val="17"/>
        </w:rPr>
        <w:t>Nikitopoulou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I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Manitsopoulos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N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Kotanidou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A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Tian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X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Petrovic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2"/>
        </w:rPr>
        <w:t>A,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2"/>
        </w:rPr>
        <w:t>Magkou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2"/>
        </w:rPr>
        <w:t>C,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2"/>
        </w:rPr>
        <w:t>Ninou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2"/>
        </w:rPr>
        <w:t>I,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2"/>
        </w:rPr>
        <w:t>Aidinis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2"/>
        </w:rPr>
        <w:t>V,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2"/>
        </w:rPr>
        <w:t>Schermuly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2"/>
        </w:rPr>
        <w:t>RT,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Kosanovic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D,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Orfanos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SE.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Orotracheal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treprostinil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"/>
        </w:rPr>
        <w:t>dminis-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tration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attenuates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5"/>
        </w:rPr>
        <w:t>bleomycin-indu</w:t>
      </w:r>
      <w:r>
        <w:rPr>
          <w:sz w:val="17"/>
          <w:szCs w:val="17"/>
          <w:spacing w:val="4"/>
        </w:rPr>
        <w:t>ced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4"/>
        </w:rPr>
        <w:t>lung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4"/>
        </w:rPr>
        <w:t>injury,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4"/>
        </w:rPr>
        <w:t>vascular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remodeling</w:t>
      </w:r>
      <w:r>
        <w:rPr>
          <w:sz w:val="17"/>
          <w:szCs w:val="17"/>
          <w:spacing w:val="5"/>
        </w:rPr>
        <w:t>,  </w:t>
      </w:r>
      <w:r>
        <w:rPr>
          <w:sz w:val="17"/>
          <w:szCs w:val="17"/>
        </w:rPr>
        <w:t>and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fibrosis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mice</w:t>
      </w:r>
      <w:r>
        <w:rPr>
          <w:sz w:val="17"/>
          <w:szCs w:val="17"/>
          <w:spacing w:val="5"/>
        </w:rPr>
        <w:t>.  </w:t>
      </w:r>
      <w:r>
        <w:rPr>
          <w:sz w:val="17"/>
          <w:szCs w:val="17"/>
        </w:rPr>
        <w:t>Pulm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Circ</w:t>
      </w:r>
      <w:r>
        <w:rPr>
          <w:sz w:val="17"/>
          <w:szCs w:val="17"/>
          <w:spacing w:val="5"/>
        </w:rPr>
        <w:t>.  2019</w:t>
      </w:r>
      <w:r>
        <w:rPr>
          <w:sz w:val="17"/>
          <w:szCs w:val="17"/>
          <w:spacing w:val="4"/>
        </w:rPr>
        <w:t>;9:1–14.</w:t>
      </w:r>
    </w:p>
    <w:p>
      <w:pPr>
        <w:pStyle w:val="BodyText"/>
        <w:ind w:left="448"/>
        <w:spacing w:before="37" w:line="237" w:lineRule="auto"/>
        <w:rPr>
          <w:sz w:val="17"/>
          <w:szCs w:val="17"/>
        </w:rPr>
      </w:pPr>
      <w:hyperlink w:history="true" r:id="rId84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3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3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3"/>
          </w:rPr>
          <w:t>/10.1177/2045894019881954</w:t>
        </w:r>
      </w:hyperlink>
    </w:p>
    <w:p>
      <w:pPr>
        <w:pStyle w:val="BodyText"/>
        <w:ind w:left="446" w:right="5904" w:hanging="353"/>
        <w:spacing w:before="39" w:line="273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32.   </w:t>
      </w:r>
      <w:r>
        <w:rPr>
          <w:sz w:val="17"/>
          <w:szCs w:val="17"/>
        </w:rPr>
        <w:t>Zhu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Y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Liu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Y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Zhou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W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Xiang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Jiang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Huang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Xiao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Y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Guo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Z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Gao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J</w:t>
      </w:r>
      <w:r>
        <w:rPr>
          <w:sz w:val="17"/>
          <w:szCs w:val="17"/>
          <w:spacing w:val="9"/>
        </w:rPr>
        <w:t>.  </w:t>
      </w:r>
      <w:r>
        <w:rPr>
          <w:sz w:val="17"/>
          <w:szCs w:val="17"/>
        </w:rPr>
        <w:t>A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prostacyclin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analogue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iloprost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protects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4"/>
        </w:rPr>
        <w:t>from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4"/>
        </w:rPr>
        <w:t>bleomycin-induced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fib</w:t>
      </w:r>
      <w:r>
        <w:rPr>
          <w:sz w:val="17"/>
          <w:szCs w:val="17"/>
          <w:spacing w:val="3"/>
        </w:rPr>
        <w:t>rosis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3"/>
        </w:rPr>
        <w:t>mice.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Respir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Res.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2"/>
        </w:rPr>
        <w:t>2010;11:1–12.</w:t>
      </w:r>
    </w:p>
    <w:p>
      <w:pPr>
        <w:pStyle w:val="BodyText"/>
        <w:ind w:left="447" w:right="5892" w:hanging="354"/>
        <w:spacing w:before="30" w:line="267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33.   </w:t>
      </w:r>
      <w:r>
        <w:rPr>
          <w:sz w:val="17"/>
          <w:szCs w:val="17"/>
        </w:rPr>
        <w:t>Sandner</w:t>
      </w:r>
      <w:r>
        <w:rPr>
          <w:sz w:val="17"/>
          <w:szCs w:val="17"/>
          <w:spacing w:val="5"/>
        </w:rPr>
        <w:t xml:space="preserve">    </w:t>
      </w:r>
      <w:r>
        <w:rPr>
          <w:sz w:val="17"/>
          <w:szCs w:val="17"/>
        </w:rPr>
        <w:t>P</w:t>
      </w:r>
      <w:r>
        <w:rPr>
          <w:sz w:val="17"/>
          <w:szCs w:val="17"/>
          <w:spacing w:val="5"/>
        </w:rPr>
        <w:t>,   </w:t>
      </w:r>
      <w:r>
        <w:rPr>
          <w:sz w:val="17"/>
          <w:szCs w:val="17"/>
        </w:rPr>
        <w:t>Stasch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JP</w:t>
      </w:r>
      <w:r>
        <w:rPr>
          <w:sz w:val="17"/>
          <w:szCs w:val="17"/>
          <w:spacing w:val="5"/>
        </w:rPr>
        <w:t>.   </w:t>
      </w:r>
      <w:r>
        <w:rPr>
          <w:sz w:val="17"/>
          <w:szCs w:val="17"/>
        </w:rPr>
        <w:t>Anti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>fibrotic</w:t>
      </w:r>
      <w:r>
        <w:rPr>
          <w:sz w:val="17"/>
          <w:szCs w:val="17"/>
          <w:spacing w:val="5"/>
        </w:rPr>
        <w:t xml:space="preserve">    </w:t>
      </w:r>
      <w:r>
        <w:rPr>
          <w:sz w:val="17"/>
          <w:szCs w:val="17"/>
        </w:rPr>
        <w:t>effects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of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soluble </w:t>
      </w:r>
      <w:r>
        <w:rPr>
          <w:sz w:val="17"/>
          <w:szCs w:val="17"/>
          <w:spacing w:val="4"/>
        </w:rPr>
        <w:t>guanylate  cyclase  stimulat</w:t>
      </w:r>
      <w:r>
        <w:rPr>
          <w:sz w:val="17"/>
          <w:szCs w:val="17"/>
          <w:spacing w:val="3"/>
        </w:rPr>
        <w:t>ors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3"/>
        </w:rPr>
        <w:t>activators: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3"/>
        </w:rPr>
        <w:t>review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preclinical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evidence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2017;122:S1–9.</w:t>
      </w:r>
    </w:p>
    <w:p>
      <w:pPr>
        <w:pStyle w:val="BodyText"/>
        <w:ind w:left="449" w:right="5904" w:hanging="356"/>
        <w:spacing w:before="36" w:line="260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34.   </w:t>
      </w:r>
      <w:r>
        <w:rPr>
          <w:sz w:val="17"/>
          <w:szCs w:val="17"/>
        </w:rPr>
        <w:t>Ebina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Shimizukawa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Shibata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</w:rPr>
        <w:t>Kimura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Y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Suzuki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Endo  M,  Sasano  H, </w:t>
      </w:r>
      <w:r>
        <w:rPr>
          <w:sz w:val="17"/>
          <w:szCs w:val="17"/>
          <w:spacing w:val="3"/>
        </w:rPr>
        <w:t xml:space="preserve"> Kondo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3"/>
        </w:rPr>
        <w:t>T,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3"/>
        </w:rPr>
        <w:t>Nukiwa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3"/>
        </w:rPr>
        <w:t>T.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3"/>
        </w:rPr>
        <w:t>Heterogeneous</w:t>
      </w:r>
    </w:p>
    <w:p>
      <w:pPr>
        <w:spacing w:line="260" w:lineRule="auto"/>
        <w:sectPr>
          <w:pgSz w:w="11906" w:h="15648"/>
          <w:pgMar w:top="400" w:right="232" w:bottom="0" w:left="912" w:header="0" w:footer="0" w:gutter="0"/>
        </w:sectPr>
        <w:rPr>
          <w:sz w:val="17"/>
          <w:szCs w:val="17"/>
        </w:rPr>
      </w:pPr>
    </w:p>
    <w:p>
      <w:pPr>
        <w:pStyle w:val="BodyText"/>
        <w:ind w:left="6"/>
        <w:spacing w:before="82" w:line="19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7024" behindDoc="0" locked="0" layoutInCell="0" allowOverlap="1">
                <wp:simplePos x="0" y="0"/>
                <wp:positionH relativeFrom="page">
                  <wp:posOffset>2607251</wp:posOffset>
                </wp:positionH>
                <wp:positionV relativeFrom="page">
                  <wp:posOffset>4935613</wp:posOffset>
                </wp:positionV>
                <wp:extent cx="9549765" cy="86994"/>
                <wp:effectExtent l="0" t="0" r="0" b="0"/>
                <wp:wrapNone/>
                <wp:docPr id="180" name="TextBox 180"/>
                <wp:cNvGraphicFramePr/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 rot="5400000">
                          <a:off x="2607251" y="4935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205.295pt;margin-top:388.631pt;mso-position-vertical-relative:page;mso-position-horizontal-relative:page;width:751.95pt;height:6.85pt;z-index:25177702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2" style="position:absolute;margin-left:478.963pt;margin-top:0.79158pt;mso-position-vertical-relative:text;mso-position-horizontal-relative:text;width:26.1pt;height:10.55pt;z-index:25178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17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21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81120" behindDoc="0" locked="0" layoutInCell="0" allowOverlap="1">
            <wp:simplePos x="0" y="0"/>
            <wp:positionH relativeFrom="page">
              <wp:posOffset>6526879</wp:posOffset>
            </wp:positionH>
            <wp:positionV relativeFrom="page">
              <wp:posOffset>236732</wp:posOffset>
            </wp:positionV>
            <wp:extent cx="14223" cy="183324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9072" behindDoc="0" locked="0" layoutInCell="0" allowOverlap="1">
            <wp:simplePos x="0" y="0"/>
            <wp:positionH relativeFrom="page">
              <wp:posOffset>4415040</wp:posOffset>
            </wp:positionH>
            <wp:positionV relativeFrom="page">
              <wp:posOffset>290880</wp:posOffset>
            </wp:positionV>
            <wp:extent cx="1935467" cy="251459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6"/>
        </w:rPr>
        <w:t>PULMONARY</w:t>
      </w:r>
      <w:r>
        <w:rPr>
          <w:spacing w:val="24"/>
          <w:w w:val="102"/>
        </w:rPr>
        <w:t xml:space="preserve"> </w:t>
      </w:r>
      <w:r>
        <w:rPr>
          <w:spacing w:val="6"/>
        </w:rPr>
        <w:t>CIRCULATION</w:t>
      </w:r>
    </w:p>
    <w:p>
      <w:pPr>
        <w:spacing w:line="372" w:lineRule="auto"/>
        <w:rPr>
          <w:rFonts w:ascii="Arial"/>
          <w:sz w:val="21"/>
        </w:rPr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34479</wp:posOffset>
            </wp:positionV>
            <wp:extent cx="6400800" cy="6350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50" w:right="5904" w:hanging="364"/>
        <w:spacing w:before="48" w:line="271" w:lineRule="auto"/>
        <w:rPr>
          <w:sz w:val="17"/>
          <w:szCs w:val="17"/>
        </w:rPr>
      </w:pPr>
      <w:r>
        <w:pict>
          <v:shape id="_x0000_s124" style="position:absolute;margin-left:264.817pt;margin-top:3.21142pt;mso-position-vertical-relative:text;mso-position-horizontal-relative:text;width:240.85pt;height:676.8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5" w:right="30" w:firstLine="4"/>
                    <w:spacing w:before="16" w:line="278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Gomez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E</w:t>
                  </w:r>
                  <w:r>
                    <w:rPr>
                      <w:sz w:val="17"/>
                      <w:szCs w:val="17"/>
                      <w:spacing w:val="12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Launay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Montani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Mornex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JF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Pr</w:t>
                  </w:r>
                  <w:r>
                    <w:rPr>
                      <w:sz w:val="17"/>
                      <w:szCs w:val="17"/>
                      <w:spacing w:val="12"/>
                    </w:rPr>
                    <w:t>é</w:t>
                  </w:r>
                  <w:r>
                    <w:rPr>
                      <w:sz w:val="17"/>
                      <w:szCs w:val="17"/>
                    </w:rPr>
                    <w:t>vot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Sanchez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O</w:t>
                  </w:r>
                  <w:r>
                    <w:rPr>
                      <w:sz w:val="17"/>
                      <w:szCs w:val="17"/>
                      <w:spacing w:val="10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Schott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AM</w:t>
                  </w:r>
                  <w:r>
                    <w:rPr>
                      <w:sz w:val="17"/>
                      <w:szCs w:val="17"/>
                      <w:spacing w:val="10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Subtil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F</w:t>
                  </w:r>
                  <w:r>
                    <w:rPr>
                      <w:sz w:val="17"/>
                      <w:szCs w:val="17"/>
                      <w:spacing w:val="10"/>
                    </w:rPr>
                    <w:t>,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Traclet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10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Turquier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10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Zeghmar  S,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Habib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G,</w:t>
                  </w:r>
                  <w:r>
                    <w:rPr>
                      <w:sz w:val="17"/>
                      <w:szCs w:val="17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Reynaud-Gaubert  M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Humbert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M,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Cottin V. Hemodynamic respon</w:t>
                  </w:r>
                  <w:r>
                    <w:rPr>
                      <w:sz w:val="17"/>
                      <w:szCs w:val="17"/>
                      <w:spacing w:val="4"/>
                    </w:rPr>
                    <w:t>se to treatment and outcomes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in</w:t>
                  </w:r>
                  <w:r>
                    <w:rPr>
                      <w:sz w:val="17"/>
                      <w:szCs w:val="17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pulmonary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hypertension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associated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with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inter</w:t>
                  </w:r>
                  <w:r>
                    <w:rPr>
                      <w:sz w:val="17"/>
                      <w:szCs w:val="17"/>
                      <w:spacing w:val="4"/>
                    </w:rPr>
                    <w:t>stitial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lung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disease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versus</w:t>
                  </w:r>
                  <w:r>
                    <w:rPr>
                      <w:sz w:val="17"/>
                      <w:szCs w:val="17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arterial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hypertension</w:t>
                  </w:r>
                  <w:r>
                    <w:rPr>
                      <w:sz w:val="17"/>
                      <w:szCs w:val="17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systemic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sclerosis: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data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from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study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identifying</w:t>
                  </w:r>
                  <w:r>
                    <w:rPr>
                      <w:sz w:val="17"/>
                      <w:szCs w:val="17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prognostic</w:t>
                  </w:r>
                  <w:r>
                    <w:rPr>
                      <w:sz w:val="17"/>
                      <w:szCs w:val="17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f</w:t>
                  </w:r>
                  <w:r>
                    <w:rPr>
                      <w:sz w:val="17"/>
                      <w:szCs w:val="17"/>
                      <w:spacing w:val="2"/>
                    </w:rPr>
                    <w:t>actors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hypertension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ass</w:t>
                  </w:r>
                  <w:r>
                    <w:rPr>
                      <w:sz w:val="17"/>
                      <w:szCs w:val="17"/>
                      <w:spacing w:val="17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Arthritis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Rheum</w:t>
                  </w:r>
                  <w:r>
                    <w:rPr>
                      <w:sz w:val="17"/>
                      <w:szCs w:val="17"/>
                      <w:spacing w:val="17"/>
                    </w:rPr>
                    <w:t>.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17"/>
                    </w:rPr>
                    <w:t>2021;73: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295-304.</w:t>
                  </w:r>
                </w:p>
                <w:p>
                  <w:pPr>
                    <w:pStyle w:val="BodyText"/>
                    <w:ind w:left="375" w:right="20" w:hanging="353"/>
                    <w:spacing w:line="26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3"/>
                    </w:rPr>
                    <w:t>55.   </w:t>
                  </w:r>
                  <w:r>
                    <w:rPr>
                      <w:sz w:val="17"/>
                      <w:szCs w:val="17"/>
                    </w:rPr>
                    <w:t>Alhamad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EH</w:t>
                  </w:r>
                  <w:r>
                    <w:rPr>
                      <w:sz w:val="17"/>
                      <w:szCs w:val="17"/>
                      <w:spacing w:val="13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Cal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JG</w:t>
                  </w:r>
                  <w:r>
                    <w:rPr>
                      <w:sz w:val="17"/>
                      <w:szCs w:val="17"/>
                      <w:spacing w:val="13"/>
                    </w:rPr>
                    <w:t>,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Alrajhi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NN</w:t>
                  </w:r>
                  <w:r>
                    <w:rPr>
                      <w:sz w:val="17"/>
                      <w:szCs w:val="17"/>
                      <w:spacing w:val="13"/>
                    </w:rPr>
                    <w:t>,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Alharbi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WM</w:t>
                  </w:r>
                  <w:r>
                    <w:rPr>
                      <w:sz w:val="17"/>
                      <w:szCs w:val="17"/>
                      <w:spacing w:val="13"/>
                    </w:rPr>
                    <w:t>.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Predictors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of </w:t>
                  </w:r>
                  <w:r>
                    <w:rPr>
                      <w:sz w:val="17"/>
                      <w:szCs w:val="17"/>
                      <w:spacing w:val="4"/>
                    </w:rPr>
                    <w:t>mortality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patients with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interstitial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lung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disease-associated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hypertension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Clin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Med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8"/>
                    </w:rPr>
                    <w:t>2020;9:3828.</w:t>
                  </w:r>
                </w:p>
                <w:p>
                  <w:pPr>
                    <w:pStyle w:val="BodyText"/>
                    <w:ind w:left="377" w:right="30" w:hanging="355"/>
                    <w:spacing w:before="38" w:line="28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5"/>
                    </w:rPr>
                    <w:t>56.   </w:t>
                  </w:r>
                  <w:r>
                    <w:rPr>
                      <w:sz w:val="17"/>
                      <w:szCs w:val="17"/>
                    </w:rPr>
                    <w:t>Dodd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PJ</w:t>
                  </w:r>
                  <w:r>
                    <w:rPr>
                      <w:sz w:val="17"/>
                      <w:szCs w:val="17"/>
                      <w:spacing w:val="5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Yuen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CM</w:t>
                  </w:r>
                  <w:r>
                    <w:rPr>
                      <w:sz w:val="17"/>
                      <w:szCs w:val="17"/>
                      <w:spacing w:val="5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Jayasooriya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SM</w:t>
                  </w:r>
                  <w:r>
                    <w:rPr>
                      <w:sz w:val="17"/>
                      <w:szCs w:val="17"/>
                      <w:spacing w:val="5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van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der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Zalm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MM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Seddon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JA.</w:t>
                  </w:r>
                  <w:r>
                    <w:rPr>
                      <w:sz w:val="17"/>
                      <w:szCs w:val="17"/>
                      <w:spacing w:val="4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Quantifying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the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glob</w:t>
                  </w:r>
                  <w:r>
                    <w:rPr>
                      <w:sz w:val="17"/>
                      <w:szCs w:val="17"/>
                      <w:spacing w:val="3"/>
                    </w:rPr>
                    <w:t>al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number</w:t>
                  </w:r>
                  <w:r>
                    <w:rPr>
                      <w:sz w:val="17"/>
                      <w:szCs w:val="17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of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tuberculosis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survivors</w:t>
                  </w:r>
                  <w:r>
                    <w:rPr>
                      <w:sz w:val="17"/>
                      <w:szCs w:val="17"/>
                      <w:spacing w:val="7"/>
                    </w:rPr>
                    <w:t>: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modelling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study</w:t>
                  </w:r>
                  <w:r>
                    <w:rPr>
                      <w:sz w:val="17"/>
                      <w:szCs w:val="17"/>
                      <w:spacing w:val="7"/>
                    </w:rPr>
                    <w:t>.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Lancet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Infect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Dis</w:t>
                  </w:r>
                  <w:r>
                    <w:rPr>
                      <w:sz w:val="17"/>
                      <w:szCs w:val="17"/>
                      <w:spacing w:val="7"/>
                    </w:rPr>
                    <w:t>.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7"/>
                    </w:rPr>
                    <w:t>2021;21: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984-92.</w:t>
                  </w:r>
                </w:p>
                <w:p>
                  <w:pPr>
                    <w:pStyle w:val="BodyText"/>
                    <w:ind w:left="369" w:right="32" w:hanging="347"/>
                    <w:spacing w:line="27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2"/>
                    </w:rPr>
                    <w:t>57.   </w:t>
                  </w:r>
                  <w:r>
                    <w:rPr>
                      <w:sz w:val="17"/>
                      <w:szCs w:val="17"/>
                    </w:rPr>
                    <w:t>Allwood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BW</w:t>
                  </w:r>
                  <w:r>
                    <w:rPr>
                      <w:sz w:val="17"/>
                      <w:szCs w:val="17"/>
                      <w:spacing w:val="2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Van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Der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Zalm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MM</w:t>
                  </w:r>
                  <w:r>
                    <w:rPr>
                      <w:sz w:val="17"/>
                      <w:szCs w:val="17"/>
                      <w:spacing w:val="2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Amaral</w:t>
                  </w:r>
                  <w:r>
                    <w:rPr>
                      <w:sz w:val="17"/>
                      <w:szCs w:val="17"/>
                      <w:spacing w:val="5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AFS</w:t>
                  </w:r>
                  <w:r>
                    <w:rPr>
                      <w:sz w:val="17"/>
                      <w:szCs w:val="17"/>
                      <w:spacing w:val="2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Byrne</w:t>
                  </w:r>
                  <w:r>
                    <w:rPr>
                      <w:sz w:val="17"/>
                      <w:szCs w:val="17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2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Datta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3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Egere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U</w:t>
                  </w:r>
                  <w:r>
                    <w:rPr>
                      <w:sz w:val="17"/>
                      <w:szCs w:val="17"/>
                      <w:spacing w:val="3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Evans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CA</w:t>
                  </w:r>
                  <w:r>
                    <w:rPr>
                      <w:sz w:val="17"/>
                      <w:szCs w:val="17"/>
                      <w:spacing w:val="3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Evans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Gray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DM</w:t>
                  </w:r>
                  <w:r>
                    <w:rPr>
                      <w:sz w:val="17"/>
                      <w:szCs w:val="17"/>
                      <w:spacing w:val="2"/>
                    </w:rPr>
                    <w:t>, </w:t>
                  </w:r>
                  <w:r>
                    <w:rPr>
                      <w:sz w:val="17"/>
                      <w:szCs w:val="17"/>
                      <w:spacing w:val="3"/>
                    </w:rPr>
                    <w:t>Hoddinott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G,</w:t>
                  </w:r>
                  <w:r>
                    <w:rPr>
                      <w:sz w:val="17"/>
                      <w:szCs w:val="17"/>
                      <w:spacing w:val="4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Ivanova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O,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Jones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</w:t>
                  </w:r>
                  <w:r>
                    <w:rPr>
                      <w:sz w:val="17"/>
                      <w:szCs w:val="17"/>
                      <w:spacing w:val="2"/>
                    </w:rPr>
                    <w:t>,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Makanda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G,</w:t>
                  </w:r>
                  <w:r>
                    <w:rPr>
                      <w:sz w:val="17"/>
                      <w:szCs w:val="17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Marx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FM,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Meghji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5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Mpagama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5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Pasipanodya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JG</w:t>
                  </w:r>
                  <w:r>
                    <w:rPr>
                      <w:sz w:val="17"/>
                      <w:szCs w:val="17"/>
                      <w:spacing w:val="5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Rachow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Schoeman</w:t>
                  </w:r>
                  <w:r>
                    <w:rPr>
                      <w:sz w:val="17"/>
                      <w:szCs w:val="17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I,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Shaw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J,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Stek</w:t>
                  </w:r>
                  <w:r>
                    <w:rPr>
                      <w:sz w:val="17"/>
                      <w:szCs w:val="17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C,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van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Kampen</w:t>
                  </w:r>
                  <w:r>
                    <w:rPr>
                      <w:sz w:val="17"/>
                      <w:szCs w:val="17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S,</w:t>
                  </w:r>
                  <w:r>
                    <w:rPr>
                      <w:sz w:val="17"/>
                      <w:szCs w:val="17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von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Delft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D,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Walker</w:t>
                  </w:r>
                  <w:r>
                    <w:rPr>
                      <w:sz w:val="17"/>
                      <w:szCs w:val="17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NF,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Wallis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RS,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Mortimer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K.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Post-tuberculosis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lung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health: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perspectives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from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the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first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international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symposium.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Int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Tuberc</w:t>
                  </w:r>
                  <w:r>
                    <w:rPr>
                      <w:sz w:val="17"/>
                      <w:szCs w:val="17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Lung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Dis</w:t>
                  </w:r>
                  <w:r>
                    <w:rPr>
                      <w:sz w:val="17"/>
                      <w:szCs w:val="17"/>
                      <w:spacing w:val="4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2020;24:820-8.</w:t>
                  </w:r>
                </w:p>
                <w:p>
                  <w:pPr>
                    <w:pStyle w:val="BodyText"/>
                    <w:ind w:left="373" w:right="32" w:hanging="351"/>
                    <w:spacing w:before="38" w:line="27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8"/>
                    </w:rPr>
                    <w:t>58.   </w:t>
                  </w:r>
                  <w:r>
                    <w:rPr>
                      <w:sz w:val="17"/>
                      <w:szCs w:val="17"/>
                    </w:rPr>
                    <w:t>Alene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KA</w:t>
                  </w:r>
                  <w:r>
                    <w:rPr>
                      <w:sz w:val="17"/>
                      <w:szCs w:val="17"/>
                      <w:spacing w:val="8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Wangdi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Colquhoun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Chani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Islam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T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Rahevar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Morishita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F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Byrne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5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Clark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Viney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5"/>
                    </w:rPr>
                    <w:t>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Tuberculosis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related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disability: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a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systematic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review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meta</w:t>
                  </w:r>
                  <w:r>
                    <w:rPr>
                      <w:sz w:val="17"/>
                      <w:szCs w:val="17"/>
                      <w:spacing w:val="2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analysis</w:t>
                  </w:r>
                  <w:r>
                    <w:rPr>
                      <w:sz w:val="17"/>
                      <w:szCs w:val="17"/>
                      <w:spacing w:val="2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BMC</w:t>
                  </w:r>
                  <w:r>
                    <w:rPr>
                      <w:sz w:val="17"/>
                      <w:szCs w:val="17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Med</w:t>
                  </w:r>
                  <w:r>
                    <w:rPr>
                      <w:sz w:val="17"/>
                      <w:szCs w:val="17"/>
                      <w:spacing w:val="2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2021;19:203.</w:t>
                  </w:r>
                </w:p>
                <w:p>
                  <w:pPr>
                    <w:pStyle w:val="BodyText"/>
                    <w:ind w:left="376" w:right="30" w:hanging="354"/>
                    <w:spacing w:before="35" w:line="274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59.   Allwood   BW,   Byrne   A,   Meghji   J,   Rachow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A,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van   der </w:t>
                  </w:r>
                  <w:r>
                    <w:rPr>
                      <w:sz w:val="17"/>
                      <w:szCs w:val="17"/>
                    </w:rPr>
                    <w:t>Zalm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MM</w:t>
                  </w:r>
                  <w:r>
                    <w:rPr>
                      <w:sz w:val="17"/>
                      <w:szCs w:val="17"/>
                      <w:spacing w:val="10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Schoch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OD</w:t>
                  </w:r>
                  <w:r>
                    <w:rPr>
                      <w:sz w:val="17"/>
                      <w:szCs w:val="17"/>
                      <w:spacing w:val="10"/>
                    </w:rPr>
                    <w:t>. </w:t>
                  </w:r>
                  <w:r>
                    <w:rPr>
                      <w:sz w:val="17"/>
                      <w:szCs w:val="17"/>
                    </w:rPr>
                    <w:t>Post</w:t>
                  </w:r>
                  <w:r>
                    <w:rPr>
                      <w:sz w:val="17"/>
                      <w:szCs w:val="17"/>
                      <w:spacing w:val="10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tuberculosis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lung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disease</w:t>
                  </w:r>
                  <w:r>
                    <w:rPr>
                      <w:sz w:val="17"/>
                      <w:szCs w:val="17"/>
                      <w:spacing w:val="10"/>
                    </w:rPr>
                    <w:t>: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clinical </w:t>
                  </w:r>
                  <w:r>
                    <w:rPr>
                      <w:sz w:val="17"/>
                      <w:szCs w:val="17"/>
                      <w:spacing w:val="2"/>
                    </w:rPr>
                    <w:t>review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of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an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under-recognised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global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challenge.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Respiration.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2021;100:751-63.</w:t>
                  </w:r>
                </w:p>
                <w:p>
                  <w:pPr>
                    <w:pStyle w:val="BodyText"/>
                    <w:ind w:left="377" w:right="32" w:hanging="357"/>
                    <w:spacing w:before="28" w:line="26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9"/>
                    </w:rPr>
                    <w:t>60.   </w:t>
                  </w:r>
                  <w:r>
                    <w:rPr>
                      <w:sz w:val="17"/>
                      <w:szCs w:val="17"/>
                    </w:rPr>
                    <w:t>Akkara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SA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Shah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AD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Adalja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Akkara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AG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Rathi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Shah DN. Pulmonary tuberculosis: the day after. Int J T</w:t>
                  </w:r>
                  <w:r>
                    <w:rPr>
                      <w:sz w:val="17"/>
                      <w:szCs w:val="17"/>
                      <w:spacing w:val="3"/>
                    </w:rPr>
                    <w:t>uberc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Lung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Dis.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2013;17:810-3.</w:t>
                  </w:r>
                </w:p>
                <w:p>
                  <w:pPr>
                    <w:pStyle w:val="BodyText"/>
                    <w:ind w:left="377" w:right="32" w:hanging="358"/>
                    <w:spacing w:before="37" w:line="27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8"/>
                    </w:rPr>
                    <w:t>61.   </w:t>
                  </w:r>
                  <w:r>
                    <w:rPr>
                      <w:sz w:val="17"/>
                      <w:szCs w:val="17"/>
                    </w:rPr>
                    <w:t>Walsh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KF</w:t>
                  </w:r>
                  <w:r>
                    <w:rPr>
                      <w:sz w:val="17"/>
                      <w:szCs w:val="17"/>
                      <w:spacing w:val="8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Lui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JK</w:t>
                  </w:r>
                  <w:r>
                    <w:rPr>
                      <w:sz w:val="17"/>
                      <w:szCs w:val="17"/>
                      <w:spacing w:val="8"/>
                    </w:rPr>
                    <w:t>.   </w:t>
                  </w:r>
                  <w:r>
                    <w:rPr>
                      <w:sz w:val="17"/>
                      <w:szCs w:val="17"/>
                    </w:rPr>
                    <w:t>Post</w:t>
                  </w:r>
                  <w:r>
                    <w:rPr>
                      <w:sz w:val="17"/>
                      <w:szCs w:val="17"/>
                      <w:spacing w:val="8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tuberculosis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hyper</w:t>
                  </w:r>
                  <w:r>
                    <w:rPr>
                      <w:sz w:val="17"/>
                      <w:szCs w:val="17"/>
                      <w:spacing w:val="8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tension:  a  case  of  g</w:t>
                  </w:r>
                  <w:r>
                    <w:rPr>
                      <w:sz w:val="17"/>
                      <w:szCs w:val="17"/>
                      <w:spacing w:val="3"/>
                    </w:rPr>
                    <w:t>lobal  disparity  in  health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care.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Lancet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Global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Health</w:t>
                  </w:r>
                  <w:r>
                    <w:rPr>
                      <w:sz w:val="17"/>
                      <w:szCs w:val="17"/>
                      <w:spacing w:val="2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2022;10:e476.</w:t>
                  </w:r>
                </w:p>
                <w:p>
                  <w:pPr>
                    <w:pStyle w:val="BodyText"/>
                    <w:ind w:left="377" w:right="32" w:hanging="357"/>
                    <w:spacing w:before="30" w:line="27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62.   </w:t>
                  </w:r>
                  <w:r>
                    <w:rPr>
                      <w:sz w:val="17"/>
                      <w:szCs w:val="17"/>
                    </w:rPr>
                    <w:t>Chen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Y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Liu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Lu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Hadadi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Wang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EW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Yang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Lai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N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Huang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</w:t>
                  </w:r>
                  <w:r>
                    <w:rPr>
                      <w:sz w:val="17"/>
                      <w:szCs w:val="17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Zhong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N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Zhang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N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Wang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12"/>
                    </w:rPr>
                    <w:t>.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Clinical </w:t>
                  </w:r>
                  <w:r>
                    <w:rPr>
                      <w:sz w:val="17"/>
                      <w:szCs w:val="17"/>
                      <w:spacing w:val="5"/>
                    </w:rPr>
                    <w:t>characteristics</w:t>
                  </w:r>
                  <w:r>
                    <w:rPr>
                      <w:sz w:val="17"/>
                      <w:szCs w:val="17"/>
                      <w:spacing w:val="4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and</w:t>
                  </w:r>
                  <w:r>
                    <w:rPr>
                      <w:sz w:val="17"/>
                      <w:szCs w:val="17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ris</w:t>
                  </w:r>
                  <w:r>
                    <w:rPr>
                      <w:sz w:val="17"/>
                      <w:szCs w:val="17"/>
                      <w:spacing w:val="4"/>
                    </w:rPr>
                    <w:t>k</w:t>
                  </w:r>
                  <w:r>
                    <w:rPr>
                      <w:sz w:val="17"/>
                      <w:szCs w:val="17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factors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of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hypertension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associated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with</w:t>
                  </w:r>
                  <w:r>
                    <w:rPr>
                      <w:sz w:val="17"/>
                      <w:szCs w:val="17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chronic</w:t>
                  </w:r>
                  <w:r>
                    <w:rPr>
                      <w:sz w:val="17"/>
                      <w:szCs w:val="17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resp</w:t>
                  </w:r>
                  <w:r>
                    <w:rPr>
                      <w:sz w:val="17"/>
                      <w:szCs w:val="17"/>
                      <w:spacing w:val="3"/>
                    </w:rPr>
                    <w:t>iratory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diseases: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retrospective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study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Thorac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Dis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2016;8:350-8.</w:t>
                  </w:r>
                </w:p>
                <w:p>
                  <w:pPr>
                    <w:pStyle w:val="BodyText"/>
                    <w:ind w:left="369" w:right="30" w:hanging="349"/>
                    <w:spacing w:before="35" w:line="282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"/>
                    </w:rPr>
                    <w:t>63.   Park   SY,   Lee   CY,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Kim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C,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Jang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SH,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Park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YB,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Park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S,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Hwang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YI,</w:t>
                  </w:r>
                  <w:r>
                    <w:rPr>
                      <w:sz w:val="17"/>
                      <w:szCs w:val="17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Lee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MG,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Jung</w:t>
                  </w:r>
                  <w:r>
                    <w:rPr>
                      <w:sz w:val="17"/>
                      <w:szCs w:val="17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KS,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Kim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D</w:t>
                  </w:r>
                  <w:r>
                    <w:rPr>
                      <w:sz w:val="17"/>
                      <w:szCs w:val="17"/>
                      <w:spacing w:val="1"/>
                    </w:rPr>
                    <w:t>G.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One-year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prognosis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and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the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role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of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brain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natriure</w:t>
                  </w:r>
                  <w:r>
                    <w:rPr>
                      <w:sz w:val="17"/>
                      <w:szCs w:val="17"/>
                      <w:spacing w:val="4"/>
                    </w:rPr>
                    <w:t>tic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peptide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levels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patients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with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chronic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cor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pulmonale</w:t>
                  </w:r>
                  <w:r>
                    <w:rPr>
                      <w:sz w:val="17"/>
                      <w:szCs w:val="17"/>
                      <w:spacing w:val="8"/>
                    </w:rPr>
                    <w:t>. 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Korean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Med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Sci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8"/>
                    </w:rPr>
                    <w:t>2015;30: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442-9.</w:t>
                  </w:r>
                </w:p>
                <w:p>
                  <w:pPr>
                    <w:pStyle w:val="BodyText"/>
                    <w:ind w:left="375" w:right="30" w:hanging="355"/>
                    <w:spacing w:before="2" w:line="274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64.   </w:t>
                  </w:r>
                  <w:r>
                    <w:rPr>
                      <w:sz w:val="17"/>
                      <w:szCs w:val="17"/>
                    </w:rPr>
                    <w:t>Bhattacharyya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P</w:t>
                  </w:r>
                  <w:r>
                    <w:rPr>
                      <w:sz w:val="17"/>
                      <w:szCs w:val="17"/>
                      <w:spacing w:val="4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Saha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4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Bhattacherjee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P</w:t>
                  </w:r>
                  <w:r>
                    <w:rPr>
                      <w:sz w:val="17"/>
                      <w:szCs w:val="17"/>
                      <w:spacing w:val="4"/>
                    </w:rPr>
                    <w:t>,  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Das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Bhattacharyya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P,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Dey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R.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Tuberculosis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associated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pulmonary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hypertension: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the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revelatio</w:t>
                  </w:r>
                  <w:r>
                    <w:rPr>
                      <w:sz w:val="17"/>
                      <w:szCs w:val="17"/>
                      <w:spacing w:val="3"/>
                    </w:rPr>
                    <w:t>n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of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clinical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observation.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Lung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India</w:t>
                  </w:r>
                  <w:r>
                    <w:rPr>
                      <w:sz w:val="17"/>
                      <w:szCs w:val="17"/>
                      <w:spacing w:val="2"/>
                    </w:rPr>
                    <w:t>.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2016;33:135-9.</w:t>
                  </w:r>
                </w:p>
                <w:p>
                  <w:pPr>
                    <w:pStyle w:val="BodyText"/>
                    <w:ind w:left="374" w:right="30" w:hanging="354"/>
                    <w:spacing w:before="28" w:line="282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65.   Park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SY,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Lee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SM,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Shin JW,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</w:t>
                  </w:r>
                  <w:r>
                    <w:rPr>
                      <w:sz w:val="17"/>
                      <w:szCs w:val="17"/>
                      <w:spacing w:val="-1"/>
                    </w:rPr>
                    <w:t>oi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BW,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Kim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H,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Lee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JS,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Lee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SD,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Park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SS,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Moon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HS,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Park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YB.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Epidemiology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of  chronic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thromboembolic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pulmonary</w:t>
                  </w:r>
                  <w:r>
                    <w:rPr>
                      <w:sz w:val="17"/>
                      <w:szCs w:val="17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hypertensi</w:t>
                  </w:r>
                  <w:r>
                    <w:rPr>
                      <w:sz w:val="17"/>
                      <w:szCs w:val="17"/>
                      <w:spacing w:val="4"/>
                    </w:rPr>
                    <w:t>on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Korea: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results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from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the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Korean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registry</w:t>
                  </w:r>
                  <w:r>
                    <w:rPr>
                      <w:sz w:val="17"/>
                      <w:szCs w:val="17"/>
                      <w:spacing w:val="8"/>
                    </w:rPr>
                    <w:t>.  </w:t>
                  </w:r>
                  <w:r>
                    <w:rPr>
                      <w:sz w:val="17"/>
                      <w:szCs w:val="17"/>
                    </w:rPr>
                    <w:t>Korean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Intern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Med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8"/>
                    </w:rPr>
                    <w:t>2016;31: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305-12.</w:t>
                  </w:r>
                </w:p>
                <w:p>
                  <w:pPr>
                    <w:pStyle w:val="BodyText"/>
                    <w:ind w:left="377" w:right="30" w:hanging="357"/>
                    <w:spacing w:before="3" w:line="25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66.   </w:t>
                  </w:r>
                  <w:r>
                    <w:rPr>
                      <w:sz w:val="17"/>
                      <w:szCs w:val="17"/>
                    </w:rPr>
                    <w:t>Freitas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CSG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Baldi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BG</w:t>
                  </w:r>
                  <w:r>
                    <w:rPr>
                      <w:sz w:val="17"/>
                      <w:szCs w:val="17"/>
                      <w:spacing w:val="4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Jardim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4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Araujo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MS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Sobral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JB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Heiden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GI, Kairalla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RA</w:t>
                  </w:r>
                  <w:r>
                    <w:rPr>
                      <w:sz w:val="17"/>
                      <w:szCs w:val="17"/>
                      <w:spacing w:val="2"/>
                    </w:rPr>
                    <w:t>, Souza</w:t>
                  </w:r>
                  <w:r>
                    <w:rPr>
                      <w:sz w:val="17"/>
                      <w:szCs w:val="17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R,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Carvalho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CRR.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Pulmonary</w:t>
                  </w:r>
                </w:p>
              </w:txbxContent>
            </v:textbox>
          </v:shape>
        </w:pict>
      </w:r>
      <w:r>
        <w:rPr>
          <w:sz w:val="17"/>
          <w:szCs w:val="17"/>
          <w:spacing w:val="13"/>
        </w:rPr>
        <w:t>44.   </w:t>
      </w:r>
      <w:r>
        <w:rPr>
          <w:sz w:val="17"/>
          <w:szCs w:val="17"/>
        </w:rPr>
        <w:t>Matsuoka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S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Yamashiro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T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</w:rPr>
        <w:t>Matsushita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S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</w:rPr>
        <w:t>Kotoku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A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Fujikawa  A,  Yagihashi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3"/>
        </w:rPr>
        <w:t>K,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3"/>
        </w:rPr>
        <w:t>Nakajima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2"/>
        </w:rPr>
        <w:t>Y.   Quantitative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2"/>
        </w:rPr>
        <w:t>CT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evaluation in patients with combined </w:t>
      </w:r>
      <w:r>
        <w:rPr>
          <w:sz w:val="17"/>
          <w:szCs w:val="17"/>
          <w:spacing w:val="4"/>
        </w:rPr>
        <w:t>pulmonary fibrosis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emphysema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Academic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Radiol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5"/>
        </w:rPr>
        <w:t>2015;22:626-31.</w:t>
      </w:r>
    </w:p>
    <w:p>
      <w:pPr>
        <w:pStyle w:val="BodyText"/>
        <w:ind w:left="444" w:right="5904" w:hanging="358"/>
        <w:spacing w:before="36" w:line="27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45.   </w:t>
      </w:r>
      <w:r>
        <w:rPr>
          <w:sz w:val="17"/>
          <w:szCs w:val="17"/>
        </w:rPr>
        <w:t>Mej</w:t>
      </w:r>
      <w:r>
        <w:rPr>
          <w:sz w:val="17"/>
          <w:szCs w:val="17"/>
          <w:spacing w:val="4"/>
        </w:rPr>
        <w:t>í</w:t>
      </w:r>
      <w:r>
        <w:rPr>
          <w:sz w:val="17"/>
          <w:szCs w:val="17"/>
        </w:rPr>
        <w:t>a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4"/>
        </w:rPr>
        <w:t>,  </w:t>
      </w:r>
      <w:r>
        <w:rPr>
          <w:sz w:val="17"/>
          <w:szCs w:val="17"/>
        </w:rPr>
        <w:t>Carrillo</w:t>
      </w:r>
      <w:r>
        <w:rPr>
          <w:sz w:val="17"/>
          <w:szCs w:val="17"/>
          <w:spacing w:val="53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Rojas</w:t>
      </w:r>
      <w:r>
        <w:rPr>
          <w:sz w:val="17"/>
          <w:szCs w:val="17"/>
          <w:spacing w:val="4"/>
        </w:rPr>
        <w:t>-</w:t>
      </w:r>
      <w:r>
        <w:rPr>
          <w:sz w:val="17"/>
          <w:szCs w:val="17"/>
        </w:rPr>
        <w:t>Serrano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Estrada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</w:rPr>
        <w:t>Su</w:t>
      </w:r>
      <w:r>
        <w:rPr>
          <w:sz w:val="17"/>
          <w:szCs w:val="17"/>
          <w:spacing w:val="4"/>
        </w:rPr>
        <w:t>á</w:t>
      </w:r>
      <w:r>
        <w:rPr>
          <w:sz w:val="17"/>
          <w:szCs w:val="17"/>
        </w:rPr>
        <w:t>rez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Alonso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2"/>
        </w:rPr>
        <w:t>D,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2"/>
        </w:rPr>
        <w:t>Barrientos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2"/>
        </w:rPr>
        <w:t>E,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  <w:spacing w:val="2"/>
        </w:rPr>
        <w:t>Gaxiola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2"/>
        </w:rPr>
        <w:t>M,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2"/>
        </w:rPr>
        <w:t>Nava</w:t>
      </w:r>
      <w:r>
        <w:rPr>
          <w:sz w:val="17"/>
          <w:szCs w:val="17"/>
          <w:spacing w:val="1"/>
        </w:rPr>
        <w:t>rro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1"/>
        </w:rPr>
        <w:t>C,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1"/>
        </w:rPr>
        <w:t>Selman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1"/>
        </w:rPr>
        <w:t>M.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Idiopathic   pulmonary   fi</w:t>
      </w:r>
      <w:r>
        <w:rPr>
          <w:sz w:val="17"/>
          <w:szCs w:val="17"/>
          <w:spacing w:val="4"/>
        </w:rPr>
        <w:t>brosis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  <w:spacing w:val="4"/>
        </w:rPr>
        <w:t>emphysema.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4"/>
        </w:rPr>
        <w:t>Chest.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2009;136:10-5.</w:t>
      </w:r>
    </w:p>
    <w:p>
      <w:pPr>
        <w:pStyle w:val="BodyText"/>
        <w:ind w:left="444" w:right="5904" w:hanging="358"/>
        <w:spacing w:before="29" w:line="275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46.   </w:t>
      </w:r>
      <w:r>
        <w:rPr>
          <w:sz w:val="17"/>
          <w:szCs w:val="17"/>
        </w:rPr>
        <w:t>Ryerson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CJ</w:t>
      </w:r>
      <w:r>
        <w:rPr>
          <w:sz w:val="17"/>
          <w:szCs w:val="17"/>
          <w:spacing w:val="2"/>
        </w:rPr>
        <w:t>,   </w:t>
      </w:r>
      <w:r>
        <w:rPr>
          <w:sz w:val="17"/>
          <w:szCs w:val="17"/>
        </w:rPr>
        <w:t>Hartman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T</w:t>
      </w:r>
      <w:r>
        <w:rPr>
          <w:sz w:val="17"/>
          <w:szCs w:val="17"/>
          <w:spacing w:val="2"/>
        </w:rPr>
        <w:t>,   </w:t>
      </w:r>
      <w:r>
        <w:rPr>
          <w:sz w:val="17"/>
          <w:szCs w:val="17"/>
        </w:rPr>
        <w:t>Elicker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BM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Ley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B</w:t>
      </w:r>
      <w:r>
        <w:rPr>
          <w:sz w:val="17"/>
          <w:szCs w:val="17"/>
          <w:spacing w:val="2"/>
        </w:rPr>
        <w:t>,   </w:t>
      </w:r>
      <w:r>
        <w:rPr>
          <w:sz w:val="17"/>
          <w:szCs w:val="17"/>
        </w:rPr>
        <w:t>Lee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JS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  <w:spacing w:val="2"/>
        </w:rPr>
        <w:t>Abbritti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2"/>
        </w:rPr>
        <w:t>M,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2"/>
        </w:rPr>
        <w:t>Jones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2"/>
        </w:rPr>
        <w:t>KD,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2"/>
        </w:rPr>
        <w:t>King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TE,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2"/>
        </w:rPr>
        <w:t>R</w:t>
      </w:r>
      <w:r>
        <w:rPr>
          <w:sz w:val="17"/>
          <w:szCs w:val="17"/>
          <w:spacing w:val="1"/>
        </w:rPr>
        <w:t>yu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1"/>
        </w:rPr>
        <w:t>J,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1"/>
        </w:rPr>
        <w:t>Collard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1"/>
        </w:rPr>
        <w:t>HR.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1"/>
        </w:rPr>
        <w:t>Clinical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features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5"/>
        </w:rPr>
        <w:t>outcomes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5"/>
        </w:rPr>
        <w:t>in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5"/>
        </w:rPr>
        <w:t>com</w:t>
      </w:r>
      <w:r>
        <w:rPr>
          <w:sz w:val="17"/>
          <w:szCs w:val="17"/>
          <w:spacing w:val="4"/>
        </w:rPr>
        <w:t>bined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fibrosis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emphysema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2"/>
        </w:rPr>
        <w:t xml:space="preserve">    </w:t>
      </w:r>
      <w:r>
        <w:rPr>
          <w:sz w:val="17"/>
          <w:szCs w:val="17"/>
          <w:spacing w:val="4"/>
        </w:rPr>
        <w:t>idiopathic</w:t>
      </w:r>
      <w:r>
        <w:rPr>
          <w:sz w:val="17"/>
          <w:szCs w:val="17"/>
          <w:spacing w:val="2"/>
        </w:rPr>
        <w:t xml:space="preserve">   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4"/>
        </w:rPr>
        <w:t>fibrosis.    Ches</w:t>
      </w:r>
      <w:r>
        <w:rPr>
          <w:sz w:val="17"/>
          <w:szCs w:val="17"/>
          <w:spacing w:val="3"/>
        </w:rPr>
        <w:t>t. </w:t>
      </w:r>
      <w:r>
        <w:rPr>
          <w:sz w:val="17"/>
          <w:szCs w:val="17"/>
        </w:rPr>
        <w:t>2013;144:234-40.</w:t>
      </w:r>
    </w:p>
    <w:p>
      <w:pPr>
        <w:pStyle w:val="BodyText"/>
        <w:ind w:left="449" w:right="5904" w:hanging="363"/>
        <w:spacing w:before="30" w:line="275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47.   </w:t>
      </w:r>
      <w:r>
        <w:rPr>
          <w:sz w:val="17"/>
          <w:szCs w:val="17"/>
        </w:rPr>
        <w:t>Tomioka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Mamesaya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Yamashita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Kida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Y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Kaneko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Sakai  H.  Combined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5"/>
        </w:rPr>
        <w:t>pul</w:t>
      </w:r>
      <w:r>
        <w:rPr>
          <w:sz w:val="17"/>
          <w:szCs w:val="17"/>
          <w:spacing w:val="4"/>
        </w:rPr>
        <w:t>monary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4"/>
        </w:rPr>
        <w:t>fibrosis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4"/>
        </w:rPr>
        <w:t>emphysema: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4"/>
        </w:rPr>
        <w:t>effect   of</w:t>
      </w:r>
      <w:r>
        <w:rPr>
          <w:sz w:val="17"/>
          <w:szCs w:val="17"/>
          <w:spacing w:val="23"/>
          <w:w w:val="101"/>
        </w:rPr>
        <w:t xml:space="preserve">  </w:t>
      </w:r>
      <w:r>
        <w:rPr>
          <w:sz w:val="17"/>
          <w:szCs w:val="17"/>
          <w:spacing w:val="4"/>
        </w:rPr>
        <w:t>pulmonary   rehabilitation   in   comparison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4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chronic  obstructive  pulmonary</w:t>
      </w:r>
      <w:r>
        <w:rPr>
          <w:sz w:val="17"/>
          <w:szCs w:val="17"/>
          <w:spacing w:val="3"/>
        </w:rPr>
        <w:t xml:space="preserve">  disease.  BMJ  Open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3"/>
        </w:rPr>
        <w:t>Respir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Res.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"/>
        </w:rPr>
        <w:t>2016;3:e000099.</w:t>
      </w:r>
    </w:p>
    <w:p>
      <w:pPr>
        <w:pStyle w:val="BodyText"/>
        <w:ind w:left="442" w:right="5902" w:hanging="356"/>
        <w:spacing w:before="29" w:line="273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48.   </w:t>
      </w:r>
      <w:r>
        <w:rPr>
          <w:sz w:val="17"/>
          <w:szCs w:val="17"/>
        </w:rPr>
        <w:t>Jacob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Bartholmai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BJ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Rajagopalan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Karwoski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Nair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Walsh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</w:rPr>
        <w:t>SLF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</w:rPr>
        <w:t>Barnett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J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Cross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</w:rPr>
        <w:t>G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Judge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EP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8"/>
          <w:w w:val="102"/>
        </w:rPr>
        <w:t xml:space="preserve">  </w:t>
      </w:r>
      <w:r>
        <w:rPr>
          <w:sz w:val="17"/>
          <w:szCs w:val="17"/>
        </w:rPr>
        <w:t>Kokosi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Renzoni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E,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Maher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TM,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4"/>
        </w:rPr>
        <w:t>Well</w:t>
      </w:r>
      <w:r>
        <w:rPr>
          <w:sz w:val="17"/>
          <w:szCs w:val="17"/>
          <w:spacing w:val="3"/>
        </w:rPr>
        <w:t>s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3"/>
        </w:rPr>
        <w:t>AU.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Likelihood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of 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hypertension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5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5"/>
        </w:rPr>
        <w:t>patients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with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5"/>
        </w:rPr>
        <w:t>idiopathic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5"/>
        </w:rPr>
        <w:t>pul</w:t>
      </w:r>
      <w:r>
        <w:rPr>
          <w:sz w:val="17"/>
          <w:szCs w:val="17"/>
          <w:spacing w:val="4"/>
        </w:rPr>
        <w:t>monary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fibrosis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emphysema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Respirology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5"/>
        </w:rPr>
        <w:t>2018;23:593-9.</w:t>
      </w:r>
    </w:p>
    <w:p>
      <w:pPr>
        <w:pStyle w:val="BodyText"/>
        <w:ind w:left="442" w:right="5904" w:hanging="356"/>
        <w:spacing w:before="40" w:line="276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49.   </w:t>
      </w:r>
      <w:r>
        <w:rPr>
          <w:sz w:val="17"/>
          <w:szCs w:val="17"/>
        </w:rPr>
        <w:t>Gall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H</w:t>
      </w:r>
      <w:r>
        <w:rPr>
          <w:sz w:val="17"/>
          <w:szCs w:val="17"/>
          <w:spacing w:val="2"/>
        </w:rPr>
        <w:t>,   </w:t>
      </w:r>
      <w:r>
        <w:rPr>
          <w:sz w:val="17"/>
          <w:szCs w:val="17"/>
        </w:rPr>
        <w:t>Felix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JF</w:t>
      </w:r>
      <w:r>
        <w:rPr>
          <w:sz w:val="17"/>
          <w:szCs w:val="17"/>
          <w:spacing w:val="2"/>
        </w:rPr>
        <w:t>,   </w:t>
      </w:r>
      <w:r>
        <w:rPr>
          <w:sz w:val="17"/>
          <w:szCs w:val="17"/>
        </w:rPr>
        <w:t>Schneck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FK</w:t>
      </w:r>
      <w:r>
        <w:rPr>
          <w:sz w:val="17"/>
          <w:szCs w:val="17"/>
          <w:spacing w:val="2"/>
        </w:rPr>
        <w:t>,   </w:t>
      </w:r>
      <w:r>
        <w:rPr>
          <w:sz w:val="17"/>
          <w:szCs w:val="17"/>
        </w:rPr>
        <w:t>Milger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K</w:t>
      </w:r>
      <w:r>
        <w:rPr>
          <w:sz w:val="17"/>
          <w:szCs w:val="17"/>
          <w:spacing w:val="1"/>
        </w:rPr>
        <w:t>,   </w:t>
      </w:r>
      <w:r>
        <w:rPr>
          <w:sz w:val="17"/>
          <w:szCs w:val="17"/>
        </w:rPr>
        <w:t>Sommer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N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Voswinckel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  <w:spacing w:val="3"/>
        </w:rPr>
        <w:t>R,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3"/>
        </w:rPr>
        <w:t>Franco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3"/>
        </w:rPr>
        <w:t>OH,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  <w:spacing w:val="3"/>
        </w:rPr>
        <w:t>Hofm</w:t>
      </w:r>
      <w:r>
        <w:rPr>
          <w:sz w:val="17"/>
          <w:szCs w:val="17"/>
          <w:spacing w:val="2"/>
        </w:rPr>
        <w:t>an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2"/>
        </w:rPr>
        <w:t>A,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2"/>
        </w:rPr>
        <w:t>Schermuly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2"/>
        </w:rPr>
        <w:t>RT,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Weissmann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N,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3"/>
        </w:rPr>
        <w:t>Grimminger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F,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Seeger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W,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Ghofrani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HA.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giessen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hypertension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registry: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survival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4"/>
        </w:rPr>
        <w:t>p</w:t>
      </w:r>
      <w:r>
        <w:rPr>
          <w:sz w:val="17"/>
          <w:szCs w:val="17"/>
          <w:spacing w:val="3"/>
        </w:rPr>
        <w:t>ulmo-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nary  hypertension   subgroups.</w:t>
      </w:r>
      <w:r>
        <w:rPr>
          <w:sz w:val="17"/>
          <w:szCs w:val="17"/>
          <w:spacing w:val="4"/>
        </w:rPr>
        <w:t xml:space="preserve">  J   Heart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4"/>
        </w:rPr>
        <w:t>Lung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4"/>
        </w:rPr>
        <w:t>Transplant.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2017;36:957-67.</w:t>
      </w:r>
    </w:p>
    <w:p>
      <w:pPr>
        <w:pStyle w:val="BodyText"/>
        <w:ind w:left="442" w:right="5904" w:hanging="349"/>
        <w:spacing w:before="28" w:line="275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50.   </w:t>
      </w:r>
      <w:r>
        <w:rPr>
          <w:sz w:val="17"/>
          <w:szCs w:val="17"/>
        </w:rPr>
        <w:t>Hurdman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J</w:t>
      </w:r>
      <w:r>
        <w:rPr>
          <w:sz w:val="17"/>
          <w:szCs w:val="17"/>
          <w:spacing w:val="3"/>
        </w:rPr>
        <w:t>,   </w:t>
      </w:r>
      <w:r>
        <w:rPr>
          <w:sz w:val="17"/>
          <w:szCs w:val="17"/>
        </w:rPr>
        <w:t>Condliffe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R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Elliot</w:t>
      </w:r>
      <w:r>
        <w:rPr>
          <w:sz w:val="17"/>
          <w:szCs w:val="17"/>
          <w:spacing w:val="18"/>
          <w:w w:val="102"/>
        </w:rPr>
        <w:t xml:space="preserve">  </w:t>
      </w:r>
      <w:r>
        <w:rPr>
          <w:sz w:val="17"/>
          <w:szCs w:val="17"/>
        </w:rPr>
        <w:t>CA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</w:rPr>
        <w:t>Davies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C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</w:rPr>
        <w:t>Hill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C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Wild</w:t>
      </w:r>
      <w:r>
        <w:rPr>
          <w:sz w:val="17"/>
          <w:szCs w:val="17"/>
          <w:spacing w:val="9"/>
        </w:rPr>
        <w:t xml:space="preserve">    </w:t>
      </w:r>
      <w:r>
        <w:rPr>
          <w:sz w:val="17"/>
          <w:szCs w:val="17"/>
          <w:spacing w:val="3"/>
        </w:rPr>
        <w:t>JM,</w:t>
      </w:r>
      <w:r>
        <w:rPr>
          <w:sz w:val="17"/>
          <w:szCs w:val="17"/>
          <w:spacing w:val="11"/>
        </w:rPr>
        <w:t xml:space="preserve">    </w:t>
      </w:r>
      <w:r>
        <w:rPr>
          <w:sz w:val="17"/>
          <w:szCs w:val="17"/>
          <w:spacing w:val="3"/>
        </w:rPr>
        <w:t>Capener</w:t>
      </w:r>
      <w:r>
        <w:rPr>
          <w:sz w:val="17"/>
          <w:szCs w:val="17"/>
          <w:spacing w:val="10"/>
        </w:rPr>
        <w:t xml:space="preserve">    </w:t>
      </w:r>
      <w:r>
        <w:rPr>
          <w:sz w:val="17"/>
          <w:szCs w:val="17"/>
          <w:spacing w:val="3"/>
        </w:rPr>
        <w:t>D,</w:t>
      </w:r>
      <w:r>
        <w:rPr>
          <w:sz w:val="17"/>
          <w:szCs w:val="17"/>
          <w:spacing w:val="10"/>
        </w:rPr>
        <w:t xml:space="preserve">    </w:t>
      </w:r>
      <w:r>
        <w:rPr>
          <w:sz w:val="17"/>
          <w:szCs w:val="17"/>
          <w:spacing w:val="3"/>
        </w:rPr>
        <w:t>Sephton</w:t>
      </w:r>
      <w:r>
        <w:rPr>
          <w:sz w:val="17"/>
          <w:szCs w:val="17"/>
          <w:spacing w:val="10"/>
          <w:w w:val="102"/>
        </w:rPr>
        <w:t xml:space="preserve">    </w:t>
      </w:r>
      <w:r>
        <w:rPr>
          <w:sz w:val="17"/>
          <w:szCs w:val="17"/>
          <w:spacing w:val="3"/>
        </w:rPr>
        <w:t>P,</w:t>
      </w:r>
      <w:r>
        <w:rPr>
          <w:sz w:val="17"/>
          <w:szCs w:val="17"/>
          <w:spacing w:val="10"/>
        </w:rPr>
        <w:t xml:space="preserve">    </w:t>
      </w:r>
      <w:r>
        <w:rPr>
          <w:sz w:val="17"/>
          <w:szCs w:val="17"/>
          <w:spacing w:val="3"/>
        </w:rPr>
        <w:t>Hamilton</w:t>
      </w:r>
      <w:r>
        <w:rPr>
          <w:sz w:val="17"/>
          <w:szCs w:val="17"/>
          <w:spacing w:val="9"/>
        </w:rPr>
        <w:t xml:space="preserve">    </w:t>
      </w:r>
      <w:r>
        <w:rPr>
          <w:sz w:val="17"/>
          <w:szCs w:val="17"/>
          <w:spacing w:val="3"/>
        </w:rPr>
        <w:t>N, </w:t>
      </w:r>
      <w:r>
        <w:rPr>
          <w:sz w:val="17"/>
          <w:szCs w:val="17"/>
          <w:spacing w:val="2"/>
        </w:rPr>
        <w:t>Armstrong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2"/>
        </w:rPr>
        <w:t>IJ,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2"/>
        </w:rPr>
        <w:t>Billing</w:t>
      </w:r>
      <w:r>
        <w:rPr>
          <w:sz w:val="17"/>
          <w:szCs w:val="17"/>
          <w:spacing w:val="1"/>
        </w:rPr>
        <w:t>s</w:t>
      </w:r>
      <w:r>
        <w:rPr>
          <w:sz w:val="17"/>
          <w:szCs w:val="17"/>
          <w:spacing w:val="16"/>
          <w:w w:val="102"/>
        </w:rPr>
        <w:t xml:space="preserve">  </w:t>
      </w:r>
      <w:r>
        <w:rPr>
          <w:sz w:val="17"/>
          <w:szCs w:val="17"/>
          <w:spacing w:val="1"/>
        </w:rPr>
        <w:t>C,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1"/>
        </w:rPr>
        <w:t>Lawrie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1"/>
        </w:rPr>
        <w:t>A,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1"/>
        </w:rPr>
        <w:t>Sabroe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  <w:spacing w:val="1"/>
        </w:rPr>
        <w:t>I,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1"/>
        </w:rPr>
        <w:t>Akil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1"/>
        </w:rPr>
        <w:t>M,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O'</w:t>
      </w:r>
      <w:r>
        <w:rPr>
          <w:sz w:val="17"/>
          <w:szCs w:val="17"/>
        </w:rPr>
        <w:t>Toole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L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</w:rPr>
        <w:t>Kiely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DG</w:t>
      </w:r>
      <w:r>
        <w:rPr>
          <w:sz w:val="17"/>
          <w:szCs w:val="17"/>
          <w:spacing w:val="3"/>
        </w:rPr>
        <w:t>.   </w:t>
      </w:r>
      <w:r>
        <w:rPr>
          <w:sz w:val="17"/>
          <w:szCs w:val="17"/>
        </w:rPr>
        <w:t>ASPIRE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</w:rPr>
        <w:t>registry</w:t>
      </w:r>
      <w:r>
        <w:rPr>
          <w:sz w:val="17"/>
          <w:szCs w:val="17"/>
          <w:spacing w:val="3"/>
        </w:rPr>
        <w:t>:   </w:t>
      </w:r>
      <w:r>
        <w:rPr>
          <w:sz w:val="17"/>
          <w:szCs w:val="17"/>
        </w:rPr>
        <w:t>assessing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the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5"/>
        </w:rPr>
        <w:t>spectrum of pulmonary hypertension identified</w:t>
      </w:r>
      <w:r>
        <w:rPr>
          <w:sz w:val="17"/>
          <w:szCs w:val="17"/>
          <w:spacing w:val="4"/>
        </w:rPr>
        <w:t xml:space="preserve"> at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4"/>
        </w:rPr>
        <w:t>REferral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centre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</w:rPr>
        <w:t>Eur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2012;39:945-55.</w:t>
      </w:r>
    </w:p>
    <w:p>
      <w:pPr>
        <w:pStyle w:val="BodyText"/>
        <w:ind w:left="442" w:right="5903" w:hanging="349"/>
        <w:spacing w:before="36" w:line="276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51.   </w:t>
      </w:r>
      <w:r>
        <w:rPr>
          <w:sz w:val="17"/>
          <w:szCs w:val="17"/>
        </w:rPr>
        <w:t>Fischer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Antoniou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KM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Brown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KK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Cadranel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Corte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TJ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du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</w:rPr>
        <w:t>Bois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RM</w:t>
      </w:r>
      <w:r>
        <w:rPr>
          <w:sz w:val="17"/>
          <w:szCs w:val="17"/>
          <w:spacing w:val="1"/>
        </w:rPr>
        <w:t>,  </w:t>
      </w:r>
      <w:r>
        <w:rPr>
          <w:sz w:val="17"/>
          <w:szCs w:val="17"/>
        </w:rPr>
        <w:t>Lee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</w:rPr>
        <w:t>JS</w:t>
      </w:r>
      <w:r>
        <w:rPr>
          <w:sz w:val="17"/>
          <w:szCs w:val="17"/>
          <w:spacing w:val="1"/>
        </w:rPr>
        <w:t>,  </w:t>
      </w:r>
      <w:r>
        <w:rPr>
          <w:sz w:val="17"/>
          <w:szCs w:val="17"/>
        </w:rPr>
        <w:t>Leslie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</w:rPr>
        <w:t>KO</w:t>
      </w:r>
      <w:r>
        <w:rPr>
          <w:sz w:val="17"/>
          <w:szCs w:val="17"/>
          <w:spacing w:val="1"/>
        </w:rPr>
        <w:t>,  </w:t>
      </w:r>
      <w:r>
        <w:rPr>
          <w:sz w:val="17"/>
          <w:szCs w:val="17"/>
        </w:rPr>
        <w:t>Lynch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</w:rPr>
        <w:t>DA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Matteson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EL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Mosca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Noth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Richeldi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Strek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ME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Swigris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JJ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Wells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AU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West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2"/>
        </w:rPr>
        <w:t>SG,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  <w:spacing w:val="2"/>
        </w:rPr>
        <w:t>Collard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2"/>
        </w:rPr>
        <w:t>HR,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2"/>
        </w:rPr>
        <w:t>Cottin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2"/>
        </w:rPr>
        <w:t>V.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2"/>
        </w:rPr>
        <w:t>An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  <w:spacing w:val="2"/>
        </w:rPr>
        <w:t>official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2"/>
        </w:rPr>
        <w:t>European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Respiratory   Society/American   Thoracic   Society   research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6"/>
        </w:rPr>
        <w:t>statement: interstitial pneu</w:t>
      </w:r>
      <w:r>
        <w:rPr>
          <w:sz w:val="17"/>
          <w:szCs w:val="17"/>
          <w:spacing w:val="5"/>
        </w:rPr>
        <w:t>monia with autoimmune features.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Eur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2015;46:976-87.</w:t>
      </w:r>
    </w:p>
    <w:p>
      <w:pPr>
        <w:pStyle w:val="BodyText"/>
        <w:ind w:left="447" w:right="5903" w:hanging="354"/>
        <w:spacing w:before="37" w:line="276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52.   </w:t>
      </w:r>
      <w:r>
        <w:rPr>
          <w:sz w:val="17"/>
          <w:szCs w:val="17"/>
        </w:rPr>
        <w:t>Fischer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A</w:t>
      </w:r>
      <w:r>
        <w:rPr>
          <w:sz w:val="17"/>
          <w:szCs w:val="17"/>
          <w:spacing w:val="6"/>
        </w:rPr>
        <w:t>,  </w:t>
      </w:r>
      <w:r>
        <w:rPr>
          <w:sz w:val="17"/>
          <w:szCs w:val="17"/>
        </w:rPr>
        <w:t>Swigris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JJ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Bolster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MB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Chung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L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Csuka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ME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Domsic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R</w:t>
      </w:r>
      <w:r>
        <w:rPr>
          <w:sz w:val="17"/>
          <w:szCs w:val="17"/>
          <w:spacing w:val="6"/>
        </w:rPr>
        <w:t>,  </w:t>
      </w:r>
      <w:r>
        <w:rPr>
          <w:sz w:val="17"/>
          <w:szCs w:val="17"/>
        </w:rPr>
        <w:t>Frech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T</w:t>
      </w:r>
      <w:r>
        <w:rPr>
          <w:sz w:val="17"/>
          <w:szCs w:val="17"/>
          <w:spacing w:val="6"/>
        </w:rPr>
        <w:t>,  </w:t>
      </w:r>
      <w:r>
        <w:rPr>
          <w:sz w:val="17"/>
          <w:szCs w:val="17"/>
        </w:rPr>
        <w:t>Hinchcliff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6"/>
        </w:rPr>
        <w:t>,  </w:t>
      </w:r>
      <w:r>
        <w:rPr>
          <w:sz w:val="17"/>
          <w:szCs w:val="17"/>
        </w:rPr>
        <w:t>Hsu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V</w:t>
      </w:r>
      <w:r>
        <w:rPr>
          <w:sz w:val="17"/>
          <w:szCs w:val="17"/>
          <w:spacing w:val="6"/>
        </w:rPr>
        <w:t>,  </w:t>
      </w:r>
      <w:r>
        <w:rPr>
          <w:sz w:val="17"/>
          <w:szCs w:val="17"/>
        </w:rPr>
        <w:t>Hummers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LK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Gomberg-Maitland</w:t>
      </w:r>
      <w:r>
        <w:rPr>
          <w:sz w:val="17"/>
          <w:szCs w:val="17"/>
          <w:spacing w:val="22"/>
          <w:w w:val="101"/>
        </w:rPr>
        <w:t xml:space="preserve">  </w:t>
      </w:r>
      <w:r>
        <w:rPr>
          <w:sz w:val="17"/>
          <w:szCs w:val="17"/>
          <w:spacing w:val="2"/>
        </w:rPr>
        <w:t>M,</w:t>
      </w:r>
      <w:r>
        <w:rPr>
          <w:sz w:val="17"/>
          <w:szCs w:val="17"/>
          <w:spacing w:val="13"/>
          <w:w w:val="102"/>
        </w:rPr>
        <w:t xml:space="preserve">  </w:t>
      </w:r>
      <w:r>
        <w:rPr>
          <w:sz w:val="17"/>
          <w:szCs w:val="17"/>
          <w:spacing w:val="2"/>
        </w:rPr>
        <w:t>Mathai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2"/>
        </w:rPr>
        <w:t>SC,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2"/>
        </w:rPr>
        <w:t>Simms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2"/>
        </w:rPr>
        <w:t>R,</w:t>
      </w:r>
      <w:r>
        <w:rPr>
          <w:sz w:val="17"/>
          <w:szCs w:val="17"/>
          <w:spacing w:val="14"/>
          <w:w w:val="102"/>
        </w:rPr>
        <w:t xml:space="preserve">  </w:t>
      </w:r>
      <w:r>
        <w:rPr>
          <w:sz w:val="17"/>
          <w:szCs w:val="17"/>
          <w:spacing w:val="2"/>
        </w:rPr>
        <w:t>Steen  VD.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Pulmonary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5"/>
        </w:rPr>
        <w:t>hypertension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interstitial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5"/>
        </w:rPr>
        <w:t>lung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5"/>
        </w:rPr>
        <w:t>disease within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PHAROS: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  <w:spacing w:val="3"/>
        </w:rPr>
        <w:t>impact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3"/>
        </w:rPr>
        <w:t>extent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3"/>
        </w:rPr>
        <w:t>fibrosis   and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3"/>
        </w:rPr>
        <w:t>pulmonary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4"/>
        </w:rPr>
        <w:t>physiology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4"/>
        </w:rPr>
        <w:t>on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4"/>
        </w:rPr>
        <w:t>cardiac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haemodynamic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para</w:t>
      </w:r>
      <w:r>
        <w:rPr>
          <w:sz w:val="17"/>
          <w:szCs w:val="17"/>
          <w:spacing w:val="3"/>
        </w:rPr>
        <w:t>meters.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Clin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Exp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Rheumatol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2"/>
        </w:rPr>
        <w:t>2014;32(6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Suppl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2"/>
        </w:rPr>
        <w:t>86):S-109-14.</w:t>
      </w:r>
    </w:p>
    <w:p>
      <w:pPr>
        <w:pStyle w:val="BodyText"/>
        <w:ind w:left="447" w:right="5902" w:hanging="354"/>
        <w:spacing w:before="35" w:line="277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53.   </w:t>
      </w:r>
      <w:r>
        <w:rPr>
          <w:sz w:val="17"/>
          <w:szCs w:val="17"/>
        </w:rPr>
        <w:t>Saggar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Giri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PC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Deng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Johnson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McCloy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MK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Liang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Shaikh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F</w:t>
      </w:r>
      <w:r>
        <w:rPr>
          <w:sz w:val="17"/>
          <w:szCs w:val="17"/>
          <w:spacing w:val="12"/>
        </w:rPr>
        <w:t>,  </w:t>
      </w:r>
      <w:r>
        <w:rPr>
          <w:sz w:val="17"/>
          <w:szCs w:val="17"/>
        </w:rPr>
        <w:t>Hong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J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Channick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RN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Shapiro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SS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Lynch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JP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Belperio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JA</w:t>
      </w:r>
      <w:r>
        <w:rPr>
          <w:sz w:val="17"/>
          <w:szCs w:val="17"/>
          <w:spacing w:val="2"/>
        </w:rPr>
        <w:t>,  </w:t>
      </w:r>
      <w:r>
        <w:rPr>
          <w:sz w:val="17"/>
          <w:szCs w:val="17"/>
        </w:rPr>
        <w:t>Weigt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SS</w:t>
      </w:r>
      <w:r>
        <w:rPr>
          <w:sz w:val="17"/>
          <w:szCs w:val="17"/>
          <w:spacing w:val="2"/>
        </w:rPr>
        <w:t>,  </w:t>
      </w:r>
      <w:r>
        <w:rPr>
          <w:sz w:val="17"/>
          <w:szCs w:val="17"/>
        </w:rPr>
        <w:t>Ramsey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AL</w:t>
      </w:r>
      <w:r>
        <w:rPr>
          <w:sz w:val="17"/>
          <w:szCs w:val="17"/>
          <w:spacing w:val="2"/>
        </w:rPr>
        <w:t>,  </w:t>
      </w:r>
      <w:r>
        <w:rPr>
          <w:sz w:val="17"/>
          <w:szCs w:val="17"/>
        </w:rPr>
        <w:t>Ross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DJ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Sayah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DM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Shino</w:t>
      </w:r>
      <w:r>
        <w:rPr>
          <w:sz w:val="17"/>
          <w:szCs w:val="17"/>
          <w:spacing w:val="24"/>
        </w:rPr>
        <w:t xml:space="preserve">  </w:t>
      </w:r>
      <w:r>
        <w:rPr>
          <w:sz w:val="17"/>
          <w:szCs w:val="17"/>
          <w:spacing w:val="2"/>
        </w:rPr>
        <w:t>MY,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2"/>
        </w:rPr>
        <w:t>Derhovanessian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2"/>
        </w:rPr>
        <w:t>A,</w:t>
      </w:r>
      <w:r>
        <w:rPr>
          <w:sz w:val="17"/>
          <w:szCs w:val="17"/>
          <w:spacing w:val="18"/>
          <w:w w:val="102"/>
        </w:rPr>
        <w:t xml:space="preserve">  </w:t>
      </w:r>
      <w:r>
        <w:rPr>
          <w:sz w:val="17"/>
          <w:szCs w:val="17"/>
          <w:spacing w:val="2"/>
        </w:rPr>
        <w:t>Sherman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2"/>
        </w:rPr>
        <w:t>AE,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2"/>
        </w:rPr>
        <w:t>Saggar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2"/>
        </w:rPr>
        <w:t>R.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Significance  of  autoimmune  disease  in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  <w:spacing w:val="4"/>
        </w:rPr>
        <w:t>severe  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hypertension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4"/>
        </w:rPr>
        <w:t>complicating  exten</w:t>
      </w:r>
      <w:r>
        <w:rPr>
          <w:sz w:val="17"/>
          <w:szCs w:val="17"/>
          <w:spacing w:val="3"/>
        </w:rPr>
        <w:t>sive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pulmonary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fibrosis:  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prospective</w:t>
      </w:r>
      <w:r>
        <w:rPr>
          <w:sz w:val="17"/>
          <w:szCs w:val="17"/>
          <w:spacing w:val="42"/>
          <w:w w:val="102"/>
        </w:rPr>
        <w:t xml:space="preserve"> </w:t>
      </w:r>
      <w:r>
        <w:rPr>
          <w:sz w:val="17"/>
          <w:szCs w:val="17"/>
        </w:rPr>
        <w:t>cohort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</w:rPr>
        <w:t>Pulm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</w:rPr>
        <w:t>Circ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9"/>
        </w:rPr>
        <w:t>2021;11:1-12.</w:t>
      </w:r>
      <w:r>
        <w:rPr>
          <w:sz w:val="17"/>
          <w:szCs w:val="17"/>
          <w:spacing w:val="33"/>
        </w:rPr>
        <w:t xml:space="preserve"> </w:t>
      </w:r>
      <w:hyperlink w:history="true" r:id="rId87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9"/>
          </w:rPr>
          <w:t>://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87"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/10.1177/20458940211011329</w:t>
        </w:r>
      </w:hyperlink>
    </w:p>
    <w:p>
      <w:pPr>
        <w:pStyle w:val="BodyText"/>
        <w:ind w:left="452" w:right="5904" w:hanging="359"/>
        <w:spacing w:before="37" w:line="255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54.   </w:t>
      </w:r>
      <w:r>
        <w:rPr>
          <w:sz w:val="17"/>
          <w:szCs w:val="17"/>
        </w:rPr>
        <w:t>Chauvelot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Gamondes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Berthiller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Nieves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Renard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Catella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>Chatron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J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Ahmad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</w:rPr>
        <w:t>K</w:t>
      </w:r>
      <w:r>
        <w:rPr>
          <w:sz w:val="17"/>
          <w:szCs w:val="17"/>
          <w:spacing w:val="8"/>
        </w:rPr>
        <w:t>,   </w:t>
      </w:r>
      <w:r>
        <w:rPr>
          <w:sz w:val="17"/>
          <w:szCs w:val="17"/>
        </w:rPr>
        <w:t>Bertoletti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</w:rPr>
        <w:t>L</w:t>
      </w:r>
      <w:r>
        <w:rPr>
          <w:sz w:val="17"/>
          <w:szCs w:val="17"/>
          <w:spacing w:val="8"/>
        </w:rPr>
        <w:t>,   </w:t>
      </w:r>
      <w:r>
        <w:rPr>
          <w:sz w:val="17"/>
          <w:szCs w:val="17"/>
        </w:rPr>
        <w:t>Camara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</w:rPr>
        <w:t>B</w:t>
      </w:r>
      <w:r>
        <w:rPr>
          <w:sz w:val="17"/>
          <w:szCs w:val="17"/>
          <w:spacing w:val="8"/>
        </w:rPr>
        <w:t>,</w:t>
      </w:r>
    </w:p>
    <w:p>
      <w:pPr>
        <w:spacing w:line="255" w:lineRule="auto"/>
        <w:sectPr>
          <w:pgSz w:w="11906" w:h="15648"/>
          <w:pgMar w:top="400" w:right="232" w:bottom="0" w:left="912" w:header="0" w:footer="0" w:gutter="0"/>
        </w:sectPr>
        <w:rPr>
          <w:sz w:val="17"/>
          <w:szCs w:val="17"/>
        </w:rPr>
      </w:pPr>
    </w:p>
    <w:p>
      <w:pPr>
        <w:ind w:left="9"/>
        <w:spacing w:before="36" w:line="170" w:lineRule="exact"/>
        <w:rPr>
          <w:rFonts w:ascii="Arial" w:hAnsi="Arial" w:eastAsia="Arial" w:cs="Arial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5216" behindDoc="0" locked="0" layoutInCell="0" allowOverlap="1">
                <wp:simplePos x="0" y="0"/>
                <wp:positionH relativeFrom="page">
                  <wp:posOffset>2607251</wp:posOffset>
                </wp:positionH>
                <wp:positionV relativeFrom="page">
                  <wp:posOffset>4935613</wp:posOffset>
                </wp:positionV>
                <wp:extent cx="9549765" cy="86994"/>
                <wp:effectExtent l="0" t="0" r="0" b="0"/>
                <wp:wrapNone/>
                <wp:docPr id="188" name="TextBox 188"/>
                <wp:cNvGraphicFramePr/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 rot="5400000">
                          <a:off x="2607251" y="4935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205.295pt;margin-top:388.631pt;mso-position-vertical-relative:page;mso-position-horizontal-relative:page;width:751.95pt;height:6.85pt;z-index:2517852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8" style="position:absolute;margin-left:456.536pt;margin-top:3.11707pt;mso-position-vertical-relative:text;mso-position-horizontal-relative:text;width:29.7pt;height:8.1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/>
                  </w:pPr>
                  <w:r>
                    <w:rPr>
                      <w:spacing w:val="5"/>
                    </w:rPr>
                    <w:t>PICCARI</w:t>
                  </w:r>
                </w:p>
              </w:txbxContent>
            </v:textbox>
          </v:shape>
        </w:pict>
      </w:r>
      <w:r>
        <w:pict>
          <v:shape id="_x0000_s130" style="position:absolute;margin-left:486.735pt;margin-top:4.5564pt;mso-position-vertical-relative:text;mso-position-horizontal-relative:text;width:18.3pt;height:6.25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5"/>
                    </w:rPr>
                    <w:t>ET</w:t>
                  </w:r>
                  <w:r>
                    <w:rPr>
                      <w:sz w:val="9"/>
                      <w:szCs w:val="9"/>
                      <w:spacing w:val="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5"/>
                    </w:rPr>
                    <w:t>AL.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0336" behindDoc="0" locked="0" layoutInCell="0" allowOverlap="1">
            <wp:simplePos x="0" y="0"/>
            <wp:positionH relativeFrom="page">
              <wp:posOffset>1026799</wp:posOffset>
            </wp:positionH>
            <wp:positionV relativeFrom="page">
              <wp:posOffset>234725</wp:posOffset>
            </wp:positionV>
            <wp:extent cx="14223" cy="188299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629285</wp:posOffset>
            </wp:positionH>
            <wp:positionV relativeFrom="paragraph">
              <wp:posOffset>36880</wp:posOffset>
            </wp:positionV>
            <wp:extent cx="1935467" cy="251459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3"/>
          <w:szCs w:val="13"/>
          <w:spacing w:val="-1"/>
        </w:rPr>
        <w:t>18</w:t>
      </w:r>
      <w:r>
        <w:rPr>
          <w:rFonts w:ascii="Arial" w:hAnsi="Arial" w:eastAsia="Arial" w:cs="Arial"/>
          <w:sz w:val="13"/>
          <w:szCs w:val="13"/>
          <w:spacing w:val="1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of</w:t>
      </w:r>
      <w:r>
        <w:rPr>
          <w:rFonts w:ascii="Arial" w:hAnsi="Arial" w:eastAsia="Arial" w:cs="Arial"/>
          <w:sz w:val="13"/>
          <w:szCs w:val="13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21</w:t>
      </w:r>
    </w:p>
    <w:p>
      <w:pPr>
        <w:spacing w:line="369" w:lineRule="auto"/>
        <w:rPr>
          <w:rFonts w:ascii="Arial"/>
          <w:sz w:val="21"/>
        </w:rPr>
      </w:pP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32733</wp:posOffset>
            </wp:positionV>
            <wp:extent cx="6400800" cy="6350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50" w:right="5902" w:hanging="2"/>
        <w:spacing w:before="49" w:line="269" w:lineRule="auto"/>
        <w:jc w:val="both"/>
        <w:rPr>
          <w:sz w:val="17"/>
          <w:szCs w:val="17"/>
        </w:rPr>
      </w:pPr>
      <w:r>
        <w:pict>
          <v:shape id="_x0000_s132" style="position:absolute;margin-left:264.765pt;margin-top:1.47394pt;mso-position-vertical-relative:text;mso-position-horizontal-relative:text;width:240.35pt;height:678.55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1"/>
                      <w:position w:val="2"/>
                    </w:rPr>
                    <w:t>79.   </w:t>
                  </w:r>
                  <w:r>
                    <w:rPr>
                      <w:sz w:val="17"/>
                      <w:szCs w:val="17"/>
                      <w:position w:val="2"/>
                    </w:rPr>
                    <w:t>Parikh</w:t>
                  </w:r>
                  <w:r>
                    <w:rPr>
                      <w:sz w:val="17"/>
                      <w:szCs w:val="17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position w:val="2"/>
                    </w:rPr>
                    <w:t>R</w:t>
                  </w:r>
                  <w:r>
                    <w:rPr>
                      <w:sz w:val="17"/>
                      <w:szCs w:val="17"/>
                      <w:spacing w:val="11"/>
                      <w:position w:val="2"/>
                    </w:rPr>
                    <w:t>,  </w:t>
                  </w:r>
                  <w:r>
                    <w:rPr>
                      <w:sz w:val="17"/>
                      <w:szCs w:val="17"/>
                      <w:position w:val="2"/>
                    </w:rPr>
                    <w:t>Konstantinidis</w:t>
                  </w:r>
                  <w:r>
                    <w:rPr>
                      <w:sz w:val="17"/>
                      <w:szCs w:val="17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sz w:val="17"/>
                      <w:szCs w:val="17"/>
                      <w:spacing w:val="11"/>
                      <w:position w:val="2"/>
                    </w:rPr>
                    <w:t>,</w:t>
                  </w:r>
                  <w:r>
                    <w:rPr>
                      <w:sz w:val="17"/>
                      <w:szCs w:val="17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11"/>
                      <w:position w:val="2"/>
                    </w:rPr>
                    <w:t>O'</w:t>
                  </w:r>
                  <w:r>
                    <w:rPr>
                      <w:sz w:val="17"/>
                      <w:szCs w:val="17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position w:val="2"/>
                    </w:rPr>
                    <w:t>Sullivan</w:t>
                  </w:r>
                  <w:r>
                    <w:rPr>
                      <w:sz w:val="17"/>
                      <w:szCs w:val="17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position w:val="2"/>
                    </w:rPr>
                    <w:t>DM</w:t>
                  </w:r>
                  <w:r>
                    <w:rPr>
                      <w:sz w:val="17"/>
                      <w:szCs w:val="17"/>
                      <w:spacing w:val="11"/>
                      <w:position w:val="2"/>
                    </w:rPr>
                    <w:t>,</w:t>
                  </w:r>
                  <w:r>
                    <w:rPr>
                      <w:sz w:val="17"/>
                      <w:szCs w:val="17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position w:val="2"/>
                    </w:rPr>
                    <w:t>Farber</w:t>
                  </w:r>
                  <w:r>
                    <w:rPr>
                      <w:sz w:val="17"/>
                      <w:szCs w:val="17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position w:val="2"/>
                    </w:rPr>
                    <w:t>HW</w:t>
                  </w:r>
                  <w:r>
                    <w:rPr>
                      <w:sz w:val="17"/>
                      <w:szCs w:val="17"/>
                      <w:spacing w:val="11"/>
                      <w:position w:val="2"/>
                    </w:rPr>
                    <w:t>.</w:t>
                  </w:r>
                </w:p>
                <w:p>
                  <w:pPr>
                    <w:pStyle w:val="BodyText"/>
                    <w:ind w:left="378" w:right="21" w:firstLine="1"/>
                    <w:spacing w:before="61" w:line="23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5"/>
                    </w:rPr>
                    <w:t>Pulmonary  hypertension  in  patients  with  interstitial  lung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disease</w:t>
                  </w:r>
                  <w:r>
                    <w:rPr>
                      <w:sz w:val="17"/>
                      <w:szCs w:val="17"/>
                      <w:spacing w:val="4"/>
                    </w:rPr>
                    <w:t>: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tool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for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early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detection</w:t>
                  </w:r>
                  <w:r>
                    <w:rPr>
                      <w:sz w:val="17"/>
                      <w:szCs w:val="17"/>
                      <w:spacing w:val="4"/>
                    </w:rPr>
                    <w:t>. </w:t>
                  </w:r>
                  <w:r>
                    <w:rPr>
                      <w:sz w:val="17"/>
                      <w:szCs w:val="17"/>
                    </w:rPr>
                    <w:t>Pulm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Circ</w:t>
                  </w:r>
                  <w:r>
                    <w:rPr>
                      <w:sz w:val="17"/>
                      <w:szCs w:val="17"/>
                      <w:spacing w:val="4"/>
                    </w:rPr>
                    <w:t>. 2022;12(4):1</w:t>
                  </w:r>
                  <w:r>
                    <w:rPr>
                      <w:sz w:val="17"/>
                      <w:szCs w:val="17"/>
                      <w:spacing w:val="3"/>
                    </w:rPr>
                    <w:t>–11.</w:t>
                  </w:r>
                </w:p>
                <w:p>
                  <w:pPr>
                    <w:pStyle w:val="BodyText"/>
                    <w:ind w:left="375" w:right="20" w:hanging="354"/>
                    <w:spacing w:before="39" w:line="27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80.   </w:t>
                  </w:r>
                  <w:r>
                    <w:rPr>
                      <w:sz w:val="17"/>
                      <w:szCs w:val="17"/>
                    </w:rPr>
                    <w:t>Zisman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DA</w:t>
                  </w:r>
                  <w:r>
                    <w:rPr>
                      <w:sz w:val="17"/>
                      <w:szCs w:val="17"/>
                      <w:spacing w:val="4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Karlamangla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AS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Kawut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SM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Shlobin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OA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Saggar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</w:t>
                  </w:r>
                  <w:r>
                    <w:rPr>
                      <w:sz w:val="17"/>
                      <w:szCs w:val="17"/>
                      <w:spacing w:val="6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Ross</w:t>
                  </w:r>
                  <w:r>
                    <w:rPr>
                      <w:sz w:val="17"/>
                      <w:szCs w:val="17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DJ</w:t>
                  </w:r>
                  <w:r>
                    <w:rPr>
                      <w:sz w:val="17"/>
                      <w:szCs w:val="17"/>
                      <w:spacing w:val="6"/>
                    </w:rPr>
                    <w:t>,</w:t>
                  </w:r>
                  <w:r>
                    <w:rPr>
                      <w:sz w:val="17"/>
                      <w:szCs w:val="17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Schwarz</w:t>
                  </w:r>
                  <w:r>
                    <w:rPr>
                      <w:sz w:val="17"/>
                      <w:szCs w:val="17"/>
                      <w:spacing w:val="4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MI</w:t>
                  </w:r>
                  <w:r>
                    <w:rPr>
                      <w:sz w:val="17"/>
                      <w:szCs w:val="17"/>
                      <w:spacing w:val="6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 Belperio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JA</w:t>
                  </w:r>
                  <w:r>
                    <w:rPr>
                      <w:sz w:val="17"/>
                      <w:szCs w:val="17"/>
                      <w:spacing w:val="6"/>
                    </w:rPr>
                    <w:t>,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Ardehali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6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Lynch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JP,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Nathan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SD.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Validation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of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method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to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screen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for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pulmonary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hypertension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in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advanced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idiopathic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pulmonary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fibrosis.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Chest.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2008;133:640–5.</w:t>
                  </w:r>
                </w:p>
                <w:p>
                  <w:pPr>
                    <w:pStyle w:val="BodyText"/>
                    <w:ind w:left="373" w:right="20" w:hanging="352"/>
                    <w:spacing w:before="26" w:line="27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8"/>
                    </w:rPr>
                    <w:t>81.   </w:t>
                  </w:r>
                  <w:r>
                    <w:rPr>
                      <w:sz w:val="17"/>
                      <w:szCs w:val="17"/>
                    </w:rPr>
                    <w:t>Nathan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SD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Flaherty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KR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Glassberg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MK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Raghu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Swigris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Alvarez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</w:t>
                  </w:r>
                  <w:r>
                    <w:rPr>
                      <w:sz w:val="17"/>
                      <w:szCs w:val="17"/>
                      <w:spacing w:val="9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Ettinger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N</w:t>
                  </w:r>
                  <w:r>
                    <w:rPr>
                      <w:sz w:val="17"/>
                      <w:szCs w:val="17"/>
                      <w:spacing w:val="9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Loyd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9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Fernandes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Gillies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Kim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Shah</w:t>
                  </w:r>
                  <w:r>
                    <w:rPr>
                      <w:sz w:val="17"/>
                      <w:szCs w:val="17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P,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Lancaster</w:t>
                  </w:r>
                  <w:r>
                    <w:rPr>
                      <w:sz w:val="17"/>
                      <w:szCs w:val="17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L.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randomized,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double-blind,</w:t>
                  </w:r>
                  <w:r>
                    <w:rPr>
                      <w:sz w:val="17"/>
                      <w:szCs w:val="17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placebo-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controlled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study of pulsed, inhaled nitric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oxide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subjects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risk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of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pulmonary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hypertension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associated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with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pulmonary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fibrosis.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Chest.</w:t>
                  </w:r>
                  <w:r>
                    <w:rPr>
                      <w:sz w:val="17"/>
                      <w:szCs w:val="17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2020;158:637–45.</w:t>
                  </w:r>
                </w:p>
                <w:p>
                  <w:pPr>
                    <w:pStyle w:val="BodyText"/>
                    <w:ind w:left="373" w:right="20" w:hanging="352"/>
                    <w:spacing w:before="30" w:line="276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8"/>
                    </w:rPr>
                    <w:t>82.   </w:t>
                  </w:r>
                  <w:r>
                    <w:rPr>
                      <w:sz w:val="17"/>
                      <w:szCs w:val="17"/>
                    </w:rPr>
                    <w:t>Waxman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 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8"/>
                    </w:rPr>
                    <w:t>,     </w:t>
                  </w:r>
                  <w:r>
                    <w:rPr>
                      <w:sz w:val="17"/>
                      <w:szCs w:val="17"/>
                    </w:rPr>
                    <w:t>Restrepo</w:t>
                  </w:r>
                  <w:r>
                    <w:rPr>
                      <w:sz w:val="17"/>
                      <w:szCs w:val="17"/>
                      <w:spacing w:val="8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Jaramillo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 </w:t>
                  </w:r>
                  <w:r>
                    <w:rPr>
                      <w:sz w:val="17"/>
                      <w:szCs w:val="17"/>
                    </w:rPr>
                    <w:t>R</w:t>
                  </w:r>
                  <w:r>
                    <w:rPr>
                      <w:sz w:val="17"/>
                      <w:szCs w:val="17"/>
                      <w:spacing w:val="8"/>
                    </w:rPr>
                    <w:t>,   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Thenappan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 </w:t>
                  </w:r>
                  <w:r>
                    <w:rPr>
                      <w:sz w:val="17"/>
                      <w:szCs w:val="17"/>
                    </w:rPr>
                    <w:t>T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Ravichandran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7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Engel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P</w:t>
                  </w:r>
                  <w:r>
                    <w:rPr>
                      <w:sz w:val="17"/>
                      <w:szCs w:val="17"/>
                      <w:spacing w:val="7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Bajwa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7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Allen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</w:t>
                  </w:r>
                  <w:r>
                    <w:rPr>
                      <w:sz w:val="17"/>
                      <w:szCs w:val="17"/>
                      <w:spacing w:val="7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Feldman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Argula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Smith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Rollins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Deng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Peterson</w:t>
                  </w:r>
                  <w:r>
                    <w:rPr>
                      <w:sz w:val="17"/>
                      <w:szCs w:val="17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Bell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Tapson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V,  Nathan  SD.  Inhaled  tre</w:t>
                  </w:r>
                  <w:r>
                    <w:rPr>
                      <w:sz w:val="17"/>
                      <w:szCs w:val="17"/>
                      <w:spacing w:val="4"/>
                    </w:rPr>
                    <w:t>prostinil  in  pulmonary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hypertension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due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to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interstitial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lung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disease.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N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Engl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J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Med.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2021;384:325–34.</w:t>
                  </w:r>
                </w:p>
                <w:p>
                  <w:pPr>
                    <w:pStyle w:val="BodyText"/>
                    <w:ind w:left="377" w:right="20" w:hanging="356"/>
                    <w:spacing w:before="28" w:line="282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6"/>
                    </w:rPr>
                    <w:t>83.   </w:t>
                  </w:r>
                  <w:r>
                    <w:rPr>
                      <w:sz w:val="17"/>
                      <w:szCs w:val="17"/>
                    </w:rPr>
                    <w:t>King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CS</w:t>
                  </w:r>
                  <w:r>
                    <w:rPr>
                      <w:sz w:val="17"/>
                      <w:szCs w:val="17"/>
                      <w:spacing w:val="6"/>
                    </w:rPr>
                    <w:t>,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Flaherty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KR</w:t>
                  </w:r>
                  <w:r>
                    <w:rPr>
                      <w:sz w:val="17"/>
                      <w:szCs w:val="17"/>
                      <w:spacing w:val="6"/>
                    </w:rPr>
                    <w:t>,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Glassberg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MK</w:t>
                  </w:r>
                  <w:r>
                    <w:rPr>
                      <w:sz w:val="17"/>
                      <w:szCs w:val="17"/>
                      <w:spacing w:val="6"/>
                    </w:rPr>
                    <w:t>,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Lancaster</w:t>
                  </w:r>
                  <w:r>
                    <w:rPr>
                      <w:sz w:val="17"/>
                      <w:szCs w:val="17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</w:t>
                  </w:r>
                  <w:r>
                    <w:rPr>
                      <w:sz w:val="17"/>
                      <w:szCs w:val="17"/>
                      <w:spacing w:val="6"/>
                    </w:rPr>
                    <w:t>,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Raghu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6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Swigris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JJ</w:t>
                  </w:r>
                  <w:r>
                    <w:rPr>
                      <w:sz w:val="17"/>
                      <w:szCs w:val="17"/>
                      <w:spacing w:val="5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Argula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RG</w:t>
                  </w:r>
                  <w:r>
                    <w:rPr>
                      <w:sz w:val="17"/>
                      <w:szCs w:val="17"/>
                      <w:spacing w:val="5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Dudenhofer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RA</w:t>
                  </w:r>
                  <w:r>
                    <w:rPr>
                      <w:sz w:val="17"/>
                      <w:szCs w:val="17"/>
                      <w:spacing w:val="5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Ettinger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NA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Feldman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J,</w:t>
                  </w:r>
                  <w:r>
                    <w:rPr>
                      <w:sz w:val="17"/>
                      <w:szCs w:val="17"/>
                      <w:spacing w:val="13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Johri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S,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Fernandes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P,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Par</w:t>
                  </w:r>
                  <w:r>
                    <w:rPr>
                      <w:sz w:val="17"/>
                      <w:szCs w:val="17"/>
                      <w:spacing w:val="2"/>
                    </w:rPr>
                    <w:t>sley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E,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Shah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PS,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Nathan  SD.  A  Phase-2  exp</w:t>
                  </w:r>
                  <w:r>
                    <w:rPr>
                      <w:sz w:val="17"/>
                      <w:szCs w:val="17"/>
                      <w:spacing w:val="3"/>
                    </w:rPr>
                    <w:t>loratory  randomized  controlled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trial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of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INOpulse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4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patients</w:t>
                  </w:r>
                  <w:r>
                    <w:rPr>
                      <w:sz w:val="17"/>
                      <w:szCs w:val="17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with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fibrotic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interstitial</w:t>
                  </w:r>
                  <w:r>
                    <w:rPr>
                      <w:sz w:val="17"/>
                      <w:szCs w:val="17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l</w:t>
                  </w:r>
                  <w:r>
                    <w:rPr>
                      <w:sz w:val="17"/>
                      <w:szCs w:val="17"/>
                      <w:spacing w:val="3"/>
                    </w:rPr>
                    <w:t>ung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disease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requiring</w:t>
                  </w:r>
                  <w:r>
                    <w:rPr>
                      <w:sz w:val="17"/>
                      <w:szCs w:val="17"/>
                      <w:spacing w:val="11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oxygen</w:t>
                  </w:r>
                  <w:r>
                    <w:rPr>
                      <w:sz w:val="17"/>
                      <w:szCs w:val="17"/>
                      <w:spacing w:val="9"/>
                    </w:rPr>
                    <w:t>.  </w:t>
                  </w:r>
                  <w:r>
                    <w:rPr>
                      <w:sz w:val="17"/>
                      <w:szCs w:val="17"/>
                    </w:rPr>
                    <w:t>Ann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Am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Thorac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Soc</w:t>
                  </w:r>
                  <w:r>
                    <w:rPr>
                      <w:sz w:val="17"/>
                      <w:szCs w:val="17"/>
                      <w:spacing w:val="9"/>
                    </w:rPr>
                    <w:t>.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9"/>
                    </w:rPr>
                    <w:t>2022;19: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594–602.</w:t>
                  </w:r>
                </w:p>
                <w:p>
                  <w:pPr>
                    <w:pStyle w:val="BodyText"/>
                    <w:ind w:left="372" w:right="21" w:hanging="351"/>
                    <w:spacing w:before="3" w:line="26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5"/>
                    </w:rPr>
                    <w:t>84.   Behr J. Inhaled treprostini</w:t>
                  </w:r>
                  <w:r>
                    <w:rPr>
                      <w:sz w:val="17"/>
                      <w:szCs w:val="17"/>
                      <w:spacing w:val="4"/>
                    </w:rPr>
                    <w:t>l in pulmonary hypertension in the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context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of</w:t>
                  </w:r>
                  <w:r>
                    <w:rPr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interstitial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lung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disease</w:t>
                  </w:r>
                  <w:r>
                    <w:rPr>
                      <w:sz w:val="17"/>
                      <w:szCs w:val="17"/>
                      <w:spacing w:val="11"/>
                    </w:rPr>
                    <w:t>: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success</w:t>
                  </w:r>
                  <w:r>
                    <w:rPr>
                      <w:sz w:val="17"/>
                      <w:szCs w:val="17"/>
                      <w:spacing w:val="11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finally</w:t>
                  </w:r>
                  <w:r>
                    <w:rPr>
                      <w:sz w:val="17"/>
                      <w:szCs w:val="17"/>
                      <w:spacing w:val="11"/>
                    </w:rPr>
                    <w:t>.  </w:t>
                  </w:r>
                  <w:r>
                    <w:rPr>
                      <w:sz w:val="17"/>
                      <w:szCs w:val="17"/>
                    </w:rPr>
                    <w:t>Am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Crit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Care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Med.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2022;205:144–5.</w:t>
                  </w:r>
                </w:p>
                <w:p>
                  <w:pPr>
                    <w:pStyle w:val="BodyText"/>
                    <w:ind w:left="376" w:right="21" w:hanging="355"/>
                    <w:spacing w:before="37" w:line="27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0"/>
                    </w:rPr>
                    <w:t>85.   </w:t>
                  </w:r>
                  <w:r>
                    <w:rPr>
                      <w:sz w:val="17"/>
                      <w:szCs w:val="17"/>
                    </w:rPr>
                    <w:t>Agusti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10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Barber</w:t>
                  </w:r>
                  <w:r>
                    <w:rPr>
                      <w:sz w:val="17"/>
                      <w:szCs w:val="17"/>
                      <w:spacing w:val="10"/>
                    </w:rPr>
                    <w:t>à  </w:t>
                  </w:r>
                  <w:r>
                    <w:rPr>
                      <w:sz w:val="17"/>
                      <w:szCs w:val="17"/>
                    </w:rPr>
                    <w:t>JA</w:t>
                  </w:r>
                  <w:r>
                    <w:rPr>
                      <w:sz w:val="17"/>
                      <w:szCs w:val="17"/>
                      <w:spacing w:val="10"/>
                    </w:rPr>
                    <w:t>.  </w:t>
                  </w:r>
                  <w:r>
                    <w:rPr>
                      <w:sz w:val="17"/>
                      <w:szCs w:val="17"/>
                    </w:rPr>
                    <w:t>Contribution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of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multiple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inert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gas </w:t>
                  </w:r>
                  <w:r>
                    <w:rPr>
                      <w:sz w:val="17"/>
                      <w:szCs w:val="17"/>
                      <w:spacing w:val="4"/>
                    </w:rPr>
                    <w:t>elimination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technique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to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Medicine.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2.  Chronic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diseases: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chronic</w:t>
                  </w:r>
                  <w:r>
                    <w:rPr>
                      <w:sz w:val="17"/>
                      <w:szCs w:val="17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obstructive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disease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idiopathic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fibrosis</w:t>
                  </w:r>
                  <w:r>
                    <w:rPr>
                      <w:sz w:val="17"/>
                      <w:szCs w:val="17"/>
                      <w:spacing w:val="7"/>
                    </w:rPr>
                    <w:t>.</w:t>
                  </w:r>
                  <w:r>
                    <w:rPr>
                      <w:sz w:val="17"/>
                      <w:szCs w:val="17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Thorax</w:t>
                  </w:r>
                  <w:r>
                    <w:rPr>
                      <w:sz w:val="17"/>
                      <w:szCs w:val="17"/>
                      <w:spacing w:val="7"/>
                    </w:rPr>
                    <w:t>.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1994;49:924–32.</w:t>
                  </w:r>
                </w:p>
                <w:p>
                  <w:pPr>
                    <w:pStyle w:val="BodyText"/>
                    <w:ind w:left="372" w:right="21" w:hanging="351"/>
                    <w:spacing w:before="34" w:line="274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8"/>
                    </w:rPr>
                    <w:t>86.   </w:t>
                  </w:r>
                  <w:r>
                    <w:rPr>
                      <w:sz w:val="17"/>
                      <w:szCs w:val="17"/>
                    </w:rPr>
                    <w:t>Olschewski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8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Ardeschir    Ghofrani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8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Walmrath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Schermuly</w:t>
                  </w:r>
                  <w:r>
                    <w:rPr>
                      <w:sz w:val="17"/>
                      <w:szCs w:val="17"/>
                      <w:spacing w:val="19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R,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Temmesfeld-Wollbrück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B,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Grimming</w:t>
                  </w:r>
                  <w:r>
                    <w:rPr>
                      <w:sz w:val="17"/>
                      <w:szCs w:val="17"/>
                      <w:spacing w:val="2"/>
                    </w:rPr>
                    <w:t>er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F,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Seeger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W</w:t>
                  </w:r>
                  <w:r>
                    <w:rPr>
                      <w:sz w:val="17"/>
                      <w:szCs w:val="17"/>
                      <w:spacing w:val="11"/>
                    </w:rPr>
                    <w:t>.   </w:t>
                  </w:r>
                  <w:r>
                    <w:rPr>
                      <w:sz w:val="17"/>
                      <w:szCs w:val="17"/>
                    </w:rPr>
                    <w:t>Inhaled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prostacyclin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iloprost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in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severe </w:t>
                  </w:r>
                  <w:r>
                    <w:rPr>
                      <w:sz w:val="17"/>
                      <w:szCs w:val="17"/>
                      <w:spacing w:val="5"/>
                    </w:rPr>
                    <w:t>pulmonary  hypertension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seco</w:t>
                  </w:r>
                  <w:r>
                    <w:rPr>
                      <w:sz w:val="17"/>
                      <w:szCs w:val="17"/>
                      <w:spacing w:val="4"/>
                    </w:rPr>
                    <w:t>ndary</w:t>
                  </w:r>
                  <w:r>
                    <w:rPr>
                      <w:sz w:val="17"/>
                      <w:szCs w:val="17"/>
                      <w:spacing w:val="13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to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lung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fibrosis.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Am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</w:t>
                  </w:r>
                  <w:r>
                    <w:rPr>
                      <w:sz w:val="17"/>
                      <w:szCs w:val="17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Crit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Care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Med.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1999;160:600–7.</w:t>
                  </w:r>
                </w:p>
                <w:p>
                  <w:pPr>
                    <w:pStyle w:val="BodyText"/>
                    <w:ind w:left="376" w:right="20" w:hanging="355"/>
                    <w:spacing w:before="37" w:line="27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6"/>
                    </w:rPr>
                    <w:t>87.   </w:t>
                  </w:r>
                  <w:r>
                    <w:rPr>
                      <w:sz w:val="17"/>
                      <w:szCs w:val="17"/>
                    </w:rPr>
                    <w:t>Nathan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SD</w:t>
                  </w:r>
                  <w:r>
                    <w:rPr>
                      <w:sz w:val="17"/>
                      <w:szCs w:val="17"/>
                      <w:spacing w:val="6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Shlobin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OA</w:t>
                  </w:r>
                  <w:r>
                    <w:rPr>
                      <w:sz w:val="17"/>
                      <w:szCs w:val="17"/>
                      <w:spacing w:val="6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Ahmad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6"/>
                    </w:rPr>
                    <w:t>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Koch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6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Barnett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SD</w:t>
                  </w:r>
                  <w:r>
                    <w:rPr>
                      <w:sz w:val="17"/>
                      <w:szCs w:val="17"/>
                      <w:spacing w:val="6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Ad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N</w:t>
                  </w:r>
                  <w:r>
                    <w:rPr>
                      <w:sz w:val="17"/>
                      <w:szCs w:val="17"/>
                      <w:spacing w:val="6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Burton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3"/>
                    </w:rPr>
                    <w:t>N,   Leslie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3"/>
                    </w:rPr>
                    <w:t>K.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3"/>
                    </w:rPr>
                    <w:t>Serial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3"/>
                    </w:rPr>
                    <w:t>development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3"/>
                    </w:rPr>
                    <w:t>of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pulm</w:t>
                  </w:r>
                  <w:r>
                    <w:rPr>
                      <w:sz w:val="17"/>
                      <w:szCs w:val="17"/>
                      <w:spacing w:val="2"/>
                    </w:rPr>
                    <w:t>onary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hypertension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in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patients with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idiopathi</w:t>
                  </w:r>
                  <w:r>
                    <w:rPr>
                      <w:sz w:val="17"/>
                      <w:szCs w:val="17"/>
                      <w:spacing w:val="4"/>
                    </w:rPr>
                    <w:t>c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fibrosis.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Respiration</w:t>
                  </w:r>
                  <w:r>
                    <w:rPr>
                      <w:sz w:val="17"/>
                      <w:szCs w:val="17"/>
                      <w:spacing w:val="1"/>
                    </w:rPr>
                    <w:t>.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2008;76:288–94.</w:t>
                  </w:r>
                </w:p>
                <w:p>
                  <w:pPr>
                    <w:pStyle w:val="BodyText"/>
                    <w:ind w:left="376" w:right="21" w:hanging="355"/>
                    <w:spacing w:before="37" w:line="27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88.   </w:t>
                  </w:r>
                  <w:r>
                    <w:rPr>
                      <w:sz w:val="17"/>
                      <w:szCs w:val="17"/>
                    </w:rPr>
                    <w:t>Swigris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JJ</w:t>
                  </w:r>
                  <w:r>
                    <w:rPr>
                      <w:sz w:val="17"/>
                      <w:szCs w:val="17"/>
                      <w:spacing w:val="3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Olson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AL</w:t>
                  </w:r>
                  <w:r>
                    <w:rPr>
                      <w:sz w:val="17"/>
                      <w:szCs w:val="17"/>
                      <w:spacing w:val="3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Shlobin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OA</w:t>
                  </w:r>
                  <w:r>
                    <w:rPr>
                      <w:sz w:val="17"/>
                      <w:szCs w:val="17"/>
                      <w:spacing w:val="3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Ahmad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Brown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KK</w:t>
                  </w:r>
                  <w:r>
                    <w:rPr>
                      <w:sz w:val="17"/>
                      <w:szCs w:val="17"/>
                      <w:spacing w:val="2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Nathan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SD.</w:t>
                  </w:r>
                  <w:r>
                    <w:rPr>
                      <w:sz w:val="17"/>
                      <w:szCs w:val="17"/>
                      <w:spacing w:val="4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Heart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rate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recovery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after</w:t>
                  </w:r>
                  <w:r>
                    <w:rPr>
                      <w:sz w:val="17"/>
                      <w:szCs w:val="17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six-minute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walk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test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predicts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pulmonary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hypertension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in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patients with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idiopathic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fibrosis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Respirology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2011;16:439–45.</w:t>
                  </w:r>
                </w:p>
                <w:p>
                  <w:pPr>
                    <w:pStyle w:val="BodyText"/>
                    <w:ind w:left="376" w:right="20" w:hanging="355"/>
                    <w:spacing w:before="35" w:line="274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89.   </w:t>
                  </w:r>
                  <w:r>
                    <w:rPr>
                      <w:sz w:val="17"/>
                      <w:szCs w:val="17"/>
                    </w:rPr>
                    <w:t>Yoo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DK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Zompatori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Barrile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Rossi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D'</w:t>
                  </w:r>
                  <w:r>
                    <w:rPr>
                      <w:sz w:val="17"/>
                      <w:szCs w:val="17"/>
                    </w:rPr>
                    <w:t>Amato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Sergiacomi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G,</w:t>
                  </w:r>
                  <w:r>
                    <w:rPr>
                      <w:sz w:val="17"/>
                      <w:szCs w:val="17"/>
                      <w:spacing w:val="4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Rogliani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P,</w:t>
                  </w:r>
                  <w:r>
                    <w:rPr>
                      <w:sz w:val="17"/>
                      <w:szCs w:val="17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Mur</w:t>
                  </w:r>
                  <w:r>
                    <w:rPr>
                      <w:sz w:val="17"/>
                      <w:szCs w:val="17"/>
                      <w:spacing w:val="2"/>
                    </w:rPr>
                    <w:t>a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M.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Associated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pulmonary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hypertension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is</w:t>
                  </w:r>
                  <w:r>
                    <w:rPr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5"/>
                    </w:rPr>
                    <w:t>an</w:t>
                  </w:r>
                  <w:r>
                    <w:rPr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5"/>
                    </w:rPr>
                    <w:t>indepen</w:t>
                  </w:r>
                  <w:r>
                    <w:rPr>
                      <w:sz w:val="17"/>
                      <w:szCs w:val="17"/>
                      <w:spacing w:val="4"/>
                    </w:rPr>
                    <w:t>dent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contributor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to</w:t>
                  </w:r>
                  <w:r>
                    <w:rPr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4"/>
                    </w:rPr>
                    <w:t>exercise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intolerance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in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chronic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fi</w:t>
                  </w:r>
                  <w:r>
                    <w:rPr>
                      <w:sz w:val="17"/>
                      <w:szCs w:val="17"/>
                      <w:spacing w:val="4"/>
                    </w:rPr>
                    <w:t>brosing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interstitial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pneumonias.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Respiration</w:t>
                  </w:r>
                  <w:r>
                    <w:rPr>
                      <w:sz w:val="17"/>
                      <w:szCs w:val="17"/>
                      <w:spacing w:val="1"/>
                    </w:rPr>
                    <w:t>.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2018;96:543–51.</w:t>
                  </w:r>
                </w:p>
                <w:p>
                  <w:pPr>
                    <w:pStyle w:val="BodyText"/>
                    <w:ind w:left="378" w:right="21" w:hanging="358"/>
                    <w:spacing w:before="36" w:line="27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1"/>
                    </w:rPr>
                    <w:t>90.   </w:t>
                  </w:r>
                  <w:r>
                    <w:rPr>
                      <w:sz w:val="17"/>
                      <w:szCs w:val="17"/>
                    </w:rPr>
                    <w:t>Leuchte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HH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Neurohr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Baumgartner</w:t>
                  </w:r>
                  <w:r>
                    <w:rPr>
                      <w:sz w:val="17"/>
                      <w:szCs w:val="17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Holzapfel</w:t>
                  </w:r>
                  <w:r>
                    <w:rPr>
                      <w:sz w:val="17"/>
                      <w:szCs w:val="17"/>
                      <w:spacing w:val="13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Giehrl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W,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Vogeser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M,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Behr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J.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Brain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natriuretic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peptide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exercise  capacity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lung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fibrosis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and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pul</w:t>
                  </w:r>
                  <w:r>
                    <w:rPr>
                      <w:sz w:val="17"/>
                      <w:szCs w:val="17"/>
                      <w:spacing w:val="3"/>
                    </w:rPr>
                    <w:t>monary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hyper-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tension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Am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Crit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Care</w:t>
                  </w:r>
                  <w:r>
                    <w:rPr>
                      <w:sz w:val="17"/>
                      <w:szCs w:val="17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Med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2004;170:360–5.</w:t>
                  </w:r>
                </w:p>
                <w:p>
                  <w:pPr>
                    <w:pStyle w:val="BodyText"/>
                    <w:ind w:left="377" w:right="21" w:hanging="358"/>
                    <w:spacing w:before="38" w:line="266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91.   Gläser  S,  Obst  A,  Koch  B,  Henkel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B,  Grieg</w:t>
                  </w:r>
                  <w:r>
                    <w:rPr>
                      <w:sz w:val="17"/>
                      <w:szCs w:val="17"/>
                      <w:spacing w:val="-1"/>
                    </w:rPr>
                    <w:t>er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A,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Felix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SB,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Halank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7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Bruch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</w:t>
                  </w:r>
                  <w:r>
                    <w:rPr>
                      <w:sz w:val="17"/>
                      <w:szCs w:val="17"/>
                      <w:spacing w:val="7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Bollmann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T</w:t>
                  </w:r>
                  <w:r>
                    <w:rPr>
                      <w:sz w:val="17"/>
                      <w:szCs w:val="17"/>
                      <w:spacing w:val="7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Warnke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7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Sch</w:t>
                  </w:r>
                  <w:r>
                    <w:rPr>
                      <w:sz w:val="17"/>
                      <w:szCs w:val="17"/>
                      <w:spacing w:val="7"/>
                    </w:rPr>
                    <w:t>ä</w:t>
                  </w:r>
                  <w:r>
                    <w:rPr>
                      <w:sz w:val="17"/>
                      <w:szCs w:val="17"/>
                    </w:rPr>
                    <w:t>per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Ewert R. Pulmonary hypertension in patient</w:t>
                  </w:r>
                  <w:r>
                    <w:rPr>
                      <w:sz w:val="17"/>
                      <w:szCs w:val="17"/>
                      <w:spacing w:val="4"/>
                    </w:rPr>
                    <w:t>s with idiopathic</w:t>
                  </w:r>
                </w:p>
              </w:txbxContent>
            </v:textbox>
          </v:shape>
        </w:pict>
      </w:r>
      <w:r>
        <w:rPr>
          <w:sz w:val="17"/>
          <w:szCs w:val="17"/>
          <w:spacing w:val="4"/>
        </w:rPr>
        <w:t>hypertension   in    lymphangioleiomyomatosis:   prevalence,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severity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role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3"/>
        </w:rPr>
        <w:t xml:space="preserve"> carbon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monoxide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diffusion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capacity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screening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method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Orphanet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Rare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Dis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9"/>
        </w:rPr>
        <w:t>2017;12:74.</w:t>
      </w:r>
    </w:p>
    <w:p>
      <w:pPr>
        <w:pStyle w:val="BodyText"/>
        <w:ind w:left="447" w:right="5903" w:hanging="356"/>
        <w:spacing w:before="31" w:line="282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67.   </w:t>
      </w:r>
      <w:r>
        <w:rPr>
          <w:sz w:val="17"/>
          <w:szCs w:val="17"/>
        </w:rPr>
        <w:t>Taveira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</w:rPr>
        <w:t>dasilva</w:t>
      </w:r>
      <w:r>
        <w:rPr>
          <w:sz w:val="17"/>
          <w:szCs w:val="17"/>
          <w:spacing w:val="3"/>
        </w:rPr>
        <w:t xml:space="preserve">      </w:t>
      </w:r>
      <w:r>
        <w:rPr>
          <w:sz w:val="17"/>
          <w:szCs w:val="17"/>
        </w:rPr>
        <w:t>AM</w:t>
      </w:r>
      <w:r>
        <w:rPr>
          <w:sz w:val="17"/>
          <w:szCs w:val="17"/>
          <w:spacing w:val="3"/>
        </w:rPr>
        <w:t>,     </w:t>
      </w:r>
      <w:r>
        <w:rPr>
          <w:sz w:val="17"/>
          <w:szCs w:val="17"/>
        </w:rPr>
        <w:t>Hathaway</w:t>
      </w:r>
      <w:r>
        <w:rPr>
          <w:sz w:val="17"/>
          <w:szCs w:val="17"/>
          <w:spacing w:val="3"/>
        </w:rPr>
        <w:t xml:space="preserve">      </w:t>
      </w:r>
      <w:r>
        <w:rPr>
          <w:sz w:val="17"/>
          <w:szCs w:val="17"/>
        </w:rPr>
        <w:t>OM</w:t>
      </w:r>
      <w:r>
        <w:rPr>
          <w:sz w:val="17"/>
          <w:szCs w:val="17"/>
          <w:spacing w:val="3"/>
        </w:rPr>
        <w:t>,     </w:t>
      </w:r>
      <w:r>
        <w:rPr>
          <w:sz w:val="17"/>
          <w:szCs w:val="17"/>
        </w:rPr>
        <w:t>Sachdev</w:t>
      </w:r>
      <w:r>
        <w:rPr>
          <w:sz w:val="17"/>
          <w:szCs w:val="17"/>
          <w:spacing w:val="3"/>
        </w:rPr>
        <w:t xml:space="preserve">      </w:t>
      </w:r>
      <w:r>
        <w:rPr>
          <w:sz w:val="17"/>
          <w:szCs w:val="17"/>
        </w:rPr>
        <w:t>V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Shizukuda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Y</w:t>
      </w:r>
      <w:r>
        <w:rPr>
          <w:sz w:val="17"/>
          <w:szCs w:val="17"/>
          <w:spacing w:val="7"/>
        </w:rPr>
        <w:t>,   </w:t>
      </w:r>
      <w:r>
        <w:rPr>
          <w:sz w:val="17"/>
          <w:szCs w:val="17"/>
        </w:rPr>
        <w:t>Birdsall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CW</w:t>
      </w:r>
      <w:r>
        <w:rPr>
          <w:sz w:val="17"/>
          <w:szCs w:val="17"/>
          <w:spacing w:val="7"/>
        </w:rPr>
        <w:t>,   </w:t>
      </w:r>
      <w:r>
        <w:rPr>
          <w:sz w:val="17"/>
          <w:szCs w:val="17"/>
        </w:rPr>
        <w:t>Moss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J</w:t>
      </w:r>
      <w:r>
        <w:rPr>
          <w:sz w:val="17"/>
          <w:szCs w:val="17"/>
          <w:spacing w:val="7"/>
        </w:rPr>
        <w:t>.  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artery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pressure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in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lymphangioleiomyomatosis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Chest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12"/>
        </w:rPr>
        <w:t>2007;132: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"/>
        </w:rPr>
        <w:t>1573–78.</w:t>
      </w:r>
    </w:p>
    <w:p>
      <w:pPr>
        <w:pStyle w:val="BodyText"/>
        <w:ind w:left="449" w:right="5904" w:hanging="358"/>
        <w:spacing w:before="3" w:line="273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68.   </w:t>
      </w:r>
      <w:r>
        <w:rPr>
          <w:sz w:val="17"/>
          <w:szCs w:val="17"/>
        </w:rPr>
        <w:t>Cottin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V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Harari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Humbert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Mal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Dorfm</w:t>
      </w:r>
      <w:r>
        <w:rPr>
          <w:sz w:val="17"/>
          <w:szCs w:val="17"/>
          <w:spacing w:val="9"/>
        </w:rPr>
        <w:t>ü</w:t>
      </w:r>
      <w:r>
        <w:rPr>
          <w:sz w:val="17"/>
          <w:szCs w:val="17"/>
        </w:rPr>
        <w:t>ller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Ja</w:t>
      </w:r>
      <w:r>
        <w:rPr>
          <w:sz w:val="17"/>
          <w:szCs w:val="17"/>
          <w:spacing w:val="9"/>
        </w:rPr>
        <w:t>ï</w:t>
      </w:r>
      <w:r>
        <w:rPr>
          <w:sz w:val="17"/>
          <w:szCs w:val="17"/>
        </w:rPr>
        <w:t>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X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Reynaud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</w:rPr>
        <w:t>Gaubert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M</w:t>
      </w:r>
      <w:r>
        <w:rPr>
          <w:sz w:val="17"/>
          <w:szCs w:val="17"/>
          <w:spacing w:val="3"/>
        </w:rPr>
        <w:t>,    </w:t>
      </w:r>
      <w:r>
        <w:rPr>
          <w:sz w:val="17"/>
          <w:szCs w:val="17"/>
        </w:rPr>
        <w:t>Prevot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</w:rPr>
        <w:t>G</w:t>
      </w:r>
      <w:r>
        <w:rPr>
          <w:sz w:val="17"/>
          <w:szCs w:val="17"/>
          <w:spacing w:val="3"/>
        </w:rPr>
        <w:t>,    </w:t>
      </w:r>
      <w:r>
        <w:rPr>
          <w:sz w:val="17"/>
          <w:szCs w:val="17"/>
        </w:rPr>
        <w:t>Lazor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</w:rPr>
        <w:t>R</w:t>
      </w:r>
      <w:r>
        <w:rPr>
          <w:sz w:val="17"/>
          <w:szCs w:val="17"/>
          <w:spacing w:val="3"/>
        </w:rPr>
        <w:t>,    </w:t>
      </w:r>
      <w:r>
        <w:rPr>
          <w:sz w:val="17"/>
          <w:szCs w:val="17"/>
        </w:rPr>
        <w:t>Taill</w:t>
      </w:r>
      <w:r>
        <w:rPr>
          <w:sz w:val="17"/>
          <w:szCs w:val="17"/>
          <w:spacing w:val="3"/>
        </w:rPr>
        <w:t>é    C,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Lacronique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</w:rPr>
        <w:t>J</w:t>
      </w:r>
      <w:r>
        <w:rPr>
          <w:sz w:val="17"/>
          <w:szCs w:val="17"/>
          <w:spacing w:val="10"/>
        </w:rPr>
        <w:t>,   </w:t>
      </w:r>
      <w:r>
        <w:rPr>
          <w:sz w:val="17"/>
          <w:szCs w:val="17"/>
        </w:rPr>
        <w:t>Zeghmar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</w:rPr>
        <w:t>S</w:t>
      </w:r>
      <w:r>
        <w:rPr>
          <w:sz w:val="17"/>
          <w:szCs w:val="17"/>
          <w:spacing w:val="10"/>
        </w:rPr>
        <w:t>,   </w:t>
      </w:r>
      <w:r>
        <w:rPr>
          <w:sz w:val="17"/>
          <w:szCs w:val="17"/>
        </w:rPr>
        <w:t>Simonneau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G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Cordier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</w:rPr>
        <w:t>JF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Pulmonary   hypertension    in    lymphangioleiomyomatosis: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characteristics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5"/>
        </w:rPr>
        <w:t>20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Eur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5"/>
        </w:rPr>
        <w:t>2012;40:630–40.</w:t>
      </w:r>
    </w:p>
    <w:p>
      <w:pPr>
        <w:pStyle w:val="BodyText"/>
        <w:ind w:left="446" w:right="5904" w:hanging="355"/>
        <w:spacing w:before="38" w:line="273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69.   </w:t>
      </w:r>
      <w:r>
        <w:rPr>
          <w:sz w:val="17"/>
          <w:szCs w:val="17"/>
        </w:rPr>
        <w:t>Reynaud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>Gaubert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</w:rPr>
        <w:t>M</w:t>
      </w:r>
      <w:r>
        <w:rPr>
          <w:sz w:val="17"/>
          <w:szCs w:val="17"/>
          <w:spacing w:val="8"/>
        </w:rPr>
        <w:t>,   </w:t>
      </w:r>
      <w:r>
        <w:rPr>
          <w:sz w:val="17"/>
          <w:szCs w:val="17"/>
        </w:rPr>
        <w:t>Mornex</w:t>
      </w:r>
      <w:r>
        <w:rPr>
          <w:sz w:val="17"/>
          <w:szCs w:val="17"/>
          <w:spacing w:val="16"/>
          <w:w w:val="102"/>
        </w:rPr>
        <w:t xml:space="preserve">  </w:t>
      </w:r>
      <w:r>
        <w:rPr>
          <w:sz w:val="17"/>
          <w:szCs w:val="17"/>
        </w:rPr>
        <w:t>JF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</w:rPr>
        <w:t>Mal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</w:rPr>
        <w:t>H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Treilhaud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Dromer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3"/>
        </w:rPr>
        <w:t>C,</w:t>
      </w:r>
      <w:r>
        <w:rPr>
          <w:sz w:val="17"/>
          <w:szCs w:val="17"/>
          <w:spacing w:val="21"/>
          <w:w w:val="101"/>
        </w:rPr>
        <w:t xml:space="preserve">  </w:t>
      </w:r>
      <w:r>
        <w:rPr>
          <w:sz w:val="17"/>
          <w:szCs w:val="17"/>
          <w:spacing w:val="3"/>
        </w:rPr>
        <w:t>Quétant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  <w:spacing w:val="3"/>
        </w:rPr>
        <w:t>S,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  <w:spacing w:val="3"/>
        </w:rPr>
        <w:t>Leroy-La</w:t>
      </w:r>
      <w:r>
        <w:rPr>
          <w:sz w:val="17"/>
          <w:szCs w:val="17"/>
          <w:spacing w:val="2"/>
        </w:rPr>
        <w:t>durie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  <w:spacing w:val="2"/>
        </w:rPr>
        <w:t>F,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2"/>
        </w:rPr>
        <w:t>Guillemain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2"/>
        </w:rPr>
        <w:t>R,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Philit F, Dauriat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4"/>
        </w:rPr>
        <w:t>G,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Grenet D,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4"/>
        </w:rPr>
        <w:t>Stern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4"/>
        </w:rPr>
        <w:t>M.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Lung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4"/>
        </w:rPr>
        <w:t>transplantation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for   lymphangioleiomyomatosis:   </w:t>
      </w:r>
      <w:r>
        <w:rPr>
          <w:sz w:val="17"/>
          <w:szCs w:val="17"/>
          <w:spacing w:val="3"/>
        </w:rPr>
        <w:t xml:space="preserve"> the   French    experience.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Transplantation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3"/>
        </w:rPr>
        <w:t>2008;86:515–20.</w:t>
      </w:r>
    </w:p>
    <w:p>
      <w:pPr>
        <w:pStyle w:val="BodyText"/>
        <w:ind w:left="445" w:right="5904" w:hanging="354"/>
        <w:spacing w:before="38" w:line="275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70.   </w:t>
      </w:r>
      <w:r>
        <w:rPr>
          <w:sz w:val="17"/>
          <w:szCs w:val="17"/>
        </w:rPr>
        <w:t>Baldi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BG</w:t>
      </w:r>
      <w:r>
        <w:rPr>
          <w:sz w:val="17"/>
          <w:szCs w:val="17"/>
          <w:spacing w:val="3"/>
        </w:rPr>
        <w:t>,    </w:t>
      </w:r>
      <w:r>
        <w:rPr>
          <w:sz w:val="17"/>
          <w:szCs w:val="17"/>
        </w:rPr>
        <w:t>Fernandes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CJCS</w:t>
      </w:r>
      <w:r>
        <w:rPr>
          <w:sz w:val="17"/>
          <w:szCs w:val="17"/>
          <w:spacing w:val="3"/>
        </w:rPr>
        <w:t>,   </w:t>
      </w:r>
      <w:r>
        <w:rPr>
          <w:sz w:val="17"/>
          <w:szCs w:val="17"/>
        </w:rPr>
        <w:t>Heiden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</w:rPr>
        <w:t>GI</w:t>
      </w:r>
      <w:r>
        <w:rPr>
          <w:sz w:val="17"/>
          <w:szCs w:val="17"/>
          <w:spacing w:val="3"/>
        </w:rPr>
        <w:t>,   </w:t>
      </w:r>
      <w:r>
        <w:rPr>
          <w:sz w:val="17"/>
          <w:szCs w:val="17"/>
        </w:rPr>
        <w:t>Freitas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CSG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1"/>
        </w:rPr>
        <w:t>Sobral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1"/>
        </w:rPr>
        <w:t>JB,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1"/>
        </w:rPr>
        <w:t>Kairalla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1"/>
        </w:rPr>
        <w:t>RA,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1"/>
        </w:rPr>
        <w:t>Carvalho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1"/>
        </w:rPr>
        <w:t>CRR,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1"/>
        </w:rPr>
        <w:t>Souza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1"/>
        </w:rPr>
        <w:t>R.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"/>
        </w:rPr>
        <w:t>Association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between  pulmonary   artery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5"/>
        </w:rPr>
        <w:t>to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5"/>
        </w:rPr>
        <w:t>aorta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5"/>
        </w:rPr>
        <w:t>diameter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5"/>
        </w:rPr>
        <w:t>ratio 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pulmonary hypertension and outco</w:t>
      </w:r>
      <w:r>
        <w:rPr>
          <w:sz w:val="17"/>
          <w:szCs w:val="17"/>
          <w:spacing w:val="4"/>
        </w:rPr>
        <w:t>mes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4"/>
        </w:rPr>
        <w:t>diffuse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4"/>
        </w:rPr>
        <w:t>cystic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4"/>
        </w:rPr>
        <w:t>lung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diseases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Medicine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1"/>
        </w:rPr>
        <w:t>2021;100:e26483.</w:t>
      </w:r>
    </w:p>
    <w:p>
      <w:pPr>
        <w:pStyle w:val="BodyText"/>
        <w:ind w:left="448" w:right="5892" w:hanging="357"/>
        <w:spacing w:before="28" w:line="282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71.   </w:t>
      </w:r>
      <w:r>
        <w:rPr>
          <w:sz w:val="17"/>
          <w:szCs w:val="17"/>
        </w:rPr>
        <w:t>DuBrock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HM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Nathan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SD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Reeve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BB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Kolaitis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NA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Mathai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SC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Classi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PM</w:t>
      </w:r>
      <w:r>
        <w:rPr>
          <w:sz w:val="17"/>
          <w:szCs w:val="17"/>
          <w:spacing w:val="4"/>
        </w:rPr>
        <w:t>,  </w:t>
      </w:r>
      <w:r>
        <w:rPr>
          <w:sz w:val="17"/>
          <w:szCs w:val="17"/>
        </w:rPr>
        <w:t>Nelsen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AC</w:t>
      </w:r>
      <w:r>
        <w:rPr>
          <w:sz w:val="17"/>
          <w:szCs w:val="17"/>
          <w:spacing w:val="4"/>
        </w:rPr>
        <w:t>,   </w:t>
      </w:r>
      <w:r>
        <w:rPr>
          <w:sz w:val="17"/>
          <w:szCs w:val="17"/>
        </w:rPr>
        <w:t>Olayinka</w:t>
      </w:r>
      <w:r>
        <w:rPr>
          <w:sz w:val="17"/>
          <w:szCs w:val="17"/>
          <w:spacing w:val="4"/>
        </w:rPr>
        <w:t>-</w:t>
      </w:r>
      <w:r>
        <w:rPr>
          <w:sz w:val="17"/>
          <w:szCs w:val="17"/>
        </w:rPr>
        <w:t>Amao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B</w:t>
      </w:r>
      <w:r>
        <w:rPr>
          <w:sz w:val="17"/>
          <w:szCs w:val="17"/>
          <w:spacing w:val="4"/>
        </w:rPr>
        <w:t>,  </w:t>
      </w:r>
      <w:r>
        <w:rPr>
          <w:sz w:val="17"/>
          <w:szCs w:val="17"/>
        </w:rPr>
        <w:t>Norcross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LN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Martin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4"/>
        </w:rPr>
        <w:t>SA.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hypertension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4"/>
        </w:rPr>
        <w:t>due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4"/>
        </w:rPr>
        <w:t>interstitial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lung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disease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or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4"/>
        </w:rPr>
        <w:t>chronic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obstructive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4"/>
        </w:rPr>
        <w:t>disease</w:t>
      </w:r>
      <w:r>
        <w:rPr>
          <w:sz w:val="17"/>
          <w:szCs w:val="17"/>
          <w:spacing w:val="3"/>
        </w:rPr>
        <w:t>: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patient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experience study of symp</w:t>
      </w:r>
      <w:r>
        <w:rPr>
          <w:sz w:val="17"/>
          <w:szCs w:val="17"/>
          <w:spacing w:val="4"/>
        </w:rPr>
        <w:t>toms and their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impact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4"/>
        </w:rPr>
        <w:t>on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4"/>
        </w:rPr>
        <w:t>quality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life</w:t>
      </w:r>
      <w:r>
        <w:rPr>
          <w:sz w:val="17"/>
          <w:szCs w:val="17"/>
          <w:spacing w:val="4"/>
        </w:rPr>
        <w:t>.    </w:t>
      </w:r>
      <w:r>
        <w:rPr>
          <w:sz w:val="17"/>
          <w:szCs w:val="17"/>
        </w:rPr>
        <w:t>Pulm</w:t>
      </w:r>
      <w:r>
        <w:rPr>
          <w:sz w:val="17"/>
          <w:szCs w:val="17"/>
          <w:spacing w:val="4"/>
        </w:rPr>
        <w:t xml:space="preserve">     </w:t>
      </w:r>
      <w:r>
        <w:rPr>
          <w:sz w:val="17"/>
          <w:szCs w:val="17"/>
        </w:rPr>
        <w:t>Circ</w:t>
      </w:r>
      <w:r>
        <w:rPr>
          <w:sz w:val="17"/>
          <w:szCs w:val="17"/>
          <w:spacing w:val="4"/>
        </w:rPr>
        <w:t>.     2021;11:1–9.    </w:t>
      </w:r>
      <w:hyperlink w:history="true" r:id="rId90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4"/>
          </w:rPr>
          <w:t>:/</w:t>
        </w:r>
        <w:r>
          <w:rPr>
            <w:sz w:val="17"/>
            <w:szCs w:val="17"/>
            <w:color w:val="0000FF"/>
            <w:spacing w:val="3"/>
          </w:rPr>
          <w:t>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3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3"/>
          </w:rPr>
          <w:t>/10.1177/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90">
        <w:r>
          <w:rPr>
            <w:sz w:val="17"/>
            <w:szCs w:val="17"/>
            <w:color w:val="0000FF"/>
            <w:spacing w:val="-2"/>
          </w:rPr>
          <w:t>20458940211005641</w:t>
        </w:r>
      </w:hyperlink>
    </w:p>
    <w:p>
      <w:pPr>
        <w:pStyle w:val="BodyText"/>
        <w:ind w:left="448" w:right="5902" w:hanging="357"/>
        <w:spacing w:before="5" w:line="276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72.   </w:t>
      </w:r>
      <w:r>
        <w:rPr>
          <w:sz w:val="17"/>
          <w:szCs w:val="17"/>
        </w:rPr>
        <w:t>Rahaghi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FF</w:t>
      </w:r>
      <w:r>
        <w:rPr>
          <w:sz w:val="17"/>
          <w:szCs w:val="17"/>
          <w:spacing w:val="6"/>
        </w:rPr>
        <w:t>,  </w:t>
      </w:r>
      <w:r>
        <w:rPr>
          <w:sz w:val="17"/>
          <w:szCs w:val="17"/>
        </w:rPr>
        <w:t>Kolaitis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NA</w:t>
      </w:r>
      <w:r>
        <w:rPr>
          <w:sz w:val="17"/>
          <w:szCs w:val="17"/>
          <w:spacing w:val="6"/>
        </w:rPr>
        <w:t>,  </w:t>
      </w:r>
      <w:r>
        <w:rPr>
          <w:sz w:val="17"/>
          <w:szCs w:val="17"/>
        </w:rPr>
        <w:t>Adegunsoye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A</w:t>
      </w:r>
      <w:r>
        <w:rPr>
          <w:sz w:val="17"/>
          <w:szCs w:val="17"/>
          <w:spacing w:val="6"/>
        </w:rPr>
        <w:t>,  </w:t>
      </w:r>
      <w:r>
        <w:rPr>
          <w:sz w:val="17"/>
          <w:szCs w:val="17"/>
        </w:rPr>
        <w:t>de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</w:rPr>
        <w:t>Andrade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</w:rPr>
        <w:t>JA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Flaherty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2"/>
        </w:rPr>
        <w:t>KR,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2"/>
        </w:rPr>
        <w:t>Lancaster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2"/>
        </w:rPr>
        <w:t>LH,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2"/>
        </w:rPr>
        <w:t>Lee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1"/>
        </w:rPr>
        <w:t>JS,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1"/>
        </w:rPr>
        <w:t>Levine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1"/>
        </w:rPr>
        <w:t>DJ,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1"/>
        </w:rPr>
        <w:t>Preston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1"/>
        </w:rPr>
        <w:t>IR,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Safdar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Z</w:t>
      </w:r>
      <w:r>
        <w:rPr>
          <w:sz w:val="17"/>
          <w:szCs w:val="17"/>
          <w:spacing w:val="4"/>
        </w:rPr>
        <w:t>,  </w:t>
      </w:r>
      <w:r>
        <w:rPr>
          <w:sz w:val="17"/>
          <w:szCs w:val="17"/>
        </w:rPr>
        <w:t>Saggar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R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Sahay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S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Scholand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MB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Shlobin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OA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Zisman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DA,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Nathan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SD.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Screening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strategies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hypertension in patients with interstitial</w:t>
      </w:r>
      <w:r>
        <w:rPr>
          <w:sz w:val="17"/>
          <w:szCs w:val="17"/>
          <w:spacing w:val="4"/>
        </w:rPr>
        <w:t xml:space="preserve"> lung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4"/>
        </w:rPr>
        <w:t>disease.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Chest.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2022;162:145–55.</w:t>
      </w:r>
    </w:p>
    <w:p>
      <w:pPr>
        <w:pStyle w:val="BodyText"/>
        <w:ind w:left="448" w:right="5904" w:hanging="357"/>
        <w:spacing w:before="28" w:line="28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73.   Behr  J,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4"/>
        </w:rPr>
        <w:t>Nathan  SD.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4"/>
        </w:rPr>
        <w:t>hy</w:t>
      </w:r>
      <w:r>
        <w:rPr>
          <w:sz w:val="17"/>
          <w:szCs w:val="17"/>
          <w:spacing w:val="3"/>
        </w:rPr>
        <w:t>pertension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interstitial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lung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disease: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screening,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diagnosis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treatment.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Cu</w:t>
      </w:r>
      <w:r>
        <w:rPr>
          <w:sz w:val="17"/>
          <w:szCs w:val="17"/>
          <w:spacing w:val="3"/>
        </w:rPr>
        <w:t>rr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Opin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Pulm</w:t>
      </w:r>
      <w:r>
        <w:rPr>
          <w:sz w:val="17"/>
          <w:szCs w:val="17"/>
          <w:spacing w:val="26"/>
        </w:rPr>
        <w:t xml:space="preserve">  </w:t>
      </w:r>
      <w:r>
        <w:rPr>
          <w:sz w:val="17"/>
          <w:szCs w:val="17"/>
        </w:rPr>
        <w:t>Med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21"/>
          <w:w w:val="101"/>
        </w:rPr>
        <w:t xml:space="preserve">  </w:t>
      </w:r>
      <w:r>
        <w:rPr>
          <w:sz w:val="17"/>
          <w:szCs w:val="17"/>
          <w:spacing w:val="4"/>
        </w:rPr>
        <w:t>2021;27:396–404.</w:t>
      </w:r>
      <w:r>
        <w:rPr>
          <w:sz w:val="17"/>
          <w:szCs w:val="17"/>
          <w:spacing w:val="17"/>
          <w:w w:val="102"/>
        </w:rPr>
        <w:t xml:space="preserve">  </w:t>
      </w:r>
      <w:hyperlink w:history="true" r:id="rId91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4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4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4"/>
          </w:rPr>
          <w:t>/10.1097/</w:t>
        </w:r>
        <w:r>
          <w:rPr>
            <w:sz w:val="17"/>
            <w:szCs w:val="17"/>
            <w:color w:val="0000FF"/>
          </w:rPr>
          <w:t>mcp</w:t>
        </w:r>
        <w:r>
          <w:rPr>
            <w:sz w:val="17"/>
            <w:szCs w:val="17"/>
            <w:color w:val="0000FF"/>
            <w:spacing w:val="4"/>
          </w:rPr>
          <w:t>.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91">
        <w:r>
          <w:rPr>
            <w:sz w:val="17"/>
            <w:szCs w:val="17"/>
            <w:color w:val="0000FF"/>
            <w:spacing w:val="-2"/>
          </w:rPr>
          <w:t>0000000000000790</w:t>
        </w:r>
      </w:hyperlink>
    </w:p>
    <w:p>
      <w:pPr>
        <w:pStyle w:val="BodyText"/>
        <w:ind w:left="449" w:right="5904" w:hanging="358"/>
        <w:spacing w:before="2" w:line="275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74.   </w:t>
      </w:r>
      <w:r>
        <w:rPr>
          <w:sz w:val="17"/>
          <w:szCs w:val="17"/>
        </w:rPr>
        <w:t>Raghu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Nathan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SD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Behr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Brown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KK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Egan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JJ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Kawut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SM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Flaherty  KR,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3"/>
        </w:rPr>
        <w:t>Martinez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3"/>
        </w:rPr>
        <w:t>FJ,  Wells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3"/>
        </w:rPr>
        <w:t>AU,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3"/>
        </w:rPr>
        <w:t>Sha</w:t>
      </w:r>
      <w:r>
        <w:rPr>
          <w:sz w:val="17"/>
          <w:szCs w:val="17"/>
          <w:spacing w:val="2"/>
        </w:rPr>
        <w:t>o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2"/>
        </w:rPr>
        <w:t>L,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  <w:spacing w:val="2"/>
        </w:rPr>
        <w:t>Zhou</w:t>
      </w:r>
      <w:r>
        <w:rPr>
          <w:sz w:val="17"/>
          <w:szCs w:val="17"/>
          <w:spacing w:val="11"/>
          <w:w w:val="102"/>
        </w:rPr>
        <w:t xml:space="preserve">  </w:t>
      </w:r>
      <w:r>
        <w:rPr>
          <w:sz w:val="17"/>
          <w:szCs w:val="17"/>
          <w:spacing w:val="2"/>
        </w:rPr>
        <w:t>H,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Henig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N</w:t>
      </w:r>
      <w:r>
        <w:rPr>
          <w:sz w:val="17"/>
          <w:szCs w:val="17"/>
          <w:spacing w:val="6"/>
        </w:rPr>
        <w:t>,    </w:t>
      </w:r>
      <w:r>
        <w:rPr>
          <w:sz w:val="17"/>
          <w:szCs w:val="17"/>
        </w:rPr>
        <w:t>Szwarcberg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J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</w:rPr>
        <w:t>Gillies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H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</w:rPr>
        <w:t>Montgomery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AB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O'Riordan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TG.  Pulmonary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hypertension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idiopathic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pul-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monary   fibrosis   with   mild-to-moderate   restriction.   Eur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1"/>
        </w:rPr>
        <w:t>Respir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-1"/>
        </w:rPr>
        <w:t>J.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"/>
        </w:rPr>
        <w:t>2015;46:1370–77.</w:t>
      </w:r>
    </w:p>
    <w:p>
      <w:pPr>
        <w:pStyle w:val="BodyText"/>
        <w:ind w:left="91"/>
        <w:spacing w:before="37" w:line="237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75.   </w:t>
      </w:r>
      <w:r>
        <w:rPr>
          <w:sz w:val="17"/>
          <w:szCs w:val="17"/>
        </w:rPr>
        <w:t>Shorr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AF</w:t>
      </w:r>
      <w:r>
        <w:rPr>
          <w:sz w:val="17"/>
          <w:szCs w:val="17"/>
          <w:spacing w:val="5"/>
        </w:rPr>
        <w:t>,  </w:t>
      </w:r>
      <w:r>
        <w:rPr>
          <w:sz w:val="17"/>
          <w:szCs w:val="17"/>
        </w:rPr>
        <w:t>Wainright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</w:rPr>
        <w:t>JL</w:t>
      </w:r>
      <w:r>
        <w:rPr>
          <w:sz w:val="17"/>
          <w:szCs w:val="17"/>
          <w:spacing w:val="5"/>
        </w:rPr>
        <w:t>,  </w:t>
      </w:r>
      <w:r>
        <w:rPr>
          <w:sz w:val="17"/>
          <w:szCs w:val="17"/>
        </w:rPr>
        <w:t>Cors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</w:rPr>
        <w:t>CS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Lettieri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</w:rPr>
        <w:t>CJ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Nathan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SD</w:t>
      </w:r>
      <w:r>
        <w:rPr>
          <w:sz w:val="17"/>
          <w:szCs w:val="17"/>
          <w:spacing w:val="5"/>
        </w:rPr>
        <w:t>.</w:t>
      </w:r>
    </w:p>
    <w:p>
      <w:pPr>
        <w:pStyle w:val="BodyText"/>
        <w:ind w:left="450" w:right="5904" w:firstLine="1"/>
        <w:spacing w:before="69" w:line="241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Pulmonary hypertens</w:t>
      </w:r>
      <w:r>
        <w:rPr>
          <w:sz w:val="17"/>
          <w:szCs w:val="17"/>
          <w:spacing w:val="5"/>
        </w:rPr>
        <w:t>ion in patients with pulmonary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fibrosis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awaiting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lung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transplant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Eur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6"/>
        </w:rPr>
        <w:t>2007;30:715–21.</w:t>
      </w:r>
    </w:p>
    <w:p>
      <w:pPr>
        <w:pStyle w:val="BodyText"/>
        <w:ind w:left="444" w:right="5904" w:hanging="353"/>
        <w:spacing w:before="35" w:line="271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76.   </w:t>
      </w:r>
      <w:r>
        <w:rPr>
          <w:sz w:val="17"/>
          <w:szCs w:val="17"/>
        </w:rPr>
        <w:t>Fartoukh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Humbert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Capron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F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Ma</w:t>
      </w:r>
      <w:r>
        <w:rPr>
          <w:sz w:val="17"/>
          <w:szCs w:val="17"/>
          <w:spacing w:val="11"/>
        </w:rPr>
        <w:t>î</w:t>
      </w:r>
      <w:r>
        <w:rPr>
          <w:sz w:val="17"/>
          <w:szCs w:val="17"/>
        </w:rPr>
        <w:t>tre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S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Parent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F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Gall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C</w:t>
      </w:r>
      <w:r>
        <w:rPr>
          <w:sz w:val="17"/>
          <w:szCs w:val="17"/>
          <w:spacing w:val="7"/>
        </w:rPr>
        <w:t>,  </w:t>
      </w:r>
      <w:r>
        <w:rPr>
          <w:sz w:val="17"/>
          <w:szCs w:val="17"/>
        </w:rPr>
        <w:t>Sitbon</w:t>
      </w:r>
      <w:r>
        <w:rPr>
          <w:sz w:val="17"/>
          <w:szCs w:val="17"/>
          <w:spacing w:val="11"/>
          <w:w w:val="102"/>
        </w:rPr>
        <w:t xml:space="preserve">  </w:t>
      </w:r>
      <w:r>
        <w:rPr>
          <w:sz w:val="17"/>
          <w:szCs w:val="17"/>
        </w:rPr>
        <w:t>O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Herv</w:t>
      </w:r>
      <w:r>
        <w:rPr>
          <w:sz w:val="17"/>
          <w:szCs w:val="17"/>
          <w:spacing w:val="7"/>
        </w:rPr>
        <w:t>é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7"/>
        </w:rPr>
        <w:t>P,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Duroux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P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Simonneau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G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4"/>
        </w:rPr>
        <w:t>Severe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21"/>
          <w:w w:val="101"/>
        </w:rPr>
        <w:t xml:space="preserve">  </w:t>
      </w:r>
      <w:r>
        <w:rPr>
          <w:sz w:val="17"/>
          <w:szCs w:val="17"/>
          <w:spacing w:val="4"/>
        </w:rPr>
        <w:t>hypertension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3"/>
        </w:rPr>
        <w:t>histiocytosis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  <w:spacing w:val="3"/>
        </w:rPr>
        <w:t>X.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  <w:spacing w:val="3"/>
        </w:rPr>
        <w:t>Am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Crit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Care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Med.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2000;161:216–23.</w:t>
      </w:r>
    </w:p>
    <w:p>
      <w:pPr>
        <w:pStyle w:val="BodyText"/>
        <w:ind w:left="444" w:right="5903" w:hanging="353"/>
        <w:spacing w:before="39" w:line="273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77.   </w:t>
      </w:r>
      <w:r>
        <w:rPr>
          <w:sz w:val="17"/>
          <w:szCs w:val="17"/>
        </w:rPr>
        <w:t>Zisman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DA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Ross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DJ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Belperio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JA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Saggar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</w:rPr>
        <w:t>R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Lynch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JP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Ardehali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4"/>
        </w:rPr>
        <w:t>A,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4"/>
        </w:rPr>
        <w:t>Karlamangla</w:t>
      </w:r>
      <w:r>
        <w:rPr>
          <w:sz w:val="17"/>
          <w:szCs w:val="17"/>
          <w:spacing w:val="21"/>
          <w:w w:val="101"/>
        </w:rPr>
        <w:t xml:space="preserve">  </w:t>
      </w:r>
      <w:r>
        <w:rPr>
          <w:sz w:val="17"/>
          <w:szCs w:val="17"/>
          <w:spacing w:val="4"/>
        </w:rPr>
        <w:t>AS.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4"/>
        </w:rPr>
        <w:t>Prediction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3"/>
        </w:rPr>
        <w:t>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hypertension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4"/>
        </w:rPr>
        <w:t>idiopathic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fibrosis.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Respir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3"/>
        </w:rPr>
        <w:t>Med.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2007;101:2153–59.</w:t>
      </w:r>
    </w:p>
    <w:p>
      <w:pPr>
        <w:pStyle w:val="BodyText"/>
        <w:ind w:left="91"/>
        <w:spacing w:before="28" w:line="202" w:lineRule="exact"/>
        <w:rPr>
          <w:sz w:val="17"/>
          <w:szCs w:val="17"/>
        </w:rPr>
      </w:pPr>
      <w:r>
        <w:rPr>
          <w:sz w:val="17"/>
          <w:szCs w:val="17"/>
          <w:spacing w:val="6"/>
          <w:position w:val="2"/>
        </w:rPr>
        <w:t>78.   </w:t>
      </w:r>
      <w:r>
        <w:rPr>
          <w:sz w:val="17"/>
          <w:szCs w:val="17"/>
          <w:position w:val="2"/>
        </w:rPr>
        <w:t>Sonti</w:t>
      </w:r>
      <w:r>
        <w:rPr>
          <w:sz w:val="17"/>
          <w:szCs w:val="17"/>
          <w:spacing w:val="6"/>
          <w:position w:val="2"/>
        </w:rPr>
        <w:t xml:space="preserve">  </w:t>
      </w:r>
      <w:r>
        <w:rPr>
          <w:sz w:val="17"/>
          <w:szCs w:val="17"/>
          <w:position w:val="2"/>
        </w:rPr>
        <w:t>R</w:t>
      </w:r>
      <w:r>
        <w:rPr>
          <w:sz w:val="17"/>
          <w:szCs w:val="17"/>
          <w:spacing w:val="6"/>
          <w:position w:val="2"/>
        </w:rPr>
        <w:t>,</w:t>
      </w:r>
      <w:r>
        <w:rPr>
          <w:sz w:val="17"/>
          <w:szCs w:val="17"/>
          <w:spacing w:val="11"/>
          <w:position w:val="2"/>
        </w:rPr>
        <w:t xml:space="preserve">  </w:t>
      </w:r>
      <w:r>
        <w:rPr>
          <w:sz w:val="17"/>
          <w:szCs w:val="17"/>
          <w:position w:val="2"/>
        </w:rPr>
        <w:t>Gersten</w:t>
      </w:r>
      <w:r>
        <w:rPr>
          <w:sz w:val="17"/>
          <w:szCs w:val="17"/>
          <w:spacing w:val="4"/>
          <w:position w:val="2"/>
        </w:rPr>
        <w:t xml:space="preserve">  </w:t>
      </w:r>
      <w:r>
        <w:rPr>
          <w:sz w:val="17"/>
          <w:szCs w:val="17"/>
          <w:position w:val="2"/>
        </w:rPr>
        <w:t>RA</w:t>
      </w:r>
      <w:r>
        <w:rPr>
          <w:sz w:val="17"/>
          <w:szCs w:val="17"/>
          <w:spacing w:val="6"/>
          <w:position w:val="2"/>
        </w:rPr>
        <w:t>,</w:t>
      </w:r>
      <w:r>
        <w:rPr>
          <w:sz w:val="17"/>
          <w:szCs w:val="17"/>
          <w:spacing w:val="5"/>
          <w:position w:val="2"/>
        </w:rPr>
        <w:t xml:space="preserve">  </w:t>
      </w:r>
      <w:r>
        <w:rPr>
          <w:sz w:val="17"/>
          <w:szCs w:val="17"/>
          <w:position w:val="2"/>
        </w:rPr>
        <w:t>Barnett</w:t>
      </w:r>
      <w:r>
        <w:rPr>
          <w:sz w:val="17"/>
          <w:szCs w:val="17"/>
          <w:spacing w:val="3"/>
          <w:position w:val="2"/>
        </w:rPr>
        <w:t xml:space="preserve">  </w:t>
      </w:r>
      <w:r>
        <w:rPr>
          <w:sz w:val="17"/>
          <w:szCs w:val="17"/>
          <w:position w:val="2"/>
        </w:rPr>
        <w:t>S</w:t>
      </w:r>
      <w:r>
        <w:rPr>
          <w:sz w:val="17"/>
          <w:szCs w:val="17"/>
          <w:spacing w:val="6"/>
          <w:position w:val="2"/>
        </w:rPr>
        <w:t>,</w:t>
      </w:r>
      <w:r>
        <w:rPr>
          <w:sz w:val="17"/>
          <w:szCs w:val="17"/>
          <w:spacing w:val="4"/>
          <w:position w:val="2"/>
        </w:rPr>
        <w:t xml:space="preserve">  </w:t>
      </w:r>
      <w:r>
        <w:rPr>
          <w:sz w:val="17"/>
          <w:szCs w:val="17"/>
          <w:position w:val="2"/>
        </w:rPr>
        <w:t>Brown</w:t>
      </w:r>
      <w:r>
        <w:rPr>
          <w:sz w:val="17"/>
          <w:szCs w:val="17"/>
          <w:spacing w:val="6"/>
          <w:position w:val="2"/>
        </w:rPr>
        <w:t xml:space="preserve">  </w:t>
      </w:r>
      <w:r>
        <w:rPr>
          <w:sz w:val="17"/>
          <w:szCs w:val="17"/>
          <w:position w:val="2"/>
        </w:rPr>
        <w:t>AW</w:t>
      </w:r>
      <w:r>
        <w:rPr>
          <w:sz w:val="17"/>
          <w:szCs w:val="17"/>
          <w:spacing w:val="6"/>
          <w:position w:val="2"/>
        </w:rPr>
        <w:t>,</w:t>
      </w:r>
      <w:r>
        <w:rPr>
          <w:sz w:val="17"/>
          <w:szCs w:val="17"/>
          <w:spacing w:val="4"/>
          <w:position w:val="2"/>
        </w:rPr>
        <w:t xml:space="preserve">  </w:t>
      </w:r>
      <w:r>
        <w:rPr>
          <w:sz w:val="17"/>
          <w:szCs w:val="17"/>
          <w:position w:val="2"/>
        </w:rPr>
        <w:t>Nathan</w:t>
      </w:r>
      <w:r>
        <w:rPr>
          <w:sz w:val="17"/>
          <w:szCs w:val="17"/>
          <w:spacing w:val="4"/>
          <w:position w:val="2"/>
        </w:rPr>
        <w:t xml:space="preserve">  </w:t>
      </w:r>
      <w:r>
        <w:rPr>
          <w:sz w:val="17"/>
          <w:szCs w:val="17"/>
          <w:position w:val="2"/>
        </w:rPr>
        <w:t>SD</w:t>
      </w:r>
      <w:r>
        <w:rPr>
          <w:sz w:val="17"/>
          <w:szCs w:val="17"/>
          <w:spacing w:val="6"/>
          <w:position w:val="2"/>
        </w:rPr>
        <w:t>.</w:t>
      </w:r>
    </w:p>
    <w:p>
      <w:pPr>
        <w:pStyle w:val="BodyText"/>
        <w:ind w:left="450" w:right="5904" w:hanging="1"/>
        <w:spacing w:before="60" w:line="243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Multimodal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5"/>
        </w:rPr>
        <w:t>noninvasive  pre</w:t>
      </w:r>
      <w:r>
        <w:rPr>
          <w:sz w:val="17"/>
          <w:szCs w:val="17"/>
          <w:spacing w:val="4"/>
        </w:rPr>
        <w:t>diction   of  pulmonary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4"/>
        </w:rPr>
        <w:t>hyper-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tension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IPF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Clin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Respiratory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2019;13:567–73.</w:t>
      </w:r>
    </w:p>
    <w:p>
      <w:pPr>
        <w:spacing w:line="243" w:lineRule="auto"/>
        <w:sectPr>
          <w:pgSz w:w="11906" w:h="15648"/>
          <w:pgMar w:top="400" w:right="232" w:bottom="0" w:left="912" w:header="0" w:footer="0" w:gutter="0"/>
        </w:sectPr>
        <w:rPr>
          <w:sz w:val="17"/>
          <w:szCs w:val="17"/>
        </w:rPr>
      </w:pPr>
    </w:p>
    <w:p>
      <w:pPr>
        <w:pStyle w:val="BodyText"/>
        <w:ind w:left="6"/>
        <w:spacing w:before="82" w:line="19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3408" behindDoc="0" locked="0" layoutInCell="0" allowOverlap="1">
                <wp:simplePos x="0" y="0"/>
                <wp:positionH relativeFrom="page">
                  <wp:posOffset>2607251</wp:posOffset>
                </wp:positionH>
                <wp:positionV relativeFrom="page">
                  <wp:posOffset>4935613</wp:posOffset>
                </wp:positionV>
                <wp:extent cx="9549765" cy="86994"/>
                <wp:effectExtent l="0" t="0" r="0" b="0"/>
                <wp:wrapNone/>
                <wp:docPr id="196" name="TextBox 196"/>
                <wp:cNvGraphicFramePr/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 rot="5400000">
                          <a:off x="2607251" y="4935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205.295pt;margin-top:388.631pt;mso-position-vertical-relative:page;mso-position-horizontal-relative:page;width:751.95pt;height:6.85pt;z-index:25179340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36" style="position:absolute;margin-left:478.963pt;margin-top:0.79158pt;mso-position-vertical-relative:text;mso-position-horizontal-relative:text;width:26.1pt;height:10.55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19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21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7504" behindDoc="0" locked="0" layoutInCell="0" allowOverlap="1">
            <wp:simplePos x="0" y="0"/>
            <wp:positionH relativeFrom="page">
              <wp:posOffset>6526879</wp:posOffset>
            </wp:positionH>
            <wp:positionV relativeFrom="page">
              <wp:posOffset>236732</wp:posOffset>
            </wp:positionV>
            <wp:extent cx="14223" cy="183324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5456" behindDoc="0" locked="0" layoutInCell="0" allowOverlap="1">
            <wp:simplePos x="0" y="0"/>
            <wp:positionH relativeFrom="page">
              <wp:posOffset>4415040</wp:posOffset>
            </wp:positionH>
            <wp:positionV relativeFrom="page">
              <wp:posOffset>290880</wp:posOffset>
            </wp:positionV>
            <wp:extent cx="1935467" cy="251459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6"/>
        </w:rPr>
        <w:t>PULMONARY</w:t>
      </w:r>
      <w:r>
        <w:rPr>
          <w:spacing w:val="24"/>
          <w:w w:val="102"/>
        </w:rPr>
        <w:t xml:space="preserve"> </w:t>
      </w:r>
      <w:r>
        <w:rPr>
          <w:spacing w:val="6"/>
        </w:rPr>
        <w:t>CIRCULATION</w:t>
      </w:r>
    </w:p>
    <w:p>
      <w:pPr>
        <w:spacing w:line="372" w:lineRule="auto"/>
        <w:rPr>
          <w:rFonts w:ascii="Arial"/>
          <w:sz w:val="21"/>
        </w:rPr>
      </w:pPr>
      <w:r>
        <w:drawing>
          <wp:anchor distT="0" distB="0" distL="0" distR="0" simplePos="0" relativeHeight="251794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34632</wp:posOffset>
            </wp:positionV>
            <wp:extent cx="6400800" cy="6350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665" w:right="679" w:firstLine="8"/>
        <w:spacing w:before="49" w:line="275" w:lineRule="auto"/>
        <w:jc w:val="both"/>
        <w:rPr>
          <w:sz w:val="17"/>
          <w:szCs w:val="17"/>
        </w:rPr>
      </w:pPr>
      <w:r>
        <w:pict>
          <v:shape id="_x0000_s138" style="position:absolute;margin-left:-0.37175pt;margin-top:1.45831pt;mso-position-vertical-relative:text;mso-position-horizontal-relative:text;width:244.3pt;height:678.65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7" w:right="20" w:hanging="2"/>
                    <w:spacing w:before="19" w:line="26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pulmonary fibrosis—the predictive va</w:t>
                  </w:r>
                  <w:r>
                    <w:rPr>
                      <w:sz w:val="17"/>
                      <w:szCs w:val="17"/>
                      <w:spacing w:val="3"/>
                    </w:rPr>
                    <w:t>lue of exercise capacity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gas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exchange</w:t>
                  </w:r>
                  <w:r>
                    <w:rPr>
                      <w:sz w:val="17"/>
                      <w:szCs w:val="17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efficiency</w:t>
                  </w:r>
                  <w:r>
                    <w:rPr>
                      <w:sz w:val="17"/>
                      <w:szCs w:val="17"/>
                      <w:spacing w:val="2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PLoS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One</w:t>
                  </w:r>
                  <w:r>
                    <w:rPr>
                      <w:sz w:val="17"/>
                      <w:szCs w:val="17"/>
                      <w:spacing w:val="2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2013;8:e65643.</w:t>
                  </w:r>
                </w:p>
                <w:p>
                  <w:pPr>
                    <w:pStyle w:val="BodyText"/>
                    <w:ind w:left="454" w:right="20" w:hanging="357"/>
                    <w:spacing w:before="32" w:line="27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9"/>
                    </w:rPr>
                    <w:t>92.   </w:t>
                  </w:r>
                  <w:r>
                    <w:rPr>
                      <w:sz w:val="17"/>
                      <w:szCs w:val="17"/>
                    </w:rPr>
                    <w:t>Boutou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AK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Pitsiou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GG</w:t>
                  </w:r>
                  <w:r>
                    <w:rPr>
                      <w:sz w:val="17"/>
                      <w:szCs w:val="17"/>
                      <w:spacing w:val="9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Trigonis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Papakosta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Kontou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PK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Chavouzis  N,  Nakou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C,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Argyropo</w:t>
                  </w:r>
                  <w:r>
                    <w:rPr>
                      <w:sz w:val="17"/>
                      <w:szCs w:val="17"/>
                      <w:spacing w:val="3"/>
                    </w:rPr>
                    <w:t>ulou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P,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Wasserman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K,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Stanopoulos  I.  Exercise  capacity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idiopathic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pul</w:t>
                  </w:r>
                  <w:r>
                    <w:rPr>
                      <w:sz w:val="17"/>
                      <w:szCs w:val="17"/>
                      <w:spacing w:val="3"/>
                    </w:rPr>
                    <w:t>monary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fibrosis:</w:t>
                  </w:r>
                  <w:r>
                    <w:rPr>
                      <w:sz w:val="17"/>
                      <w:szCs w:val="17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the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effect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of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pulmonary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hypertension.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Respiro</w:t>
                  </w:r>
                  <w:r>
                    <w:rPr>
                      <w:sz w:val="17"/>
                      <w:szCs w:val="17"/>
                      <w:spacing w:val="2"/>
                    </w:rPr>
                    <w:t>logy.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2011;16:451-8.</w:t>
                  </w:r>
                </w:p>
                <w:p>
                  <w:pPr>
                    <w:pStyle w:val="BodyText"/>
                    <w:ind w:left="456" w:right="20" w:hanging="359"/>
                    <w:spacing w:before="29" w:line="28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93.   Gille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T,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Laveneziana</w:t>
                  </w:r>
                  <w:r>
                    <w:rPr>
                      <w:sz w:val="17"/>
                      <w:szCs w:val="17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P.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Cardiopulmonary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exercise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te</w:t>
                  </w:r>
                  <w:r>
                    <w:rPr>
                      <w:sz w:val="17"/>
                      <w:szCs w:val="17"/>
                      <w:spacing w:val="2"/>
                    </w:rPr>
                    <w:t>sting</w:t>
                  </w:r>
                  <w:r>
                    <w:rPr>
                      <w:sz w:val="17"/>
                      <w:szCs w:val="17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interstitial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lung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diseases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the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value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of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ventilatory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efficiency</w:t>
                  </w:r>
                  <w:r>
                    <w:rPr>
                      <w:sz w:val="17"/>
                      <w:szCs w:val="17"/>
                      <w:spacing w:val="4"/>
                    </w:rPr>
                    <w:t>.</w:t>
                  </w:r>
                  <w:r>
                    <w:rPr>
                      <w:sz w:val="17"/>
                      <w:szCs w:val="17"/>
                      <w:spacing w:val="5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Eur  Respir</w:t>
                  </w:r>
                  <w:r>
                    <w:rPr>
                      <w:sz w:val="17"/>
                      <w:szCs w:val="17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Rev</w:t>
                  </w:r>
                  <w:r>
                    <w:rPr>
                      <w:sz w:val="17"/>
                      <w:szCs w:val="17"/>
                      <w:spacing w:val="4"/>
                    </w:rPr>
                    <w:t>.</w:t>
                  </w:r>
                  <w:r>
                    <w:rPr>
                      <w:sz w:val="17"/>
                      <w:szCs w:val="17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2021;30:200355.</w:t>
                  </w:r>
                  <w:r>
                    <w:rPr>
                      <w:sz w:val="17"/>
                      <w:szCs w:val="17"/>
                      <w:spacing w:val="32"/>
                      <w:w w:val="102"/>
                    </w:rPr>
                    <w:t xml:space="preserve"> </w:t>
                  </w:r>
                  <w:hyperlink w:history="true" r:id="rId94">
                    <w:r>
                      <w:rPr>
                        <w:sz w:val="17"/>
                        <w:szCs w:val="17"/>
                        <w:color w:val="0000FF"/>
                      </w:rPr>
                      <w:t>https</w:t>
                    </w:r>
                    <w:r>
                      <w:rPr>
                        <w:sz w:val="17"/>
                        <w:szCs w:val="17"/>
                        <w:color w:val="0000FF"/>
                        <w:spacing w:val="4"/>
                      </w:rPr>
                      <w:t>://</w:t>
                    </w:r>
                    <w:r>
                      <w:rPr>
                        <w:sz w:val="17"/>
                        <w:szCs w:val="17"/>
                        <w:color w:val="0000FF"/>
                      </w:rPr>
                      <w:t>doi</w:t>
                    </w:r>
                    <w:r>
                      <w:rPr>
                        <w:sz w:val="17"/>
                        <w:szCs w:val="17"/>
                        <w:color w:val="0000FF"/>
                        <w:spacing w:val="4"/>
                      </w:rPr>
                      <w:t>.</w:t>
                    </w:r>
                    <w:r>
                      <w:rPr>
                        <w:sz w:val="17"/>
                        <w:szCs w:val="17"/>
                        <w:color w:val="0000FF"/>
                      </w:rPr>
                      <w:t>org</w:t>
                    </w:r>
                    <w:r>
                      <w:rPr>
                        <w:sz w:val="17"/>
                        <w:szCs w:val="17"/>
                        <w:color w:val="0000FF"/>
                        <w:spacing w:val="4"/>
                      </w:rPr>
                      <w:t>/</w:t>
                    </w:r>
                  </w:hyperlink>
                  <w:r>
                    <w:rPr>
                      <w:sz w:val="17"/>
                      <w:szCs w:val="17"/>
                      <w:color w:val="0000FF"/>
                    </w:rPr>
                    <w:t xml:space="preserve"> </w:t>
                  </w:r>
                  <w:hyperlink w:history="true" r:id="rId94">
                    <w:r>
                      <w:rPr>
                        <w:sz w:val="17"/>
                        <w:szCs w:val="17"/>
                        <w:color w:val="0000FF"/>
                        <w:spacing w:val="-1"/>
                      </w:rPr>
                      <w:t>10.1183/16000617.0355-2020</w:t>
                    </w:r>
                  </w:hyperlink>
                </w:p>
                <w:p>
                  <w:pPr>
                    <w:pStyle w:val="BodyText"/>
                    <w:ind w:left="456" w:right="21" w:hanging="359"/>
                    <w:spacing w:before="2" w:line="274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94.   </w:t>
                  </w:r>
                  <w:r>
                    <w:rPr>
                      <w:sz w:val="17"/>
                      <w:szCs w:val="17"/>
                    </w:rPr>
                    <w:t>Degani</w:t>
                  </w:r>
                  <w:r>
                    <w:rPr>
                      <w:sz w:val="17"/>
                      <w:szCs w:val="17"/>
                      <w:spacing w:val="3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Costa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LH</w:t>
                  </w:r>
                  <w:r>
                    <w:rPr>
                      <w:sz w:val="17"/>
                      <w:szCs w:val="17"/>
                      <w:spacing w:val="3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Levarge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</w:t>
                  </w:r>
                  <w:r>
                    <w:rPr>
                      <w:sz w:val="17"/>
                      <w:szCs w:val="17"/>
                      <w:spacing w:val="3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Digumarthy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SR</w:t>
                  </w:r>
                  <w:r>
                    <w:rPr>
                      <w:sz w:val="17"/>
                      <w:szCs w:val="17"/>
                      <w:spacing w:val="3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Eisman</w:t>
                  </w:r>
                  <w:r>
                    <w:rPr>
                      <w:sz w:val="17"/>
                      <w:szCs w:val="17"/>
                      <w:spacing w:val="4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AS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Harris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RS,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Lewis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GD.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Pulmonary vascular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response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patterns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during  exercise  in  interstitial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l</w:t>
                  </w:r>
                  <w:r>
                    <w:rPr>
                      <w:sz w:val="17"/>
                      <w:szCs w:val="17"/>
                      <w:spacing w:val="3"/>
                    </w:rPr>
                    <w:t>ung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disease.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Eur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Respir  J.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2015;46:738-49.</w:t>
                  </w:r>
                </w:p>
                <w:p>
                  <w:pPr>
                    <w:pStyle w:val="BodyText"/>
                    <w:ind w:left="456" w:right="21" w:hanging="359"/>
                    <w:spacing w:before="30" w:line="27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8"/>
                    </w:rPr>
                    <w:t>95.   </w:t>
                  </w:r>
                  <w:r>
                    <w:rPr>
                      <w:sz w:val="17"/>
                      <w:szCs w:val="17"/>
                    </w:rPr>
                    <w:t>Armstrong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   </w:t>
                  </w:r>
                  <w:r>
                    <w:rPr>
                      <w:sz w:val="17"/>
                      <w:szCs w:val="17"/>
                    </w:rPr>
                    <w:t>HF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Thirapatarapong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W</w:t>
                  </w:r>
                  <w:r>
                    <w:rPr>
                      <w:sz w:val="17"/>
                      <w:szCs w:val="17"/>
                      <w:spacing w:val="8"/>
                    </w:rPr>
                    <w:t>,     </w:t>
                  </w:r>
                  <w:r>
                    <w:rPr>
                      <w:sz w:val="17"/>
                      <w:szCs w:val="17"/>
                    </w:rPr>
                    <w:t>Dussault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NE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Bartels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4"/>
                    </w:rPr>
                    <w:t>MN.   Distinguishing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4"/>
                    </w:rPr>
                    <w:t>hypertension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in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interstitial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lung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disease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by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ventilation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and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per</w:t>
                  </w:r>
                  <w:r>
                    <w:rPr>
                      <w:sz w:val="17"/>
                      <w:szCs w:val="17"/>
                      <w:spacing w:val="3"/>
                    </w:rPr>
                    <w:t>fusion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defects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measured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by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cardiopulmonary</w:t>
                  </w:r>
                  <w:r>
                    <w:rPr>
                      <w:sz w:val="17"/>
                      <w:szCs w:val="17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exercise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testing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Respiration.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2013;86:407-13.</w:t>
                  </w:r>
                </w:p>
                <w:p>
                  <w:pPr>
                    <w:pStyle w:val="BodyText"/>
                    <w:ind w:left="454" w:right="21" w:hanging="357"/>
                    <w:spacing w:before="28" w:line="27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96.   Armstrong</w:t>
                  </w:r>
                  <w:r>
                    <w:rPr>
                      <w:sz w:val="17"/>
                      <w:szCs w:val="17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HF,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Schu</w:t>
                  </w:r>
                  <w:r>
                    <w:rPr>
                      <w:sz w:val="17"/>
                      <w:szCs w:val="17"/>
                      <w:spacing w:val="-1"/>
                    </w:rPr>
                    <w:t>lze  PC,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Bacchetta</w:t>
                  </w:r>
                  <w:r>
                    <w:rPr>
                      <w:sz w:val="17"/>
                      <w:szCs w:val="17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M,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Thirapatarapong</w:t>
                  </w:r>
                  <w:r>
                    <w:rPr>
                      <w:sz w:val="17"/>
                      <w:szCs w:val="17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W,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Bartels  MN.  Impact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of  pulmonary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hypertension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on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exercise </w:t>
                  </w:r>
                  <w:r>
                    <w:rPr>
                      <w:sz w:val="17"/>
                      <w:szCs w:val="17"/>
                    </w:rPr>
                    <w:t>performance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patients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with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interstitial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lung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disease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undergoing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evaluation for lung transplantation.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Respirology.</w:t>
                  </w:r>
                  <w:r>
                    <w:rPr>
                      <w:sz w:val="17"/>
                      <w:szCs w:val="17"/>
                      <w:spacing w:val="-2"/>
                    </w:rPr>
                    <w:t xml:space="preserve"> 2014;19:675-82.</w:t>
                  </w:r>
                </w:p>
                <w:p>
                  <w:pPr>
                    <w:pStyle w:val="BodyText"/>
                    <w:ind w:left="449" w:right="21" w:hanging="352"/>
                    <w:spacing w:before="36" w:line="27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97.   </w:t>
                  </w:r>
                  <w:r>
                    <w:rPr>
                      <w:sz w:val="17"/>
                      <w:szCs w:val="17"/>
                    </w:rPr>
                    <w:t>Bax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Bredy</w:t>
                  </w:r>
                  <w:r>
                    <w:rPr>
                      <w:sz w:val="17"/>
                      <w:szCs w:val="17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Kempny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Dimopoulos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Devaraj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Walsh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10"/>
                    </w:rPr>
                    <w:t>,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Jacob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10"/>
                    </w:rPr>
                    <w:t>,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Nair</w:t>
                  </w:r>
                  <w:r>
                    <w:rPr>
                      <w:sz w:val="17"/>
                      <w:szCs w:val="17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10"/>
                    </w:rPr>
                    <w:t>,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Kokosi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10"/>
                    </w:rPr>
                    <w:t>,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Keir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10"/>
                    </w:rPr>
                    <w:t>,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Kouranos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V</w:t>
                  </w:r>
                  <w:r>
                    <w:rPr>
                      <w:sz w:val="17"/>
                      <w:szCs w:val="17"/>
                      <w:spacing w:val="10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George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PM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McCabe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Wilde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Wells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</w:t>
                  </w:r>
                  <w:r>
                    <w:rPr>
                      <w:sz w:val="17"/>
                      <w:szCs w:val="17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Wort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SJ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Price  LC.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A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stepwise</w:t>
                  </w:r>
                  <w:r>
                    <w:rPr>
                      <w:sz w:val="17"/>
                      <w:szCs w:val="17"/>
                      <w:spacing w:val="11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composite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echocardiographic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score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predicts  severe  pulmonary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hypertension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in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patients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with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interstitial</w:t>
                  </w:r>
                  <w:r>
                    <w:rPr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lung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disease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ERJ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Open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2018;4:00124-2017.</w:t>
                  </w:r>
                </w:p>
                <w:p>
                  <w:pPr>
                    <w:pStyle w:val="BodyText"/>
                    <w:ind w:left="455"/>
                    <w:spacing w:before="38" w:line="237" w:lineRule="auto"/>
                    <w:rPr>
                      <w:sz w:val="17"/>
                      <w:szCs w:val="17"/>
                    </w:rPr>
                  </w:pPr>
                  <w:hyperlink w:history="true" r:id="rId95">
                    <w:r>
                      <w:rPr>
                        <w:sz w:val="17"/>
                        <w:szCs w:val="17"/>
                        <w:color w:val="0000FF"/>
                      </w:rPr>
                      <w:t>https</w:t>
                    </w:r>
                    <w:r>
                      <w:rPr>
                        <w:sz w:val="17"/>
                        <w:szCs w:val="17"/>
                        <w:color w:val="0000FF"/>
                        <w:spacing w:val="3"/>
                      </w:rPr>
                      <w:t>://</w:t>
                    </w:r>
                    <w:r>
                      <w:rPr>
                        <w:sz w:val="17"/>
                        <w:szCs w:val="17"/>
                        <w:color w:val="0000FF"/>
                      </w:rPr>
                      <w:t>doi</w:t>
                    </w:r>
                    <w:r>
                      <w:rPr>
                        <w:sz w:val="17"/>
                        <w:szCs w:val="17"/>
                        <w:color w:val="0000FF"/>
                        <w:spacing w:val="3"/>
                      </w:rPr>
                      <w:t>.</w:t>
                    </w:r>
                    <w:r>
                      <w:rPr>
                        <w:sz w:val="17"/>
                        <w:szCs w:val="17"/>
                        <w:color w:val="0000FF"/>
                      </w:rPr>
                      <w:t>org</w:t>
                    </w:r>
                    <w:r>
                      <w:rPr>
                        <w:sz w:val="17"/>
                        <w:szCs w:val="17"/>
                        <w:color w:val="0000FF"/>
                        <w:spacing w:val="3"/>
                      </w:rPr>
                      <w:t>/10.1183/23120541.00124-2</w:t>
                    </w:r>
                    <w:r>
                      <w:rPr>
                        <w:sz w:val="17"/>
                        <w:szCs w:val="17"/>
                        <w:color w:val="0000FF"/>
                        <w:spacing w:val="2"/>
                      </w:rPr>
                      <w:t>017</w:t>
                    </w:r>
                  </w:hyperlink>
                </w:p>
                <w:p>
                  <w:pPr>
                    <w:pStyle w:val="BodyText"/>
                    <w:ind w:left="453" w:right="21" w:hanging="356"/>
                    <w:spacing w:before="34" w:line="27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"/>
                    </w:rPr>
                    <w:t>98.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"/>
                    </w:rPr>
                    <w:t>Humbert    M,    Kovacs    G,    Hoepe</w:t>
                  </w:r>
                  <w:r>
                    <w:rPr>
                      <w:sz w:val="17"/>
                      <w:szCs w:val="17"/>
                      <w:spacing w:val="-2"/>
                    </w:rPr>
                    <w:t>r    MM,    Badagliacca    R,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Berger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RMF, Brida M,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Carlsen J,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Coats AJS, Escribano-Subias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P,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Ferrari P, Ferreira DS, Ghofrani HA,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Giannakoulas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G,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Kiely DG,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Mayer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E,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Meszaros  G,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Nagavci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B,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Olsson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KM,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Pepke-Zab</w:t>
                  </w:r>
                  <w:r>
                    <w:rPr>
                      <w:sz w:val="17"/>
                      <w:szCs w:val="17"/>
                      <w:spacing w:val="-4"/>
                    </w:rPr>
                    <w:t>a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J,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Quint  JK,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Rådegran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G,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Simonneau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G,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Sitbon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O,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Tonia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T,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Toshner  M,  Vachiery  JL,  Vonk  Noordegraaf  A,  Delcroix  M,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Rosenkranz</w:t>
                  </w:r>
                  <w:r>
                    <w:rPr>
                      <w:sz w:val="17"/>
                      <w:szCs w:val="17"/>
                      <w:spacing w:val="39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S.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2022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ESC/ERS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guidelines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for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the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diagnosis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treatment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of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  </w:t>
                  </w:r>
                  <w:r>
                    <w:rPr>
                      <w:sz w:val="17"/>
                      <w:szCs w:val="17"/>
                    </w:rPr>
                    <w:t>hypertension</w:t>
                  </w:r>
                  <w:r>
                    <w:rPr>
                      <w:sz w:val="17"/>
                      <w:szCs w:val="17"/>
                      <w:spacing w:val="2"/>
                    </w:rPr>
                    <w:t>.    </w:t>
                  </w:r>
                  <w:r>
                    <w:rPr>
                      <w:sz w:val="17"/>
                      <w:szCs w:val="17"/>
                    </w:rPr>
                    <w:t>Eur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  </w:t>
                  </w:r>
                  <w:r>
                    <w:rPr>
                      <w:sz w:val="17"/>
                      <w:szCs w:val="17"/>
                    </w:rPr>
                    <w:t>Respir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2"/>
                    </w:rPr>
                    <w:t>.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2022;61:2200879.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hyperlink w:history="true" r:id="rId96">
                    <w:r>
                      <w:rPr>
                        <w:sz w:val="17"/>
                        <w:szCs w:val="17"/>
                        <w:color w:val="0000FF"/>
                        <w:spacing w:val="-3"/>
                      </w:rPr>
                      <w:t>https://do</w:t>
                    </w:r>
                    <w:r>
                      <w:rPr>
                        <w:sz w:val="17"/>
                        <w:szCs w:val="17"/>
                        <w:color w:val="0000FF"/>
                        <w:spacing w:val="-4"/>
                      </w:rPr>
                      <w:t>i.org/10.1183/13993003.00879-2022</w:t>
                    </w:r>
                  </w:hyperlink>
                </w:p>
                <w:p>
                  <w:pPr>
                    <w:pStyle w:val="BodyText"/>
                    <w:ind w:left="454" w:right="21" w:hanging="357"/>
                    <w:spacing w:before="36" w:line="27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99.   </w:t>
                  </w:r>
                  <w:r>
                    <w:rPr>
                      <w:sz w:val="17"/>
                      <w:szCs w:val="17"/>
                    </w:rPr>
                    <w:t>Arcasoy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SM</w:t>
                  </w:r>
                  <w:r>
                    <w:rPr>
                      <w:sz w:val="17"/>
                      <w:szCs w:val="17"/>
                      <w:spacing w:val="3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Christie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JD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Ferrari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VA</w:t>
                  </w:r>
                  <w:r>
                    <w:rPr>
                      <w:sz w:val="17"/>
                      <w:szCs w:val="17"/>
                      <w:spacing w:val="3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Sutton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MSJ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Zisman  DA,</w:t>
                  </w:r>
                  <w:r>
                    <w:rPr>
                      <w:sz w:val="17"/>
                      <w:szCs w:val="17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Blumenthal</w:t>
                  </w:r>
                  <w:r>
                    <w:rPr>
                      <w:sz w:val="17"/>
                      <w:szCs w:val="17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NP,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Pochettino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A,</w:t>
                  </w:r>
                  <w:r>
                    <w:rPr>
                      <w:sz w:val="17"/>
                      <w:szCs w:val="17"/>
                      <w:spacing w:val="11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Kotloff  RM.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Echocardiographic assessment of</w:t>
                  </w:r>
                  <w:r>
                    <w:rPr>
                      <w:sz w:val="17"/>
                      <w:szCs w:val="17"/>
                      <w:spacing w:val="-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pulmonary hyperte</w:t>
                  </w:r>
                  <w:r>
                    <w:rPr>
                      <w:sz w:val="17"/>
                      <w:szCs w:val="17"/>
                      <w:spacing w:val="4"/>
                    </w:rPr>
                    <w:t>nsion 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patients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with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advanced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lung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dise</w:t>
                  </w:r>
                  <w:r>
                    <w:rPr>
                      <w:sz w:val="17"/>
                      <w:szCs w:val="17"/>
                      <w:spacing w:val="3"/>
                    </w:rPr>
                    <w:t>ase.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Am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J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Respir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Crit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Care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Med.</w:t>
                  </w:r>
                  <w:r>
                    <w:rPr>
                      <w:sz w:val="17"/>
                      <w:szCs w:val="17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2003;167:735-40.</w:t>
                  </w:r>
                </w:p>
                <w:p>
                  <w:pPr>
                    <w:pStyle w:val="BodyText"/>
                    <w:ind w:left="457" w:right="21" w:hanging="437"/>
                    <w:spacing w:before="31" w:line="276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100.   </w:t>
                  </w:r>
                  <w:r>
                    <w:rPr>
                      <w:sz w:val="17"/>
                      <w:szCs w:val="17"/>
                    </w:rPr>
                    <w:t>Tello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3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Ghofrani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HA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Heinze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3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Krueger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Naeije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Raubach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4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Seeger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Sommer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N</w:t>
                  </w:r>
                  <w:r>
                    <w:rPr>
                      <w:sz w:val="17"/>
                      <w:szCs w:val="17"/>
                      <w:spacing w:val="7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Gall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 Richter</w:t>
                  </w:r>
                  <w:r>
                    <w:rPr>
                      <w:sz w:val="17"/>
                      <w:szCs w:val="17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MJ</w:t>
                  </w:r>
                  <w:r>
                    <w:rPr>
                      <w:sz w:val="17"/>
                      <w:szCs w:val="17"/>
                      <w:spacing w:val="7"/>
                    </w:rPr>
                    <w:t>.</w:t>
                  </w:r>
                  <w:r>
                    <w:rPr>
                      <w:sz w:val="17"/>
                      <w:szCs w:val="17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A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simple   echocardiographic   estimate   of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right   ve</w:t>
                  </w:r>
                  <w:r>
                    <w:rPr>
                      <w:sz w:val="17"/>
                      <w:szCs w:val="17"/>
                      <w:spacing w:val="3"/>
                    </w:rPr>
                    <w:t>ntricular-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arterial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coupling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to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ass</w:t>
                  </w:r>
                  <w:r>
                    <w:rPr>
                      <w:sz w:val="17"/>
                      <w:szCs w:val="17"/>
                      <w:spacing w:val="3"/>
                    </w:rPr>
                    <w:t>ess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severity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and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outcome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in</w:t>
                  </w:r>
                  <w:r>
                    <w:rPr>
                      <w:sz w:val="17"/>
                      <w:szCs w:val="17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pulmo-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nary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hypertension  on  chronic  lung  disea</w:t>
                  </w:r>
                  <w:r>
                    <w:rPr>
                      <w:sz w:val="17"/>
                      <w:szCs w:val="17"/>
                      <w:spacing w:val="3"/>
                    </w:rPr>
                    <w:t>se.  Eur  Respir  J.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2019;54:1802435.</w:t>
                  </w:r>
                </w:p>
                <w:p>
                  <w:pPr>
                    <w:pStyle w:val="BodyText"/>
                    <w:ind w:left="449" w:right="21" w:hanging="429"/>
                    <w:spacing w:before="28" w:line="27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101.   </w:t>
                  </w:r>
                  <w:r>
                    <w:rPr>
                      <w:sz w:val="17"/>
                      <w:szCs w:val="17"/>
                    </w:rPr>
                    <w:t>Kato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3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Sekine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3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Kusakawa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Y</w:t>
                  </w:r>
                  <w:r>
                    <w:rPr>
                      <w:sz w:val="17"/>
                      <w:szCs w:val="17"/>
                      <w:spacing w:val="2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Ogura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T</w:t>
                  </w:r>
                  <w:r>
                    <w:rPr>
                      <w:sz w:val="17"/>
                      <w:szCs w:val="17"/>
                      <w:spacing w:val="2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Futaki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2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Iwasawa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T</w:t>
                  </w:r>
                  <w:r>
                    <w:rPr>
                      <w:sz w:val="17"/>
                      <w:szCs w:val="17"/>
                      <w:spacing w:val="6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Kirigaya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6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Gyotoku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6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Iinuma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N</w:t>
                  </w:r>
                  <w:r>
                    <w:rPr>
                      <w:sz w:val="17"/>
                      <w:szCs w:val="17"/>
                      <w:spacing w:val="6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Iguchi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6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Nakachi  T,  Fukui  K,  Kimura  K,  Ume</w:t>
                  </w:r>
                  <w:r>
                    <w:rPr>
                      <w:sz w:val="17"/>
                      <w:szCs w:val="17"/>
                      <w:spacing w:val="3"/>
                    </w:rPr>
                    <w:t>mura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S.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Prognostic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value  of  cardiovascular  magnetic  resonance  derived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right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ventricular function in patients with interstitial lung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disea</w:t>
                  </w:r>
                  <w:r>
                    <w:rPr>
                      <w:sz w:val="17"/>
                      <w:szCs w:val="17"/>
                      <w:spacing w:val="4"/>
                    </w:rPr>
                    <w:t>se.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Cardiovasc</w:t>
                  </w:r>
                  <w:r>
                    <w:rPr>
                      <w:sz w:val="17"/>
                      <w:szCs w:val="17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Magn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Reson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2015;17:10.</w:t>
                  </w:r>
                </w:p>
                <w:p>
                  <w:pPr>
                    <w:pStyle w:val="BodyText"/>
                    <w:ind w:left="460" w:right="22" w:hanging="440"/>
                    <w:spacing w:before="37" w:line="260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9"/>
                    </w:rPr>
                    <w:t>102.   </w:t>
                  </w:r>
                  <w:r>
                    <w:rPr>
                      <w:sz w:val="17"/>
                      <w:szCs w:val="17"/>
                    </w:rPr>
                    <w:t>Kamide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Kato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Hayakawa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Fukui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Kitamura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Ogura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T,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Iwasawa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T,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Kimura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K,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Tamura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K,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Utsunomiya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D.</w:t>
                  </w:r>
                </w:p>
              </w:txbxContent>
            </v:textbox>
          </v:shape>
        </w:pict>
      </w:r>
      <w:r>
        <w:rPr>
          <w:sz w:val="17"/>
          <w:szCs w:val="17"/>
          <w:spacing w:val="5"/>
        </w:rPr>
        <w:t>Impairment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5"/>
        </w:rPr>
        <w:t>of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5"/>
        </w:rPr>
        <w:t>right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5"/>
        </w:rPr>
        <w:t>ventric</w:t>
      </w:r>
      <w:r>
        <w:rPr>
          <w:sz w:val="17"/>
          <w:szCs w:val="17"/>
          <w:spacing w:val="4"/>
        </w:rPr>
        <w:t>ular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4"/>
        </w:rPr>
        <w:t>strain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4"/>
        </w:rPr>
        <w:t>evaluated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4"/>
        </w:rPr>
        <w:t>by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4"/>
        </w:rPr>
        <w:t>cardio-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vascular  magnetic  resonance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5"/>
        </w:rPr>
        <w:t>feature</w:t>
      </w:r>
      <w:r>
        <w:rPr>
          <w:sz w:val="17"/>
          <w:szCs w:val="17"/>
          <w:spacing w:val="10"/>
          <w:w w:val="102"/>
        </w:rPr>
        <w:t xml:space="preserve">  </w:t>
      </w:r>
      <w:r>
        <w:rPr>
          <w:sz w:val="17"/>
          <w:szCs w:val="17"/>
          <w:spacing w:val="5"/>
        </w:rPr>
        <w:t>tracking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5"/>
        </w:rPr>
        <w:t>in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5"/>
        </w:rPr>
        <w:t>pati</w:t>
      </w:r>
      <w:r>
        <w:rPr>
          <w:sz w:val="17"/>
          <w:szCs w:val="17"/>
          <w:spacing w:val="4"/>
        </w:rPr>
        <w:t>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with  interstitial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4"/>
        </w:rPr>
        <w:t>lung   disease.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4"/>
        </w:rPr>
        <w:t>Int  J</w:t>
      </w:r>
      <w:r>
        <w:rPr>
          <w:sz w:val="17"/>
          <w:szCs w:val="17"/>
          <w:spacing w:val="3"/>
        </w:rPr>
        <w:t xml:space="preserve">   Cardiovasc  Imaging.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2021;37:1073-83.</w:t>
      </w:r>
    </w:p>
    <w:p>
      <w:pPr>
        <w:pStyle w:val="BodyText"/>
        <w:ind w:left="5671" w:right="679" w:hanging="434"/>
        <w:spacing w:before="23" w:line="276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103.   Wells JM, Iyer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"/>
        </w:rPr>
        <w:t>AS</w:t>
      </w:r>
      <w:r>
        <w:rPr>
          <w:sz w:val="17"/>
          <w:szCs w:val="17"/>
          <w:spacing w:val="-2"/>
        </w:rPr>
        <w:t>,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2"/>
        </w:rPr>
        <w:t>Rahaghi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"/>
        </w:rPr>
        <w:t>FN,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Bhatt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"/>
        </w:rPr>
        <w:t>SP,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Gupta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"/>
        </w:rPr>
        <w:t>H,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"/>
        </w:rPr>
        <w:t>Denney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"/>
        </w:rPr>
        <w:t>TS,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Lloyd  SG,  Dell'Italia  LJ,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2"/>
        </w:rPr>
        <w:t>Nath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2"/>
        </w:rPr>
        <w:t>H,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2"/>
        </w:rPr>
        <w:t>Estepar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RSJ,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"/>
        </w:rPr>
        <w:t>Washko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GR,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Dransfield MT. Pulmonary artery enlargement is associated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right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ventricular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dysfunction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loss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blood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volume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small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42"/>
          <w:w w:val="102"/>
        </w:rPr>
        <w:t xml:space="preserve"> </w:t>
      </w:r>
      <w:r>
        <w:rPr>
          <w:sz w:val="17"/>
          <w:szCs w:val="17"/>
        </w:rPr>
        <w:t>vessels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chronic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obstructive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Circulation: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2"/>
        </w:rPr>
        <w:t>Cardiovasc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-2"/>
        </w:rPr>
        <w:t>Imaging.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2"/>
        </w:rPr>
        <w:t>2015;8(4):e002546.</w:t>
      </w:r>
      <w:r>
        <w:rPr>
          <w:sz w:val="17"/>
          <w:szCs w:val="17"/>
          <w:spacing w:val="20"/>
          <w:w w:val="102"/>
        </w:rPr>
        <w:t xml:space="preserve"> </w:t>
      </w:r>
      <w:hyperlink w:history="true" r:id="rId97">
        <w:r>
          <w:rPr>
            <w:sz w:val="17"/>
            <w:szCs w:val="17"/>
            <w:color w:val="0000FF"/>
            <w:spacing w:val="-3"/>
          </w:rPr>
          <w:t>https://doi</w:t>
        </w:r>
      </w:hyperlink>
      <w:r>
        <w:rPr>
          <w:sz w:val="17"/>
          <w:szCs w:val="17"/>
          <w:color w:val="0000FF"/>
          <w:spacing w:val="-3"/>
        </w:rPr>
        <w:t>.</w:t>
      </w:r>
      <w:r>
        <w:rPr>
          <w:sz w:val="17"/>
          <w:szCs w:val="17"/>
          <w:color w:val="0000FF"/>
        </w:rPr>
        <w:t xml:space="preserve"> </w:t>
      </w:r>
      <w:hyperlink w:history="true" r:id="rId97">
        <w:r>
          <w:rPr>
            <w:sz w:val="17"/>
            <w:szCs w:val="17"/>
            <w:color w:val="0000FF"/>
            <w:spacing w:val="-4"/>
          </w:rPr>
          <w:t>org/10.1161/CIRCIMAGING.114.002546</w:t>
        </w:r>
      </w:hyperlink>
    </w:p>
    <w:p>
      <w:pPr>
        <w:pStyle w:val="BodyText"/>
        <w:ind w:left="5671" w:right="678" w:hanging="434"/>
        <w:spacing w:before="37" w:line="271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104.   </w:t>
      </w:r>
      <w:r>
        <w:rPr>
          <w:sz w:val="17"/>
          <w:szCs w:val="17"/>
        </w:rPr>
        <w:t>Zouk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AN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Gulati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Xing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Wille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KM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Rowe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SM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Wells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Pulmonary artery enlargement is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5"/>
        </w:rPr>
        <w:t>associated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5"/>
        </w:rPr>
        <w:t>with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5"/>
        </w:rPr>
        <w:t>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hypertension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and decrea</w:t>
      </w:r>
      <w:r>
        <w:rPr>
          <w:sz w:val="17"/>
          <w:szCs w:val="17"/>
          <w:spacing w:val="3"/>
        </w:rPr>
        <w:t>sed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survival 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severe cystic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fibrosis: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cohort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</w:rPr>
        <w:t>PLoS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One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1"/>
        </w:rPr>
        <w:t>2020;15:e0229173.</w:t>
      </w:r>
    </w:p>
    <w:p>
      <w:pPr>
        <w:pStyle w:val="BodyText"/>
        <w:ind w:left="5670" w:right="667" w:hanging="433"/>
        <w:spacing w:before="35" w:line="28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105.   </w:t>
      </w:r>
      <w:r>
        <w:rPr>
          <w:sz w:val="17"/>
          <w:szCs w:val="17"/>
        </w:rPr>
        <w:t>Devaraj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A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Wells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AU</w:t>
      </w:r>
      <w:r>
        <w:rPr>
          <w:sz w:val="17"/>
          <w:szCs w:val="17"/>
          <w:spacing w:val="4"/>
        </w:rPr>
        <w:t>,  </w:t>
      </w:r>
      <w:r>
        <w:rPr>
          <w:sz w:val="17"/>
          <w:szCs w:val="17"/>
        </w:rPr>
        <w:t>Meister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MG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</w:rPr>
        <w:t>Corte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TJ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</w:rPr>
        <w:t>Hansell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DM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effect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of diffuse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pulmonary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fibrosis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reliability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CT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signs  of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</w:rPr>
        <w:t>hypertension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</w:rPr>
        <w:t xml:space="preserve">  Radiology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0"/>
        </w:rPr>
        <w:t>2008;249: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2"/>
        </w:rPr>
        <w:t>1042-49.</w:t>
      </w:r>
    </w:p>
    <w:p>
      <w:pPr>
        <w:pStyle w:val="BodyText"/>
        <w:ind w:left="5671" w:right="679" w:hanging="434"/>
        <w:spacing w:before="4" w:line="273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106.   </w:t>
      </w:r>
      <w:r>
        <w:rPr>
          <w:sz w:val="17"/>
          <w:szCs w:val="17"/>
        </w:rPr>
        <w:t>Tan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RT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</w:rPr>
        <w:t>Kuzo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R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Goodman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LR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Siegel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R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Haasler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</w:rPr>
        <w:t>GR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Presberg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KW.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Utility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CT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sc</w:t>
      </w:r>
      <w:r>
        <w:rPr>
          <w:sz w:val="17"/>
          <w:szCs w:val="17"/>
          <w:spacing w:val="2"/>
        </w:rPr>
        <w:t>an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2"/>
        </w:rPr>
        <w:t>evaluation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2"/>
        </w:rPr>
        <w:t>for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2"/>
        </w:rPr>
        <w:t>predicting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pulmonary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6"/>
        </w:rPr>
        <w:t>hypertension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6"/>
        </w:rPr>
        <w:t>in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6"/>
        </w:rPr>
        <w:t>patients with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5"/>
        </w:rPr>
        <w:t>parenchymal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5"/>
        </w:rPr>
        <w:t>lung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Chest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1"/>
        </w:rPr>
        <w:t>1998;113:1250-56.</w:t>
      </w:r>
    </w:p>
    <w:p>
      <w:pPr>
        <w:pStyle w:val="BodyText"/>
        <w:ind w:left="5666" w:right="667" w:hanging="429"/>
        <w:spacing w:before="28" w:line="276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107.   </w:t>
      </w:r>
      <w:r>
        <w:rPr>
          <w:sz w:val="17"/>
          <w:szCs w:val="17"/>
        </w:rPr>
        <w:t>Remy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>Jardin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Ryerson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CJ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Schiebler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ML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Leung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ANC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2"/>
        </w:rPr>
        <w:t>Wild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2"/>
        </w:rPr>
        <w:t>JM,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2"/>
        </w:rPr>
        <w:t>Hoeper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2"/>
        </w:rPr>
        <w:t>MM,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Alderson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2"/>
        </w:rPr>
        <w:t>PO,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2"/>
        </w:rPr>
        <w:t>Goodman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2"/>
        </w:rPr>
        <w:t>LR,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2"/>
        </w:rPr>
        <w:t>Mayo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2"/>
        </w:rPr>
        <w:t>J,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Haramati  LB,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3"/>
        </w:rPr>
        <w:t>Ohno  Y,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3"/>
        </w:rPr>
        <w:t>Thistlethwaite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3"/>
        </w:rPr>
        <w:t>P,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3"/>
        </w:rPr>
        <w:t>van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3"/>
        </w:rPr>
        <w:t>Beek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3"/>
        </w:rPr>
        <w:t>EJR,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2"/>
        </w:rPr>
        <w:t>Knight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2"/>
        </w:rPr>
        <w:t>SL,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2"/>
        </w:rPr>
        <w:t>Lynch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2"/>
        </w:rPr>
        <w:t>DA,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2"/>
        </w:rPr>
        <w:t>Rubin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2"/>
        </w:rPr>
        <w:t>GD,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  <w:spacing w:val="2"/>
        </w:rPr>
        <w:t>Humbert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2"/>
        </w:rPr>
        <w:t>M.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2"/>
        </w:rPr>
        <w:t>Imaging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pulmonary hypertension in adults: a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5"/>
        </w:rPr>
        <w:t>position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paper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from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5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Fleischner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Society</w:t>
      </w:r>
      <w:r>
        <w:rPr>
          <w:sz w:val="17"/>
          <w:szCs w:val="17"/>
          <w:spacing w:val="4"/>
        </w:rPr>
        <w:t>.  </w:t>
      </w:r>
      <w:r>
        <w:rPr>
          <w:sz w:val="17"/>
          <w:szCs w:val="17"/>
        </w:rPr>
        <w:t>Eur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J</w:t>
      </w:r>
      <w:r>
        <w:rPr>
          <w:sz w:val="17"/>
          <w:szCs w:val="17"/>
          <w:spacing w:val="4"/>
        </w:rPr>
        <w:t>.  2021;57:2004455.</w:t>
      </w:r>
      <w:r>
        <w:rPr>
          <w:sz w:val="17"/>
          <w:szCs w:val="17"/>
          <w:spacing w:val="47"/>
          <w:w w:val="102"/>
        </w:rPr>
        <w:t xml:space="preserve"> </w:t>
      </w:r>
      <w:hyperlink w:history="true" r:id="rId98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4"/>
          </w:rPr>
          <w:t>://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98"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/10.1183/13993003.04455-2020</w:t>
        </w:r>
      </w:hyperlink>
    </w:p>
    <w:p>
      <w:pPr>
        <w:pStyle w:val="BodyText"/>
        <w:ind w:left="5667" w:right="679" w:hanging="430"/>
        <w:spacing w:before="37" w:line="282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108.   Nathan SD, Cottin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1"/>
        </w:rPr>
        <w:t>V, Behr J, Hoeper MM, Martinez FJ, C</w:t>
      </w:r>
      <w:r>
        <w:rPr>
          <w:sz w:val="17"/>
          <w:szCs w:val="17"/>
          <w:spacing w:val="-2"/>
        </w:rPr>
        <w:t>orte TJ,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Keogh  AM,  Leuchte  H,  Mogulkoc  N,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"/>
        </w:rPr>
        <w:t>Ulrich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"/>
        </w:rPr>
        <w:t>S,  Wuyts  WA,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"/>
        </w:rPr>
        <w:t>Yao   Z,   Ley-Zaporozhan   J,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-2"/>
        </w:rPr>
        <w:t>Müller-Lisse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-2"/>
        </w:rPr>
        <w:t>UG,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-2"/>
        </w:rPr>
        <w:t>Scho</w:t>
      </w:r>
      <w:r>
        <w:rPr>
          <w:sz w:val="17"/>
          <w:szCs w:val="17"/>
          <w:spacing w:val="-3"/>
        </w:rPr>
        <w:t>lle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3"/>
        </w:rPr>
        <w:t>FD,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Brüggenwerth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"/>
        </w:rPr>
        <w:t>G,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"/>
        </w:rPr>
        <w:t>Busse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"/>
        </w:rPr>
        <w:t>D,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1"/>
        </w:rPr>
        <w:t>Nikkho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S, Wells AU.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Impac</w:t>
      </w:r>
      <w:r>
        <w:rPr>
          <w:sz w:val="17"/>
          <w:szCs w:val="17"/>
          <w:spacing w:val="-2"/>
        </w:rPr>
        <w:t>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"/>
        </w:rPr>
        <w:t>of lung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morphology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outcomes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riociguat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with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hypertension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idiopathic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interstitial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pneumonia</w:t>
      </w:r>
      <w:r>
        <w:rPr>
          <w:sz w:val="17"/>
          <w:szCs w:val="17"/>
          <w:spacing w:val="6"/>
        </w:rPr>
        <w:t>: 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post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-1"/>
        </w:rPr>
        <w:t>hoc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"/>
        </w:rPr>
        <w:t>subgroup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"/>
        </w:rPr>
        <w:t>analysis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of the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RISE-IIP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study. J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Heart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"/>
        </w:rPr>
        <w:t>Lung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Transplant.   2021;40:494-503.    </w:t>
      </w:r>
      <w:hyperlink w:history="true" r:id="rId99">
        <w:r>
          <w:rPr>
            <w:sz w:val="17"/>
            <w:szCs w:val="17"/>
            <w:color w:val="0000FF"/>
            <w:spacing w:val="-1"/>
          </w:rPr>
          <w:t>https://doi.org/10.1016/j.healun</w:t>
        </w:r>
      </w:hyperlink>
      <w:r>
        <w:rPr>
          <w:sz w:val="17"/>
          <w:szCs w:val="17"/>
          <w:color w:val="0000FF"/>
          <w:spacing w:val="-1"/>
        </w:rPr>
        <w:t>.</w:t>
      </w:r>
      <w:r>
        <w:rPr>
          <w:sz w:val="17"/>
          <w:szCs w:val="17"/>
          <w:color w:val="0000FF"/>
          <w:spacing w:val="7"/>
        </w:rPr>
        <w:t xml:space="preserve"> </w:t>
      </w:r>
      <w:hyperlink w:history="true" r:id="rId99">
        <w:r>
          <w:rPr>
            <w:sz w:val="17"/>
            <w:szCs w:val="17"/>
            <w:color w:val="0000FF"/>
            <w:spacing w:val="-5"/>
          </w:rPr>
          <w:t>2021.02.006</w:t>
        </w:r>
      </w:hyperlink>
    </w:p>
    <w:p>
      <w:pPr>
        <w:pStyle w:val="BodyText"/>
        <w:ind w:left="5666" w:right="679" w:hanging="429"/>
        <w:spacing w:before="1" w:line="275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109.   </w:t>
      </w:r>
      <w:r>
        <w:rPr>
          <w:sz w:val="17"/>
          <w:szCs w:val="17"/>
        </w:rPr>
        <w:t>Rahaghi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FN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Nardelli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Harder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E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Singh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I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11"/>
        </w:rPr>
        <w:t>Sá</w:t>
      </w:r>
      <w:r>
        <w:rPr>
          <w:sz w:val="17"/>
          <w:szCs w:val="17"/>
        </w:rPr>
        <w:t>nchez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</w:rPr>
        <w:t>Ferrero </w:t>
      </w:r>
      <w:r>
        <w:rPr>
          <w:sz w:val="17"/>
          <w:szCs w:val="17"/>
        </w:rPr>
        <w:t>GV</w:t>
      </w:r>
      <w:r>
        <w:rPr>
          <w:sz w:val="17"/>
          <w:szCs w:val="17"/>
          <w:spacing w:val="4"/>
        </w:rPr>
        <w:t>,  </w:t>
      </w:r>
      <w:r>
        <w:rPr>
          <w:sz w:val="17"/>
          <w:szCs w:val="17"/>
        </w:rPr>
        <w:t>Ross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</w:rPr>
        <w:t>JC</w:t>
      </w:r>
      <w:r>
        <w:rPr>
          <w:sz w:val="17"/>
          <w:szCs w:val="17"/>
          <w:spacing w:val="4"/>
        </w:rPr>
        <w:t>,  </w:t>
      </w:r>
      <w:r>
        <w:rPr>
          <w:sz w:val="17"/>
          <w:szCs w:val="17"/>
        </w:rPr>
        <w:t>San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</w:rPr>
        <w:t>Jos</w:t>
      </w:r>
      <w:r>
        <w:rPr>
          <w:sz w:val="17"/>
          <w:szCs w:val="17"/>
          <w:spacing w:val="4"/>
        </w:rPr>
        <w:t>é</w:t>
      </w:r>
      <w:r>
        <w:rPr>
          <w:sz w:val="17"/>
          <w:szCs w:val="17"/>
        </w:rPr>
        <w:t xml:space="preserve">  Est</w:t>
      </w:r>
      <w:r>
        <w:rPr>
          <w:sz w:val="17"/>
          <w:szCs w:val="17"/>
          <w:spacing w:val="4"/>
        </w:rPr>
        <w:t>é</w:t>
      </w:r>
      <w:r>
        <w:rPr>
          <w:sz w:val="17"/>
          <w:szCs w:val="17"/>
        </w:rPr>
        <w:t>par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R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</w:rPr>
        <w:t>Ash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</w:rPr>
        <w:t>SY</w:t>
      </w:r>
      <w:r>
        <w:rPr>
          <w:sz w:val="17"/>
          <w:szCs w:val="17"/>
          <w:spacing w:val="4"/>
        </w:rPr>
        <w:t>,  </w:t>
      </w:r>
      <w:r>
        <w:rPr>
          <w:sz w:val="17"/>
          <w:szCs w:val="17"/>
        </w:rPr>
        <w:t>Hunsaker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</w:rPr>
        <w:t>AR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Maron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</w:rPr>
        <w:t>BA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</w:rPr>
        <w:t>Leopold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JA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Waxman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AB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</w:rPr>
        <w:t>San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Jos</w:t>
      </w:r>
      <w:r>
        <w:rPr>
          <w:sz w:val="17"/>
          <w:szCs w:val="17"/>
          <w:spacing w:val="14"/>
        </w:rPr>
        <w:t>é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</w:rPr>
        <w:t>Est</w:t>
      </w:r>
      <w:r>
        <w:rPr>
          <w:sz w:val="17"/>
          <w:szCs w:val="17"/>
          <w:spacing w:val="14"/>
        </w:rPr>
        <w:t>é</w:t>
      </w:r>
      <w:r>
        <w:rPr>
          <w:sz w:val="17"/>
          <w:szCs w:val="17"/>
        </w:rPr>
        <w:t>par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Washko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4"/>
        </w:rPr>
        <w:t>GR.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4"/>
        </w:rPr>
        <w:t>Quantification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4"/>
        </w:rPr>
        <w:t>arterial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venous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morpho-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logic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4"/>
        </w:rPr>
        <w:t>markers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arterial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hypertension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4"/>
        </w:rPr>
        <w:t>using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4"/>
        </w:rPr>
        <w:t>CT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imaging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Chest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2021;160:2220-31.</w:t>
      </w:r>
    </w:p>
    <w:p>
      <w:pPr>
        <w:pStyle w:val="BodyText"/>
        <w:ind w:left="5672" w:right="679" w:hanging="435"/>
        <w:spacing w:before="36" w:line="282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110.   Dwivedi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5"/>
        </w:rPr>
        <w:t>K,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5"/>
        </w:rPr>
        <w:t>Sharkey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5"/>
        </w:rPr>
        <w:t>M,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5"/>
        </w:rPr>
        <w:t>Condliffe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5"/>
        </w:rPr>
        <w:t>R,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Uthoff</w:t>
      </w:r>
      <w:r>
        <w:rPr>
          <w:sz w:val="17"/>
          <w:szCs w:val="17"/>
          <w:spacing w:val="4"/>
        </w:rPr>
        <w:t xml:space="preserve"> JM, Alabed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Metherall  P,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6"/>
        </w:rPr>
        <w:t>Lu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6"/>
        </w:rPr>
        <w:t>H,  Wild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6"/>
        </w:rPr>
        <w:t>JM,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6"/>
        </w:rPr>
        <w:t>Hoffman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6"/>
        </w:rPr>
        <w:t>EA,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6"/>
        </w:rPr>
        <w:t>Swi</w:t>
      </w:r>
      <w:r>
        <w:rPr>
          <w:sz w:val="17"/>
          <w:szCs w:val="17"/>
          <w:spacing w:val="5"/>
        </w:rPr>
        <w:t>ft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5"/>
        </w:rPr>
        <w:t>AJ,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8"/>
        </w:rPr>
        <w:t>Kiely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8"/>
        </w:rPr>
        <w:t>DG.  Pulmonary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8"/>
        </w:rPr>
        <w:t>hypertension  in </w:t>
      </w:r>
      <w:r>
        <w:rPr>
          <w:sz w:val="17"/>
          <w:szCs w:val="17"/>
          <w:spacing w:val="7"/>
        </w:rPr>
        <w:t xml:space="preserve"> association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7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lung disease: quantitative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8"/>
        </w:rPr>
        <w:t>CT 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8"/>
        </w:rPr>
        <w:t>artificial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8"/>
        </w:rPr>
        <w:t>inte</w:t>
      </w:r>
      <w:r>
        <w:rPr>
          <w:sz w:val="17"/>
          <w:szCs w:val="17"/>
          <w:spacing w:val="7"/>
        </w:rPr>
        <w:t>lligence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7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the</w:t>
      </w:r>
      <w:r>
        <w:rPr>
          <w:sz w:val="17"/>
          <w:szCs w:val="17"/>
          <w:spacing w:val="43"/>
          <w:w w:val="102"/>
        </w:rPr>
        <w:t xml:space="preserve"> </w:t>
      </w:r>
      <w:r>
        <w:rPr>
          <w:sz w:val="17"/>
          <w:szCs w:val="17"/>
          <w:spacing w:val="6"/>
        </w:rPr>
        <w:t>rescue?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6"/>
        </w:rPr>
        <w:t>State-of-the-art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6"/>
        </w:rPr>
        <w:t>review.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6"/>
        </w:rPr>
        <w:t>Diagnostics.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6"/>
        </w:rPr>
        <w:t>2021;11: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679.</w:t>
      </w:r>
    </w:p>
    <w:p>
      <w:pPr>
        <w:pStyle w:val="BodyText"/>
        <w:ind w:left="5666" w:right="669" w:hanging="429"/>
        <w:spacing w:before="3" w:line="271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111.   King  CS,  Brown  AW</w:t>
      </w:r>
      <w:r>
        <w:rPr>
          <w:sz w:val="17"/>
          <w:szCs w:val="17"/>
          <w:spacing w:val="-3"/>
        </w:rPr>
        <w:t>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3"/>
        </w:rPr>
        <w:t>Shlobin  OA,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3"/>
        </w:rPr>
        <w:t>Weir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3"/>
        </w:rPr>
        <w:t>N,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3"/>
        </w:rPr>
        <w:t>Libre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3"/>
        </w:rPr>
        <w:t>M,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3"/>
        </w:rPr>
        <w:t>Franco-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Palacios</w:t>
      </w:r>
      <w:r>
        <w:rPr>
          <w:sz w:val="17"/>
          <w:szCs w:val="17"/>
          <w:spacing w:val="53"/>
          <w:w w:val="101"/>
        </w:rPr>
        <w:t xml:space="preserve"> </w:t>
      </w:r>
      <w:r>
        <w:rPr>
          <w:sz w:val="17"/>
          <w:szCs w:val="17"/>
          <w:spacing w:val="-1"/>
        </w:rPr>
        <w:t>D,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"/>
        </w:rPr>
        <w:t>Ahmad</w:t>
      </w:r>
      <w:r>
        <w:rPr>
          <w:sz w:val="17"/>
          <w:szCs w:val="17"/>
          <w:spacing w:val="40"/>
          <w:w w:val="102"/>
        </w:rPr>
        <w:t xml:space="preserve"> </w:t>
      </w:r>
      <w:r>
        <w:rPr>
          <w:sz w:val="17"/>
          <w:szCs w:val="17"/>
          <w:spacing w:val="-1"/>
        </w:rPr>
        <w:t>S,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"/>
        </w:rPr>
        <w:t>Nathan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1"/>
        </w:rPr>
        <w:t>SD.  Prevalence  and  impact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WHO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group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13"/>
        </w:rPr>
        <w:t>3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hypertension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advanced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idiopathic </w:t>
      </w:r>
      <w:r>
        <w:rPr>
          <w:sz w:val="17"/>
          <w:szCs w:val="17"/>
        </w:rPr>
        <w:t>nonspecific   interstitial   </w:t>
      </w:r>
      <w:r>
        <w:rPr>
          <w:sz w:val="17"/>
          <w:szCs w:val="17"/>
          <w:spacing w:val="-1"/>
        </w:rPr>
        <w:t>pneumonia.   Eur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1"/>
        </w:rPr>
        <w:t>Respir   J.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1"/>
        </w:rPr>
        <w:t>2018;52:</w:t>
      </w:r>
    </w:p>
    <w:p>
      <w:pPr>
        <w:pStyle w:val="BodyText"/>
        <w:ind w:left="5680"/>
        <w:spacing w:before="37"/>
        <w:rPr>
          <w:sz w:val="17"/>
          <w:szCs w:val="17"/>
        </w:rPr>
      </w:pPr>
      <w:r>
        <w:rPr>
          <w:sz w:val="17"/>
          <w:szCs w:val="17"/>
          <w:spacing w:val="-3"/>
        </w:rPr>
        <w:t>1800545.</w:t>
      </w:r>
      <w:r>
        <w:rPr>
          <w:sz w:val="17"/>
          <w:szCs w:val="17"/>
          <w:spacing w:val="10"/>
        </w:rPr>
        <w:t xml:space="preserve"> </w:t>
      </w:r>
      <w:hyperlink w:history="true" r:id="rId100">
        <w:r>
          <w:rPr>
            <w:sz w:val="17"/>
            <w:szCs w:val="17"/>
            <w:color w:val="0000FF"/>
            <w:spacing w:val="-3"/>
          </w:rPr>
          <w:t>https://doi.org/10.1183/139930</w:t>
        </w:r>
        <w:r>
          <w:rPr>
            <w:sz w:val="17"/>
            <w:szCs w:val="17"/>
            <w:color w:val="0000FF"/>
            <w:spacing w:val="-4"/>
          </w:rPr>
          <w:t>03.00545-2018</w:t>
        </w:r>
      </w:hyperlink>
    </w:p>
    <w:p>
      <w:pPr>
        <w:pStyle w:val="BodyText"/>
        <w:ind w:left="5672" w:right="668" w:hanging="435"/>
        <w:spacing w:before="35" w:line="266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112.   </w:t>
      </w:r>
      <w:r>
        <w:rPr>
          <w:sz w:val="17"/>
          <w:szCs w:val="17"/>
        </w:rPr>
        <w:t>Oliveira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RKF</w:t>
      </w:r>
      <w:r>
        <w:rPr>
          <w:sz w:val="17"/>
          <w:szCs w:val="17"/>
          <w:spacing w:val="2"/>
        </w:rPr>
        <w:t>,   </w:t>
      </w:r>
      <w:r>
        <w:rPr>
          <w:sz w:val="17"/>
          <w:szCs w:val="17"/>
        </w:rPr>
        <w:t>Pereira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CAC</w:t>
      </w:r>
      <w:r>
        <w:rPr>
          <w:sz w:val="17"/>
          <w:szCs w:val="17"/>
          <w:spacing w:val="2"/>
        </w:rPr>
        <w:t>,   </w:t>
      </w:r>
      <w:r>
        <w:rPr>
          <w:sz w:val="17"/>
          <w:szCs w:val="17"/>
        </w:rPr>
        <w:t>Ramos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RP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Ferreira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EVM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Messina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CMS</w:t>
      </w:r>
      <w:r>
        <w:rPr>
          <w:sz w:val="17"/>
          <w:szCs w:val="17"/>
          <w:spacing w:val="5"/>
        </w:rPr>
        <w:t>,   </w:t>
      </w:r>
      <w:r>
        <w:rPr>
          <w:sz w:val="17"/>
          <w:szCs w:val="17"/>
        </w:rPr>
        <w:t>Kuranishi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LT</w:t>
      </w:r>
      <w:r>
        <w:rPr>
          <w:sz w:val="17"/>
          <w:szCs w:val="17"/>
          <w:spacing w:val="5"/>
        </w:rPr>
        <w:t>,   </w:t>
      </w:r>
      <w:r>
        <w:rPr>
          <w:sz w:val="17"/>
          <w:szCs w:val="17"/>
        </w:rPr>
        <w:t>Gimenez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A</w:t>
      </w:r>
      <w:r>
        <w:rPr>
          <w:sz w:val="17"/>
          <w:szCs w:val="17"/>
          <w:spacing w:val="5"/>
        </w:rPr>
        <w:t>,   </w:t>
      </w:r>
      <w:r>
        <w:rPr>
          <w:sz w:val="17"/>
          <w:szCs w:val="17"/>
        </w:rPr>
        <w:t>Campos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O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Silva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3"/>
        </w:rPr>
        <w:t>CMC,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3"/>
        </w:rPr>
        <w:t>Ota-Arakaki</w:t>
      </w:r>
      <w:r>
        <w:rPr>
          <w:sz w:val="17"/>
          <w:szCs w:val="17"/>
          <w:spacing w:val="13"/>
          <w:w w:val="102"/>
        </w:rPr>
        <w:t xml:space="preserve">  </w:t>
      </w:r>
      <w:r>
        <w:rPr>
          <w:sz w:val="17"/>
          <w:szCs w:val="17"/>
          <w:spacing w:val="2"/>
        </w:rPr>
        <w:t>JS.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2"/>
        </w:rPr>
        <w:t>A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2"/>
        </w:rPr>
        <w:t>haemodynamic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2"/>
        </w:rPr>
        <w:t>study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2"/>
        </w:rPr>
        <w:t>of</w:t>
      </w:r>
    </w:p>
    <w:p>
      <w:pPr>
        <w:spacing w:line="266" w:lineRule="auto"/>
        <w:sectPr>
          <w:pgSz w:w="11906" w:h="15648"/>
          <w:pgMar w:top="400" w:right="232" w:bottom="0" w:left="912" w:header="0" w:footer="0" w:gutter="0"/>
        </w:sectPr>
        <w:rPr>
          <w:sz w:val="17"/>
          <w:szCs w:val="17"/>
        </w:rPr>
      </w:pPr>
    </w:p>
    <w:p>
      <w:pPr>
        <w:ind w:left="2"/>
        <w:spacing w:before="36" w:line="170" w:lineRule="exact"/>
        <w:rPr>
          <w:rFonts w:ascii="Arial" w:hAnsi="Arial" w:eastAsia="Arial" w:cs="Arial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1600" behindDoc="0" locked="0" layoutInCell="0" allowOverlap="1">
                <wp:simplePos x="0" y="0"/>
                <wp:positionH relativeFrom="page">
                  <wp:posOffset>2607251</wp:posOffset>
                </wp:positionH>
                <wp:positionV relativeFrom="page">
                  <wp:posOffset>4935613</wp:posOffset>
                </wp:positionV>
                <wp:extent cx="9549765" cy="86994"/>
                <wp:effectExtent l="0" t="0" r="0" b="0"/>
                <wp:wrapNone/>
                <wp:docPr id="204" name="TextBox 204"/>
                <wp:cNvGraphicFramePr/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 rot="5400000">
                          <a:off x="2607251" y="4935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205.295pt;margin-top:388.631pt;mso-position-vertical-relative:page;mso-position-horizontal-relative:page;width:751.95pt;height:6.85pt;z-index:25180160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42" style="position:absolute;margin-left:456.536pt;margin-top:3.11707pt;mso-position-vertical-relative:text;mso-position-horizontal-relative:text;width:29.7pt;height:8.1pt;z-index:25180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/>
                  </w:pPr>
                  <w:r>
                    <w:rPr>
                      <w:spacing w:val="5"/>
                    </w:rPr>
                    <w:t>PICCARI</w:t>
                  </w:r>
                </w:p>
              </w:txbxContent>
            </v:textbox>
          </v:shape>
        </w:pict>
      </w:r>
      <w:r>
        <w:pict>
          <v:shape id="_x0000_s144" style="position:absolute;margin-left:486.735pt;margin-top:4.5564pt;mso-position-vertical-relative:text;mso-position-horizontal-relative:text;width:18.3pt;height:6.25pt;z-index:25180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5"/>
                    </w:rPr>
                    <w:t>ET</w:t>
                  </w:r>
                  <w:r>
                    <w:rPr>
                      <w:sz w:val="9"/>
                      <w:szCs w:val="9"/>
                      <w:spacing w:val="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5"/>
                    </w:rPr>
                    <w:t>AL.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06720" behindDoc="0" locked="0" layoutInCell="0" allowOverlap="1">
            <wp:simplePos x="0" y="0"/>
            <wp:positionH relativeFrom="page">
              <wp:posOffset>1026799</wp:posOffset>
            </wp:positionH>
            <wp:positionV relativeFrom="page">
              <wp:posOffset>234725</wp:posOffset>
            </wp:positionV>
            <wp:extent cx="14223" cy="188299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629285</wp:posOffset>
            </wp:positionH>
            <wp:positionV relativeFrom="paragraph">
              <wp:posOffset>36880</wp:posOffset>
            </wp:positionV>
            <wp:extent cx="1935467" cy="251459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3"/>
          <w:szCs w:val="13"/>
        </w:rPr>
        <w:t>20</w:t>
      </w:r>
      <w:r>
        <w:rPr>
          <w:rFonts w:ascii="Arial" w:hAnsi="Arial" w:eastAsia="Arial" w:cs="Arial"/>
          <w:sz w:val="13"/>
          <w:szCs w:val="13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of</w:t>
      </w:r>
      <w:r>
        <w:rPr>
          <w:rFonts w:ascii="Arial" w:hAnsi="Arial" w:eastAsia="Arial" w:cs="Arial"/>
          <w:sz w:val="13"/>
          <w:szCs w:val="13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21</w:t>
      </w:r>
    </w:p>
    <w:p>
      <w:pPr>
        <w:spacing w:line="370" w:lineRule="auto"/>
        <w:rPr>
          <w:rFonts w:ascii="Arial"/>
          <w:sz w:val="21"/>
        </w:rPr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33142</wp:posOffset>
            </wp:positionV>
            <wp:extent cx="6400800" cy="6350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674" w:right="681" w:hanging="3"/>
        <w:spacing w:before="49" w:line="268" w:lineRule="auto"/>
        <w:rPr>
          <w:sz w:val="17"/>
          <w:szCs w:val="17"/>
        </w:rPr>
      </w:pPr>
      <w:r>
        <w:pict>
          <v:shape id="_x0000_s146" style="position:absolute;margin-left:-0.37085pt;margin-top:1.44162pt;mso-position-vertical-relative:text;mso-position-horizontal-relative:text;width:244.35pt;height:667.05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6" w:right="23" w:hanging="1"/>
                    <w:spacing w:before="20" w:line="26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5"/>
                    </w:rPr>
                    <w:t>pulmonary</w:t>
                  </w:r>
                  <w:r>
                    <w:rPr>
                      <w:sz w:val="17"/>
                      <w:szCs w:val="17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hypertension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in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chronic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hypersens</w:t>
                  </w:r>
                  <w:r>
                    <w:rPr>
                      <w:sz w:val="17"/>
                      <w:szCs w:val="17"/>
                      <w:spacing w:val="4"/>
                    </w:rPr>
                    <w:t>itivity</w:t>
                  </w:r>
                  <w:r>
                    <w:rPr>
                      <w:sz w:val="17"/>
                      <w:szCs w:val="17"/>
                      <w:spacing w:val="4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pneu-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monitis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Eur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2014;44:415-24.</w:t>
                  </w:r>
                </w:p>
                <w:p>
                  <w:pPr>
                    <w:pStyle w:val="BodyText"/>
                    <w:ind w:left="455" w:right="23" w:hanging="436"/>
                    <w:spacing w:before="32" w:line="27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2"/>
                    </w:rPr>
                    <w:t>113.   </w:t>
                  </w:r>
                  <w:r>
                    <w:rPr>
                      <w:sz w:val="17"/>
                      <w:szCs w:val="17"/>
                    </w:rPr>
                    <w:t>Oliveira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RKF</w:t>
                  </w:r>
                  <w:r>
                    <w:rPr>
                      <w:sz w:val="17"/>
                      <w:szCs w:val="17"/>
                      <w:spacing w:val="2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Ota</w:t>
                  </w:r>
                  <w:r>
                    <w:rPr>
                      <w:sz w:val="17"/>
                      <w:szCs w:val="17"/>
                      <w:spacing w:val="2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Arakaki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JS</w:t>
                  </w:r>
                  <w:r>
                    <w:rPr>
                      <w:sz w:val="17"/>
                      <w:szCs w:val="17"/>
                      <w:spacing w:val="2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Gomes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PS</w:t>
                  </w:r>
                  <w:r>
                    <w:rPr>
                      <w:sz w:val="17"/>
                      <w:szCs w:val="17"/>
                      <w:spacing w:val="2"/>
                    </w:rPr>
                    <w:t>,  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Gimenez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1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Messina</w:t>
                  </w:r>
                  <w:r>
                    <w:rPr>
                      <w:sz w:val="17"/>
                      <w:szCs w:val="17"/>
                      <w:spacing w:val="17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CMS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Ramos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RP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Ferreira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EVM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Systrom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DM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Pereira</w:t>
                  </w:r>
                  <w:r>
                    <w:rPr>
                      <w:sz w:val="17"/>
                      <w:szCs w:val="17"/>
                      <w:spacing w:val="5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CAC.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haemodynamics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and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mortality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chronic    hypersensitivity    pneumonitis.    Eur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4"/>
                    </w:rPr>
                    <w:t>Respir    J.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2018;51:1800430.</w:t>
                  </w:r>
                </w:p>
                <w:p>
                  <w:pPr>
                    <w:pStyle w:val="BodyText"/>
                    <w:ind w:left="449" w:right="22" w:hanging="429"/>
                    <w:spacing w:before="30" w:line="27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6"/>
                    </w:rPr>
                    <w:t>114.   </w:t>
                  </w:r>
                  <w:r>
                    <w:rPr>
                      <w:sz w:val="17"/>
                      <w:szCs w:val="17"/>
                    </w:rPr>
                    <w:t>Chung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JH</w:t>
                  </w:r>
                  <w:r>
                    <w:rPr>
                      <w:sz w:val="17"/>
                      <w:szCs w:val="17"/>
                      <w:spacing w:val="6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Montner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SM</w:t>
                  </w:r>
                  <w:r>
                    <w:rPr>
                      <w:sz w:val="17"/>
                      <w:szCs w:val="17"/>
                      <w:spacing w:val="6"/>
                    </w:rPr>
                    <w:t>,  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Adegunsoye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5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Oldham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JM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Husain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AN, Vij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R,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Noth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I,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Strek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ME.</w:t>
                  </w:r>
                  <w:r>
                    <w:rPr>
                      <w:sz w:val="17"/>
                      <w:szCs w:val="17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CT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findings</w:t>
                  </w:r>
                  <w:r>
                    <w:rPr>
                      <w:sz w:val="17"/>
                      <w:szCs w:val="17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associated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with</w:t>
                  </w:r>
                  <w:r>
                    <w:rPr>
                      <w:sz w:val="17"/>
                      <w:szCs w:val="17"/>
                      <w:spacing w:val="5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survival</w:t>
                  </w:r>
                  <w:r>
                    <w:rPr>
                      <w:sz w:val="17"/>
                      <w:szCs w:val="17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chronic</w:t>
                  </w:r>
                  <w:r>
                    <w:rPr>
                      <w:sz w:val="17"/>
                      <w:szCs w:val="17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hypersensitivity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pneumonitis.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Eur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Radiol</w:t>
                  </w:r>
                  <w:r>
                    <w:rPr>
                      <w:sz w:val="17"/>
                      <w:szCs w:val="17"/>
                      <w:spacing w:val="1"/>
                    </w:rPr>
                    <w:t>.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2017;27:5127-35.</w:t>
                  </w:r>
                </w:p>
                <w:p>
                  <w:pPr>
                    <w:pStyle w:val="BodyText"/>
                    <w:ind w:left="455" w:right="22" w:hanging="435"/>
                    <w:spacing w:before="29" w:line="27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2"/>
                    </w:rPr>
                    <w:t>115.   </w:t>
                  </w:r>
                  <w:r>
                    <w:rPr>
                      <w:sz w:val="17"/>
                      <w:szCs w:val="17"/>
                    </w:rPr>
                    <w:t>Teramachi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Taniguchi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Kondoh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Y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Ando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Kimura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Kataoka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5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Suzuki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5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Furukawa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T</w:t>
                  </w:r>
                  <w:r>
                    <w:rPr>
                      <w:sz w:val="17"/>
                      <w:szCs w:val="17"/>
                      <w:spacing w:val="5"/>
                    </w:rPr>
                    <w:t>,    </w:t>
                  </w:r>
                  <w:r>
                    <w:rPr>
                      <w:sz w:val="17"/>
                      <w:szCs w:val="17"/>
                    </w:rPr>
                    <w:t>Sakamoto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K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Hasegawa   Y.   Progression   of   mean   pulmonary   arteri</w:t>
                  </w:r>
                  <w:r>
                    <w:rPr>
                      <w:sz w:val="17"/>
                      <w:szCs w:val="17"/>
                      <w:spacing w:val="3"/>
                    </w:rPr>
                    <w:t>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pressure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idiopathic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fibrosis  with   mild</w:t>
                  </w:r>
                  <w:r>
                    <w:rPr>
                      <w:sz w:val="17"/>
                      <w:szCs w:val="17"/>
                      <w:spacing w:val="18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to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moderate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restriction</w:t>
                  </w:r>
                  <w:r>
                    <w:rPr>
                      <w:sz w:val="17"/>
                      <w:szCs w:val="17"/>
                      <w:spacing w:val="6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Respirology</w:t>
                  </w:r>
                  <w:r>
                    <w:rPr>
                      <w:sz w:val="17"/>
                      <w:szCs w:val="17"/>
                      <w:spacing w:val="6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6"/>
                    </w:rPr>
                    <w:t>2017;22:986-90.</w:t>
                  </w:r>
                </w:p>
                <w:p>
                  <w:pPr>
                    <w:pStyle w:val="BodyText"/>
                    <w:ind w:left="457" w:right="22" w:hanging="437"/>
                    <w:spacing w:before="36" w:line="274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7"/>
                    </w:rPr>
                    <w:t>116.   </w:t>
                  </w:r>
                  <w:r>
                    <w:rPr>
                      <w:sz w:val="17"/>
                      <w:szCs w:val="17"/>
                    </w:rPr>
                    <w:t>Nadrous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HF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Pellikka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PA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Krowka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MJ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Swanson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KL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Chaowalit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N,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Decker</w:t>
                  </w:r>
                  <w:r>
                    <w:rPr>
                      <w:sz w:val="17"/>
                      <w:szCs w:val="17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PA,</w:t>
                  </w:r>
                  <w:r>
                    <w:rPr>
                      <w:sz w:val="17"/>
                      <w:szCs w:val="17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Ryu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JH.</w:t>
                  </w:r>
                  <w:r>
                    <w:rPr>
                      <w:sz w:val="17"/>
                      <w:szCs w:val="17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</w:t>
                  </w:r>
                  <w:r>
                    <w:rPr>
                      <w:sz w:val="17"/>
                      <w:szCs w:val="17"/>
                      <w:spacing w:val="3"/>
                    </w:rPr>
                    <w:t>ulmonary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hypertension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   patients   with   idiopathic   pulmonary   fibrosis.   Chest.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2005;128:2393-99.</w:t>
                  </w:r>
                </w:p>
                <w:p>
                  <w:pPr>
                    <w:pStyle w:val="BodyText"/>
                    <w:ind w:left="457" w:right="21" w:hanging="437"/>
                    <w:spacing w:before="30" w:line="28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5"/>
                    </w:rPr>
                    <w:t>117.   </w:t>
                  </w:r>
                  <w:r>
                    <w:rPr>
                      <w:sz w:val="17"/>
                      <w:szCs w:val="17"/>
                    </w:rPr>
                    <w:t>Lettieri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CJ</w:t>
                  </w:r>
                  <w:r>
                    <w:rPr>
                      <w:sz w:val="17"/>
                      <w:szCs w:val="17"/>
                      <w:spacing w:val="5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Nathan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SD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Barnett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SD</w:t>
                  </w:r>
                  <w:r>
                    <w:rPr>
                      <w:sz w:val="17"/>
                      <w:szCs w:val="17"/>
                      <w:spacing w:val="5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Ahmad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5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Shorr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AF</w:t>
                  </w:r>
                  <w:r>
                    <w:rPr>
                      <w:sz w:val="17"/>
                      <w:szCs w:val="17"/>
                      <w:spacing w:val="4"/>
                    </w:rPr>
                    <w:t>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Prevalence and outcomes of</w:t>
                  </w:r>
                  <w:r>
                    <w:rPr>
                      <w:sz w:val="17"/>
                      <w:szCs w:val="17"/>
                      <w:spacing w:val="-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pulmonary arterial hyp</w:t>
                  </w:r>
                  <w:r>
                    <w:rPr>
                      <w:sz w:val="17"/>
                      <w:szCs w:val="17"/>
                      <w:spacing w:val="4"/>
                    </w:rPr>
                    <w:t>ertension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advanced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idiopathic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fibrosis</w:t>
                  </w:r>
                  <w:r>
                    <w:rPr>
                      <w:sz w:val="17"/>
                      <w:szCs w:val="17"/>
                      <w:spacing w:val="13"/>
                    </w:rPr>
                    <w:t>.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Chest</w:t>
                  </w:r>
                  <w:r>
                    <w:rPr>
                      <w:sz w:val="17"/>
                      <w:szCs w:val="17"/>
                      <w:spacing w:val="13"/>
                    </w:rPr>
                    <w:t>.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3"/>
                    </w:rPr>
                    <w:t>2006;129: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746-52.</w:t>
                  </w:r>
                </w:p>
                <w:p>
                  <w:pPr>
                    <w:pStyle w:val="BodyText"/>
                    <w:ind w:left="457" w:right="20" w:hanging="437"/>
                    <w:spacing w:before="2" w:line="282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118.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3"/>
                    </w:rPr>
                    <w:t>Piccari</w:t>
                  </w:r>
                  <w:r>
                    <w:rPr>
                      <w:sz w:val="17"/>
                      <w:szCs w:val="17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L,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Wort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SJ,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Meloni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F,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Rizzo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M,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Price</w:t>
                  </w:r>
                  <w:r>
                    <w:rPr>
                      <w:sz w:val="17"/>
                      <w:szCs w:val="17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LC,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</w:t>
                  </w:r>
                  <w:r>
                    <w:rPr>
                      <w:sz w:val="17"/>
                      <w:szCs w:val="17"/>
                      <w:spacing w:val="-4"/>
                    </w:rPr>
                    <w:t>artino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L,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Salvaterra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3"/>
                    </w:rPr>
                    <w:t>E,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3"/>
                    </w:rPr>
                    <w:t>Scelsi    L,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3"/>
                    </w:rPr>
                    <w:t>López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3"/>
                    </w:rPr>
                    <w:t>Meseguer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3"/>
                    </w:rPr>
                    <w:t>M,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3"/>
                    </w:rPr>
                    <w:t>Bl</w:t>
                  </w:r>
                  <w:r>
                    <w:rPr>
                      <w:sz w:val="17"/>
                      <w:szCs w:val="17"/>
                      <w:spacing w:val="-4"/>
                    </w:rPr>
                    <w:t>anco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4"/>
                    </w:rPr>
                    <w:t>I,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Callari   A,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"/>
                    </w:rPr>
                    <w:t>Pérez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"/>
                    </w:rPr>
                    <w:t>Gonz</w:t>
                  </w:r>
                  <w:r>
                    <w:rPr>
                      <w:sz w:val="17"/>
                      <w:szCs w:val="17"/>
                      <w:spacing w:val="-2"/>
                    </w:rPr>
                    <w:t>ález   V,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2"/>
                    </w:rPr>
                    <w:t>Tuzzolino    F,   McCabe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2"/>
                    </w:rPr>
                    <w:t>C,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Rodríguez    Chiara</w:t>
                  </w:r>
                  <w:r>
                    <w:rPr>
                      <w:sz w:val="17"/>
                      <w:szCs w:val="17"/>
                      <w:spacing w:val="-2"/>
                    </w:rPr>
                    <w:t>día     DA,    Vitulo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-2"/>
                    </w:rPr>
                    <w:t>P,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-2"/>
                    </w:rPr>
                    <w:t>REHAR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-2"/>
                    </w:rPr>
                    <w:t>Registry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Investigators.</w:t>
                  </w:r>
                  <w:r>
                    <w:rPr>
                      <w:sz w:val="17"/>
                      <w:szCs w:val="17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The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effect</w:t>
                  </w:r>
                  <w:r>
                    <w:rPr>
                      <w:sz w:val="17"/>
                      <w:szCs w:val="17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of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borderli</w:t>
                  </w:r>
                  <w:r>
                    <w:rPr>
                      <w:sz w:val="17"/>
                      <w:szCs w:val="17"/>
                      <w:spacing w:val="-1"/>
                    </w:rPr>
                    <w:t>ne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pulmonary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hypertension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on  survival  in  chronic  lung  disea</w:t>
                  </w:r>
                  <w:r>
                    <w:rPr>
                      <w:sz w:val="17"/>
                      <w:szCs w:val="17"/>
                      <w:spacing w:val="-2"/>
                    </w:rPr>
                    <w:t>se.  Respiration.  2022;101(8):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717-27.</w:t>
                  </w:r>
                </w:p>
                <w:p>
                  <w:pPr>
                    <w:pStyle w:val="BodyText"/>
                    <w:ind w:left="453" w:right="22" w:hanging="433"/>
                    <w:spacing w:before="4" w:line="27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119.   </w:t>
                  </w:r>
                  <w:r>
                    <w:rPr>
                      <w:sz w:val="17"/>
                      <w:szCs w:val="17"/>
                    </w:rPr>
                    <w:t>Oliveira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RKF</w:t>
                  </w:r>
                  <w:r>
                    <w:rPr>
                      <w:sz w:val="17"/>
                      <w:szCs w:val="17"/>
                      <w:spacing w:val="4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Waxman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AB</w:t>
                  </w:r>
                  <w:r>
                    <w:rPr>
                      <w:sz w:val="17"/>
                      <w:szCs w:val="17"/>
                      <w:spacing w:val="4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Hoover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PJ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Dellaripa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PF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Systrom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DM.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vascular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and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right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ventricular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burden  during  exercise  in  interstitial  lung  diseas</w:t>
                  </w:r>
                  <w:r>
                    <w:rPr>
                      <w:sz w:val="17"/>
                      <w:szCs w:val="17"/>
                      <w:spacing w:val="3"/>
                    </w:rPr>
                    <w:t>e.  Chest.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2020;158:350-8.</w:t>
                  </w:r>
                </w:p>
                <w:p>
                  <w:pPr>
                    <w:pStyle w:val="BodyText"/>
                    <w:ind w:left="454" w:right="22" w:hanging="434"/>
                    <w:spacing w:before="31" w:line="27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7"/>
                    </w:rPr>
                    <w:t>120.   </w:t>
                  </w:r>
                  <w:r>
                    <w:rPr>
                      <w:sz w:val="17"/>
                      <w:szCs w:val="17"/>
                    </w:rPr>
                    <w:t>Nathan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SD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Barnett</w:t>
                  </w:r>
                  <w:r>
                    <w:rPr>
                      <w:sz w:val="17"/>
                      <w:szCs w:val="17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SD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King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CS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Provencher</w:t>
                  </w:r>
                  <w:r>
                    <w:rPr>
                      <w:sz w:val="17"/>
                      <w:szCs w:val="17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Barbera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JA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Pastre J, Shlobin O</w:t>
                  </w:r>
                  <w:r>
                    <w:rPr>
                      <w:sz w:val="17"/>
                      <w:szCs w:val="17"/>
                      <w:spacing w:val="3"/>
                    </w:rPr>
                    <w:t>A, Seeger W. Impact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of the new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definition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for pulmonary hypertension in patients with lung d</w:t>
                  </w:r>
                  <w:r>
                    <w:rPr>
                      <w:sz w:val="17"/>
                      <w:szCs w:val="17"/>
                      <w:spacing w:val="4"/>
                    </w:rPr>
                    <w:t>isease: an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analysis</w:t>
                  </w:r>
                  <w:r>
                    <w:rPr>
                      <w:sz w:val="17"/>
                      <w:szCs w:val="17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of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the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united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network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for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organ</w:t>
                  </w:r>
                  <w:r>
                    <w:rPr>
                      <w:sz w:val="17"/>
                      <w:szCs w:val="17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sharing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database.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Pulm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Circ</w:t>
                  </w:r>
                  <w:r>
                    <w:rPr>
                      <w:sz w:val="17"/>
                      <w:szCs w:val="17"/>
                      <w:spacing w:val="2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2021;11:1-7.</w:t>
                  </w:r>
                </w:p>
                <w:p>
                  <w:pPr>
                    <w:pStyle w:val="BodyText"/>
                    <w:ind w:left="458" w:right="22" w:hanging="438"/>
                    <w:spacing w:before="28" w:line="26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121.   </w:t>
                  </w:r>
                  <w:r>
                    <w:rPr>
                      <w:sz w:val="17"/>
                      <w:szCs w:val="17"/>
                    </w:rPr>
                    <w:t>Kovacs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4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Olschewski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Berghold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Olschewski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4"/>
                    </w:rPr>
                    <w:t>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vascular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resistances  during  exercise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in  normal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subjects</w:t>
                  </w:r>
                  <w:r>
                    <w:rPr>
                      <w:sz w:val="17"/>
                      <w:szCs w:val="17"/>
                      <w:spacing w:val="4"/>
                    </w:rPr>
                    <w:t>: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systematic</w:t>
                  </w:r>
                  <w:r>
                    <w:rPr>
                      <w:sz w:val="17"/>
                      <w:szCs w:val="17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review</w:t>
                  </w:r>
                  <w:r>
                    <w:rPr>
                      <w:sz w:val="17"/>
                      <w:szCs w:val="17"/>
                      <w:spacing w:val="4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Eur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4"/>
                    </w:rPr>
                    <w:t>.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2012;39:319-28.</w:t>
                  </w:r>
                </w:p>
                <w:p>
                  <w:pPr>
                    <w:pStyle w:val="BodyText"/>
                    <w:ind w:left="458" w:right="20" w:hanging="438"/>
                    <w:spacing w:before="39" w:line="26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8"/>
                    </w:rPr>
                    <w:t>122.   </w:t>
                  </w:r>
                  <w:r>
                    <w:rPr>
                      <w:sz w:val="17"/>
                      <w:szCs w:val="17"/>
                    </w:rPr>
                    <w:t>Kovacs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Berghold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Scheidl</w:t>
                  </w:r>
                  <w:r>
                    <w:rPr>
                      <w:sz w:val="17"/>
                      <w:szCs w:val="17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Olschewski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Pulmonary </w:t>
                  </w:r>
                  <w:r>
                    <w:rPr>
                      <w:sz w:val="17"/>
                      <w:szCs w:val="17"/>
                      <w:spacing w:val="4"/>
                    </w:rPr>
                    <w:t>arterial pressure during rest and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exercise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healthy</w:t>
                  </w:r>
                  <w:r>
                    <w:rPr>
                      <w:sz w:val="17"/>
                      <w:szCs w:val="17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subjects: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systematic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review</w:t>
                  </w:r>
                  <w:r>
                    <w:rPr>
                      <w:sz w:val="17"/>
                      <w:szCs w:val="17"/>
                      <w:spacing w:val="4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Eur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4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2009;34:888-94.</w:t>
                  </w:r>
                </w:p>
                <w:p>
                  <w:pPr>
                    <w:pStyle w:val="BodyText"/>
                    <w:ind w:left="450" w:right="21" w:hanging="430"/>
                    <w:spacing w:before="36" w:line="27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8"/>
                    </w:rPr>
                    <w:t>123.   </w:t>
                  </w:r>
                  <w:r>
                    <w:rPr>
                      <w:sz w:val="17"/>
                      <w:szCs w:val="17"/>
                    </w:rPr>
                    <w:t>Corte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TJ</w:t>
                  </w:r>
                  <w:r>
                    <w:rPr>
                      <w:sz w:val="17"/>
                      <w:szCs w:val="17"/>
                      <w:spacing w:val="8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Wort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SJ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Gatzoulis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MA</w:t>
                  </w:r>
                  <w:r>
                    <w:rPr>
                      <w:sz w:val="17"/>
                      <w:szCs w:val="17"/>
                      <w:spacing w:val="8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Macdonald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Hansell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DM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Wells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AU.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Pulmonary  vascula</w:t>
                  </w:r>
                  <w:r>
                    <w:rPr>
                      <w:sz w:val="17"/>
                      <w:szCs w:val="17"/>
                      <w:spacing w:val="3"/>
                    </w:rPr>
                    <w:t>r   resistance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predicts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early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mortality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patients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with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diffuse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fibrotic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lung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di</w:t>
                  </w:r>
                  <w:r>
                    <w:rPr>
                      <w:sz w:val="17"/>
                      <w:szCs w:val="17"/>
                      <w:spacing w:val="3"/>
                    </w:rPr>
                    <w:t>sease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suspected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pulmonary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hypertension</w:t>
                  </w:r>
                  <w:r>
                    <w:rPr>
                      <w:sz w:val="17"/>
                      <w:szCs w:val="17"/>
                      <w:spacing w:val="11"/>
                    </w:rPr>
                    <w:t>.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Thorax</w:t>
                  </w:r>
                  <w:r>
                    <w:rPr>
                      <w:sz w:val="17"/>
                      <w:szCs w:val="17"/>
                      <w:spacing w:val="11"/>
                    </w:rPr>
                    <w:t>.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1"/>
                    </w:rPr>
                    <w:t>2009;64:883-8.</w:t>
                  </w:r>
                </w:p>
                <w:p>
                  <w:pPr>
                    <w:pStyle w:val="BodyText"/>
                    <w:ind w:left="454" w:right="20" w:hanging="434"/>
                    <w:spacing w:before="38" w:line="27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5"/>
                    </w:rPr>
                    <w:t>124.   </w:t>
                  </w:r>
                  <w:r>
                    <w:rPr>
                      <w:sz w:val="17"/>
                      <w:szCs w:val="17"/>
                    </w:rPr>
                    <w:t>Olsson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KM</w:t>
                  </w:r>
                  <w:r>
                    <w:rPr>
                      <w:sz w:val="17"/>
                      <w:szCs w:val="17"/>
                      <w:spacing w:val="5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Hoeper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MM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Pausch</w:t>
                  </w:r>
                  <w:r>
                    <w:rPr>
                      <w:sz w:val="17"/>
                      <w:szCs w:val="17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Gr</w:t>
                  </w:r>
                  <w:r>
                    <w:rPr>
                      <w:sz w:val="17"/>
                      <w:szCs w:val="17"/>
                      <w:spacing w:val="5"/>
                    </w:rPr>
                    <w:t>ü</w:t>
                  </w:r>
                  <w:r>
                    <w:rPr>
                      <w:sz w:val="17"/>
                      <w:szCs w:val="17"/>
                    </w:rPr>
                    <w:t>nig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Huscher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Pittrow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D,</w:t>
                  </w:r>
                  <w:r>
                    <w:rPr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3"/>
                    </w:rPr>
                    <w:t>Rosenkranz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3"/>
                    </w:rPr>
                    <w:t>S,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3"/>
                    </w:rPr>
                    <w:t>Gall</w:t>
                  </w:r>
                  <w:r>
                    <w:rPr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3"/>
                    </w:rPr>
                    <w:t>H.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3"/>
                    </w:rPr>
                    <w:t>Pulmonary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vascular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resistance  predicts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mortality  in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patients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with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pulmonary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hypertension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associated with </w:t>
                  </w:r>
                  <w:r>
                    <w:rPr>
                      <w:sz w:val="17"/>
                      <w:szCs w:val="17"/>
                      <w:spacing w:val="4"/>
                    </w:rPr>
                    <w:t>interstitial lung disease: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results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from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the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COMPERA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registry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Eur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Respir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2021;58:2101483.</w:t>
                  </w:r>
                </w:p>
                <w:p>
                  <w:pPr>
                    <w:pStyle w:val="BodyText"/>
                    <w:ind w:left="457" w:right="21" w:hanging="437"/>
                    <w:spacing w:before="38" w:line="266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3"/>
                    </w:rPr>
                    <w:t>125.   </w:t>
                  </w:r>
                  <w:r>
                    <w:rPr>
                      <w:sz w:val="17"/>
                      <w:szCs w:val="17"/>
                    </w:rPr>
                    <w:t>Kizer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JR</w:t>
                  </w:r>
                  <w:r>
                    <w:rPr>
                      <w:sz w:val="17"/>
                      <w:szCs w:val="17"/>
                      <w:spacing w:val="13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Zisman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DA</w:t>
                  </w:r>
                  <w:r>
                    <w:rPr>
                      <w:sz w:val="17"/>
                      <w:szCs w:val="17"/>
                      <w:spacing w:val="13"/>
                    </w:rPr>
                    <w:t>,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Blumenthal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NP</w:t>
                  </w:r>
                  <w:r>
                    <w:rPr>
                      <w:sz w:val="17"/>
                      <w:szCs w:val="17"/>
                      <w:spacing w:val="13"/>
                    </w:rPr>
                    <w:t>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Kotloff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RM</w:t>
                  </w:r>
                  <w:r>
                    <w:rPr>
                      <w:sz w:val="17"/>
                      <w:szCs w:val="17"/>
                      <w:spacing w:val="13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Kimmel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SE</w:t>
                  </w:r>
                  <w:r>
                    <w:rPr>
                      <w:sz w:val="17"/>
                      <w:szCs w:val="17"/>
                      <w:spacing w:val="12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Strieter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RM</w:t>
                  </w:r>
                  <w:r>
                    <w:rPr>
                      <w:sz w:val="17"/>
                      <w:szCs w:val="17"/>
                      <w:spacing w:val="12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Arcasoy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SM</w:t>
                  </w:r>
                  <w:r>
                    <w:rPr>
                      <w:sz w:val="17"/>
                      <w:szCs w:val="17"/>
                      <w:spacing w:val="12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Ferrari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VA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9"/>
                    </w:rPr>
                    <w:t>Hansen-Flaschen   J.   Association   between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9"/>
                    </w:rPr>
                    <w:t>pulmonary</w:t>
                  </w:r>
                </w:p>
              </w:txbxContent>
            </v:textbox>
          </v:shape>
        </w:pict>
      </w:r>
      <w:r>
        <w:rPr>
          <w:sz w:val="17"/>
          <w:szCs w:val="17"/>
          <w:spacing w:val="8"/>
        </w:rPr>
        <w:t>fibrosis  and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8"/>
        </w:rPr>
        <w:t>coronary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8"/>
        </w:rPr>
        <w:t>artery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8"/>
        </w:rPr>
        <w:t>disease.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8"/>
        </w:rPr>
        <w:t>A</w:t>
      </w:r>
      <w:r>
        <w:rPr>
          <w:sz w:val="17"/>
          <w:szCs w:val="17"/>
          <w:spacing w:val="7"/>
        </w:rPr>
        <w:t>rch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7"/>
        </w:rPr>
        <w:t>Intern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7"/>
        </w:rPr>
        <w:t>Med.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5"/>
        </w:rPr>
        <w:t>2004;164:551-6.</w:t>
      </w:r>
    </w:p>
    <w:p>
      <w:pPr>
        <w:pStyle w:val="BodyText"/>
        <w:ind w:left="5670" w:right="678" w:hanging="433"/>
        <w:spacing w:before="23" w:line="267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126.   </w:t>
      </w:r>
      <w:r>
        <w:rPr>
          <w:sz w:val="17"/>
          <w:szCs w:val="17"/>
        </w:rPr>
        <w:t>Nathan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SD</w:t>
      </w:r>
      <w:r>
        <w:rPr>
          <w:sz w:val="17"/>
          <w:szCs w:val="17"/>
          <w:spacing w:val="5"/>
        </w:rPr>
        <w:t>,  </w:t>
      </w:r>
      <w:r>
        <w:rPr>
          <w:sz w:val="17"/>
          <w:szCs w:val="17"/>
        </w:rPr>
        <w:t>Barnett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</w:rPr>
        <w:t>SD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Urban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BA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</w:rPr>
        <w:t>Nowalk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</w:rPr>
        <w:t>Moran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BR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Burton  N.  Pulmonary  embolism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5"/>
        </w:rPr>
        <w:t>in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5"/>
        </w:rPr>
        <w:t>idiopathic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5"/>
        </w:rPr>
        <w:t>pulm</w:t>
      </w:r>
      <w:r>
        <w:rPr>
          <w:sz w:val="17"/>
          <w:szCs w:val="17"/>
          <w:spacing w:val="4"/>
        </w:rPr>
        <w:t>onary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fibrosis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transplant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recipients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Chest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6"/>
        </w:rPr>
        <w:t>2003;123:1758-63.</w:t>
      </w:r>
    </w:p>
    <w:p>
      <w:pPr>
        <w:pStyle w:val="BodyText"/>
        <w:ind w:left="5667" w:right="679" w:hanging="430"/>
        <w:spacing w:before="37" w:line="273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127.   </w:t>
      </w:r>
      <w:r>
        <w:rPr>
          <w:sz w:val="17"/>
          <w:szCs w:val="17"/>
        </w:rPr>
        <w:t>Teramachi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Taniguchi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Kondoh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Y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Kimura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Kataoka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Yokoyama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</w:rPr>
        <w:t>T</w:t>
      </w:r>
      <w:r>
        <w:rPr>
          <w:sz w:val="17"/>
          <w:szCs w:val="17"/>
          <w:spacing w:val="4"/>
        </w:rPr>
        <w:t>,    </w:t>
      </w:r>
      <w:r>
        <w:rPr>
          <w:sz w:val="17"/>
          <w:szCs w:val="17"/>
        </w:rPr>
        <w:t>Furukawa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</w:rPr>
        <w:t>T</w:t>
      </w:r>
      <w:r>
        <w:rPr>
          <w:sz w:val="17"/>
          <w:szCs w:val="17"/>
          <w:spacing w:val="4"/>
        </w:rPr>
        <w:t>,    </w:t>
      </w:r>
      <w:r>
        <w:rPr>
          <w:sz w:val="17"/>
          <w:szCs w:val="17"/>
        </w:rPr>
        <w:t>Yagi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</w:rPr>
        <w:t>M</w:t>
      </w:r>
      <w:r>
        <w:rPr>
          <w:sz w:val="17"/>
          <w:szCs w:val="17"/>
          <w:spacing w:val="4"/>
        </w:rPr>
        <w:t>,    </w:t>
      </w:r>
      <w:r>
        <w:rPr>
          <w:sz w:val="17"/>
          <w:szCs w:val="17"/>
        </w:rPr>
        <w:t>Sakamoto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</w:rPr>
        <w:t>K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4"/>
        </w:rPr>
        <w:t>Hashimoto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N,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Hasegawa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4"/>
        </w:rPr>
        <w:t>Y.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Imp</w:t>
      </w:r>
      <w:r>
        <w:rPr>
          <w:sz w:val="17"/>
          <w:szCs w:val="17"/>
          <w:spacing w:val="3"/>
        </w:rPr>
        <w:t>act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of post-capillary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pulmo-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nary</w:t>
      </w:r>
      <w:r>
        <w:rPr>
          <w:sz w:val="17"/>
          <w:szCs w:val="17"/>
          <w:spacing w:val="51"/>
          <w:w w:val="101"/>
        </w:rPr>
        <w:t xml:space="preserve"> </w:t>
      </w:r>
      <w:r>
        <w:rPr>
          <w:sz w:val="17"/>
          <w:szCs w:val="17"/>
          <w:spacing w:val="4"/>
        </w:rPr>
        <w:t>hypertension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4"/>
        </w:rPr>
        <w:t>on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4"/>
        </w:rPr>
        <w:t>mortality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4"/>
        </w:rPr>
        <w:t>interstitial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4"/>
        </w:rPr>
        <w:t>lung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4"/>
        </w:rPr>
        <w:t>disease.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Investig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2021;59:342-9.</w:t>
      </w:r>
    </w:p>
    <w:p>
      <w:pPr>
        <w:pStyle w:val="BodyText"/>
        <w:ind w:left="5667" w:right="678" w:hanging="430"/>
        <w:spacing w:before="32" w:line="279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128.   </w:t>
      </w:r>
      <w:r>
        <w:rPr>
          <w:sz w:val="17"/>
          <w:szCs w:val="17"/>
        </w:rPr>
        <w:t>Raghu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Remy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>jardin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Richeldi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Thomson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CC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Inoue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Y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Johkoh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T,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Kreuter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M,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Lynch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DA,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Maher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TM,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Martinez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FJ,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Molina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Molina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Myers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JL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Nicholson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AG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Ryerson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CJ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Strek ME, Troy LK, Wijsenbeek M,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Mammen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MJ,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H</w:t>
      </w:r>
      <w:r>
        <w:rPr>
          <w:sz w:val="17"/>
          <w:szCs w:val="17"/>
          <w:spacing w:val="2"/>
        </w:rPr>
        <w:t>ossain T,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Bissell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BD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Herman</w:t>
      </w:r>
      <w:r>
        <w:rPr>
          <w:sz w:val="17"/>
          <w:szCs w:val="17"/>
          <w:spacing w:val="14"/>
          <w:w w:val="102"/>
        </w:rPr>
        <w:t xml:space="preserve">  </w:t>
      </w:r>
      <w:r>
        <w:rPr>
          <w:sz w:val="17"/>
          <w:szCs w:val="17"/>
        </w:rPr>
        <w:t>DD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Hon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SM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</w:rPr>
        <w:t>Kheir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F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4"/>
          <w:w w:val="102"/>
        </w:rPr>
        <w:t xml:space="preserve">  </w:t>
      </w:r>
      <w:r>
        <w:rPr>
          <w:sz w:val="17"/>
          <w:szCs w:val="17"/>
        </w:rPr>
        <w:t>Khor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YH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Macrea  M,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3"/>
        </w:rPr>
        <w:t>Antoniou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3"/>
        </w:rPr>
        <w:t>KM,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3"/>
        </w:rPr>
        <w:t>Bouros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3"/>
        </w:rPr>
        <w:t>D,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3"/>
        </w:rPr>
        <w:t>Buendia-Roldan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3"/>
        </w:rPr>
        <w:t>I,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Caro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F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</w:rPr>
        <w:t>Crestani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B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Ho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L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0"/>
          <w:w w:val="101"/>
        </w:rPr>
        <w:t xml:space="preserve">   </w:t>
      </w:r>
      <w:r>
        <w:rPr>
          <w:sz w:val="17"/>
          <w:szCs w:val="17"/>
        </w:rPr>
        <w:t>Morisset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J</w:t>
      </w:r>
      <w:r>
        <w:rPr>
          <w:sz w:val="17"/>
          <w:szCs w:val="17"/>
          <w:spacing w:val="6"/>
        </w:rPr>
        <w:t>,    </w:t>
      </w:r>
      <w:r>
        <w:rPr>
          <w:sz w:val="17"/>
          <w:szCs w:val="17"/>
        </w:rPr>
        <w:t>Olson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AL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Podolanczuk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A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Poletti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V</w:t>
      </w:r>
      <w:r>
        <w:rPr>
          <w:sz w:val="17"/>
          <w:szCs w:val="17"/>
          <w:spacing w:val="9"/>
        </w:rPr>
        <w:t>,  </w:t>
      </w:r>
      <w:r>
        <w:rPr>
          <w:sz w:val="17"/>
          <w:szCs w:val="17"/>
        </w:rPr>
        <w:t>Selman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M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Ewing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T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Jones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S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Knight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SL,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Ghazipura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M,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Wilson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KC.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Idiopathic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fibrosis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4"/>
        </w:rPr>
        <w:t>(an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4"/>
        </w:rPr>
        <w:t>update)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4"/>
        </w:rPr>
        <w:t>progressive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4"/>
        </w:rPr>
        <w:t>pu</w:t>
      </w:r>
      <w:r>
        <w:rPr>
          <w:sz w:val="17"/>
          <w:szCs w:val="17"/>
          <w:spacing w:val="3"/>
        </w:rPr>
        <w:t>lmonary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fibrosis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adults</w:t>
      </w:r>
      <w:r>
        <w:rPr>
          <w:sz w:val="17"/>
          <w:szCs w:val="17"/>
          <w:spacing w:val="7"/>
        </w:rPr>
        <w:t>,   </w:t>
      </w:r>
      <w:r>
        <w:rPr>
          <w:sz w:val="17"/>
          <w:szCs w:val="17"/>
        </w:rPr>
        <w:t>an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official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ATS</w:t>
      </w:r>
      <w:r>
        <w:rPr>
          <w:sz w:val="17"/>
          <w:szCs w:val="17"/>
          <w:spacing w:val="7"/>
        </w:rPr>
        <w:t>/</w:t>
      </w:r>
      <w:r>
        <w:rPr>
          <w:sz w:val="17"/>
          <w:szCs w:val="17"/>
        </w:rPr>
        <w:t>ERS</w:t>
      </w:r>
      <w:r>
        <w:rPr>
          <w:sz w:val="17"/>
          <w:szCs w:val="17"/>
          <w:spacing w:val="7"/>
        </w:rPr>
        <w:t>/</w:t>
      </w:r>
      <w:r>
        <w:rPr>
          <w:sz w:val="17"/>
          <w:szCs w:val="17"/>
        </w:rPr>
        <w:t>JRS</w:t>
      </w:r>
      <w:r>
        <w:rPr>
          <w:sz w:val="17"/>
          <w:szCs w:val="17"/>
          <w:spacing w:val="7"/>
        </w:rPr>
        <w:t>/</w:t>
      </w:r>
      <w:r>
        <w:rPr>
          <w:sz w:val="17"/>
          <w:szCs w:val="17"/>
        </w:rPr>
        <w:t>ALAT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practice </w:t>
      </w:r>
      <w:r>
        <w:rPr>
          <w:sz w:val="17"/>
          <w:szCs w:val="17"/>
        </w:rPr>
        <w:t>guideline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Am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Crit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Care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5"/>
        </w:rPr>
        <w:t>2022;205:e18-47.</w:t>
      </w:r>
    </w:p>
    <w:p>
      <w:pPr>
        <w:pStyle w:val="BodyText"/>
        <w:ind w:left="5667" w:right="667" w:hanging="430"/>
        <w:spacing w:before="35" w:line="277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129.   Hambly   N,   Farooqi   MM,   Dvorkin-Gheva   A, </w:t>
      </w:r>
      <w:r>
        <w:rPr>
          <w:sz w:val="17"/>
          <w:szCs w:val="17"/>
          <w:spacing w:val="-2"/>
        </w:rPr>
        <w:t xml:space="preserve">  Donohoe   K,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Garlick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3"/>
        </w:rPr>
        <w:t>K,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3"/>
        </w:rPr>
        <w:t>Scallan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3"/>
        </w:rPr>
        <w:t>C,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3"/>
        </w:rPr>
        <w:t>Chong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3"/>
        </w:rPr>
        <w:t>SG,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-3"/>
        </w:rPr>
        <w:t>MacI</w:t>
      </w:r>
      <w:r>
        <w:rPr>
          <w:sz w:val="17"/>
          <w:szCs w:val="17"/>
          <w:spacing w:val="-4"/>
        </w:rPr>
        <w:t>saac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4"/>
        </w:rPr>
        <w:t>S,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4"/>
        </w:rPr>
        <w:t>Assayag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4"/>
        </w:rPr>
        <w:t>D,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Johannson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"/>
        </w:rPr>
        <w:t>KA,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"/>
        </w:rPr>
        <w:t>Fell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"/>
        </w:rPr>
        <w:t>CD,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"/>
        </w:rPr>
        <w:t>Marcoux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V,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-1"/>
        </w:rPr>
        <w:t>Ma</w:t>
      </w:r>
      <w:r>
        <w:rPr>
          <w:sz w:val="17"/>
          <w:szCs w:val="17"/>
          <w:spacing w:val="-2"/>
        </w:rPr>
        <w:t>nganas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"/>
        </w:rPr>
        <w:t>H,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"/>
        </w:rPr>
        <w:t>Morisset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"/>
        </w:rPr>
        <w:t>J,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Comes A,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-1"/>
        </w:rPr>
        <w:t>Fisher JH,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-1"/>
        </w:rPr>
        <w:t>Shapera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S,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Gershon AS,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1"/>
        </w:rPr>
        <w:t>T,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Wong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AW,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Sadatsafavi</w:t>
      </w:r>
      <w:r>
        <w:rPr>
          <w:sz w:val="17"/>
          <w:szCs w:val="17"/>
          <w:spacing w:val="12"/>
          <w:w w:val="102"/>
        </w:rPr>
        <w:t xml:space="preserve">  </w:t>
      </w:r>
      <w:r>
        <w:rPr>
          <w:sz w:val="17"/>
          <w:szCs w:val="17"/>
          <w:spacing w:val="-3"/>
        </w:rPr>
        <w:t>M,  Wilcox   PG,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3"/>
        </w:rPr>
        <w:t>Halayko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3"/>
        </w:rPr>
        <w:t>AJ,</w:t>
      </w:r>
      <w:r>
        <w:rPr>
          <w:sz w:val="17"/>
          <w:szCs w:val="17"/>
          <w:spacing w:val="12"/>
          <w:w w:val="102"/>
        </w:rPr>
        <w:t xml:space="preserve">  </w:t>
      </w:r>
      <w:r>
        <w:rPr>
          <w:sz w:val="17"/>
          <w:szCs w:val="17"/>
          <w:spacing w:val="-3"/>
        </w:rPr>
        <w:t>Khalil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3"/>
        </w:rPr>
        <w:t>N,</w:t>
      </w:r>
      <w:r>
        <w:rPr>
          <w:sz w:val="17"/>
          <w:szCs w:val="17"/>
          <w:spacing w:val="13"/>
          <w:w w:val="102"/>
        </w:rPr>
        <w:t xml:space="preserve">  </w:t>
      </w:r>
      <w:r>
        <w:rPr>
          <w:sz w:val="17"/>
          <w:szCs w:val="17"/>
          <w:spacing w:val="-3"/>
        </w:rPr>
        <w:t>Cox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3"/>
        </w:rPr>
        <w:t>G,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Richeldi L, Ryerson C</w:t>
      </w:r>
      <w:r>
        <w:rPr>
          <w:sz w:val="17"/>
          <w:szCs w:val="17"/>
          <w:spacing w:val="-2"/>
        </w:rPr>
        <w:t>J, Kolb M. Prevalence and characteristics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progressive  fibrosing  interstitial  lung  disease  in  a  prospective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4"/>
        </w:rPr>
        <w:t>registry.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-4"/>
        </w:rPr>
        <w:t>Eur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4"/>
        </w:rPr>
        <w:t>Respir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4"/>
        </w:rPr>
        <w:t>J.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2022;60:2102571.</w:t>
      </w:r>
    </w:p>
    <w:p>
      <w:pPr>
        <w:pStyle w:val="BodyText"/>
        <w:ind w:left="5665" w:right="678" w:hanging="428"/>
        <w:spacing w:before="38" w:line="273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130.   </w:t>
      </w:r>
      <w:r>
        <w:rPr>
          <w:sz w:val="17"/>
          <w:szCs w:val="17"/>
        </w:rPr>
        <w:t>Kovacs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G</w:t>
      </w:r>
      <w:r>
        <w:rPr>
          <w:sz w:val="17"/>
          <w:szCs w:val="17"/>
          <w:spacing w:val="2"/>
        </w:rPr>
        <w:t>,   </w:t>
      </w:r>
      <w:r>
        <w:rPr>
          <w:sz w:val="17"/>
          <w:szCs w:val="17"/>
        </w:rPr>
        <w:t>Agusti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A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Barber</w:t>
      </w:r>
      <w:r>
        <w:rPr>
          <w:sz w:val="17"/>
          <w:szCs w:val="17"/>
          <w:spacing w:val="2"/>
        </w:rPr>
        <w:t>à   </w:t>
      </w:r>
      <w:r>
        <w:rPr>
          <w:sz w:val="17"/>
          <w:szCs w:val="17"/>
        </w:rPr>
        <w:t>JA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Celli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B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Criner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G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Humbert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M,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Sin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DD,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Voelkel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3"/>
        </w:rPr>
        <w:t>N,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Olschewski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H.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vascular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  <w:spacing w:val="4"/>
        </w:rPr>
        <w:t>involvement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4"/>
        </w:rPr>
        <w:t>chronic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4"/>
        </w:rPr>
        <w:t>obstructive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5"/>
        </w:rPr>
        <w:t>disease.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5"/>
        </w:rPr>
        <w:t>Is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5"/>
        </w:rPr>
        <w:t>there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5"/>
        </w:rPr>
        <w:t>a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5"/>
        </w:rPr>
        <w:t>pulmonary  v</w:t>
      </w:r>
      <w:r>
        <w:rPr>
          <w:sz w:val="17"/>
          <w:szCs w:val="17"/>
          <w:spacing w:val="4"/>
        </w:rPr>
        <w:t>ascular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4"/>
        </w:rPr>
        <w:t>phenotype?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4"/>
        </w:rPr>
        <w:t>Am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Crit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Care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2018;198:1000-11.</w:t>
      </w:r>
    </w:p>
    <w:p>
      <w:pPr>
        <w:pStyle w:val="BodyText"/>
        <w:ind w:left="5671" w:right="678" w:hanging="434"/>
        <w:spacing w:before="38" w:line="271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131.   </w:t>
      </w:r>
      <w:r>
        <w:rPr>
          <w:sz w:val="17"/>
          <w:szCs w:val="17"/>
        </w:rPr>
        <w:t>Chaouat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A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Bugnet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AS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Kadaoui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N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Schott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R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Enache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I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Ducoloné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A,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Ehrhart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3"/>
        </w:rPr>
        <w:t>M,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Kessler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R,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Weitzenblum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2"/>
        </w:rPr>
        <w:t>E.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2"/>
        </w:rPr>
        <w:t>Severe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pulmonary hypertension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5"/>
        </w:rPr>
        <w:t>chronic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5"/>
        </w:rPr>
        <w:t>obstructive 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Am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Crit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Care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2005;172:189-94.</w:t>
      </w:r>
    </w:p>
    <w:p>
      <w:pPr>
        <w:pStyle w:val="BodyText"/>
        <w:ind w:left="5674" w:right="679" w:hanging="437"/>
        <w:spacing w:before="37" w:line="271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132.   </w:t>
      </w:r>
      <w:r>
        <w:rPr>
          <w:sz w:val="17"/>
          <w:szCs w:val="17"/>
        </w:rPr>
        <w:t>Thabut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Dauriat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Stern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JB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Logeart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Levy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Marrash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Chahla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4"/>
        </w:rPr>
        <w:t>R,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4"/>
        </w:rPr>
        <w:t>Mal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4"/>
        </w:rPr>
        <w:t>H.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4"/>
        </w:rPr>
        <w:t>hemodynamics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advanced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5"/>
        </w:rPr>
        <w:t>COPD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5"/>
        </w:rPr>
        <w:t>candidates for l</w:t>
      </w:r>
      <w:r>
        <w:rPr>
          <w:sz w:val="17"/>
          <w:szCs w:val="17"/>
          <w:spacing w:val="4"/>
        </w:rPr>
        <w:t>ung volume reduction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surgery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4"/>
        </w:rPr>
        <w:t>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4"/>
        </w:rPr>
        <w:t>lung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transplantation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Chest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5"/>
        </w:rPr>
        <w:t>2005;127:1531-36.</w:t>
      </w:r>
    </w:p>
    <w:p>
      <w:pPr>
        <w:pStyle w:val="BodyText"/>
        <w:ind w:left="5670" w:right="667" w:hanging="433"/>
        <w:spacing w:before="37" w:line="271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133.   </w:t>
      </w:r>
      <w:r>
        <w:rPr>
          <w:sz w:val="17"/>
          <w:szCs w:val="17"/>
        </w:rPr>
        <w:t>Bae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W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Lee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CH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Lee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Kim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YW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Han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Choi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SM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Impact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of </w:t>
      </w:r>
      <w:r>
        <w:rPr>
          <w:sz w:val="17"/>
          <w:szCs w:val="17"/>
          <w:spacing w:val="4"/>
        </w:rPr>
        <w:t>smoking   on   the   development   of</w:t>
      </w:r>
      <w:r>
        <w:rPr>
          <w:sz w:val="17"/>
          <w:szCs w:val="17"/>
          <w:spacing w:val="25"/>
          <w:w w:val="101"/>
        </w:rPr>
        <w:t xml:space="preserve">  </w:t>
      </w:r>
      <w:r>
        <w:rPr>
          <w:sz w:val="17"/>
          <w:szCs w:val="17"/>
          <w:spacing w:val="4"/>
        </w:rPr>
        <w:t>idiopathic   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fibrosis: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4"/>
        </w:rPr>
        <w:t>results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from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4"/>
        </w:rPr>
        <w:t>nationwide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populatio</w:t>
      </w:r>
      <w:r>
        <w:rPr>
          <w:sz w:val="17"/>
          <w:szCs w:val="17"/>
          <w:spacing w:val="3"/>
        </w:rPr>
        <w:t>n-based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cohort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Thorax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2"/>
        </w:rPr>
        <w:t>2022;77:470-6.</w:t>
      </w:r>
    </w:p>
    <w:p>
      <w:pPr>
        <w:pStyle w:val="BodyText"/>
        <w:ind w:left="5666" w:right="678" w:hanging="429"/>
        <w:spacing w:before="38" w:line="273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134.   </w:t>
      </w:r>
      <w:r>
        <w:rPr>
          <w:sz w:val="17"/>
          <w:szCs w:val="17"/>
        </w:rPr>
        <w:t>Tazi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De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Margerie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C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Naccache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Fry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</w:rPr>
        <w:t>Dominique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Jouneau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S</w:t>
      </w:r>
      <w:r>
        <w:rPr>
          <w:sz w:val="17"/>
          <w:szCs w:val="17"/>
          <w:spacing w:val="12"/>
        </w:rPr>
        <w:t>,  </w:t>
      </w:r>
      <w:r>
        <w:rPr>
          <w:sz w:val="17"/>
          <w:szCs w:val="17"/>
        </w:rPr>
        <w:t>Lorillon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G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Bugnet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E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Chiron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R</w:t>
      </w:r>
      <w:r>
        <w:rPr>
          <w:sz w:val="17"/>
          <w:szCs w:val="17"/>
          <w:spacing w:val="12"/>
        </w:rPr>
        <w:t>,  </w:t>
      </w:r>
      <w:r>
        <w:rPr>
          <w:sz w:val="17"/>
          <w:szCs w:val="17"/>
        </w:rPr>
        <w:t>Wallaert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B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Valeyre D, Chevret S. The natural history of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4"/>
        </w:rPr>
        <w:t>adult pulm</w:t>
      </w:r>
      <w:r>
        <w:rPr>
          <w:sz w:val="17"/>
          <w:szCs w:val="17"/>
          <w:spacing w:val="3"/>
        </w:rPr>
        <w:t>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Langerhans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4"/>
        </w:rPr>
        <w:t>cell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4"/>
        </w:rPr>
        <w:t>histioc</w:t>
      </w:r>
      <w:r>
        <w:rPr>
          <w:sz w:val="17"/>
          <w:szCs w:val="17"/>
          <w:spacing w:val="3"/>
        </w:rPr>
        <w:t>ytosis:   a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3"/>
        </w:rPr>
        <w:t>prospective   multicentre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Orphanet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Rare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Dis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5"/>
        </w:rPr>
        <w:t>2015;10:30.</w:t>
      </w:r>
    </w:p>
    <w:p>
      <w:pPr>
        <w:pStyle w:val="BodyText"/>
        <w:ind w:left="5676" w:right="680" w:hanging="439"/>
        <w:spacing w:before="38" w:line="259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135.   </w:t>
      </w:r>
      <w:r>
        <w:rPr>
          <w:sz w:val="17"/>
          <w:szCs w:val="17"/>
        </w:rPr>
        <w:t>Blanco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I</w:t>
      </w:r>
      <w:r>
        <w:rPr>
          <w:sz w:val="17"/>
          <w:szCs w:val="17"/>
          <w:spacing w:val="7"/>
        </w:rPr>
        <w:t>,  </w:t>
      </w:r>
      <w:r>
        <w:rPr>
          <w:sz w:val="17"/>
          <w:szCs w:val="17"/>
        </w:rPr>
        <w:t>Piccari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L</w:t>
      </w:r>
      <w:r>
        <w:rPr>
          <w:sz w:val="17"/>
          <w:szCs w:val="17"/>
          <w:spacing w:val="7"/>
        </w:rPr>
        <w:t>,  </w:t>
      </w:r>
      <w:r>
        <w:rPr>
          <w:sz w:val="17"/>
          <w:szCs w:val="17"/>
        </w:rPr>
        <w:t>Barber</w:t>
      </w:r>
      <w:r>
        <w:rPr>
          <w:sz w:val="17"/>
          <w:szCs w:val="17"/>
          <w:spacing w:val="7"/>
        </w:rPr>
        <w:t>à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</w:rPr>
        <w:t>JA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vasculature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</w:rPr>
        <w:t>in </w:t>
      </w:r>
      <w:r>
        <w:rPr>
          <w:sz w:val="17"/>
          <w:szCs w:val="17"/>
        </w:rPr>
        <w:t>COPD</w:t>
      </w:r>
      <w:r>
        <w:rPr>
          <w:sz w:val="17"/>
          <w:szCs w:val="17"/>
          <w:spacing w:val="5"/>
        </w:rPr>
        <w:t>: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silent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component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Respirology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5"/>
        </w:rPr>
        <w:t>2016;21:984-94.</w:t>
      </w:r>
    </w:p>
    <w:p>
      <w:pPr>
        <w:pStyle w:val="BodyText"/>
        <w:ind w:left="5668" w:right="679" w:hanging="431"/>
        <w:spacing w:before="38" w:line="270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136.   Aguilar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2"/>
        </w:rPr>
        <w:t>PM,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2"/>
        </w:rPr>
        <w:t>Carrera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"/>
        </w:rPr>
        <w:t>LG,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"/>
        </w:rPr>
        <w:t>Segura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2"/>
        </w:rPr>
        <w:t>CC,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"/>
        </w:rPr>
        <w:t>Sánchez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"/>
        </w:rPr>
        <w:t>MIT,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2"/>
        </w:rPr>
        <w:t>Peña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"/>
        </w:rPr>
        <w:t>MFV,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Hernán    GB,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  <w:spacing w:val="-2"/>
        </w:rPr>
        <w:t>Rodríguez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  <w:spacing w:val="-2"/>
        </w:rPr>
        <w:t>IE,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  <w:spacing w:val="-2"/>
        </w:rPr>
        <w:t>Zapata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-2"/>
        </w:rPr>
        <w:t>RMR,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  <w:spacing w:val="-2"/>
        </w:rPr>
        <w:t>Lucas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  <w:spacing w:val="-2"/>
        </w:rPr>
        <w:t>E</w:t>
      </w:r>
      <w:r>
        <w:rPr>
          <w:sz w:val="17"/>
          <w:szCs w:val="17"/>
          <w:spacing w:val="-3"/>
        </w:rPr>
        <w:t>ZD,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Álvarez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2"/>
        </w:rPr>
        <w:t>PDA,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2"/>
        </w:rPr>
        <w:t>Bueno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-2"/>
        </w:rPr>
        <w:t>EV,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3"/>
        </w:rPr>
        <w:t>Sánchez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3"/>
        </w:rPr>
        <w:t>CP,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3"/>
        </w:rPr>
        <w:t>Walther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-3"/>
        </w:rPr>
        <w:t>RÁS.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3"/>
        </w:rPr>
        <w:t>Relation-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ship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</w:rPr>
        <w:t>between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air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pollution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levels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Madrid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natural</w:t>
      </w:r>
    </w:p>
    <w:p>
      <w:pPr>
        <w:spacing w:line="270" w:lineRule="auto"/>
        <w:sectPr>
          <w:pgSz w:w="11906" w:h="15648"/>
          <w:pgMar w:top="400" w:right="232" w:bottom="0" w:left="912" w:header="0" w:footer="0" w:gutter="0"/>
        </w:sectPr>
        <w:rPr>
          <w:sz w:val="17"/>
          <w:szCs w:val="17"/>
        </w:rPr>
      </w:pPr>
    </w:p>
    <w:p>
      <w:pPr>
        <w:pStyle w:val="BodyText"/>
        <w:ind w:left="6"/>
        <w:spacing w:before="82" w:line="19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0816" behindDoc="0" locked="0" layoutInCell="0" allowOverlap="1">
                <wp:simplePos x="0" y="0"/>
                <wp:positionH relativeFrom="page">
                  <wp:posOffset>2607251</wp:posOffset>
                </wp:positionH>
                <wp:positionV relativeFrom="page">
                  <wp:posOffset>4935613</wp:posOffset>
                </wp:positionV>
                <wp:extent cx="9549765" cy="86994"/>
                <wp:effectExtent l="0" t="0" r="0" b="0"/>
                <wp:wrapNone/>
                <wp:docPr id="212" name="TextBox 212"/>
                <wp:cNvGraphicFramePr/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 rot="5400000">
                          <a:off x="2607251" y="4935613"/>
                          <a:ext cx="9549765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>20458940, 2023, 2,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sz w:val="10"/>
                                <w:szCs w:val="10"/>
                                <w:spacing w:val="10"/>
                              </w:rPr>
                              <w:t xml:space="preserve"> </w:t>
                            </w:r>
                            <w:hyperlink w:history="true" r:id="rId32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/10.1002/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pul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2.12213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CochraneChina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,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10"/>
                                </w:rPr>
                                <w:t>[07/04/202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3].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(</w:t>
                              </w:r>
                            </w:hyperlink>
                            <w:hyperlink w:history="true" r:id="rId33">
                              <w:r>
                                <w:rPr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://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.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/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9"/>
                                </w:rPr>
                                <w:t>-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)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for</w:t>
                            </w:r>
                            <w:r>
                              <w:rPr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rules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>;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sz w:val="10"/>
                                <w:szCs w:val="1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205.295pt;margin-top:388.631pt;mso-position-vertical-relative:page;mso-position-horizontal-relative:page;width:751.95pt;height:6.85pt;z-index:2518108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10"/>
                        </w:rPr>
                        <w:t>20458940, 2023, 2, </w:t>
                      </w:r>
                      <w:r>
                        <w:rPr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sz w:val="10"/>
                          <w:szCs w:val="10"/>
                          <w:spacing w:val="10"/>
                        </w:rPr>
                        <w:t xml:space="preserve"> </w:t>
                      </w:r>
                      <w:hyperlink w:history="true" r:id="rId32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/10.1002/</w:t>
                        </w:r>
                        <w:r>
                          <w:rPr>
                            <w:sz w:val="10"/>
                            <w:szCs w:val="10"/>
                          </w:rPr>
                          <w:t>pul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2.12213 </w:t>
                        </w:r>
                        <w:r>
                          <w:rPr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CochraneChina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, 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10"/>
                          </w:rPr>
                          <w:t>[07/04/202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3].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(</w:t>
                        </w:r>
                      </w:hyperlink>
                      <w:hyperlink w:history="true" r:id="rId33">
                        <w:r>
                          <w:rPr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://</w:t>
                        </w:r>
                        <w:r>
                          <w:rPr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.</w:t>
                        </w:r>
                        <w:r>
                          <w:rPr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/</w:t>
                        </w:r>
                        <w:r>
                          <w:rPr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spacing w:val="9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sz w:val="10"/>
                          <w:szCs w:val="10"/>
                          <w:spacing w:val="9"/>
                        </w:rPr>
                        <w:t>)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for</w:t>
                      </w:r>
                      <w:r>
                        <w:rPr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rules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>;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sz w:val="10"/>
                          <w:szCs w:val="10"/>
                          <w:spacing w:val="9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50" style="position:absolute;margin-left:478.627pt;margin-top:0.79158pt;mso-position-vertical-relative:text;mso-position-horizontal-relative:text;width:26.4pt;height:10.55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21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21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14912" behindDoc="0" locked="0" layoutInCell="0" allowOverlap="1">
            <wp:simplePos x="0" y="0"/>
            <wp:positionH relativeFrom="page">
              <wp:posOffset>6526879</wp:posOffset>
            </wp:positionH>
            <wp:positionV relativeFrom="page">
              <wp:posOffset>236732</wp:posOffset>
            </wp:positionV>
            <wp:extent cx="14223" cy="183324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" cy="18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2864" behindDoc="0" locked="0" layoutInCell="0" allowOverlap="1">
            <wp:simplePos x="0" y="0"/>
            <wp:positionH relativeFrom="page">
              <wp:posOffset>4415040</wp:posOffset>
            </wp:positionH>
            <wp:positionV relativeFrom="page">
              <wp:posOffset>290880</wp:posOffset>
            </wp:positionV>
            <wp:extent cx="1935467" cy="251459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67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6"/>
        </w:rPr>
        <w:t>PULMONARY</w:t>
      </w:r>
      <w:r>
        <w:rPr>
          <w:spacing w:val="24"/>
          <w:w w:val="102"/>
        </w:rPr>
        <w:t xml:space="preserve"> </w:t>
      </w:r>
      <w:r>
        <w:rPr>
          <w:spacing w:val="6"/>
        </w:rPr>
        <w:t>CIRCULATION</w:t>
      </w:r>
    </w:p>
    <w:p>
      <w:pPr>
        <w:spacing w:line="373" w:lineRule="auto"/>
        <w:rPr>
          <w:rFonts w:ascii="Arial"/>
          <w:sz w:val="21"/>
        </w:rPr>
      </w:pP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35109</wp:posOffset>
            </wp:positionV>
            <wp:extent cx="6400800" cy="6350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44" w:right="5902" w:firstLine="3"/>
        <w:spacing w:before="48" w:line="282" w:lineRule="auto"/>
        <w:jc w:val="both"/>
        <w:rPr>
          <w:sz w:val="17"/>
          <w:szCs w:val="17"/>
        </w:rPr>
      </w:pPr>
      <w:r>
        <w:pict>
          <v:shape id="_x0000_s152" style="position:absolute;margin-left:260.872pt;margin-top:1.454pt;mso-position-vertical-relative:text;mso-position-horizontal-relative:text;width:244.2pt;height:230.15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6" w:right="20" w:hanging="436"/>
                    <w:spacing w:before="22" w:line="276" w:lineRule="auto"/>
                    <w:rPr>
                      <w:sz w:val="17"/>
                      <w:szCs w:val="17"/>
                    </w:rPr>
                  </w:pPr>
                  <w:bookmarkStart w:name="bookmark1" w:id="1"/>
                  <w:bookmarkEnd w:id="1"/>
                  <w:r>
                    <w:rPr>
                      <w:sz w:val="17"/>
                      <w:szCs w:val="17"/>
                      <w:spacing w:val="5"/>
                    </w:rPr>
                    <w:t>143.   </w:t>
                  </w:r>
                  <w:r>
                    <w:rPr>
                      <w:sz w:val="17"/>
                      <w:szCs w:val="17"/>
                    </w:rPr>
                    <w:t>Launay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5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Montani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5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Hassoun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PM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Cottin</w:t>
                  </w:r>
                  <w:r>
                    <w:rPr>
                      <w:sz w:val="17"/>
                      <w:szCs w:val="17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V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Le</w:t>
                  </w:r>
                  <w:r>
                    <w:rPr>
                      <w:sz w:val="17"/>
                      <w:szCs w:val="17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Pavec</w:t>
                  </w:r>
                  <w:r>
                    <w:rPr>
                      <w:sz w:val="17"/>
                      <w:szCs w:val="17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Clerson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P</w:t>
                  </w:r>
                  <w:r>
                    <w:rPr>
                      <w:sz w:val="17"/>
                      <w:szCs w:val="17"/>
                      <w:spacing w:val="4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Sitbon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O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Ja</w:t>
                  </w:r>
                  <w:r>
                    <w:rPr>
                      <w:sz w:val="17"/>
                      <w:szCs w:val="17"/>
                      <w:spacing w:val="4"/>
                    </w:rPr>
                    <w:t>ï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X</w:t>
                  </w:r>
                  <w:r>
                    <w:rPr>
                      <w:sz w:val="17"/>
                      <w:szCs w:val="17"/>
                      <w:spacing w:val="4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Savale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L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18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Weatherald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Sobanski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V,</w:t>
                  </w:r>
                  <w:r>
                    <w:rPr>
                      <w:sz w:val="17"/>
                      <w:szCs w:val="17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Mathai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SC,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Shafiq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M,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Cordier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JF,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Hachulla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E,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Simonneau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G, Humbert M.</w:t>
                  </w:r>
                  <w:r>
                    <w:rPr>
                      <w:sz w:val="17"/>
                      <w:szCs w:val="17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Clinical phenotypes</w:t>
                  </w:r>
                  <w:r>
                    <w:rPr>
                      <w:sz w:val="17"/>
                      <w:szCs w:val="17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and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survival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of pre-capillary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pulmonary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hypertension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systemi</w:t>
                  </w:r>
                  <w:r>
                    <w:rPr>
                      <w:sz w:val="17"/>
                      <w:szCs w:val="17"/>
                      <w:spacing w:val="3"/>
                    </w:rPr>
                    <w:t>c</w:t>
                  </w:r>
                  <w:r>
                    <w:rPr>
                      <w:sz w:val="17"/>
                      <w:szCs w:val="17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sclero-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sis.</w:t>
                  </w:r>
                  <w:r>
                    <w:rPr>
                      <w:sz w:val="17"/>
                      <w:szCs w:val="17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PLoS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One.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2018;13:e0197112.</w:t>
                  </w:r>
                </w:p>
                <w:p>
                  <w:pPr>
                    <w:pStyle w:val="BodyText"/>
                    <w:ind w:left="449" w:right="20" w:hanging="429"/>
                    <w:spacing w:before="30" w:line="27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8"/>
                    </w:rPr>
                    <w:t>144.   </w:t>
                  </w:r>
                  <w:r>
                    <w:rPr>
                      <w:sz w:val="17"/>
                      <w:szCs w:val="17"/>
                    </w:rPr>
                    <w:t>Hoeper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MM</w:t>
                  </w:r>
                  <w:r>
                    <w:rPr>
                      <w:sz w:val="17"/>
                      <w:szCs w:val="17"/>
                      <w:spacing w:val="8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Pausch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</w:t>
                  </w:r>
                  <w:r>
                    <w:rPr>
                      <w:sz w:val="17"/>
                      <w:szCs w:val="17"/>
                      <w:spacing w:val="8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Gr</w:t>
                  </w:r>
                  <w:r>
                    <w:rPr>
                      <w:sz w:val="17"/>
                      <w:szCs w:val="17"/>
                      <w:spacing w:val="8"/>
                    </w:rPr>
                    <w:t>ü</w:t>
                  </w:r>
                  <w:r>
                    <w:rPr>
                      <w:sz w:val="17"/>
                      <w:szCs w:val="17"/>
                    </w:rPr>
                    <w:t>nig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E</w:t>
                  </w:r>
                  <w:r>
                    <w:rPr>
                      <w:sz w:val="17"/>
                      <w:szCs w:val="17"/>
                      <w:spacing w:val="8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Klose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8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Staehler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</w:t>
                  </w:r>
                  <w:r>
                    <w:rPr>
                      <w:sz w:val="17"/>
                      <w:szCs w:val="17"/>
                      <w:spacing w:val="8"/>
                    </w:rPr>
                    <w:t>, </w:t>
                  </w:r>
                  <w:r>
                    <w:rPr>
                      <w:sz w:val="17"/>
                      <w:szCs w:val="17"/>
                      <w:spacing w:val="5"/>
                    </w:rPr>
                    <w:t>Huscher  D,  Pittrow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D,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Olsson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5"/>
                    </w:rPr>
                    <w:t>KM,  </w:t>
                  </w:r>
                  <w:r>
                    <w:rPr>
                      <w:sz w:val="17"/>
                      <w:szCs w:val="17"/>
                      <w:spacing w:val="4"/>
                    </w:rPr>
                    <w:t>Vizza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CD,</w:t>
                  </w:r>
                  <w:r>
                    <w:rPr>
                      <w:sz w:val="17"/>
                      <w:szCs w:val="17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Gall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H,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Benjamin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N,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Distler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O,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Opitz</w:t>
                  </w:r>
                  <w:r>
                    <w:rPr>
                      <w:sz w:val="17"/>
                      <w:szCs w:val="17"/>
                      <w:spacing w:val="4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C,</w:t>
                  </w:r>
                  <w:r>
                    <w:rPr>
                      <w:sz w:val="17"/>
                      <w:szCs w:val="17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Gibbs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J</w:t>
                  </w:r>
                  <w:r>
                    <w:rPr>
                      <w:sz w:val="17"/>
                      <w:szCs w:val="17"/>
                      <w:spacing w:val="3"/>
                    </w:rPr>
                    <w:t>SR,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Delcroix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Ghofrani  HA,</w:t>
                  </w:r>
                  <w:r>
                    <w:rPr>
                      <w:sz w:val="17"/>
                      <w:szCs w:val="17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7"/>
                    </w:rPr>
                    <w:t>Rosenk</w:t>
                  </w:r>
                  <w:r>
                    <w:rPr>
                      <w:sz w:val="17"/>
                      <w:szCs w:val="17"/>
                      <w:spacing w:val="6"/>
                    </w:rPr>
                    <w:t>ranz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6"/>
                    </w:rPr>
                    <w:t>S,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6"/>
                    </w:rPr>
                    <w:t>Ewert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6"/>
                    </w:rPr>
                    <w:t>R,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6"/>
                    </w:rPr>
                    <w:t>Kaemmerer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6"/>
                    </w:rPr>
                    <w:t>H,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Lange TJ, Kabitz HJ,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Skowasch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D,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Skride A,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Jureviciene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E,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Paleviciute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E,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Miliauskas</w:t>
                  </w:r>
                  <w:r>
                    <w:rPr>
                      <w:sz w:val="17"/>
                      <w:szCs w:val="17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S,</w:t>
                  </w:r>
                  <w:r>
                    <w:rPr>
                      <w:sz w:val="17"/>
                      <w:szCs w:val="17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Cl</w:t>
                  </w:r>
                  <w:r>
                    <w:rPr>
                      <w:sz w:val="17"/>
                      <w:szCs w:val="17"/>
                      <w:spacing w:val="4"/>
                    </w:rPr>
                    <w:t>aussen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M,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Behr J,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Milger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K,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Halank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M</w:t>
                  </w:r>
                  <w:r>
                    <w:rPr>
                      <w:sz w:val="17"/>
                      <w:szCs w:val="17"/>
                      <w:spacing w:val="10"/>
                    </w:rPr>
                    <w:t>,</w:t>
                  </w:r>
                  <w:r>
                    <w:rPr>
                      <w:sz w:val="17"/>
                      <w:szCs w:val="17"/>
                      <w:spacing w:val="14"/>
                      <w:w w:val="102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Wilkens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10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Wirtz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H</w:t>
                  </w:r>
                  <w:r>
                    <w:rPr>
                      <w:sz w:val="17"/>
                      <w:szCs w:val="17"/>
                      <w:spacing w:val="10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Pfeuffer</w:t>
                  </w:r>
                  <w:r>
                    <w:rPr>
                      <w:sz w:val="17"/>
                      <w:szCs w:val="17"/>
                      <w:spacing w:val="10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Jovic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E</w:t>
                  </w:r>
                  <w:r>
                    <w:rPr>
                      <w:sz w:val="17"/>
                      <w:szCs w:val="17"/>
                      <w:spacing w:val="10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Harbaum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5"/>
                    </w:rPr>
                    <w:t>L,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5"/>
                    </w:rPr>
                    <w:t>Scholtz   W,    Dumitrescu    D,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5"/>
                    </w:rPr>
                    <w:t>Bruch</w:t>
                  </w:r>
                  <w:r>
                    <w:rPr>
                      <w:sz w:val="17"/>
                      <w:szCs w:val="17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5"/>
                    </w:rPr>
                    <w:t>L,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Coghlan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G,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Neurohr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C,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Tsan</w:t>
                  </w:r>
                  <w:r>
                    <w:rPr>
                      <w:sz w:val="17"/>
                      <w:szCs w:val="17"/>
                      <w:spacing w:val="4"/>
                    </w:rPr>
                    <w:t>garis</w:t>
                  </w:r>
                  <w:r>
                    <w:rPr>
                      <w:sz w:val="17"/>
                      <w:szCs w:val="17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I,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Gorenflo</w:t>
                  </w:r>
                  <w:r>
                    <w:rPr>
                      <w:sz w:val="17"/>
                      <w:szCs w:val="17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M,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Scelsi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L,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6"/>
                    </w:rPr>
                    <w:t>Vonk-Noordegraaf   A,   Ulrich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6"/>
                    </w:rPr>
                    <w:t>S,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6"/>
                    </w:rPr>
                    <w:t>Held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6"/>
                    </w:rPr>
                    <w:t>M.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6"/>
                    </w:rPr>
                    <w:t>Idiopath</w:t>
                  </w:r>
                  <w:r>
                    <w:rPr>
                      <w:sz w:val="17"/>
                      <w:szCs w:val="17"/>
                      <w:spacing w:val="5"/>
                    </w:rPr>
                    <w:t>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9"/>
                    </w:rPr>
                    <w:t>pulmonary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9"/>
                    </w:rPr>
                    <w:t>arterial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9"/>
                    </w:rPr>
                    <w:t>hyperte</w:t>
                  </w:r>
                  <w:r>
                    <w:rPr>
                      <w:sz w:val="17"/>
                      <w:szCs w:val="17"/>
                      <w:spacing w:val="8"/>
                    </w:rPr>
                    <w:t>nsion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8"/>
                    </w:rPr>
                    <w:t>phenotypes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8"/>
                    </w:rPr>
                    <w:t>determined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6"/>
                    </w:rPr>
                    <w:t>by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6"/>
                    </w:rPr>
                    <w:t>cluster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6"/>
                    </w:rPr>
                    <w:t>analysis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6"/>
                    </w:rPr>
                    <w:t>from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6"/>
                    </w:rPr>
                    <w:t>t</w:t>
                  </w:r>
                  <w:r>
                    <w:rPr>
                      <w:sz w:val="17"/>
                      <w:szCs w:val="17"/>
                      <w:spacing w:val="5"/>
                    </w:rPr>
                    <w:t>he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COMPERA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registry.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J</w:t>
                  </w:r>
                  <w:r>
                    <w:rPr>
                      <w:sz w:val="17"/>
                      <w:szCs w:val="17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Heart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Lung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Transplant</w:t>
                  </w:r>
                  <w:r>
                    <w:rPr>
                      <w:sz w:val="17"/>
                      <w:szCs w:val="17"/>
                      <w:spacing w:val="11"/>
                    </w:rPr>
                    <w:t>.    2020;39:1435-44.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 </w:t>
                  </w:r>
                  <w:hyperlink w:history="true" r:id="rId105">
                    <w:r>
                      <w:rPr>
                        <w:sz w:val="17"/>
                        <w:szCs w:val="17"/>
                        <w:color w:val="0000FF"/>
                      </w:rPr>
                      <w:t>https</w:t>
                    </w:r>
                    <w:r>
                      <w:rPr>
                        <w:sz w:val="17"/>
                        <w:szCs w:val="17"/>
                        <w:color w:val="0000FF"/>
                        <w:spacing w:val="10"/>
                      </w:rPr>
                      <w:t>://</w:t>
                    </w:r>
                    <w:r>
                      <w:rPr>
                        <w:sz w:val="17"/>
                        <w:szCs w:val="17"/>
                        <w:color w:val="0000FF"/>
                      </w:rPr>
                      <w:t>doi</w:t>
                    </w:r>
                    <w:r>
                      <w:rPr>
                        <w:sz w:val="17"/>
                        <w:szCs w:val="17"/>
                        <w:color w:val="0000FF"/>
                        <w:spacing w:val="10"/>
                      </w:rPr>
                      <w:t>.</w:t>
                    </w:r>
                    <w:r>
                      <w:rPr>
                        <w:sz w:val="17"/>
                        <w:szCs w:val="17"/>
                        <w:color w:val="0000FF"/>
                      </w:rPr>
                      <w:t>org</w:t>
                    </w:r>
                    <w:r>
                      <w:rPr>
                        <w:sz w:val="17"/>
                        <w:szCs w:val="17"/>
                        <w:color w:val="0000FF"/>
                        <w:spacing w:val="10"/>
                      </w:rPr>
                      <w:t>/10.</w:t>
                    </w:r>
                  </w:hyperlink>
                  <w:r>
                    <w:rPr>
                      <w:sz w:val="17"/>
                      <w:szCs w:val="17"/>
                      <w:color w:val="0000FF"/>
                    </w:rPr>
                    <w:t xml:space="preserve"> </w:t>
                  </w:r>
                  <w:hyperlink w:history="true" r:id="rId105">
                    <w:r>
                      <w:rPr>
                        <w:sz w:val="17"/>
                        <w:szCs w:val="17"/>
                        <w:color w:val="0000FF"/>
                        <w:spacing w:val="7"/>
                      </w:rPr>
                      <w:t>1016/j.</w:t>
                    </w:r>
                    <w:r>
                      <w:rPr>
                        <w:sz w:val="17"/>
                        <w:szCs w:val="17"/>
                        <w:color w:val="0000FF"/>
                      </w:rPr>
                      <w:t>healun</w:t>
                    </w:r>
                    <w:r>
                      <w:rPr>
                        <w:sz w:val="17"/>
                        <w:szCs w:val="17"/>
                        <w:color w:val="0000FF"/>
                        <w:spacing w:val="7"/>
                      </w:rPr>
                      <w:t>.2020.09.011</w:t>
                    </w:r>
                  </w:hyperlink>
                </w:p>
              </w:txbxContent>
            </v:textbox>
          </v:shape>
        </w:pict>
      </w:r>
      <w:r>
        <w:rPr>
          <w:sz w:val="17"/>
          <w:szCs w:val="17"/>
          <w:spacing w:val="-1"/>
        </w:rPr>
        <w:t>history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"/>
        </w:rPr>
        <w:t>of idiopathic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"/>
        </w:rPr>
        <w:t>pulmonary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fibrosis: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-1"/>
        </w:rPr>
        <w:t>severity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mortality.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J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3"/>
        </w:rPr>
        <w:t>Int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3"/>
        </w:rPr>
        <w:t>Med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3"/>
        </w:rPr>
        <w:t>Res.</w:t>
      </w:r>
      <w:r>
        <w:rPr>
          <w:sz w:val="17"/>
          <w:szCs w:val="17"/>
          <w:spacing w:val="14"/>
          <w:w w:val="102"/>
        </w:rPr>
        <w:t xml:space="preserve">  </w:t>
      </w:r>
      <w:r>
        <w:rPr>
          <w:sz w:val="17"/>
          <w:szCs w:val="17"/>
          <w:spacing w:val="-3"/>
        </w:rPr>
        <w:t>2021;49:030006052110290.</w:t>
      </w:r>
      <w:r>
        <w:rPr>
          <w:sz w:val="17"/>
          <w:szCs w:val="17"/>
          <w:spacing w:val="11"/>
        </w:rPr>
        <w:t xml:space="preserve">  </w:t>
      </w:r>
      <w:hyperlink w:history="true" r:id="rId106">
        <w:r>
          <w:rPr>
            <w:sz w:val="17"/>
            <w:szCs w:val="17"/>
            <w:color w:val="0000FF"/>
            <w:spacing w:val="-3"/>
          </w:rPr>
          <w:t>https://doi.org/10</w:t>
        </w:r>
      </w:hyperlink>
      <w:r>
        <w:rPr>
          <w:sz w:val="17"/>
          <w:szCs w:val="17"/>
          <w:color w:val="0000FF"/>
          <w:spacing w:val="-3"/>
        </w:rPr>
        <w:t>.</w:t>
      </w:r>
      <w:r>
        <w:rPr>
          <w:sz w:val="17"/>
          <w:szCs w:val="17"/>
          <w:color w:val="0000FF"/>
        </w:rPr>
        <w:t xml:space="preserve"> </w:t>
      </w:r>
      <w:hyperlink w:history="true" r:id="rId106">
        <w:r>
          <w:rPr>
            <w:sz w:val="17"/>
            <w:szCs w:val="17"/>
            <w:color w:val="0000FF"/>
            <w:spacing w:val="-5"/>
          </w:rPr>
          <w:t>1177/03000605211029058</w:t>
        </w:r>
      </w:hyperlink>
    </w:p>
    <w:p>
      <w:pPr>
        <w:pStyle w:val="BodyText"/>
        <w:ind w:left="449" w:right="5892" w:hanging="437"/>
        <w:spacing w:line="271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137.   </w:t>
      </w:r>
      <w:r>
        <w:rPr>
          <w:sz w:val="17"/>
          <w:szCs w:val="17"/>
        </w:rPr>
        <w:t>Johannson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KA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Vittinghoff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E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1"/>
          <w:w w:val="102"/>
        </w:rPr>
        <w:t xml:space="preserve">  </w:t>
      </w:r>
      <w:r>
        <w:rPr>
          <w:sz w:val="17"/>
          <w:szCs w:val="17"/>
        </w:rPr>
        <w:t>Lee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K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1"/>
          <w:w w:val="102"/>
        </w:rPr>
        <w:t xml:space="preserve">  </w:t>
      </w:r>
      <w:r>
        <w:rPr>
          <w:sz w:val="17"/>
          <w:szCs w:val="17"/>
        </w:rPr>
        <w:t>Balmes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JR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Ji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W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Kaplan  GG,  Kim  DS,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3"/>
        </w:rPr>
        <w:t>Collard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3"/>
        </w:rPr>
        <w:t>HR.  A</w:t>
      </w:r>
      <w:r>
        <w:rPr>
          <w:sz w:val="17"/>
          <w:szCs w:val="17"/>
          <w:spacing w:val="2"/>
        </w:rPr>
        <w:t>cute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2"/>
        </w:rPr>
        <w:t>exacerbation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4"/>
        </w:rPr>
        <w:t>idiopathic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  <w:spacing w:val="4"/>
        </w:rPr>
        <w:t>fibrosis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4"/>
        </w:rPr>
        <w:t>associated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with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4"/>
        </w:rPr>
        <w:t>air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4"/>
        </w:rPr>
        <w:t>pollution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exposure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Eur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2014;43:1124-31.</w:t>
      </w:r>
    </w:p>
    <w:p>
      <w:pPr>
        <w:pStyle w:val="BodyText"/>
        <w:ind w:left="450" w:right="5892" w:hanging="438"/>
        <w:spacing w:before="36" w:line="267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138.   </w:t>
      </w:r>
      <w:r>
        <w:rPr>
          <w:sz w:val="17"/>
          <w:szCs w:val="17"/>
        </w:rPr>
        <w:t>Dumas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O</w:t>
      </w:r>
      <w:r>
        <w:rPr>
          <w:sz w:val="17"/>
          <w:szCs w:val="17"/>
          <w:spacing w:val="5"/>
        </w:rPr>
        <w:t>,   </w:t>
      </w:r>
      <w:r>
        <w:rPr>
          <w:sz w:val="17"/>
          <w:szCs w:val="17"/>
        </w:rPr>
        <w:t>Despreaux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</w:rPr>
        <w:t>T</w:t>
      </w:r>
      <w:r>
        <w:rPr>
          <w:sz w:val="17"/>
          <w:szCs w:val="17"/>
          <w:spacing w:val="5"/>
        </w:rPr>
        <w:t>,   </w:t>
      </w:r>
      <w:r>
        <w:rPr>
          <w:sz w:val="17"/>
          <w:szCs w:val="17"/>
        </w:rPr>
        <w:t>Perros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</w:rPr>
        <w:t>F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</w:rPr>
        <w:t>Lau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</w:rPr>
        <w:t>E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Andujar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P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Humbert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M,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Montani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D,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Descatha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3"/>
        </w:rPr>
        <w:t>A.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3"/>
        </w:rPr>
        <w:t>Respiratory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3"/>
        </w:rPr>
        <w:t>effects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trichloroethylene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5"/>
        </w:rPr>
        <w:t>2018;134:47-53.</w:t>
      </w:r>
    </w:p>
    <w:p>
      <w:pPr>
        <w:pStyle w:val="BodyText"/>
        <w:ind w:left="448" w:right="5904" w:hanging="436"/>
        <w:spacing w:before="37" w:line="260" w:lineRule="auto"/>
        <w:rPr>
          <w:sz w:val="17"/>
          <w:szCs w:val="17"/>
        </w:rPr>
      </w:pPr>
      <w:r>
        <w:rPr>
          <w:sz w:val="17"/>
          <w:szCs w:val="17"/>
        </w:rPr>
        <w:t>139.   King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CS, Nathan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SD.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hypertension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du</w:t>
      </w:r>
      <w:r>
        <w:rPr>
          <w:sz w:val="17"/>
          <w:szCs w:val="17"/>
          <w:spacing w:val="-1"/>
        </w:rPr>
        <w:t>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interstitial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lung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2"/>
        </w:rPr>
        <w:t>disease.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2"/>
        </w:rPr>
        <w:t>Curr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"/>
        </w:rPr>
        <w:t>Opin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2"/>
        </w:rPr>
        <w:t>Pulm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2"/>
        </w:rPr>
        <w:t>Med.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2"/>
        </w:rPr>
        <w:t>2019;25:459-67.</w:t>
      </w:r>
    </w:p>
    <w:p>
      <w:pPr>
        <w:pStyle w:val="BodyText"/>
        <w:ind w:left="448" w:right="5902" w:hanging="436"/>
        <w:spacing w:before="39" w:line="278" w:lineRule="auto"/>
        <w:rPr>
          <w:sz w:val="17"/>
          <w:szCs w:val="17"/>
        </w:rPr>
      </w:pPr>
      <w:r>
        <w:pict>
          <v:shape id="_x0000_s154" style="position:absolute;margin-left:260.212pt;margin-top:111.949pt;mso-position-vertical-relative:text;mso-position-horizontal-relative:text;width:244.8pt;height:151.4pt;z-index:2518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35" w:type="dxa"/>
                    <w:tblInd w:w="30" w:type="dxa"/>
                    <w:tblLayout w:type="fixed"/>
                    <w:tblBorders>
                      <w:left w:val="single" w:color="BFC9D2" w:sz="8" w:space="0"/>
                      <w:bottom w:val="single" w:color="BFC9D2" w:sz="8" w:space="0"/>
                      <w:right w:val="single" w:color="BFC9D2" w:sz="8" w:space="0"/>
                      <w:top w:val="single" w:color="BFC9D2" w:sz="8" w:space="0"/>
                    </w:tblBorders>
                  </w:tblPr>
                  <w:tblGrid>
                    <w:gridCol w:w="4835"/>
                  </w:tblGrid>
                  <w:tr>
                    <w:trPr>
                      <w:trHeight w:val="2947" w:hRule="atLeast"/>
                    </w:trPr>
                    <w:tc>
                      <w:tcPr>
                        <w:tcW w:w="4835" w:type="dxa"/>
                        <w:vAlign w:val="top"/>
                      </w:tcPr>
                      <w:p>
                        <w:pPr>
                          <w:pStyle w:val="TableText"/>
                          <w:ind w:left="247"/>
                          <w:spacing w:before="225" w:line="188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8"/>
                          </w:rPr>
                          <w:t>How to</w:t>
                        </w:r>
                        <w:r>
                          <w:rPr>
                            <w:sz w:val="20"/>
                            <w:szCs w:val="20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8"/>
                          </w:rPr>
                          <w:t>cite</w:t>
                        </w:r>
                        <w:r>
                          <w:rPr>
                            <w:sz w:val="20"/>
                            <w:szCs w:val="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8"/>
                          </w:rPr>
                          <w:t>this</w:t>
                        </w:r>
                        <w:r>
                          <w:rPr>
                            <w:sz w:val="20"/>
                            <w:szCs w:val="20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8"/>
                          </w:rPr>
                          <w:t>article:</w:t>
                        </w:r>
                        <w:r>
                          <w:rPr>
                            <w:sz w:val="20"/>
                            <w:szCs w:val="20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8"/>
                          </w:rPr>
                          <w:t>Piccari</w:t>
                        </w:r>
                        <w:r>
                          <w:rPr>
                            <w:sz w:val="20"/>
                            <w:szCs w:val="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8"/>
                          </w:rPr>
                          <w:t>L, Allwood</w:t>
                        </w:r>
                        <w:r>
                          <w:rPr>
                            <w:sz w:val="20"/>
                            <w:szCs w:val="20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8"/>
                          </w:rPr>
                          <w:t>B,</w:t>
                        </w:r>
                      </w:p>
                      <w:p>
                        <w:pPr>
                          <w:pStyle w:val="TableText"/>
                          <w:ind w:left="246" w:right="238" w:hanging="6"/>
                          <w:spacing w:before="79" w:line="259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Antoniou</w:t>
                        </w:r>
                        <w:r>
                          <w:rPr>
                            <w:sz w:val="20"/>
                            <w:szCs w:val="20"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K,</w:t>
                        </w:r>
                        <w:r>
                          <w:rPr>
                            <w:sz w:val="20"/>
                            <w:szCs w:val="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Chung JH,</w:t>
                        </w:r>
                        <w:r>
                          <w:rPr>
                            <w:sz w:val="20"/>
                            <w:szCs w:val="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Hassoun</w:t>
                        </w:r>
                        <w:r>
                          <w:rPr>
                            <w:sz w:val="20"/>
                            <w:szCs w:val="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PM, Nikkho</w:t>
                        </w:r>
                        <w:r>
                          <w:rPr>
                            <w:sz w:val="20"/>
                            <w:szCs w:val="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SM,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2"/>
                          </w:rPr>
                          <w:t>Saggar</w:t>
                        </w:r>
                        <w:r>
                          <w:rPr>
                            <w:sz w:val="20"/>
                            <w:szCs w:val="20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2"/>
                          </w:rPr>
                          <w:t>R,</w:t>
                        </w:r>
                        <w:r>
                          <w:rPr>
                            <w:sz w:val="20"/>
                            <w:szCs w:val="20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2"/>
                          </w:rPr>
                          <w:t>Shlobin</w:t>
                        </w:r>
                        <w:r>
                          <w:rPr>
                            <w:sz w:val="20"/>
                            <w:szCs w:val="20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2"/>
                          </w:rPr>
                          <w:t>OA,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2"/>
                          </w:rPr>
                          <w:t>Vitulo</w:t>
                        </w:r>
                        <w:r>
                          <w:rPr>
                            <w:sz w:val="20"/>
                            <w:szCs w:val="20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2"/>
                          </w:rPr>
                          <w:t>P,</w:t>
                        </w:r>
                        <w:r>
                          <w:rPr>
                            <w:sz w:val="20"/>
                            <w:szCs w:val="20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2"/>
                          </w:rPr>
                          <w:t>Nathan</w:t>
                        </w:r>
                        <w:r>
                          <w:rPr>
                            <w:sz w:val="20"/>
                            <w:szCs w:val="20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2"/>
                          </w:rPr>
                          <w:t>SD,</w:t>
                        </w:r>
                        <w:r>
                          <w:rPr>
                            <w:sz w:val="20"/>
                            <w:szCs w:val="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1"/>
                          </w:rPr>
                          <w:t>Wort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SJ.</w:t>
                        </w:r>
                        <w:r>
                          <w:rPr>
                            <w:sz w:val="20"/>
                            <w:szCs w:val="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Pathogenesis,</w:t>
                        </w:r>
                        <w:r>
                          <w:rPr>
                            <w:sz w:val="20"/>
                            <w:szCs w:val="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clinical</w:t>
                        </w:r>
                        <w:r>
                          <w:rPr>
                            <w:sz w:val="20"/>
                            <w:szCs w:val="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features,</w:t>
                        </w:r>
                        <w:r>
                          <w:rPr>
                            <w:sz w:val="20"/>
                            <w:szCs w:val="20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an</w:t>
                        </w:r>
                        <w:r>
                          <w:rPr>
                            <w:sz w:val="20"/>
                            <w:szCs w:val="20"/>
                            <w:spacing w:val="3"/>
                          </w:rPr>
                          <w:t>d</w:t>
                        </w:r>
                        <w:r>
                          <w:rPr>
                            <w:sz w:val="20"/>
                            <w:szCs w:val="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3"/>
                          </w:rPr>
                          <w:t>phenotypes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6"/>
                          </w:rPr>
                          <w:t>of pulmonary</w:t>
                        </w:r>
                        <w:r>
                          <w:rPr>
                            <w:sz w:val="20"/>
                            <w:szCs w:val="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6"/>
                          </w:rPr>
                          <w:t>hypertension</w:t>
                        </w:r>
                        <w:r>
                          <w:rPr>
                            <w:sz w:val="20"/>
                            <w:szCs w:val="20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6"/>
                          </w:rPr>
                          <w:t>associated w</w:t>
                        </w: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ith</w:t>
                        </w:r>
                      </w:p>
                      <w:p>
                        <w:pPr>
                          <w:pStyle w:val="TableText"/>
                          <w:ind w:left="246"/>
                          <w:spacing w:before="8" w:line="237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interstitial</w:t>
                        </w:r>
                        <w:r>
                          <w:rPr>
                            <w:sz w:val="20"/>
                            <w:szCs w:val="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lung</w:t>
                        </w:r>
                        <w:r>
                          <w:rPr>
                            <w:sz w:val="20"/>
                            <w:szCs w:val="20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disease:</w:t>
                        </w:r>
                        <w:r>
                          <w:rPr>
                            <w:sz w:val="20"/>
                            <w:szCs w:val="20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consensu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s</w:t>
                        </w:r>
                        <w:r>
                          <w:rPr>
                            <w:sz w:val="20"/>
                            <w:szCs w:val="20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statement</w:t>
                        </w:r>
                      </w:p>
                      <w:p>
                        <w:pPr>
                          <w:pStyle w:val="TableText"/>
                          <w:ind w:left="246" w:right="239" w:hanging="3"/>
                          <w:spacing w:before="71" w:line="258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from</w:t>
                        </w:r>
                        <w:r>
                          <w:rPr>
                            <w:sz w:val="20"/>
                            <w:szCs w:val="20"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the</w:t>
                        </w:r>
                        <w:r>
                          <w:rPr>
                            <w:sz w:val="20"/>
                            <w:szCs w:val="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Pulmonary Vascular</w:t>
                        </w:r>
                        <w:r>
                          <w:rPr>
                            <w:sz w:val="20"/>
                            <w:szCs w:val="20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Research</w:t>
                        </w:r>
                        <w:r>
                          <w:rPr>
                            <w:sz w:val="20"/>
                            <w:szCs w:val="20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Institute's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Innovative</w:t>
                        </w:r>
                        <w:r>
                          <w:rPr>
                            <w:sz w:val="20"/>
                            <w:szCs w:val="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Drug</w:t>
                        </w:r>
                        <w:r>
                          <w:rPr>
                            <w:sz w:val="20"/>
                            <w:szCs w:val="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Develo</w:t>
                        </w:r>
                        <w:r>
                          <w:rPr>
                            <w:sz w:val="20"/>
                            <w:szCs w:val="20"/>
                            <w:spacing w:val="3"/>
                          </w:rPr>
                          <w:t>pment</w:t>
                        </w:r>
                        <w:r>
                          <w:rPr>
                            <w:sz w:val="20"/>
                            <w:szCs w:val="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3"/>
                          </w:rPr>
                          <w:t>Initiative</w:t>
                        </w:r>
                        <w:r>
                          <w:rPr>
                            <w:sz w:val="20"/>
                            <w:szCs w:val="20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3"/>
                          </w:rPr>
                          <w:t>-</w:t>
                        </w:r>
                        <w:r>
                          <w:rPr>
                            <w:sz w:val="20"/>
                            <w:szCs w:val="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3"/>
                          </w:rPr>
                          <w:t>Group</w:t>
                        </w:r>
                        <w:r>
                          <w:rPr>
                            <w:sz w:val="20"/>
                            <w:szCs w:val="20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3"/>
                          </w:rPr>
                          <w:t>3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Pulmonary</w:t>
                        </w:r>
                        <w:r>
                          <w:rPr>
                            <w:sz w:val="20"/>
                            <w:szCs w:val="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Hypertension.</w:t>
                        </w:r>
                        <w:r>
                          <w:rPr>
                            <w:sz w:val="20"/>
                            <w:szCs w:val="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Pulm</w:t>
                        </w:r>
                        <w:r>
                          <w:rPr>
                            <w:sz w:val="20"/>
                            <w:szCs w:val="20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5"/>
                          </w:rPr>
                          <w:t>C</w:t>
                        </w: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irc.</w:t>
                        </w:r>
                      </w:p>
                      <w:p>
                        <w:pPr>
                          <w:pStyle w:val="TableText"/>
                          <w:ind w:left="247"/>
                          <w:spacing w:line="239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4"/>
                          </w:rPr>
                          <w:t>2023;13:e12213. </w:t>
                        </w:r>
                        <w:hyperlink w:history="true" r:id="rId29">
                          <w:r>
                            <w:rPr>
                              <w:sz w:val="20"/>
                              <w:szCs w:val="20"/>
                              <w:color w:val="0000FF"/>
                            </w:rPr>
                            <w:t>https</w:t>
                          </w:r>
                          <w:r>
                            <w:rPr>
                              <w:sz w:val="20"/>
                              <w:szCs w:val="20"/>
                              <w:color w:val="0000FF"/>
                              <w:spacing w:val="4"/>
                            </w:rPr>
                            <w:t>://</w:t>
                          </w:r>
                          <w:r>
                            <w:rPr>
                              <w:sz w:val="20"/>
                              <w:szCs w:val="20"/>
                              <w:color w:val="0000FF"/>
                            </w:rPr>
                            <w:t>doi</w:t>
                          </w:r>
                          <w:r>
                            <w:rPr>
                              <w:sz w:val="20"/>
                              <w:szCs w:val="20"/>
                              <w:color w:val="0000FF"/>
                              <w:spacing w:val="4"/>
                            </w:rPr>
                            <w:t>.</w:t>
                          </w:r>
                          <w:r>
                            <w:rPr>
                              <w:sz w:val="20"/>
                              <w:szCs w:val="20"/>
                              <w:color w:val="0000FF"/>
                            </w:rPr>
                            <w:t>org</w:t>
                          </w:r>
                          <w:r>
                            <w:rPr>
                              <w:sz w:val="20"/>
                              <w:szCs w:val="20"/>
                              <w:color w:val="0000FF"/>
                              <w:spacing w:val="4"/>
                            </w:rPr>
                            <w:t>/10.1</w:t>
                          </w:r>
                          <w:r>
                            <w:rPr>
                              <w:sz w:val="20"/>
                              <w:szCs w:val="20"/>
                              <w:color w:val="0000FF"/>
                              <w:spacing w:val="3"/>
                            </w:rPr>
                            <w:t>002/</w:t>
                          </w:r>
                          <w:r>
                            <w:rPr>
                              <w:sz w:val="20"/>
                              <w:szCs w:val="20"/>
                              <w:color w:val="0000FF"/>
                            </w:rPr>
                            <w:t>pul</w:t>
                          </w:r>
                          <w:r>
                            <w:rPr>
                              <w:sz w:val="20"/>
                              <w:szCs w:val="20"/>
                              <w:color w:val="0000FF"/>
                              <w:spacing w:val="3"/>
                            </w:rPr>
                            <w:t>2.12213</w:t>
                          </w:r>
                        </w:hyperlink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spacing w:val="1"/>
        </w:rPr>
        <w:t>140.   </w:t>
      </w:r>
      <w:r>
        <w:rPr>
          <w:sz w:val="17"/>
          <w:szCs w:val="17"/>
        </w:rPr>
        <w:t>Hoeper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</w:rPr>
        <w:t>MM</w:t>
      </w:r>
      <w:r>
        <w:rPr>
          <w:sz w:val="17"/>
          <w:szCs w:val="17"/>
          <w:spacing w:val="1"/>
        </w:rPr>
        <w:t>,  </w:t>
      </w:r>
      <w:r>
        <w:rPr>
          <w:sz w:val="17"/>
          <w:szCs w:val="17"/>
        </w:rPr>
        <w:t>Dwivedi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1"/>
        </w:rPr>
        <w:t>,  </w:t>
      </w:r>
      <w:r>
        <w:rPr>
          <w:sz w:val="17"/>
          <w:szCs w:val="17"/>
        </w:rPr>
        <w:t>Pausch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Lewis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RA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Olsson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KM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Huscher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D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Pittrow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D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Gr</w:t>
      </w:r>
      <w:r>
        <w:rPr>
          <w:sz w:val="17"/>
          <w:szCs w:val="17"/>
          <w:spacing w:val="11"/>
        </w:rPr>
        <w:t>ü</w:t>
      </w:r>
      <w:r>
        <w:rPr>
          <w:sz w:val="17"/>
          <w:szCs w:val="17"/>
        </w:rPr>
        <w:t>nig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E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Staehler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G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Vizza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CD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Gall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Distler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O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Opitz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Gibbs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JSR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Delcroix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Park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DH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Ghofrani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  <w:spacing w:val="3"/>
        </w:rPr>
        <w:t>HA,</w:t>
      </w:r>
      <w:r>
        <w:rPr>
          <w:sz w:val="17"/>
          <w:szCs w:val="17"/>
          <w:spacing w:val="13"/>
          <w:w w:val="102"/>
        </w:rPr>
        <w:t xml:space="preserve">   </w:t>
      </w:r>
      <w:r>
        <w:rPr>
          <w:sz w:val="17"/>
          <w:szCs w:val="17"/>
          <w:spacing w:val="3"/>
        </w:rPr>
        <w:t>Ewert</w:t>
      </w:r>
      <w:r>
        <w:rPr>
          <w:sz w:val="17"/>
          <w:szCs w:val="17"/>
          <w:spacing w:val="14"/>
        </w:rPr>
        <w:t xml:space="preserve">   </w:t>
      </w:r>
      <w:r>
        <w:rPr>
          <w:sz w:val="17"/>
          <w:szCs w:val="17"/>
          <w:spacing w:val="3"/>
        </w:rPr>
        <w:t>R,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3"/>
        </w:rPr>
        <w:t>Kaemmerer</w:t>
      </w:r>
      <w:r>
        <w:rPr>
          <w:sz w:val="17"/>
          <w:szCs w:val="17"/>
          <w:spacing w:val="13"/>
          <w:w w:val="102"/>
        </w:rPr>
        <w:t xml:space="preserve">   </w:t>
      </w:r>
      <w:r>
        <w:rPr>
          <w:sz w:val="17"/>
          <w:szCs w:val="17"/>
          <w:spacing w:val="3"/>
        </w:rPr>
        <w:t>H,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  <w:spacing w:val="3"/>
        </w:rPr>
        <w:t>Kabitz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  <w:spacing w:val="3"/>
        </w:rPr>
        <w:t>H</w:t>
      </w:r>
      <w:r>
        <w:rPr>
          <w:sz w:val="17"/>
          <w:szCs w:val="17"/>
          <w:spacing w:val="2"/>
        </w:rPr>
        <w:t>J,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Skowasch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D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Behr</w:t>
      </w:r>
      <w:r>
        <w:rPr>
          <w:sz w:val="17"/>
          <w:szCs w:val="17"/>
          <w:spacing w:val="13"/>
          <w:w w:val="102"/>
        </w:rPr>
        <w:t xml:space="preserve">  </w:t>
      </w:r>
      <w:r>
        <w:rPr>
          <w:sz w:val="17"/>
          <w:szCs w:val="17"/>
        </w:rPr>
        <w:t>J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Milger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</w:rPr>
        <w:t>K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</w:rPr>
        <w:t>Lange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</w:rPr>
        <w:t>TJ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</w:rPr>
        <w:t>Wilkens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H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Seyfarth  HJ,  Held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3"/>
        </w:rPr>
        <w:t>M,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3"/>
        </w:rPr>
        <w:t>Dumitrescu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3"/>
        </w:rPr>
        <w:t>D,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3"/>
        </w:rPr>
        <w:t>Tsangaris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3"/>
        </w:rPr>
        <w:t>I,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3"/>
        </w:rPr>
        <w:t>Vonk-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Noordegraaf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3"/>
        </w:rPr>
        <w:t>A, Ulrich S, Klose H, Claussen M, Eisenmann S,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Schmidt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KH</w:t>
      </w:r>
      <w:r>
        <w:rPr>
          <w:sz w:val="17"/>
          <w:szCs w:val="17"/>
          <w:spacing w:val="5"/>
        </w:rPr>
        <w:t>,    </w:t>
      </w:r>
      <w:r>
        <w:rPr>
          <w:sz w:val="17"/>
          <w:szCs w:val="17"/>
        </w:rPr>
        <w:t>Swift</w:t>
      </w:r>
      <w:r>
        <w:rPr>
          <w:sz w:val="17"/>
          <w:szCs w:val="17"/>
          <w:spacing w:val="14"/>
        </w:rPr>
        <w:t xml:space="preserve">   </w:t>
      </w:r>
      <w:r>
        <w:rPr>
          <w:sz w:val="17"/>
          <w:szCs w:val="17"/>
        </w:rPr>
        <w:t>AJ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Thompson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AAR</w:t>
      </w:r>
      <w:r>
        <w:rPr>
          <w:sz w:val="17"/>
          <w:szCs w:val="17"/>
          <w:spacing w:val="5"/>
        </w:rPr>
        <w:t>,    </w:t>
      </w:r>
      <w:r>
        <w:rPr>
          <w:sz w:val="17"/>
          <w:szCs w:val="17"/>
        </w:rPr>
        <w:t>Elliot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CA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2"/>
        </w:rPr>
        <w:t>Rosenkranz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2"/>
        </w:rPr>
        <w:t>S,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2"/>
        </w:rPr>
        <w:t>Condliffe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2"/>
        </w:rPr>
        <w:t>R,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2"/>
        </w:rPr>
        <w:t>Kiely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2"/>
        </w:rPr>
        <w:t>DG,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2"/>
        </w:rPr>
        <w:t>Halank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M.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2"/>
        </w:rPr>
        <w:t>Phen</w:t>
      </w:r>
      <w:r>
        <w:rPr>
          <w:sz w:val="17"/>
          <w:szCs w:val="17"/>
          <w:spacing w:val="1"/>
        </w:rPr>
        <w:t>otyp-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ing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of idiopathic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4"/>
        </w:rPr>
        <w:t>arterial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4"/>
        </w:rPr>
        <w:t>hypertension: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registry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Lancet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2"/>
        </w:rPr>
        <w:t>2022;10(10):937-48.</w:t>
      </w:r>
    </w:p>
    <w:p>
      <w:pPr>
        <w:pStyle w:val="BodyText"/>
        <w:ind w:left="448" w:right="5904" w:hanging="436"/>
        <w:spacing w:before="35" w:line="273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141.   </w:t>
      </w:r>
      <w:r>
        <w:rPr>
          <w:sz w:val="17"/>
          <w:szCs w:val="17"/>
        </w:rPr>
        <w:t>Kolb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Raghu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</w:rPr>
        <w:t>Wells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AU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Behr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Richeldi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Schinzel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Quaresma  M,  Stowasser  S,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4"/>
        </w:rPr>
        <w:t>Martinez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4"/>
        </w:rPr>
        <w:t>F</w:t>
      </w:r>
      <w:r>
        <w:rPr>
          <w:sz w:val="17"/>
          <w:szCs w:val="17"/>
          <w:spacing w:val="3"/>
        </w:rPr>
        <w:t>J.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3"/>
        </w:rPr>
        <w:t>Nintedanib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3"/>
        </w:rPr>
        <w:t>plus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5"/>
        </w:rPr>
        <w:t>sildenafil  in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5"/>
        </w:rPr>
        <w:t>patien</w:t>
      </w:r>
      <w:r>
        <w:rPr>
          <w:sz w:val="17"/>
          <w:szCs w:val="17"/>
          <w:spacing w:val="4"/>
        </w:rPr>
        <w:t>ts  with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4"/>
        </w:rPr>
        <w:t>idiopathic</w:t>
      </w:r>
      <w:r>
        <w:rPr>
          <w:sz w:val="17"/>
          <w:szCs w:val="17"/>
          <w:spacing w:val="10"/>
          <w:w w:val="102"/>
        </w:rPr>
        <w:t xml:space="preserve"> 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4"/>
        </w:rPr>
        <w:t>fibrosis.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Engl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J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Med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5"/>
        </w:rPr>
        <w:t>2018;379:1722-31.  </w:t>
      </w:r>
      <w:hyperlink w:history="true" r:id="rId107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5"/>
          </w:rPr>
          <w:t>:/</w:t>
        </w:r>
        <w:r>
          <w:rPr>
            <w:sz w:val="17"/>
            <w:szCs w:val="17"/>
            <w:color w:val="0000FF"/>
            <w:spacing w:val="4"/>
          </w:rPr>
          <w:t>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4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4"/>
          </w:rPr>
          <w:t>/10.1056/</w:t>
        </w:r>
      </w:hyperlink>
      <w:r>
        <w:rPr>
          <w:sz w:val="17"/>
          <w:szCs w:val="17"/>
          <w:color w:val="0000FF"/>
          <w:spacing w:val="1"/>
        </w:rPr>
        <w:t xml:space="preserve"> </w:t>
      </w:r>
      <w:hyperlink w:history="true" r:id="rId107">
        <w:r>
          <w:rPr>
            <w:sz w:val="17"/>
            <w:szCs w:val="17"/>
            <w:color w:val="0000FF"/>
          </w:rPr>
          <w:t>NEJMoa1811737</w:t>
        </w:r>
      </w:hyperlink>
    </w:p>
    <w:p>
      <w:pPr>
        <w:pStyle w:val="BodyText"/>
        <w:ind w:left="446" w:right="5902" w:hanging="434"/>
        <w:spacing w:before="37" w:line="27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142.   </w:t>
      </w:r>
      <w:r>
        <w:rPr>
          <w:sz w:val="17"/>
          <w:szCs w:val="17"/>
        </w:rPr>
        <w:t>Waxman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</w:rPr>
        <w:t>AB</w:t>
      </w:r>
      <w:r>
        <w:rPr>
          <w:sz w:val="17"/>
          <w:szCs w:val="17"/>
          <w:spacing w:val="4"/>
        </w:rPr>
        <w:t>,   </w:t>
      </w:r>
      <w:r>
        <w:rPr>
          <w:sz w:val="17"/>
          <w:szCs w:val="17"/>
        </w:rPr>
        <w:t>Jaramillo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</w:rPr>
        <w:t>RR</w:t>
      </w:r>
      <w:r>
        <w:rPr>
          <w:sz w:val="17"/>
          <w:szCs w:val="17"/>
          <w:spacing w:val="4"/>
        </w:rPr>
        <w:t>,   </w:t>
      </w:r>
      <w:r>
        <w:rPr>
          <w:sz w:val="17"/>
          <w:szCs w:val="17"/>
        </w:rPr>
        <w:t>Thenappan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</w:rPr>
        <w:t>T</w:t>
      </w:r>
      <w:r>
        <w:rPr>
          <w:sz w:val="17"/>
          <w:szCs w:val="17"/>
          <w:spacing w:val="4"/>
        </w:rPr>
        <w:t>,   </w:t>
      </w:r>
      <w:r>
        <w:rPr>
          <w:sz w:val="17"/>
          <w:szCs w:val="17"/>
        </w:rPr>
        <w:t>Engel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</w:rPr>
        <w:t>P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Bajwa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AA,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Ravichandran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AK,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3"/>
        </w:rPr>
        <w:t>Feldman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JP,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3"/>
        </w:rPr>
        <w:t>Haja</w:t>
      </w:r>
      <w:r>
        <w:rPr>
          <w:sz w:val="17"/>
          <w:szCs w:val="17"/>
          <w:spacing w:val="2"/>
        </w:rPr>
        <w:t>ri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2"/>
        </w:rPr>
        <w:t>Case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2"/>
        </w:rPr>
        <w:t>A,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Tapson VF, Smith P, Deng C,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Shen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E,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Nathan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SD.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3"/>
        </w:rPr>
        <w:t>Lon</w:t>
      </w:r>
      <w:r>
        <w:rPr>
          <w:sz w:val="17"/>
          <w:szCs w:val="17"/>
          <w:spacing w:val="2"/>
        </w:rPr>
        <w:t>g-term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effects  of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5"/>
        </w:rPr>
        <w:t>inhaled  trep</w:t>
      </w:r>
      <w:r>
        <w:rPr>
          <w:sz w:val="17"/>
          <w:szCs w:val="17"/>
          <w:spacing w:val="4"/>
        </w:rPr>
        <w:t>rostinil  in  patients  with  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hypertension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due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4"/>
        </w:rPr>
        <w:t>inter</w:t>
      </w:r>
      <w:r>
        <w:rPr>
          <w:sz w:val="17"/>
          <w:szCs w:val="17"/>
          <w:spacing w:val="3"/>
        </w:rPr>
        <w:t>stitial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lung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3"/>
        </w:rPr>
        <w:t>disease: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INCREASE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study  open-label  extension.  Am  J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3"/>
        </w:rPr>
        <w:t>Respir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3"/>
        </w:rPr>
        <w:t>Crit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3"/>
        </w:rPr>
        <w:t>Care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3"/>
        </w:rPr>
        <w:t>Med.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2022;205:A5671.</w:t>
      </w:r>
    </w:p>
    <w:sectPr>
      <w:pgSz w:w="11906" w:h="15648"/>
      <w:pgMar w:top="400" w:right="232" w:bottom="0" w:left="91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doi.org/10.1016/j.healun.2021.02.006" TargetMode="External"/><Relationship Id="rId98" Type="http://schemas.openxmlformats.org/officeDocument/2006/relationships/hyperlink" Target="https://doi.org/10.1183/13993003.04455-2020" TargetMode="External"/><Relationship Id="rId97" Type="http://schemas.openxmlformats.org/officeDocument/2006/relationships/hyperlink" Target="https://doi.org/10.1161/CIRCIMAGING.114.002546" TargetMode="External"/><Relationship Id="rId96" Type="http://schemas.openxmlformats.org/officeDocument/2006/relationships/hyperlink" Target="https://doi.org/10.1183/13993003.00879-2022" TargetMode="External"/><Relationship Id="rId95" Type="http://schemas.openxmlformats.org/officeDocument/2006/relationships/hyperlink" Target="https://doi.org/10.1183/23120541.00124-2017" TargetMode="External"/><Relationship Id="rId94" Type="http://schemas.openxmlformats.org/officeDocument/2006/relationships/hyperlink" Target="https://doi.org/10.1183/16000617.0355-2020" TargetMode="External"/><Relationship Id="rId93" Type="http://schemas.openxmlformats.org/officeDocument/2006/relationships/image" Target="media/image67.png"/><Relationship Id="rId92" Type="http://schemas.openxmlformats.org/officeDocument/2006/relationships/image" Target="media/image66.png"/><Relationship Id="rId91" Type="http://schemas.openxmlformats.org/officeDocument/2006/relationships/hyperlink" Target="https://doi.org/10.1097/mcp.0000000000000790" TargetMode="External"/><Relationship Id="rId90" Type="http://schemas.openxmlformats.org/officeDocument/2006/relationships/hyperlink" Target="https://doi.org/10.1177/20458940211005641" TargetMode="External"/><Relationship Id="rId9" Type="http://schemas.openxmlformats.org/officeDocument/2006/relationships/image" Target="media/image5.png"/><Relationship Id="rId89" Type="http://schemas.openxmlformats.org/officeDocument/2006/relationships/image" Target="media/image65.png"/><Relationship Id="rId88" Type="http://schemas.openxmlformats.org/officeDocument/2006/relationships/image" Target="media/image64.png"/><Relationship Id="rId87" Type="http://schemas.openxmlformats.org/officeDocument/2006/relationships/hyperlink" Target="https://doi.org/10.1177/20458940211011329" TargetMode="External"/><Relationship Id="rId86" Type="http://schemas.openxmlformats.org/officeDocument/2006/relationships/image" Target="media/image63.png"/><Relationship Id="rId85" Type="http://schemas.openxmlformats.org/officeDocument/2006/relationships/image" Target="media/image62.png"/><Relationship Id="rId84" Type="http://schemas.openxmlformats.org/officeDocument/2006/relationships/hyperlink" Target="https://doi.org/10.1177/2045894019881954" TargetMode="External"/><Relationship Id="rId83" Type="http://schemas.openxmlformats.org/officeDocument/2006/relationships/hyperlink" Target="https://doi.org/10.1056/NEJMoa2213558" TargetMode="External"/><Relationship Id="rId82" Type="http://schemas.openxmlformats.org/officeDocument/2006/relationships/hyperlink" Target="https://doi.org/10.1164/rccm.202206-1041ST" TargetMode="External"/><Relationship Id="rId81" Type="http://schemas.openxmlformats.org/officeDocument/2006/relationships/image" Target="media/image61.png"/><Relationship Id="rId80" Type="http://schemas.openxmlformats.org/officeDocument/2006/relationships/image" Target="media/image60.png"/><Relationship Id="rId8" Type="http://schemas.openxmlformats.org/officeDocument/2006/relationships/hyperlink" Target="https://www.twitter.com/LucillaPiccari" TargetMode="External"/><Relationship Id="rId79" Type="http://schemas.openxmlformats.org/officeDocument/2006/relationships/hyperlink" Target="https://doi.org/10.1183/13993003.02340-2019" TargetMode="External"/><Relationship Id="rId78" Type="http://schemas.openxmlformats.org/officeDocument/2006/relationships/hyperlink" Target="https://doi.org/10.1378/chest.11-0449" TargetMode="External"/><Relationship Id="rId77" Type="http://schemas.openxmlformats.org/officeDocument/2006/relationships/hyperlink" Target="https://doi.org/10.1183/13993003.01914-2018" TargetMode="External"/><Relationship Id="rId76" Type="http://schemas.openxmlformats.org/officeDocument/2006/relationships/image" Target="media/image59.png"/><Relationship Id="rId75" Type="http://schemas.openxmlformats.org/officeDocument/2006/relationships/image" Target="media/image58.png"/><Relationship Id="rId74" Type="http://schemas.openxmlformats.org/officeDocument/2006/relationships/image" Target="media/image57.jpeg"/><Relationship Id="rId73" Type="http://schemas.openxmlformats.org/officeDocument/2006/relationships/image" Target="media/image56.png"/><Relationship Id="rId72" Type="http://schemas.openxmlformats.org/officeDocument/2006/relationships/image" Target="media/image55.png"/><Relationship Id="rId71" Type="http://schemas.openxmlformats.org/officeDocument/2006/relationships/image" Target="media/image54.png"/><Relationship Id="rId70" Type="http://schemas.openxmlformats.org/officeDocument/2006/relationships/image" Target="media/image53.png"/><Relationship Id="rId7" Type="http://schemas.openxmlformats.org/officeDocument/2006/relationships/hyperlink" Target="http://orcid.org/0000-0002-2241-7523" TargetMode="External"/><Relationship Id="rId69" Type="http://schemas.openxmlformats.org/officeDocument/2006/relationships/image" Target="media/image52.png"/><Relationship Id="rId68" Type="http://schemas.openxmlformats.org/officeDocument/2006/relationships/image" Target="media/image51.png"/><Relationship Id="rId67" Type="http://schemas.openxmlformats.org/officeDocument/2006/relationships/image" Target="media/image50.png"/><Relationship Id="rId66" Type="http://schemas.openxmlformats.org/officeDocument/2006/relationships/image" Target="media/image49.png"/><Relationship Id="rId65" Type="http://schemas.openxmlformats.org/officeDocument/2006/relationships/image" Target="media/image48.png"/><Relationship Id="rId64" Type="http://schemas.openxmlformats.org/officeDocument/2006/relationships/image" Target="media/image47.png"/><Relationship Id="rId63" Type="http://schemas.openxmlformats.org/officeDocument/2006/relationships/image" Target="media/image46.png"/><Relationship Id="rId62" Type="http://schemas.openxmlformats.org/officeDocument/2006/relationships/image" Target="media/image45.jpeg"/><Relationship Id="rId61" Type="http://schemas.openxmlformats.org/officeDocument/2006/relationships/image" Target="media/image44.png"/><Relationship Id="rId60" Type="http://schemas.openxmlformats.org/officeDocument/2006/relationships/image" Target="media/image43.png"/><Relationship Id="rId6" Type="http://schemas.openxmlformats.org/officeDocument/2006/relationships/image" Target="media/image4.jpeg"/><Relationship Id="rId59" Type="http://schemas.openxmlformats.org/officeDocument/2006/relationships/image" Target="media/image42.jpeg"/><Relationship Id="rId58" Type="http://schemas.openxmlformats.org/officeDocument/2006/relationships/image" Target="media/image41.png"/><Relationship Id="rId57" Type="http://schemas.openxmlformats.org/officeDocument/2006/relationships/image" Target="media/image40.png"/><Relationship Id="rId56" Type="http://schemas.openxmlformats.org/officeDocument/2006/relationships/image" Target="media/image39.png"/><Relationship Id="rId55" Type="http://schemas.openxmlformats.org/officeDocument/2006/relationships/image" Target="media/image38.png"/><Relationship Id="rId54" Type="http://schemas.openxmlformats.org/officeDocument/2006/relationships/image" Target="media/image37.png"/><Relationship Id="rId53" Type="http://schemas.openxmlformats.org/officeDocument/2006/relationships/image" Target="media/image36.png"/><Relationship Id="rId52" Type="http://schemas.openxmlformats.org/officeDocument/2006/relationships/image" Target="media/image35.png"/><Relationship Id="rId51" Type="http://schemas.openxmlformats.org/officeDocument/2006/relationships/image" Target="media/image34.png"/><Relationship Id="rId50" Type="http://schemas.openxmlformats.org/officeDocument/2006/relationships/image" Target="media/image33.png"/><Relationship Id="rId5" Type="http://schemas.openxmlformats.org/officeDocument/2006/relationships/image" Target="media/image3.jpeg"/><Relationship Id="rId49" Type="http://schemas.openxmlformats.org/officeDocument/2006/relationships/image" Target="media/image32.png"/><Relationship Id="rId48" Type="http://schemas.openxmlformats.org/officeDocument/2006/relationships/image" Target="media/image31.png"/><Relationship Id="rId47" Type="http://schemas.openxmlformats.org/officeDocument/2006/relationships/image" Target="media/image30.png"/><Relationship Id="rId46" Type="http://schemas.openxmlformats.org/officeDocument/2006/relationships/image" Target="media/image29.png"/><Relationship Id="rId45" Type="http://schemas.openxmlformats.org/officeDocument/2006/relationships/image" Target="media/image28.jpeg"/><Relationship Id="rId44" Type="http://schemas.openxmlformats.org/officeDocument/2006/relationships/image" Target="media/image27.png"/><Relationship Id="rId43" Type="http://schemas.openxmlformats.org/officeDocument/2006/relationships/image" Target="media/image26.png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png"/><Relationship Id="rId4" Type="http://schemas.openxmlformats.org/officeDocument/2006/relationships/image" Target="media/image2.jpeg"/><Relationship Id="rId39" Type="http://schemas.openxmlformats.org/officeDocument/2006/relationships/image" Target="media/image22.png"/><Relationship Id="rId38" Type="http://schemas.openxmlformats.org/officeDocument/2006/relationships/image" Target="media/image21.jpeg"/><Relationship Id="rId37" Type="http://schemas.openxmlformats.org/officeDocument/2006/relationships/image" Target="media/image20.png"/><Relationship Id="rId36" Type="http://schemas.openxmlformats.org/officeDocument/2006/relationships/image" Target="media/image19.png"/><Relationship Id="rId35" Type="http://schemas.openxmlformats.org/officeDocument/2006/relationships/image" Target="media/image18.jpeg"/><Relationship Id="rId34" Type="http://schemas.openxmlformats.org/officeDocument/2006/relationships/image" Target="media/image17.png"/><Relationship Id="rId33" Type="http://schemas.openxmlformats.org/officeDocument/2006/relationships/hyperlink" Target="https://onlinelibrary.wiley.com/terms-and-conditions" TargetMode="External"/><Relationship Id="rId32" Type="http://schemas.openxmlformats.org/officeDocument/2006/relationships/hyperlink" Target="https://onlinelibrary.wiley.com/doi/10.1002/pul2.12213byCochraneChina,WileyOnlineLibraryon%5B07/04/2023%5D.SeetheTermsandConditions(" TargetMode="External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hyperlink" Target="http://crossmark.crossref.org/dialog/?doi=10.1002%2Fpul2.12213&amp;domain=pdf&amp;date_stamp=2023-04-04" TargetMode="External"/><Relationship Id="rId29" Type="http://schemas.openxmlformats.org/officeDocument/2006/relationships/hyperlink" Target="https://doi.org/10.1002/pul2.12213" TargetMode="External"/><Relationship Id="rId28" Type="http://schemas.openxmlformats.org/officeDocument/2006/relationships/hyperlink" Target="https://onlinelibrary.wiley.com/journal/20458940" TargetMode="External"/><Relationship Id="rId27" Type="http://schemas.openxmlformats.org/officeDocument/2006/relationships/hyperlink" Target="mailto:lucilla.piccari@gmail.com" TargetMode="External"/><Relationship Id="rId26" Type="http://schemas.openxmlformats.org/officeDocument/2006/relationships/image" Target="media/image14.png"/><Relationship Id="rId25" Type="http://schemas.openxmlformats.org/officeDocument/2006/relationships/hyperlink" Target="https://orcid.org/0000-0002-6270-1617" TargetMode="External"/><Relationship Id="rId24" Type="http://schemas.openxmlformats.org/officeDocument/2006/relationships/image" Target="media/image13.png"/><Relationship Id="rId23" Type="http://schemas.openxmlformats.org/officeDocument/2006/relationships/hyperlink" Target="https://orcid.org/0000-0003-1699-0208" TargetMode="External"/><Relationship Id="rId22" Type="http://schemas.openxmlformats.org/officeDocument/2006/relationships/image" Target="media/image12.png"/><Relationship Id="rId21" Type="http://schemas.openxmlformats.org/officeDocument/2006/relationships/hyperlink" Target="https://orcid.org/0000-0003-4131-8499" TargetMode="External"/><Relationship Id="rId20" Type="http://schemas.openxmlformats.org/officeDocument/2006/relationships/image" Target="media/image11.png"/><Relationship Id="rId2" Type="http://schemas.openxmlformats.org/officeDocument/2006/relationships/image" Target="media/image1.png"/><Relationship Id="rId19" Type="http://schemas.openxmlformats.org/officeDocument/2006/relationships/hyperlink" Target="https://orcid.org/0000-0002-5536-5934" TargetMode="External"/><Relationship Id="rId18" Type="http://schemas.openxmlformats.org/officeDocument/2006/relationships/image" Target="media/image10.png"/><Relationship Id="rId17" Type="http://schemas.openxmlformats.org/officeDocument/2006/relationships/hyperlink" Target="http://orcid.org/0000-0003-1245-2656" TargetMode="External"/><Relationship Id="rId16" Type="http://schemas.openxmlformats.org/officeDocument/2006/relationships/image" Target="media/image9.png"/><Relationship Id="rId15" Type="http://schemas.openxmlformats.org/officeDocument/2006/relationships/hyperlink" Target="https://orcid.org/0000-0003-0601-4975" TargetMode="External"/><Relationship Id="rId14" Type="http://schemas.openxmlformats.org/officeDocument/2006/relationships/image" Target="media/image8.png"/><Relationship Id="rId13" Type="http://schemas.openxmlformats.org/officeDocument/2006/relationships/hyperlink" Target="https://orcid.org/0000-0002-0283-5293" TargetMode="External"/><Relationship Id="rId12" Type="http://schemas.openxmlformats.org/officeDocument/2006/relationships/image" Target="media/image7.png"/><Relationship Id="rId110" Type="http://schemas.openxmlformats.org/officeDocument/2006/relationships/fontTable" Target="fontTable.xml"/><Relationship Id="rId11" Type="http://schemas.openxmlformats.org/officeDocument/2006/relationships/hyperlink" Target="https://orcid.org/0000-0003-0421-2978" TargetMode="External"/><Relationship Id="rId109" Type="http://schemas.openxmlformats.org/officeDocument/2006/relationships/styles" Target="styles.xml"/><Relationship Id="rId108" Type="http://schemas.openxmlformats.org/officeDocument/2006/relationships/settings" Target="settings.xml"/><Relationship Id="rId107" Type="http://schemas.openxmlformats.org/officeDocument/2006/relationships/hyperlink" Target="https://doi.org/10.1056/NEJMoa1811737" TargetMode="External"/><Relationship Id="rId106" Type="http://schemas.openxmlformats.org/officeDocument/2006/relationships/hyperlink" Target="https://doi.org/10.1177/03000605211029058" TargetMode="External"/><Relationship Id="rId105" Type="http://schemas.openxmlformats.org/officeDocument/2006/relationships/hyperlink" Target="https://doi.org/10.1016/j.healun.2020.09.011" TargetMode="External"/><Relationship Id="rId104" Type="http://schemas.openxmlformats.org/officeDocument/2006/relationships/image" Target="media/image71.png"/><Relationship Id="rId103" Type="http://schemas.openxmlformats.org/officeDocument/2006/relationships/image" Target="media/image70.png"/><Relationship Id="rId102" Type="http://schemas.openxmlformats.org/officeDocument/2006/relationships/image" Target="media/image69.png"/><Relationship Id="rId101" Type="http://schemas.openxmlformats.org/officeDocument/2006/relationships/image" Target="media/image68.png"/><Relationship Id="rId100" Type="http://schemas.openxmlformats.org/officeDocument/2006/relationships/hyperlink" Target="https://doi.org/10.1183/13993003.00545-2018" TargetMode="External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John Wiley &amp; Sons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Pathogenesis, clinical features, and phenotypes of pulmonary hypertension associated with interstitial lung disease: A consensus statement from the Pulmonary Vascular Research Institute's Innovative Drug Development Initiative ‐ Group 3 Pulmonary Hypertension</dc:title>
  <dc:subject>Pulm. circ. 2023.13:e12213</dc:subject>
  <cp:keywords>endophenotype; histology; idiopathic pulmonary fibrosis; pathophysiology; pulmonary vascular disease</cp:keywords>
  <dcterms:created xsi:type="dcterms:W3CDTF">2023-04-07T20:46:35Z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2025-10-29T09:37:27</vt:filetime>
  </property>
</Properties>
</file>