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42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0"/>
        </w:rPr>
        <w:t>Circulation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627"/>
        <w:spacing w:before="104" w:line="262" w:lineRule="exact"/>
        <w:outlineLvl w:val="0"/>
        <w:rPr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5093961</wp:posOffset>
                </wp:positionV>
                <wp:extent cx="2588895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1248155" y="5093961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98.28pt;margin-top:401.099pt;mso-position-vertical-relative:text;mso-position-horizontal-relative:text;width:203.85pt;height:9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AHA</w:t>
      </w:r>
      <w:r>
        <w:rPr>
          <w:sz w:val="36"/>
          <w:szCs w:val="36"/>
          <w:b/>
          <w:bCs/>
          <w:color w:val="CD151D"/>
          <w:spacing w:val="14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SCIENTIFIC</w:t>
      </w:r>
      <w:r>
        <w:rPr>
          <w:sz w:val="36"/>
          <w:szCs w:val="36"/>
          <w:b/>
          <w:bCs/>
          <w:color w:val="CD151D"/>
          <w:spacing w:val="11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STATEMENT</w:t>
      </w:r>
    </w:p>
    <w:tbl>
      <w:tblPr>
        <w:tblStyle w:val="TableNormal"/>
        <w:tblW w:w="9721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62"/>
        <w:gridCol w:w="4859"/>
      </w:tblGrid>
      <w:tr>
        <w:trPr>
          <w:trHeight w:val="8716" w:hRule="atLeast"/>
        </w:trPr>
        <w:tc>
          <w:tcPr>
            <w:tcW w:w="9721" w:type="dxa"/>
            <w:vAlign w:val="top"/>
            <w:gridSpan w:val="2"/>
            <w:tcBorders>
              <w:bottom w:val="single" w:color="AEAFB3" w:sz="16" w:space="0"/>
              <w:top w:val="single" w:color="CD151D" w:sz="8" w:space="0"/>
            </w:tcBorders>
          </w:tcPr>
          <w:p>
            <w:pPr>
              <w:pStyle w:val="TableText"/>
              <w:ind w:left="4"/>
              <w:spacing w:before="366" w:line="186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4"/>
              </w:rPr>
              <w:t>Atrial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4"/>
              </w:rPr>
              <w:t>Fibrillation Occurr</w:t>
            </w:r>
            <w:r>
              <w:rPr>
                <w:sz w:val="52"/>
                <w:szCs w:val="52"/>
                <w:color w:val="231F20"/>
                <w:spacing w:val="-35"/>
              </w:rPr>
              <w:t>ing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5"/>
              </w:rPr>
              <w:t>During Acute</w:t>
            </w:r>
          </w:p>
          <w:p>
            <w:pPr>
              <w:pStyle w:val="TableText"/>
              <w:ind w:left="4" w:right="398" w:firstLine="33"/>
              <w:spacing w:before="3" w:line="215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6"/>
              </w:rPr>
              <w:t>Hospitalization: A </w:t>
            </w:r>
            <w:r>
              <w:rPr>
                <w:sz w:val="52"/>
                <w:szCs w:val="52"/>
                <w:color w:val="231F20"/>
                <w:spacing w:val="-37"/>
              </w:rPr>
              <w:t>Scientific Statement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7"/>
              </w:rPr>
              <w:t>From the</w:t>
            </w:r>
            <w:r>
              <w:rPr>
                <w:sz w:val="52"/>
                <w:szCs w:val="52"/>
                <w:color w:val="231F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American</w:t>
            </w:r>
            <w:r>
              <w:rPr>
                <w:sz w:val="52"/>
                <w:szCs w:val="52"/>
                <w:color w:val="231F20"/>
                <w:spacing w:val="33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Heart Association</w:t>
            </w:r>
          </w:p>
          <w:p>
            <w:pPr>
              <w:pStyle w:val="TableText"/>
              <w:ind w:left="2"/>
              <w:spacing w:before="212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20"/>
              </w:rPr>
              <w:t>Janice Y.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Chyou,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MD,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FAHA,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Chair;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Ebrahim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Barkoudah,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MD,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MPH; Jonathan W.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Dukes,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MD;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Larry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B.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Goldstein,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MD,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FAHA;</w:t>
            </w:r>
          </w:p>
          <w:p>
            <w:pPr>
              <w:pStyle w:val="TableText"/>
              <w:ind w:left="1" w:right="77"/>
              <w:spacing w:before="48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21"/>
              </w:rPr>
              <w:t>Jose A. Joglar,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MD,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FAHA; Anson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M.</w:t>
            </w:r>
            <w:r>
              <w:rPr>
                <w:sz w:val="20"/>
                <w:szCs w:val="20"/>
                <w:color w:val="231F20"/>
                <w:spacing w:val="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Lee,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MD; Steven A.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Lubitz,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MD,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MPH,</w:t>
            </w:r>
            <w:r>
              <w:rPr>
                <w:sz w:val="20"/>
                <w:szCs w:val="20"/>
                <w:color w:val="231F20"/>
                <w:spacing w:val="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FAHA;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Keith A.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Marill,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MD,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MS;</w:t>
            </w:r>
            <w:r>
              <w:rPr>
                <w:sz w:val="20"/>
                <w:szCs w:val="20"/>
                <w:color w:val="231F20"/>
                <w:spacing w:val="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Kevin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2"/>
              </w:rPr>
              <w:t>B. Sneed,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2"/>
              </w:rPr>
              <w:t>PharmD;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Megan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M.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Streur,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PhD, ARNP;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Graham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C. Wong,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MD,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MPH,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FAHA;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Rakes</w:t>
            </w:r>
            <w:r>
              <w:rPr>
                <w:sz w:val="20"/>
                <w:szCs w:val="20"/>
                <w:color w:val="231F20"/>
                <w:spacing w:val="-21"/>
              </w:rPr>
              <w:t>h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Gopinathannair,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MD,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MA,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FAHA, Vice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Chair;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on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behalf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5"/>
              </w:rPr>
              <w:t>of the American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5"/>
              </w:rPr>
              <w:t>Heart Association Acute </w:t>
            </w:r>
            <w:r>
              <w:rPr>
                <w:sz w:val="20"/>
                <w:szCs w:val="20"/>
                <w:color w:val="231F20"/>
                <w:spacing w:val="-16"/>
              </w:rPr>
              <w:t>Cardiac Care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and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General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Cardiology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Committee,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Electrocardiography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and Arrhythmias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Committee, and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Clinical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Pharmacology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Committee of the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Council on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Clinical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Cardiology;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Council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on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Cardiovascular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Surgery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and</w:t>
            </w:r>
            <w:r>
              <w:rPr>
                <w:sz w:val="20"/>
                <w:szCs w:val="20"/>
                <w:color w:val="231F20"/>
              </w:rPr>
              <w:t xml:space="preserve">   </w:t>
            </w:r>
            <w:r>
              <w:rPr>
                <w:sz w:val="20"/>
                <w:szCs w:val="20"/>
                <w:color w:val="231F20"/>
                <w:spacing w:val="-16"/>
              </w:rPr>
              <w:t>Anesthesia;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Council on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Cardiopulmonary,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Critical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Care,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Perioperative and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Resuscitation;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Cou</w:t>
            </w:r>
            <w:r>
              <w:rPr>
                <w:sz w:val="20"/>
                <w:szCs w:val="20"/>
                <w:color w:val="231F20"/>
                <w:spacing w:val="-17"/>
              </w:rPr>
              <w:t>ncil on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Cardiovascular and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Stroke</w:t>
            </w:r>
          </w:p>
          <w:p>
            <w:pPr>
              <w:pStyle w:val="TableText"/>
              <w:ind w:left="14"/>
              <w:spacing w:before="7" w:line="23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16"/>
                <w:position w:val="2"/>
              </w:rPr>
              <w:t>Nursing; and</w:t>
            </w:r>
            <w:r>
              <w:rPr>
                <w:sz w:val="20"/>
                <w:szCs w:val="20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  <w:position w:val="2"/>
              </w:rPr>
              <w:t>Stroke</w:t>
            </w:r>
            <w:r>
              <w:rPr>
                <w:sz w:val="20"/>
                <w:szCs w:val="20"/>
                <w:color w:val="231F20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  <w:position w:val="2"/>
              </w:rPr>
              <w:t>Council</w:t>
            </w:r>
          </w:p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56" w:line="244" w:lineRule="auto"/>
              <w:jc w:val="both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793784</wp:posOffset>
                  </wp:positionH>
                  <wp:positionV relativeFrom="paragraph">
                    <wp:posOffset>-35476</wp:posOffset>
                  </wp:positionV>
                  <wp:extent cx="4571999" cy="1353311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CD151D"/>
                <w:spacing w:val="-8"/>
              </w:rPr>
              <w:t>ABSTRACT:</w:t>
            </w:r>
            <w:r>
              <w:rPr>
                <w:b/>
                <w:bCs/>
                <w:color w:val="CD151D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Acute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atrial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fibrillation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defi</w:t>
            </w:r>
            <w:r>
              <w:rPr>
                <w:color w:val="231F20"/>
                <w:spacing w:val="-9"/>
              </w:rPr>
              <w:t>ned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as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atrial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fibrillation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detected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9"/>
              </w:rPr>
              <w:t>setting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of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acute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care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or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acute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illness;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atrial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fibrillation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may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detected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or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managed for the first time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during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acute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ho</w:t>
            </w:r>
            <w:r>
              <w:rPr>
                <w:color w:val="231F20"/>
                <w:spacing w:val="-6"/>
              </w:rPr>
              <w:t>spitalization 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another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condition.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Atrial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fibrillation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afte</w:t>
            </w:r>
            <w:r>
              <w:rPr>
                <w:color w:val="231F20"/>
                <w:spacing w:val="-5"/>
              </w:rPr>
              <w:t>r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cardiothoracic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surgery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distinct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type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acute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atrial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fibrillation.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Acute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atrial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fibrillation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associated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with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6"/>
              </w:rPr>
              <w:t>high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6"/>
              </w:rPr>
              <w:t>ris</w:t>
            </w:r>
            <w:r>
              <w:rPr>
                <w:color w:val="231F20"/>
                <w:spacing w:val="-2"/>
              </w:rPr>
              <w:t>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of  long-term  atrial  fibrillation  recurrence,  warranting  clinical  </w:t>
            </w:r>
            <w:r>
              <w:rPr>
                <w:color w:val="231F20"/>
                <w:spacing w:val="-6"/>
              </w:rPr>
              <w:t>attention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6"/>
              </w:rPr>
              <w:t>during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6"/>
              </w:rPr>
              <w:t>acute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6"/>
              </w:rPr>
              <w:t>hospitalization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6"/>
              </w:rPr>
              <w:t>over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6"/>
              </w:rPr>
              <w:t>long-term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follow-up. A framework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su</w:t>
            </w:r>
            <w:r>
              <w:rPr>
                <w:color w:val="231F20"/>
                <w:spacing w:val="-6"/>
              </w:rPr>
              <w:t>bstrates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and triggers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can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be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useful 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evaluating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managing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acute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atrial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fibrillation.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Acute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management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requires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multipronged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approach with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interdisciplinary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care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collaboration, tailoring treatments to 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patient</w:t>
            </w:r>
            <w:r>
              <w:rPr>
                <w:color w:val="231F20"/>
                <w:spacing w:val="-7"/>
              </w:rPr>
              <w:t>’s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underlying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s</w:t>
            </w:r>
            <w:r>
              <w:rPr>
                <w:color w:val="231F20"/>
                <w:spacing w:val="-6"/>
              </w:rPr>
              <w:t>ubstrate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acute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6"/>
              </w:rPr>
              <w:t>condition</w:t>
            </w:r>
            <w:r>
              <w:rPr>
                <w:color w:val="231F20"/>
                <w:spacing w:val="-7"/>
              </w:rPr>
              <w:t>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Key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components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acute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7"/>
              </w:rPr>
              <w:t>management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7"/>
              </w:rPr>
              <w:t>include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7"/>
              </w:rPr>
              <w:t>identification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treatment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o</w:t>
            </w:r>
            <w:r>
              <w:rPr>
                <w:color w:val="231F20"/>
                <w:spacing w:val="4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triggers,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6"/>
              </w:rPr>
              <w:t>selection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implementation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rate/rhythm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control,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management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anticoagulation.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Acute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7"/>
              </w:rPr>
              <w:t>rate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or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rhythm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control</w:t>
            </w:r>
            <w:r>
              <w:rPr>
                <w:color w:val="231F20"/>
                <w:spacing w:val="-6"/>
              </w:rPr>
              <w:t xml:space="preserve"> strategy should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6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individualized with consideration of 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patient’s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capacity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tolerate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rapid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rates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atrioventricula</w:t>
            </w:r>
            <w:r>
              <w:rPr>
                <w:color w:val="231F20"/>
                <w:spacing w:val="1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dyssynchrony,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and 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patient’s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ability to tolerate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of the therapeutic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strategy.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Given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high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risks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atrial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fibri</w:t>
            </w:r>
            <w:r>
              <w:rPr>
                <w:color w:val="231F20"/>
                <w:spacing w:val="-7"/>
              </w:rPr>
              <w:t>llation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recurrence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with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acute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atrial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fibrillation,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clinical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follow-up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heart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rhythm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monitoring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warranted.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Long-term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management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guided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by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patient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substrate,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with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implications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for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intensity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heart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rhythm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monitoring,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anticoag</w:t>
            </w:r>
            <w:r>
              <w:rPr>
                <w:color w:val="231F20"/>
                <w:spacing w:val="-8"/>
              </w:rPr>
              <w:t>ulation,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considerations for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rhythm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management strategies.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Overall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management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acute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atr</w:t>
            </w:r>
            <w:r>
              <w:rPr>
                <w:color w:val="231F20"/>
                <w:spacing w:val="-7"/>
              </w:rPr>
              <w:t>ial fibrillation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addresses substrates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triggers. The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3As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acute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management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are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acute triggers,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atrial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fibrillation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6"/>
              </w:rPr>
              <w:t>rate/rhythm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manag</w:t>
            </w:r>
            <w:r>
              <w:rPr>
                <w:color w:val="231F20"/>
                <w:spacing w:val="-7"/>
              </w:rPr>
              <w:t>ement,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anticoagulation.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 2As and 2Ms of long-term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management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include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monitoring 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heart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rhy</w:t>
            </w:r>
            <w:r>
              <w:rPr>
                <w:color w:val="231F20"/>
                <w:spacing w:val="-7"/>
              </w:rPr>
              <w:t>thm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modification 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lifestyle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risk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7"/>
              </w:rPr>
              <w:t>factors,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addition to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considerations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atrial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fibrillation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rate/rhythm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management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anticoagulation.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Seve</w:t>
            </w:r>
            <w:r>
              <w:rPr>
                <w:color w:val="231F20"/>
                <w:spacing w:val="-7"/>
              </w:rPr>
              <w:t>ral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gaps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knowledge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related to acute atrial fibrillation exist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warrant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future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research.</w:t>
            </w:r>
          </w:p>
          <w:p>
            <w:pPr>
              <w:pStyle w:val="TableText"/>
              <w:ind w:left="1117"/>
              <w:spacing w:before="242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color w:val="CD151D"/>
                <w:spacing w:val="-12"/>
              </w:rPr>
              <w:t>Key Words: </w:t>
            </w:r>
            <w:r>
              <w:rPr>
                <w:sz w:val="16"/>
                <w:szCs w:val="16"/>
                <w:color w:val="231F20"/>
                <w:spacing w:val="-12"/>
              </w:rPr>
              <w:t>AHA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2"/>
              </w:rPr>
              <w:t>Scien</w:t>
            </w:r>
            <w:r>
              <w:rPr>
                <w:sz w:val="16"/>
                <w:szCs w:val="16"/>
                <w:color w:val="231F20"/>
                <w:spacing w:val="-13"/>
              </w:rPr>
              <w:t>tific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Statements</w:t>
            </w:r>
            <w:r>
              <w:rPr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atrial fibrillation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critical</w:t>
            </w:r>
            <w:r>
              <w:rPr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il</w:t>
            </w:r>
            <w:r>
              <w:rPr>
                <w:sz w:val="16"/>
                <w:szCs w:val="16"/>
                <w:color w:val="231F20"/>
                <w:spacing w:val="-2"/>
              </w:rPr>
              <w:t>lness</w:t>
            </w:r>
            <w:r>
              <w:rPr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hospitalization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postoperative</w:t>
            </w:r>
            <w:r>
              <w:rPr>
                <w:sz w:val="16"/>
                <w:szCs w:val="16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period</w:t>
            </w:r>
          </w:p>
        </w:tc>
      </w:tr>
      <w:tr>
        <w:trPr>
          <w:trHeight w:val="2975" w:hRule="atLeast"/>
        </w:trPr>
        <w:tc>
          <w:tcPr>
            <w:tcW w:w="4862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2" w:right="181"/>
              <w:spacing w:before="58" w:line="250" w:lineRule="auto"/>
              <w:tabs>
                <w:tab w:val="left" w:pos="564"/>
              </w:tabs>
              <w:rPr>
                <w:sz w:val="20"/>
                <w:szCs w:val="20"/>
              </w:rPr>
            </w:pPr>
            <w:r>
              <w:pict>
                <v:shape id="_x0000_s6" style="position:absolute;margin-left:-1pt;margin-top:3.91228pt;mso-position-vertical-relative:text;mso-position-horizontal-relative:text;width:30.15pt;height:42.3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"/>
                          <w:spacing w:before="21" w:line="193" w:lineRule="auto"/>
                          <w:jc w:val="right"/>
                          <w:rPr>
                            <w:sz w:val="87"/>
                            <w:szCs w:val="87"/>
                          </w:rPr>
                        </w:pPr>
                        <w:r>
                          <w:rPr>
                            <w:sz w:val="87"/>
                            <w:szCs w:val="87"/>
                            <w:color w:val="CD151D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color w:val="231F20"/>
              </w:rPr>
              <w:tab/>
            </w:r>
            <w:r>
              <w:rPr>
                <w:sz w:val="20"/>
                <w:szCs w:val="20"/>
                <w:color w:val="231F20"/>
                <w:spacing w:val="-7"/>
              </w:rPr>
              <w:t>trial</w:t>
            </w:r>
            <w:r>
              <w:rPr>
                <w:sz w:val="20"/>
                <w:szCs w:val="20"/>
                <w:color w:val="231F20"/>
                <w:spacing w:val="1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7"/>
              </w:rPr>
              <w:t>fibrillation</w:t>
            </w:r>
            <w:r>
              <w:rPr>
                <w:sz w:val="20"/>
                <w:szCs w:val="20"/>
                <w:color w:val="231F20"/>
                <w:spacing w:val="14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7"/>
              </w:rPr>
              <w:t>(AF)</w:t>
            </w:r>
            <w:r>
              <w:rPr>
                <w:sz w:val="20"/>
                <w:szCs w:val="20"/>
                <w:color w:val="231F20"/>
                <w:spacing w:val="14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7"/>
              </w:rPr>
              <w:t>can</w:t>
            </w:r>
            <w:r>
              <w:rPr>
                <w:sz w:val="20"/>
                <w:szCs w:val="20"/>
                <w:color w:val="231F20"/>
                <w:spacing w:val="17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7"/>
              </w:rPr>
              <w:t>manifest</w:t>
            </w:r>
            <w:r>
              <w:rPr>
                <w:sz w:val="20"/>
                <w:szCs w:val="20"/>
                <w:color w:val="231F20"/>
                <w:spacing w:val="16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7"/>
              </w:rPr>
              <w:t>in</w:t>
            </w:r>
            <w:r>
              <w:rPr>
                <w:sz w:val="20"/>
                <w:szCs w:val="20"/>
                <w:color w:val="231F20"/>
                <w:spacing w:val="14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7"/>
              </w:rPr>
              <w:t>a</w:t>
            </w:r>
            <w:r>
              <w:rPr>
                <w:sz w:val="20"/>
                <w:szCs w:val="20"/>
                <w:color w:val="231F20"/>
                <w:spacing w:val="17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7"/>
              </w:rPr>
              <w:t>br</w:t>
            </w:r>
            <w:r>
              <w:rPr>
                <w:sz w:val="20"/>
                <w:szCs w:val="20"/>
                <w:color w:val="231F20"/>
                <w:spacing w:val="-8"/>
              </w:rPr>
              <w:t>oad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ab/>
            </w:r>
            <w:r>
              <w:rPr>
                <w:sz w:val="20"/>
                <w:szCs w:val="20"/>
                <w:color w:val="231F20"/>
                <w:spacing w:val="-7"/>
              </w:rPr>
              <w:t>range</w:t>
            </w:r>
            <w:r>
              <w:rPr>
                <w:sz w:val="20"/>
                <w:szCs w:val="20"/>
                <w:color w:val="231F20"/>
                <w:spacing w:val="41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of</w:t>
            </w:r>
            <w:r>
              <w:rPr>
                <w:sz w:val="20"/>
                <w:szCs w:val="20"/>
                <w:color w:val="231F20"/>
                <w:spacing w:val="4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acute  medical</w:t>
            </w:r>
            <w:r>
              <w:rPr>
                <w:sz w:val="20"/>
                <w:szCs w:val="20"/>
                <w:color w:val="231F20"/>
                <w:spacing w:val="41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and</w:t>
            </w:r>
            <w:r>
              <w:rPr>
                <w:sz w:val="20"/>
                <w:szCs w:val="20"/>
                <w:color w:val="231F20"/>
                <w:spacing w:val="39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surg</w:t>
            </w:r>
            <w:r>
              <w:rPr>
                <w:sz w:val="20"/>
                <w:szCs w:val="20"/>
                <w:color w:val="231F20"/>
                <w:spacing w:val="-8"/>
              </w:rPr>
              <w:t>ical</w:t>
            </w:r>
            <w:r>
              <w:rPr>
                <w:sz w:val="20"/>
                <w:szCs w:val="20"/>
                <w:color w:val="231F20"/>
                <w:spacing w:val="41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conditions.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ab/>
            </w:r>
            <w:r>
              <w:rPr>
                <w:sz w:val="20"/>
                <w:szCs w:val="20"/>
                <w:color w:val="231F20"/>
                <w:spacing w:val="-7"/>
              </w:rPr>
              <w:t>Although  previously  postulated</w:t>
            </w:r>
            <w:r>
              <w:rPr>
                <w:sz w:val="20"/>
                <w:szCs w:val="20"/>
                <w:color w:val="231F20"/>
                <w:spacing w:val="4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as</w:t>
            </w:r>
            <w:r>
              <w:rPr>
                <w:sz w:val="20"/>
                <w:szCs w:val="20"/>
                <w:color w:val="231F20"/>
                <w:spacing w:val="3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transient</w:t>
            </w:r>
            <w:r>
              <w:rPr>
                <w:sz w:val="20"/>
                <w:szCs w:val="20"/>
                <w:color w:val="231F20"/>
                <w:spacing w:val="41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and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isolated  events,  accumulating  evidence  suggests</w:t>
            </w:r>
            <w:r>
              <w:rPr>
                <w:sz w:val="20"/>
                <w:szCs w:val="20"/>
                <w:color w:val="231F20"/>
                <w:spacing w:val="5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that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AF</w:t>
            </w:r>
            <w:r>
              <w:rPr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detected  in</w:t>
            </w:r>
            <w:r>
              <w:rPr>
                <w:sz w:val="20"/>
                <w:szCs w:val="20"/>
                <w:color w:val="231F20"/>
                <w:spacing w:val="3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the</w:t>
            </w:r>
            <w:r>
              <w:rPr>
                <w:sz w:val="20"/>
                <w:szCs w:val="20"/>
                <w:color w:val="231F20"/>
                <w:spacing w:val="4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setting</w:t>
            </w:r>
            <w:r>
              <w:rPr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of</w:t>
            </w:r>
            <w:r>
              <w:rPr>
                <w:sz w:val="20"/>
                <w:szCs w:val="20"/>
                <w:color w:val="231F20"/>
                <w:spacing w:val="4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acute</w:t>
            </w:r>
            <w:r>
              <w:rPr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care</w:t>
            </w:r>
            <w:r>
              <w:rPr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or</w:t>
            </w:r>
            <w:r>
              <w:rPr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acute </w:t>
            </w:r>
            <w:r>
              <w:rPr>
                <w:sz w:val="20"/>
                <w:szCs w:val="20"/>
                <w:color w:val="231F20"/>
                <w:spacing w:val="-7"/>
              </w:rPr>
              <w:t xml:space="preserve"> ill-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ness  is  associated  with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6"/>
              </w:rPr>
              <w:t>a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6"/>
              </w:rPr>
              <w:t>high</w:t>
            </w:r>
            <w:r>
              <w:rPr>
                <w:sz w:val="20"/>
                <w:szCs w:val="20"/>
                <w:color w:val="231F20"/>
                <w:spacing w:val="5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6"/>
              </w:rPr>
              <w:t>ris</w:t>
            </w:r>
            <w:r>
              <w:rPr>
                <w:sz w:val="20"/>
                <w:szCs w:val="20"/>
                <w:color w:val="231F20"/>
                <w:spacing w:val="-7"/>
              </w:rPr>
              <w:t>k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7"/>
              </w:rPr>
              <w:t>of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7"/>
              </w:rPr>
              <w:t>long-term</w:t>
            </w:r>
            <w:r>
              <w:rPr>
                <w:sz w:val="20"/>
                <w:szCs w:val="20"/>
                <w:color w:val="231F20"/>
                <w:spacing w:val="5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AF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recurrence,</w:t>
            </w:r>
            <w:r>
              <w:rPr>
                <w:sz w:val="11"/>
                <w:szCs w:val="11"/>
                <w:color w:val="231F20"/>
                <w:spacing w:val="-4"/>
                <w:position w:val="6"/>
              </w:rPr>
              <w:t>1–15</w:t>
            </w:r>
            <w:r>
              <w:rPr>
                <w:sz w:val="11"/>
                <w:szCs w:val="11"/>
                <w:color w:val="231F20"/>
                <w:spacing w:val="8"/>
                <w:w w:val="102"/>
                <w:position w:val="6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6"/>
              </w:rPr>
              <w:t>warranting</w:t>
            </w:r>
            <w:r>
              <w:rPr>
                <w:sz w:val="20"/>
                <w:szCs w:val="20"/>
                <w:color w:val="231F20"/>
                <w:spacing w:val="2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attention</w:t>
            </w:r>
            <w:r>
              <w:rPr>
                <w:sz w:val="20"/>
                <w:szCs w:val="20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during</w:t>
            </w:r>
            <w:r>
              <w:rPr>
                <w:sz w:val="20"/>
                <w:szCs w:val="20"/>
                <w:color w:val="231F20"/>
                <w:spacing w:val="2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acute</w:t>
            </w:r>
            <w:r>
              <w:rPr>
                <w:sz w:val="20"/>
                <w:szCs w:val="20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hospi-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talization</w:t>
            </w:r>
            <w:r>
              <w:rPr>
                <w:sz w:val="20"/>
                <w:szCs w:val="20"/>
                <w:color w:val="231F20"/>
                <w:spacing w:val="3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and</w:t>
            </w:r>
            <w:r>
              <w:rPr>
                <w:sz w:val="20"/>
                <w:szCs w:val="20"/>
                <w:color w:val="231F20"/>
                <w:spacing w:val="4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long-term</w:t>
            </w:r>
            <w:r>
              <w:rPr>
                <w:sz w:val="20"/>
                <w:szCs w:val="20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follow-up</w:t>
            </w:r>
            <w:r>
              <w:rPr>
                <w:sz w:val="20"/>
                <w:szCs w:val="20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as</w:t>
            </w:r>
            <w:r>
              <w:rPr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well</w:t>
            </w:r>
            <w:r>
              <w:rPr>
                <w:sz w:val="20"/>
                <w:szCs w:val="20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as</w:t>
            </w:r>
            <w:r>
              <w:rPr>
                <w:sz w:val="20"/>
                <w:szCs w:val="20"/>
                <w:color w:val="231F20"/>
                <w:spacing w:val="3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the</w:t>
            </w:r>
            <w:r>
              <w:rPr>
                <w:sz w:val="20"/>
                <w:szCs w:val="20"/>
                <w:color w:val="231F20"/>
                <w:spacing w:val="4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need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for</w:t>
            </w:r>
            <w:r>
              <w:rPr>
                <w:sz w:val="20"/>
                <w:szCs w:val="20"/>
                <w:color w:val="231F20"/>
                <w:spacing w:val="2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specific</w:t>
            </w:r>
            <w:r>
              <w:rPr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guidance.</w:t>
            </w:r>
            <w:r>
              <w:rPr>
                <w:sz w:val="20"/>
                <w:szCs w:val="20"/>
                <w:color w:val="231F20"/>
                <w:spacing w:val="1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Serving</w:t>
            </w:r>
            <w:r>
              <w:rPr>
                <w:sz w:val="20"/>
                <w:szCs w:val="20"/>
                <w:color w:val="231F20"/>
                <w:spacing w:val="1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as</w:t>
            </w:r>
            <w:r>
              <w:rPr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a</w:t>
            </w:r>
            <w:r>
              <w:rPr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dedicated</w:t>
            </w:r>
            <w:r>
              <w:rPr>
                <w:sz w:val="20"/>
                <w:szCs w:val="20"/>
                <w:color w:val="231F20"/>
                <w:spacing w:val="1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expansion</w:t>
            </w:r>
          </w:p>
        </w:tc>
        <w:tc>
          <w:tcPr>
            <w:tcW w:w="4859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181" w:firstLine="5"/>
              <w:spacing w:before="58" w:line="25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8"/>
              </w:rPr>
              <w:t>on</w:t>
            </w:r>
            <w:r>
              <w:rPr>
                <w:sz w:val="20"/>
                <w:szCs w:val="20"/>
                <w:color w:val="231F20"/>
                <w:spacing w:val="3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this</w:t>
            </w:r>
            <w:r>
              <w:rPr>
                <w:sz w:val="20"/>
                <w:szCs w:val="20"/>
                <w:color w:val="231F20"/>
                <w:spacing w:val="3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subject</w:t>
            </w:r>
            <w:r>
              <w:rPr>
                <w:sz w:val="20"/>
                <w:szCs w:val="20"/>
                <w:color w:val="231F20"/>
                <w:spacing w:val="45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beyond</w:t>
            </w:r>
            <w:r>
              <w:rPr>
                <w:sz w:val="20"/>
                <w:szCs w:val="20"/>
                <w:color w:val="231F20"/>
                <w:spacing w:val="4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management</w:t>
            </w:r>
            <w:r>
              <w:rPr>
                <w:sz w:val="20"/>
                <w:szCs w:val="20"/>
                <w:color w:val="231F20"/>
                <w:spacing w:val="3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of</w:t>
            </w:r>
            <w:r>
              <w:rPr>
                <w:sz w:val="20"/>
                <w:szCs w:val="20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AF</w:t>
            </w:r>
            <w:r>
              <w:rPr>
                <w:sz w:val="20"/>
                <w:szCs w:val="20"/>
                <w:color w:val="231F20"/>
                <w:spacing w:val="3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address</w:t>
            </w:r>
            <w:r>
              <w:rPr>
                <w:sz w:val="20"/>
                <w:szCs w:val="20"/>
                <w:color w:val="231F20"/>
                <w:spacing w:val="-9"/>
              </w:rPr>
              <w:t>ed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in</w:t>
            </w:r>
            <w:r>
              <w:rPr>
                <w:sz w:val="20"/>
                <w:szCs w:val="20"/>
                <w:color w:val="231F20"/>
                <w:spacing w:val="5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existing</w:t>
            </w:r>
            <w:r>
              <w:rPr>
                <w:sz w:val="20"/>
                <w:szCs w:val="20"/>
                <w:color w:val="231F20"/>
                <w:spacing w:val="4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guidelines,</w:t>
            </w:r>
            <w:r>
              <w:rPr>
                <w:sz w:val="11"/>
                <w:szCs w:val="11"/>
                <w:color w:val="231F20"/>
                <w:spacing w:val="-3"/>
                <w:position w:val="6"/>
              </w:rPr>
              <w:t>16–18   </w:t>
            </w:r>
            <w:r>
              <w:rPr>
                <w:sz w:val="20"/>
                <w:szCs w:val="20"/>
                <w:color w:val="231F20"/>
                <w:spacing w:val="-3"/>
              </w:rPr>
              <w:t>this</w:t>
            </w:r>
            <w:r>
              <w:rPr>
                <w:sz w:val="20"/>
                <w:szCs w:val="20"/>
                <w:color w:val="231F20"/>
                <w:spacing w:val="4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scientific</w:t>
            </w:r>
            <w:r>
              <w:rPr>
                <w:sz w:val="20"/>
                <w:szCs w:val="20"/>
                <w:color w:val="231F20"/>
                <w:spacing w:val="4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statement</w:t>
            </w:r>
            <w:r>
              <w:rPr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will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s</w:t>
            </w:r>
            <w:r>
              <w:rPr>
                <w:sz w:val="20"/>
                <w:szCs w:val="20"/>
                <w:color w:val="231F20"/>
                <w:spacing w:val="-7"/>
              </w:rPr>
              <w:t>pecifically</w:t>
            </w:r>
            <w:r>
              <w:rPr>
                <w:sz w:val="20"/>
                <w:szCs w:val="20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address</w:t>
            </w:r>
            <w:r>
              <w:rPr>
                <w:sz w:val="20"/>
                <w:szCs w:val="20"/>
                <w:color w:val="231F20"/>
                <w:spacing w:val="3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existing</w:t>
            </w:r>
            <w:r>
              <w:rPr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knowledge,</w:t>
            </w:r>
            <w:r>
              <w:rPr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pr</w:t>
            </w:r>
            <w:r>
              <w:rPr>
                <w:sz w:val="20"/>
                <w:szCs w:val="20"/>
                <w:color w:val="231F20"/>
                <w:spacing w:val="-8"/>
              </w:rPr>
              <w:t>actical</w:t>
            </w:r>
            <w:r>
              <w:rPr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man</w:t>
            </w:r>
            <w:r>
              <w:rPr>
                <w:sz w:val="20"/>
                <w:szCs w:val="20"/>
                <w:color w:val="231F20"/>
                <w:spacing w:val="-7"/>
              </w:rPr>
              <w:t>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agement  considerations,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5"/>
              </w:rPr>
              <w:t>and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5"/>
              </w:rPr>
              <w:t>opportunit</w:t>
            </w:r>
            <w:r>
              <w:rPr>
                <w:sz w:val="20"/>
                <w:szCs w:val="20"/>
                <w:color w:val="231F20"/>
                <w:spacing w:val="-6"/>
              </w:rPr>
              <w:t>ies  for</w:t>
            </w:r>
            <w:r>
              <w:rPr>
                <w:sz w:val="20"/>
                <w:szCs w:val="20"/>
                <w:color w:val="231F20"/>
                <w:spacing w:val="6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6"/>
              </w:rPr>
              <w:t>future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research</w:t>
            </w:r>
            <w:r>
              <w:rPr>
                <w:sz w:val="20"/>
                <w:szCs w:val="20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on</w:t>
            </w:r>
            <w:r>
              <w:rPr>
                <w:sz w:val="20"/>
                <w:szCs w:val="20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AF</w:t>
            </w:r>
            <w:r>
              <w:rPr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t</w:t>
            </w:r>
            <w:r>
              <w:rPr>
                <w:sz w:val="20"/>
                <w:szCs w:val="20"/>
                <w:color w:val="231F20"/>
                <w:spacing w:val="-7"/>
              </w:rPr>
              <w:t>hat</w:t>
            </w:r>
            <w:r>
              <w:rPr>
                <w:sz w:val="20"/>
                <w:szCs w:val="20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acutely</w:t>
            </w:r>
            <w:r>
              <w:rPr>
                <w:sz w:val="20"/>
                <w:szCs w:val="20"/>
                <w:color w:val="231F20"/>
                <w:spacing w:val="3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manifests</w:t>
            </w:r>
            <w:r>
              <w:rPr>
                <w:sz w:val="20"/>
                <w:szCs w:val="20"/>
                <w:color w:val="231F20"/>
                <w:spacing w:val="3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in</w:t>
            </w:r>
            <w:r>
              <w:rPr>
                <w:sz w:val="20"/>
                <w:szCs w:val="20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the</w:t>
            </w:r>
            <w:r>
              <w:rPr>
                <w:sz w:val="20"/>
                <w:szCs w:val="20"/>
                <w:color w:val="231F20"/>
                <w:spacing w:val="2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setting</w:t>
            </w:r>
            <w:r>
              <w:rPr>
                <w:sz w:val="20"/>
                <w:szCs w:val="20"/>
                <w:color w:val="231F20"/>
                <w:spacing w:val="2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o</w:t>
            </w:r>
            <w:r>
              <w:rPr>
                <w:sz w:val="20"/>
                <w:szCs w:val="20"/>
                <w:color w:val="231F20"/>
                <w:spacing w:val="6"/>
              </w:rPr>
              <w:t>f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a</w:t>
            </w:r>
            <w:r>
              <w:rPr>
                <w:sz w:val="20"/>
                <w:szCs w:val="20"/>
                <w:color w:val="231F20"/>
                <w:spacing w:val="-7"/>
              </w:rPr>
              <w:t>cute</w:t>
            </w:r>
            <w:r>
              <w:rPr>
                <w:sz w:val="20"/>
                <w:szCs w:val="20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care</w:t>
            </w:r>
            <w:r>
              <w:rPr>
                <w:sz w:val="20"/>
                <w:szCs w:val="20"/>
                <w:color w:val="231F20"/>
                <w:spacing w:val="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or</w:t>
            </w:r>
            <w:r>
              <w:rPr>
                <w:sz w:val="20"/>
                <w:szCs w:val="20"/>
                <w:color w:val="231F20"/>
                <w:spacing w:val="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acute</w:t>
            </w:r>
            <w:r>
              <w:rPr>
                <w:sz w:val="20"/>
                <w:szCs w:val="20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illnes</w:t>
            </w:r>
            <w:r>
              <w:rPr>
                <w:sz w:val="20"/>
                <w:szCs w:val="20"/>
                <w:color w:val="231F20"/>
                <w:spacing w:val="-8"/>
              </w:rPr>
              <w:t>s,</w:t>
            </w:r>
            <w:r>
              <w:rPr>
                <w:sz w:val="20"/>
                <w:szCs w:val="20"/>
                <w:color w:val="231F20"/>
                <w:spacing w:val="2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including</w:t>
            </w:r>
            <w:r>
              <w:rPr>
                <w:sz w:val="20"/>
                <w:szCs w:val="20"/>
                <w:color w:val="231F20"/>
                <w:spacing w:val="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during</w:t>
            </w:r>
            <w:r>
              <w:rPr>
                <w:sz w:val="20"/>
                <w:szCs w:val="20"/>
                <w:color w:val="231F20"/>
                <w:spacing w:val="2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hospitaliza</w:t>
            </w:r>
            <w:r>
              <w:rPr>
                <w:sz w:val="20"/>
                <w:szCs w:val="20"/>
                <w:color w:val="231F20"/>
                <w:spacing w:val="-7"/>
              </w:rPr>
              <w:t>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tion for another</w:t>
            </w:r>
            <w:r>
              <w:rPr>
                <w:sz w:val="20"/>
                <w:szCs w:val="20"/>
                <w:color w:val="231F20"/>
                <w:spacing w:val="2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condition.</w:t>
            </w:r>
          </w:p>
          <w:p>
            <w:pPr>
              <w:pStyle w:val="TableText"/>
              <w:ind w:left="186" w:firstLine="234"/>
              <w:spacing w:before="1" w:line="24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8"/>
              </w:rPr>
              <w:t>The writing group</w:t>
            </w:r>
            <w:r>
              <w:rPr>
                <w:sz w:val="20"/>
                <w:szCs w:val="20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has</w:t>
            </w:r>
            <w:r>
              <w:rPr>
                <w:sz w:val="20"/>
                <w:szCs w:val="20"/>
                <w:color w:val="231F20"/>
                <w:spacing w:val="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reviewed data from</w:t>
            </w:r>
            <w:r>
              <w:rPr>
                <w:sz w:val="20"/>
                <w:szCs w:val="20"/>
                <w:color w:val="231F20"/>
                <w:spacing w:val="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randomized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clinical trials (RCTs), registr</w:t>
            </w:r>
            <w:r>
              <w:rPr>
                <w:sz w:val="20"/>
                <w:szCs w:val="20"/>
                <w:color w:val="231F20"/>
                <w:spacing w:val="-8"/>
              </w:rPr>
              <w:t>ies, and observational studies.</w:t>
            </w:r>
          </w:p>
        </w:tc>
      </w:tr>
    </w:tbl>
    <w:p>
      <w:pPr>
        <w:pStyle w:val="BodyText"/>
        <w:ind w:left="631"/>
        <w:spacing w:before="99" w:line="166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63284</wp:posOffset>
            </wp:positionV>
            <wp:extent cx="6350" cy="10552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  <w:position w:val="1"/>
        </w:rPr>
        <w:t>Supplemental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1"/>
          <w:position w:val="1"/>
        </w:rPr>
        <w:t>material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1"/>
          <w:position w:val="1"/>
        </w:rPr>
        <w:t>is available at https://www.ahajourn</w:t>
      </w:r>
      <w:r>
        <w:rPr>
          <w:color w:val="231F20"/>
          <w:spacing w:val="-2"/>
          <w:position w:val="1"/>
        </w:rPr>
        <w:t>als.org/doi/suppl/10.1161/CIR.0000000000001133.</w:t>
      </w:r>
    </w:p>
    <w:p>
      <w:pPr>
        <w:pStyle w:val="BodyText"/>
        <w:ind w:left="632"/>
        <w:spacing w:before="17" w:line="163" w:lineRule="exact"/>
        <w:rPr/>
      </w:pPr>
      <w:r>
        <w:rPr>
          <w:color w:val="231F20"/>
          <w:spacing w:val="-7"/>
          <w:position w:val="1"/>
        </w:rPr>
        <w:t>© 2023 American Heart Association, Inc.</w:t>
      </w:r>
    </w:p>
    <w:p>
      <w:pPr>
        <w:pStyle w:val="BodyText"/>
        <w:ind w:left="633"/>
        <w:spacing w:before="52" w:line="163" w:lineRule="exact"/>
        <w:rPr/>
      </w:pPr>
      <w:r>
        <w:rPr>
          <w:i/>
          <w:iCs/>
          <w:color w:val="231F20"/>
          <w:spacing w:val="-4"/>
          <w:position w:val="1"/>
        </w:rPr>
        <w:t>Circulation </w:t>
      </w:r>
      <w:r>
        <w:rPr>
          <w:color w:val="231F20"/>
          <w:spacing w:val="-4"/>
          <w:position w:val="1"/>
        </w:rPr>
        <w:t>is available at </w:t>
      </w:r>
      <w:hyperlink w:history="true" r:id="rId5">
        <w:r>
          <w:rPr>
            <w:color w:val="231F20"/>
            <w:spacing w:val="-4"/>
            <w:position w:val="1"/>
          </w:rPr>
          <w:t>www.ahajournals.org/journa</w:t>
        </w:r>
        <w:r>
          <w:rPr>
            <w:color w:val="231F20"/>
            <w:spacing w:val="-5"/>
            <w:position w:val="1"/>
          </w:rPr>
          <w:t>l/circ</w:t>
        </w:r>
      </w:hyperlink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left="634"/>
        <w:spacing w:before="46" w:line="186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1"/>
          <w:position w:val="1"/>
        </w:rPr>
        <w:t>Circulation</w:t>
      </w:r>
      <w:r>
        <w:rPr>
          <w:sz w:val="16"/>
          <w:szCs w:val="16"/>
          <w:color w:val="231F20"/>
          <w:spacing w:val="-1"/>
          <w:position w:val="1"/>
        </w:rPr>
        <w:t>. 2023;147:00–00.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10.1161/CIR.0000000000001133                                                    </w:t>
      </w:r>
      <w:r>
        <w:rPr>
          <w:sz w:val="16"/>
          <w:szCs w:val="16"/>
          <w:color w:val="231F20"/>
          <w:spacing w:val="-2"/>
          <w:position w:val="1"/>
        </w:rPr>
        <w:t xml:space="preserve">                        TBD TBD,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2023        e1</w:t>
      </w:r>
    </w:p>
    <w:p>
      <w:pPr>
        <w:spacing w:line="186" w:lineRule="exact"/>
        <w:sectPr>
          <w:headerReference w:type="default" r:id="rId1"/>
          <w:pgSz w:w="11700" w:h="15660"/>
          <w:pgMar w:top="400" w:right="654" w:bottom="0" w:left="365" w:header="0" w:footer="0" w:gutter="0"/>
        </w:sectPr>
        <w:rPr>
          <w:sz w:val="16"/>
          <w:szCs w:val="16"/>
        </w:rPr>
      </w:pPr>
    </w:p>
    <w:p>
      <w:pPr>
        <w:pStyle w:val="BodyText"/>
        <w:ind w:left="998"/>
        <w:spacing w:before="8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Chyou et al</w:t>
      </w:r>
      <w:r>
        <w:rPr>
          <w:sz w:val="16"/>
          <w:szCs w:val="16"/>
          <w:color w:val="231F20"/>
          <w:spacing w:val="1"/>
          <w:position w:val="1"/>
        </w:rPr>
        <w:t xml:space="preserve">                                               </w:t>
      </w:r>
      <w:r>
        <w:rPr>
          <w:sz w:val="16"/>
          <w:szCs w:val="16"/>
          <w:color w:val="231F20"/>
          <w:position w:val="1"/>
        </w:rPr>
        <w:t xml:space="preserve">                                                                                      </w:t>
      </w:r>
      <w:r>
        <w:rPr>
          <w:sz w:val="16"/>
          <w:szCs w:val="16"/>
          <w:color w:val="231F20"/>
          <w:spacing w:val="-5"/>
          <w:position w:val="1"/>
        </w:rPr>
        <w:t>Atrial</w:t>
      </w:r>
      <w:r>
        <w:rPr>
          <w:sz w:val="16"/>
          <w:szCs w:val="16"/>
          <w:color w:val="231F20"/>
          <w:spacing w:val="12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Fibrillation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During Acute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Hospitalization</w:t>
      </w:r>
    </w:p>
    <w:p>
      <w:pPr>
        <w:spacing w:before="107"/>
        <w:rPr/>
      </w:pPr>
      <w:r/>
    </w:p>
    <w:p>
      <w:pPr>
        <w:sectPr>
          <w:headerReference w:type="default" r:id="rId6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6" w:right="259" w:firstLine="3"/>
        <w:spacing w:before="110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636190</wp:posOffset>
                </wp:positionV>
                <wp:extent cx="810894" cy="18415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97171" y="63619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-7.65128pt;margin-top:50.0938pt;mso-position-vertical-relative:text;mso-position-horizontal-relative:text;width:63.85pt;height:14.5pt;z-index:251665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Given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broad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reach of this topic, we expect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multidis-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ciplinary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audience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 this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scientific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statement,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including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cardiologists,  cardiac  electrophysiologists</w:t>
      </w:r>
      <w:r>
        <w:rPr>
          <w:sz w:val="20"/>
          <w:szCs w:val="20"/>
          <w:color w:val="231F20"/>
          <w:spacing w:val="-7"/>
        </w:rPr>
        <w:t>,  nursing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allied  health  professionals,  cardiac  surgeons</w:t>
      </w:r>
      <w:r>
        <w:rPr>
          <w:sz w:val="20"/>
          <w:szCs w:val="20"/>
          <w:color w:val="231F20"/>
          <w:spacing w:val="-8"/>
        </w:rPr>
        <w:t>,  anesthe-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siologists,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surgical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specialists,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intensi</w:t>
      </w:r>
      <w:r>
        <w:rPr>
          <w:sz w:val="20"/>
          <w:szCs w:val="20"/>
          <w:color w:val="231F20"/>
          <w:spacing w:val="-8"/>
        </w:rPr>
        <w:t>vist,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hospitalists,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internists,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emergency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department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(ED)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physicians,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rologists, 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pharmac</w:t>
      </w:r>
      <w:r>
        <w:rPr>
          <w:sz w:val="20"/>
          <w:szCs w:val="20"/>
          <w:color w:val="231F20"/>
          <w:spacing w:val="-8"/>
        </w:rPr>
        <w:t>ists.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005"/>
        <w:spacing w:before="69" w:line="192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7"/>
        </w:rPr>
        <w:t>Definitions</w:t>
      </w:r>
    </w:p>
    <w:p>
      <w:pPr>
        <w:pStyle w:val="BodyText"/>
        <w:ind w:left="991" w:right="259" w:firstLine="14"/>
        <w:spacing w:before="8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scientific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statement,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we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>troduce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term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AF. Acute AF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is defined as AF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detec</w:t>
      </w:r>
      <w:r>
        <w:rPr>
          <w:sz w:val="20"/>
          <w:szCs w:val="20"/>
          <w:color w:val="231F20"/>
          <w:spacing w:val="-8"/>
        </w:rPr>
        <w:t>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setting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illness.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some-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times been referred to as secondary AF in prior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literature.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writing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chose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move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away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secondary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often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unclear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whether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detected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settings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truly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secondary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attributable to the acute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issue and would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ave other-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arisen.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other words, AF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might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illness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ously diagnosed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detected.</w:t>
      </w:r>
    </w:p>
    <w:p>
      <w:pPr>
        <w:pStyle w:val="BodyText"/>
        <w:ind w:left="991" w:right="259" w:firstLine="241"/>
        <w:spacing w:before="10" w:line="252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2312031</wp:posOffset>
                </wp:positionV>
                <wp:extent cx="2588895" cy="11811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-1016000" y="2312031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80pt;margin-top:182.05pt;mso-position-vertical-relative:text;mso-position-horizontal-relative:text;width:203.85pt;height:9.3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27909</wp:posOffset>
            </wp:positionV>
            <wp:extent cx="4571999" cy="135331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Therefore,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characterization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acu</w:t>
      </w:r>
      <w:r>
        <w:rPr>
          <w:sz w:val="20"/>
          <w:szCs w:val="20"/>
          <w:color w:val="231F20"/>
          <w:spacing w:val="-5"/>
        </w:rPr>
        <w:t>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pertains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contextual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presentation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AF,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AF detected or managed for the </w:t>
      </w:r>
      <w:r>
        <w:rPr>
          <w:sz w:val="20"/>
          <w:szCs w:val="20"/>
          <w:color w:val="231F20"/>
          <w:spacing w:val="-3"/>
        </w:rPr>
        <w:t>first time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3"/>
        </w:rPr>
        <w:t>during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3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illness such as during acute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hospitalization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another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condition.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  may  be</w:t>
      </w:r>
      <w:r>
        <w:rPr>
          <w:sz w:val="20"/>
          <w:szCs w:val="20"/>
          <w:color w:val="231F20"/>
          <w:spacing w:val="-6"/>
        </w:rPr>
        <w:t xml:space="preserve">  paroxysmal  or  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sistent.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symptoma</w:t>
      </w:r>
      <w:r>
        <w:rPr>
          <w:sz w:val="20"/>
          <w:szCs w:val="20"/>
          <w:color w:val="231F20"/>
          <w:spacing w:val="-6"/>
        </w:rPr>
        <w:t>tically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felt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the  patient  or  asymptomatically  detecte</w:t>
      </w:r>
      <w:r>
        <w:rPr>
          <w:sz w:val="20"/>
          <w:szCs w:val="20"/>
          <w:color w:val="231F20"/>
          <w:spacing w:val="-4"/>
        </w:rPr>
        <w:t>d  on  rhythm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monitoring  or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ECG.  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further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character</w:t>
      </w:r>
      <w:r>
        <w:rPr>
          <w:sz w:val="20"/>
          <w:szCs w:val="20"/>
          <w:color w:val="231F20"/>
          <w:spacing w:val="-4"/>
        </w:rPr>
        <w:t>ization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acute  AF   (as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paroxysmal/persistent,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2"/>
        </w:rPr>
        <w:t>symptomatic/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asymptomatic)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consistent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existing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clinical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doc-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uments.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18,19   </w:t>
      </w:r>
      <w:r>
        <w:rPr>
          <w:sz w:val="20"/>
          <w:szCs w:val="20"/>
          <w:color w:val="231F20"/>
          <w:spacing w:val="-3"/>
        </w:rPr>
        <w:t>General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definitions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classifications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AF were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provided in the 2014 Am</w:t>
      </w:r>
      <w:r>
        <w:rPr>
          <w:sz w:val="20"/>
          <w:szCs w:val="20"/>
          <w:color w:val="231F20"/>
          <w:spacing w:val="-3"/>
        </w:rPr>
        <w:t>erican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Heart Associ-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ation/American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"/>
        </w:rPr>
        <w:t>College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Cardiology/</w:t>
      </w:r>
      <w:r>
        <w:rPr>
          <w:sz w:val="20"/>
          <w:szCs w:val="20"/>
          <w:color w:val="231F20"/>
          <w:spacing w:val="-2"/>
        </w:rPr>
        <w:t>Heart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2"/>
        </w:rPr>
        <w:t>Rhythm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Society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guideline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mana</w:t>
      </w:r>
      <w:r>
        <w:rPr>
          <w:sz w:val="20"/>
          <w:szCs w:val="20"/>
          <w:color w:val="231F20"/>
          <w:spacing w:val="-5"/>
        </w:rPr>
        <w:t>gement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5"/>
          <w:position w:val="6"/>
        </w:rPr>
        <w:t>16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2017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2"/>
        </w:rPr>
        <w:t>Heart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2"/>
        </w:rPr>
        <w:t>Rhythm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Societ</w:t>
      </w:r>
      <w:r>
        <w:rPr>
          <w:sz w:val="20"/>
          <w:szCs w:val="20"/>
          <w:color w:val="231F20"/>
          <w:spacing w:val="-3"/>
        </w:rPr>
        <w:t>y/European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Heart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Rhythm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Association/Europea</w:t>
      </w:r>
      <w:r>
        <w:rPr>
          <w:sz w:val="20"/>
          <w:szCs w:val="20"/>
          <w:color w:val="231F20"/>
          <w:spacing w:val="-1"/>
        </w:rPr>
        <w:t>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Cardiac  Arrhythmia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Society/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Asia  Pacific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2"/>
        </w:rPr>
        <w:t>Heart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2"/>
        </w:rPr>
        <w:t>Rhythm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Society/Latin  American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Society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Cardiac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Stimulation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Electrophysiology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expert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consensus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statement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catheter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surgical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ablation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of AF.</w:t>
      </w:r>
      <w:r>
        <w:rPr>
          <w:sz w:val="11"/>
          <w:szCs w:val="11"/>
          <w:color w:val="231F20"/>
          <w:spacing w:val="-3"/>
          <w:position w:val="6"/>
        </w:rPr>
        <w:t>19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994" w:right="1308"/>
        <w:spacing w:before="70" w:line="249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Scope of the Issue and</w:t>
      </w:r>
      <w:r>
        <w:rPr>
          <w:sz w:val="24"/>
          <w:szCs w:val="24"/>
          <w:color w:val="CD151D"/>
          <w:spacing w:val="19"/>
          <w:w w:val="101"/>
        </w:rPr>
        <w:t xml:space="preserve"> </w:t>
      </w:r>
      <w:r>
        <w:rPr>
          <w:sz w:val="24"/>
          <w:szCs w:val="24"/>
          <w:color w:val="CD151D"/>
          <w:spacing w:val="-10"/>
        </w:rPr>
        <w:t>Public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0"/>
        </w:rPr>
        <w:t>Health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8"/>
        </w:rPr>
        <w:t>Significance</w:t>
      </w:r>
    </w:p>
    <w:p>
      <w:pPr>
        <w:pStyle w:val="BodyText"/>
        <w:ind w:left="991" w:right="259"/>
        <w:spacing w:before="7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Acute  AF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increasing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inciden</w:t>
      </w:r>
      <w:r>
        <w:rPr>
          <w:sz w:val="20"/>
          <w:szCs w:val="20"/>
          <w:color w:val="231F20"/>
          <w:spacing w:val="-8"/>
        </w:rPr>
        <w:t>ce</w:t>
      </w:r>
      <w:r>
        <w:rPr>
          <w:sz w:val="11"/>
          <w:szCs w:val="11"/>
          <w:color w:val="231F20"/>
          <w:spacing w:val="-3"/>
          <w:position w:val="6"/>
        </w:rPr>
        <w:t>20  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manifests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range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and  surgical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settings.   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medical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patients,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incide</w:t>
      </w:r>
      <w:r>
        <w:rPr>
          <w:sz w:val="20"/>
          <w:szCs w:val="20"/>
          <w:color w:val="231F20"/>
          <w:spacing w:val="-7"/>
        </w:rPr>
        <w:t>nce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ranges from  1%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46%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across  different  patient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cohorts.</w:t>
      </w:r>
      <w:r>
        <w:rPr>
          <w:sz w:val="11"/>
          <w:szCs w:val="11"/>
          <w:color w:val="231F20"/>
          <w:spacing w:val="-1"/>
          <w:position w:val="6"/>
        </w:rPr>
        <w:t>1,21–24   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patients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sepsis,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varies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sepsis,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8%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10%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sepsis,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6% 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22%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 severe sepsis,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23%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44%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septic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shock.</w:t>
      </w:r>
      <w:r>
        <w:rPr>
          <w:sz w:val="11"/>
          <w:szCs w:val="11"/>
          <w:color w:val="231F20"/>
          <w:spacing w:val="-3"/>
          <w:position w:val="6"/>
        </w:rPr>
        <w:t>1,21,23,24  </w:t>
      </w:r>
      <w:r>
        <w:rPr>
          <w:sz w:val="20"/>
          <w:szCs w:val="20"/>
          <w:color w:val="231F20"/>
          <w:spacing w:val="-3"/>
        </w:rPr>
        <w:t>Acute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AF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longer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</w:t>
      </w:r>
      <w:r>
        <w:rPr>
          <w:sz w:val="20"/>
          <w:szCs w:val="20"/>
          <w:color w:val="231F20"/>
          <w:spacing w:val="-8"/>
        </w:rPr>
        <w:t>ngth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hospitalization,</w:t>
      </w:r>
      <w:r>
        <w:rPr>
          <w:sz w:val="11"/>
          <w:szCs w:val="11"/>
          <w:color w:val="231F20"/>
          <w:spacing w:val="-2"/>
          <w:position w:val="5"/>
        </w:rPr>
        <w:t>23–25  </w:t>
      </w:r>
      <w:r>
        <w:rPr>
          <w:sz w:val="20"/>
          <w:szCs w:val="20"/>
          <w:color w:val="231F20"/>
          <w:spacing w:val="-2"/>
        </w:rPr>
        <w:t>greater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morbidity</w:t>
      </w:r>
      <w:r>
        <w:rPr>
          <w:sz w:val="11"/>
          <w:szCs w:val="11"/>
          <w:color w:val="231F20"/>
          <w:spacing w:val="-2"/>
          <w:position w:val="5"/>
        </w:rPr>
        <w:t>15,21,22</w:t>
      </w:r>
      <w:r>
        <w:rPr>
          <w:sz w:val="11"/>
          <w:szCs w:val="11"/>
          <w:color w:val="231F20"/>
          <w:spacing w:val="-3"/>
          <w:position w:val="5"/>
        </w:rPr>
        <w:t>,26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tality,</w:t>
      </w:r>
      <w:r>
        <w:rPr>
          <w:sz w:val="11"/>
          <w:szCs w:val="11"/>
          <w:color w:val="231F20"/>
          <w:spacing w:val="-3"/>
          <w:position w:val="5"/>
        </w:rPr>
        <w:t>21,23,26–28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rates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recurrent AF.</w:t>
      </w:r>
      <w:r>
        <w:rPr>
          <w:sz w:val="11"/>
          <w:szCs w:val="11"/>
          <w:color w:val="231F20"/>
          <w:spacing w:val="1"/>
          <w:position w:val="5"/>
        </w:rPr>
        <w:t>1,15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253"/>
        <w:spacing w:before="110" w:line="248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surgical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setting,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acute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occurs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ting  of  both  noncardiac  and  cardiac  surgery.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In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context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noncardiac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surgery,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depen</w:t>
      </w:r>
      <w:r>
        <w:rPr>
          <w:sz w:val="20"/>
          <w:szCs w:val="20"/>
          <w:color w:val="231F20"/>
          <w:spacing w:val="-5"/>
        </w:rPr>
        <w:t>ding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type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noncardiac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surgery,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3% 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16%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patient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develop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AF,</w:t>
      </w:r>
      <w:r>
        <w:rPr>
          <w:sz w:val="11"/>
          <w:szCs w:val="11"/>
          <w:color w:val="231F20"/>
          <w:spacing w:val="-4"/>
          <w:position w:val="6"/>
        </w:rPr>
        <w:t>5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occurrence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which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has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been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ated with longer hospitalization,</w:t>
      </w:r>
      <w:r>
        <w:rPr>
          <w:sz w:val="11"/>
          <w:szCs w:val="11"/>
          <w:color w:val="231F20"/>
          <w:spacing w:val="-2"/>
          <w:position w:val="6"/>
        </w:rPr>
        <w:t>29</w:t>
      </w:r>
      <w:r>
        <w:rPr>
          <w:sz w:val="11"/>
          <w:szCs w:val="11"/>
          <w:color w:val="231F20"/>
          <w:spacing w:val="39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greater morbidity</w:t>
      </w:r>
      <w:r>
        <w:rPr>
          <w:sz w:val="11"/>
          <w:szCs w:val="11"/>
          <w:color w:val="231F20"/>
          <w:spacing w:val="-2"/>
          <w:position w:val="6"/>
        </w:rPr>
        <w:t>30–33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3"/>
        </w:rPr>
        <w:t>mortality,</w:t>
      </w:r>
      <w:r>
        <w:rPr>
          <w:sz w:val="11"/>
          <w:szCs w:val="11"/>
          <w:color w:val="231F20"/>
          <w:spacing w:val="-3"/>
          <w:position w:val="6"/>
        </w:rPr>
        <w:t>31–33   </w:t>
      </w:r>
      <w:r>
        <w:rPr>
          <w:sz w:val="20"/>
          <w:szCs w:val="20"/>
          <w:color w:val="231F20"/>
          <w:spacing w:val="-3"/>
        </w:rPr>
        <w:t>higher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costs,</w:t>
      </w:r>
      <w:r>
        <w:rPr>
          <w:sz w:val="11"/>
          <w:szCs w:val="11"/>
          <w:color w:val="231F20"/>
          <w:spacing w:val="-3"/>
          <w:position w:val="6"/>
        </w:rPr>
        <w:t>29 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subsequent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recurrence.</w:t>
      </w:r>
      <w:r>
        <w:rPr>
          <w:sz w:val="11"/>
          <w:szCs w:val="11"/>
          <w:color w:val="231F20"/>
          <w:spacing w:val="-3"/>
          <w:position w:val="5"/>
        </w:rPr>
        <w:t>5</w:t>
      </w:r>
    </w:p>
    <w:p>
      <w:pPr>
        <w:pStyle w:val="BodyText"/>
        <w:ind w:left="2" w:right="335" w:firstLine="239"/>
        <w:spacing w:before="16" w:line="24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occurring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acutely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surgery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cific  form  of  acute </w:t>
      </w:r>
      <w:r>
        <w:rPr>
          <w:sz w:val="20"/>
          <w:szCs w:val="20"/>
          <w:color w:val="231F20"/>
          <w:spacing w:val="-5"/>
        </w:rPr>
        <w:t xml:space="preserve"> AF.  Postoperative  AF  in  the  set-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cardiac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surgery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common,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affecting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≈</w:t>
      </w:r>
      <w:r>
        <w:rPr>
          <w:sz w:val="20"/>
          <w:szCs w:val="20"/>
          <w:color w:val="231F20"/>
          <w:spacing w:val="-6"/>
        </w:rPr>
        <w:t>32%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coronary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artery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bypass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grafting,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49%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patients after concomitant coronary artery bypass gra</w:t>
      </w:r>
      <w:r>
        <w:rPr>
          <w:sz w:val="20"/>
          <w:szCs w:val="20"/>
          <w:color w:val="231F20"/>
          <w:spacing w:val="-5"/>
        </w:rPr>
        <w:t>ft-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aortic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valve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replacement,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64%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pat</w:t>
      </w:r>
      <w:r>
        <w:rPr>
          <w:sz w:val="20"/>
          <w:szCs w:val="20"/>
          <w:color w:val="231F20"/>
          <w:spacing w:val="-7"/>
        </w:rPr>
        <w:t>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coronary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artery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bypass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grafting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mitral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va</w:t>
      </w:r>
      <w:r>
        <w:rPr>
          <w:sz w:val="20"/>
          <w:szCs w:val="20"/>
          <w:color w:val="231F20"/>
          <w:spacing w:val="-7"/>
        </w:rPr>
        <w:t>lve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replacement,</w:t>
      </w:r>
      <w:r>
        <w:rPr>
          <w:sz w:val="11"/>
          <w:szCs w:val="11"/>
          <w:color w:val="231F20"/>
          <w:spacing w:val="-5"/>
          <w:position w:val="6"/>
        </w:rPr>
        <w:t>34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rates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recurrence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over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sequent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years.</w:t>
      </w:r>
      <w:r>
        <w:rPr>
          <w:sz w:val="11"/>
          <w:szCs w:val="11"/>
          <w:color w:val="231F20"/>
          <w:spacing w:val="-4"/>
          <w:position w:val="6"/>
        </w:rPr>
        <w:t>9,11,12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Development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  postoperative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after  cardiac  surgery  is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-5"/>
        </w:rPr>
        <w:t>sociated  with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longer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hos-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pitalization,</w:t>
      </w:r>
      <w:r>
        <w:rPr>
          <w:sz w:val="11"/>
          <w:szCs w:val="11"/>
          <w:color w:val="231F20"/>
          <w:spacing w:val="-2"/>
          <w:position w:val="6"/>
        </w:rPr>
        <w:t>35,36    </w:t>
      </w:r>
      <w:r>
        <w:rPr>
          <w:sz w:val="20"/>
          <w:szCs w:val="20"/>
          <w:color w:val="231F20"/>
          <w:spacing w:val="-2"/>
        </w:rPr>
        <w:t>greater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2"/>
        </w:rPr>
        <w:t>sh</w:t>
      </w:r>
      <w:r>
        <w:rPr>
          <w:sz w:val="20"/>
          <w:szCs w:val="20"/>
          <w:color w:val="231F20"/>
          <w:spacing w:val="-3"/>
        </w:rPr>
        <w:t>ort-term</w:t>
      </w:r>
      <w:r>
        <w:rPr>
          <w:sz w:val="11"/>
          <w:szCs w:val="11"/>
          <w:color w:val="231F20"/>
          <w:spacing w:val="-3"/>
          <w:position w:val="6"/>
        </w:rPr>
        <w:t>35,37   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3"/>
        </w:rPr>
        <w:t>long-term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morbidity,</w:t>
      </w:r>
      <w:r>
        <w:rPr>
          <w:sz w:val="11"/>
          <w:szCs w:val="11"/>
          <w:color w:val="231F20"/>
          <w:spacing w:val="-2"/>
          <w:position w:val="5"/>
        </w:rPr>
        <w:t>38–40</w:t>
      </w:r>
      <w:r>
        <w:rPr>
          <w:sz w:val="11"/>
          <w:szCs w:val="11"/>
          <w:color w:val="231F20"/>
          <w:spacing w:val="29"/>
          <w:w w:val="102"/>
          <w:position w:val="5"/>
        </w:rPr>
        <w:t xml:space="preserve"> </w:t>
      </w:r>
      <w:r>
        <w:rPr>
          <w:sz w:val="20"/>
          <w:szCs w:val="20"/>
          <w:color w:val="231F20"/>
          <w:spacing w:val="-2"/>
        </w:rPr>
        <w:t>greate</w:t>
      </w:r>
      <w:r>
        <w:rPr>
          <w:sz w:val="20"/>
          <w:szCs w:val="20"/>
          <w:color w:val="231F20"/>
          <w:spacing w:val="-3"/>
        </w:rPr>
        <w:t>r </w:t>
      </w:r>
      <w:r>
        <w:rPr>
          <w:sz w:val="20"/>
          <w:szCs w:val="20"/>
          <w:color w:val="231F20"/>
          <w:spacing w:val="-2"/>
        </w:rPr>
        <w:t>mortality,</w:t>
      </w:r>
      <w:r>
        <w:rPr>
          <w:sz w:val="11"/>
          <w:szCs w:val="11"/>
          <w:color w:val="231F20"/>
          <w:spacing w:val="-2"/>
          <w:position w:val="5"/>
        </w:rPr>
        <w:t>35,37–39,41  </w:t>
      </w:r>
      <w:r>
        <w:rPr>
          <w:sz w:val="20"/>
          <w:szCs w:val="20"/>
          <w:color w:val="231F20"/>
          <w:spacing w:val="-2"/>
        </w:rPr>
        <w:t>recurrent h</w:t>
      </w:r>
      <w:r>
        <w:rPr>
          <w:sz w:val="20"/>
          <w:szCs w:val="20"/>
          <w:color w:val="231F20"/>
          <w:spacing w:val="-3"/>
        </w:rPr>
        <w:t>ospi-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talizations,</w:t>
      </w:r>
      <w:r>
        <w:rPr>
          <w:sz w:val="11"/>
          <w:szCs w:val="11"/>
          <w:color w:val="231F20"/>
          <w:spacing w:val="-4"/>
          <w:position w:val="6"/>
        </w:rPr>
        <w:t>42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consequently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cost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care.</w:t>
      </w:r>
      <w:r>
        <w:rPr>
          <w:sz w:val="11"/>
          <w:szCs w:val="11"/>
          <w:color w:val="231F20"/>
          <w:spacing w:val="11"/>
          <w:position w:val="6"/>
        </w:rPr>
        <w:t>43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Thus,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regardless of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hospitalization setting, acute 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benign.</w:t>
      </w:r>
    </w:p>
    <w:p>
      <w:pPr>
        <w:pStyle w:val="BodyText"/>
        <w:spacing w:line="383" w:lineRule="auto"/>
        <w:rPr>
          <w:sz w:val="21"/>
        </w:rPr>
      </w:pPr>
      <w:r>
        <w:pict>
          <v:shape id="_x0000_s18" style="position:absolute;margin-left:0.5pt;margin-top:18.9464pt;mso-position-vertical-relative:text;mso-position-horizontal-relative:text;width:234pt;height:1pt;z-index:25166643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5"/>
        <w:spacing w:before="76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4"/>
        </w:rPr>
        <w:t>SUBSTRATESAND</w:t>
      </w:r>
      <w:r>
        <w:rPr>
          <w:sz w:val="26"/>
          <w:szCs w:val="26"/>
          <w:color w:val="CD151D"/>
          <w:spacing w:val="-15"/>
        </w:rPr>
        <w:t xml:space="preserve"> </w:t>
      </w:r>
      <w:r>
        <w:rPr>
          <w:sz w:val="26"/>
          <w:szCs w:val="26"/>
          <w:color w:val="CD151D"/>
          <w:spacing w:val="-24"/>
        </w:rPr>
        <w:t>TRIGGERS </w:t>
      </w:r>
      <w:r>
        <w:rPr>
          <w:sz w:val="26"/>
          <w:szCs w:val="26"/>
          <w:color w:val="CD151D"/>
          <w:spacing w:val="-25"/>
        </w:rPr>
        <w:t>OF</w:t>
      </w:r>
      <w:r>
        <w:rPr>
          <w:sz w:val="26"/>
          <w:szCs w:val="26"/>
          <w:color w:val="CD151D"/>
          <w:spacing w:val="-19"/>
        </w:rPr>
        <w:t xml:space="preserve"> </w:t>
      </w:r>
      <w:r>
        <w:rPr>
          <w:sz w:val="26"/>
          <w:szCs w:val="26"/>
          <w:color w:val="CD151D"/>
          <w:spacing w:val="-25"/>
        </w:rPr>
        <w:t>ACUTE</w:t>
      </w:r>
      <w:r>
        <w:rPr>
          <w:sz w:val="26"/>
          <w:szCs w:val="26"/>
          <w:color w:val="CD151D"/>
          <w:spacing w:val="-19"/>
        </w:rPr>
        <w:t xml:space="preserve"> </w:t>
      </w:r>
      <w:r>
        <w:rPr>
          <w:sz w:val="26"/>
          <w:szCs w:val="26"/>
          <w:color w:val="CD151D"/>
          <w:spacing w:val="-25"/>
        </w:rPr>
        <w:t>AF</w:t>
      </w:r>
    </w:p>
    <w:p>
      <w:pPr>
        <w:pStyle w:val="BodyText"/>
        <w:ind w:left="4" w:right="334" w:hanging="2"/>
        <w:spacing w:before="82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 conceptual model incorporating considerations 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both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substrates and triggers can se</w:t>
      </w:r>
      <w:r>
        <w:rPr>
          <w:sz w:val="20"/>
          <w:szCs w:val="20"/>
          <w:color w:val="231F20"/>
          <w:spacing w:val="-7"/>
        </w:rPr>
        <w:t>rve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useful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framework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 approaching acute AF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(Figu</w:t>
      </w:r>
      <w:r>
        <w:rPr>
          <w:sz w:val="20"/>
          <w:szCs w:val="20"/>
          <w:color w:val="231F20"/>
          <w:spacing w:val="-7"/>
        </w:rPr>
        <w:t>re  1).</w:t>
      </w:r>
    </w:p>
    <w:p>
      <w:pPr>
        <w:pStyle w:val="BodyText"/>
        <w:ind w:left="2" w:right="335" w:firstLine="246"/>
        <w:spacing w:before="5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Substrates  for  acute  AF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pertain  to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atrial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scars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electrical  or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structural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remodeling.</w:t>
      </w:r>
      <w:r>
        <w:rPr>
          <w:sz w:val="11"/>
          <w:szCs w:val="11"/>
          <w:color w:val="231F20"/>
          <w:spacing w:val="-2"/>
          <w:position w:val="6"/>
        </w:rPr>
        <w:t>44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Atrial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11"/>
        </w:rPr>
        <w:t>scars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result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chronic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underlying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processes</w:t>
      </w:r>
      <w:r>
        <w:rPr>
          <w:sz w:val="11"/>
          <w:szCs w:val="11"/>
          <w:color w:val="231F20"/>
          <w:spacing w:val="-4"/>
          <w:position w:val="6"/>
        </w:rPr>
        <w:t>45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such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vol-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ume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or  pressure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overload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va</w:t>
      </w:r>
      <w:r>
        <w:rPr>
          <w:sz w:val="20"/>
          <w:szCs w:val="20"/>
          <w:color w:val="231F20"/>
          <w:spacing w:val="-9"/>
        </w:rPr>
        <w:t>lvular  heart  disease,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cardiomyopathy, long-standing hypertension, chronic kid-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ney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disease,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myopathic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states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involving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atrial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myopa-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thy.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Substrates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ma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also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arise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prior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surgeries</w:t>
      </w:r>
      <w:r>
        <w:rPr>
          <w:sz w:val="11"/>
          <w:szCs w:val="11"/>
          <w:color w:val="231F20"/>
          <w:spacing w:val="-3"/>
          <w:position w:val="6"/>
        </w:rPr>
        <w:t>44   </w:t>
      </w:r>
      <w:r>
        <w:rPr>
          <w:sz w:val="20"/>
          <w:szCs w:val="20"/>
          <w:color w:val="231F20"/>
          <w:spacing w:val="-3"/>
        </w:rPr>
        <w:t>(as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related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scars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atriotomy,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cardiopulmonary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bypass,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prior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0"/>
        </w:rPr>
        <w:t>valvular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0"/>
        </w:rPr>
        <w:t>surgery,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ma</w:t>
      </w:r>
      <w:r>
        <w:rPr>
          <w:sz w:val="20"/>
          <w:szCs w:val="20"/>
          <w:color w:val="231F20"/>
          <w:spacing w:val="-11"/>
        </w:rPr>
        <w:t>ze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procedure), thoraci</w:t>
      </w:r>
      <w:r>
        <w:rPr>
          <w:sz w:val="20"/>
          <w:szCs w:val="20"/>
          <w:color w:val="231F20"/>
          <w:spacing w:val="-7"/>
        </w:rPr>
        <w:t>c surgeries, or existing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pulmonary 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ease.</w:t>
      </w:r>
      <w:r>
        <w:rPr>
          <w:sz w:val="11"/>
          <w:szCs w:val="11"/>
          <w:color w:val="231F20"/>
          <w:spacing w:val="-3"/>
          <w:position w:val="6"/>
        </w:rPr>
        <w:t>45</w:t>
      </w:r>
      <w:r>
        <w:rPr>
          <w:sz w:val="11"/>
          <w:szCs w:val="11"/>
          <w:color w:val="231F20"/>
          <w:spacing w:val="21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Additional </w:t>
      </w:r>
      <w:r>
        <w:rPr>
          <w:sz w:val="20"/>
          <w:szCs w:val="20"/>
          <w:color w:val="231F20"/>
          <w:spacing w:val="-6"/>
        </w:rPr>
        <w:t>substrates include pericardial f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pad</w:t>
      </w:r>
      <w:r>
        <w:rPr>
          <w:sz w:val="11"/>
          <w:szCs w:val="11"/>
          <w:color w:val="231F20"/>
          <w:spacing w:val="8"/>
          <w:position w:val="6"/>
        </w:rPr>
        <w:t>46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pulmonary vein automaticit</w:t>
      </w:r>
      <w:r>
        <w:rPr>
          <w:sz w:val="20"/>
          <w:szCs w:val="20"/>
          <w:color w:val="231F20"/>
          <w:spacing w:val="-9"/>
        </w:rPr>
        <w:t>y.</w:t>
      </w:r>
      <w:r>
        <w:rPr>
          <w:sz w:val="11"/>
          <w:szCs w:val="11"/>
          <w:color w:val="231F20"/>
          <w:spacing w:val="4"/>
          <w:position w:val="6"/>
        </w:rPr>
        <w:t>47</w:t>
      </w:r>
    </w:p>
    <w:p>
      <w:pPr>
        <w:pStyle w:val="BodyText"/>
        <w:ind w:left="3" w:right="335" w:firstLine="239"/>
        <w:spacing w:before="10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1"/>
        </w:rPr>
        <w:t>Triggers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1"/>
        </w:rPr>
        <w:t>for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1"/>
        </w:rPr>
        <w:t>acute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1"/>
        </w:rPr>
        <w:t>AF include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1"/>
        </w:rPr>
        <w:t>inflammation,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1"/>
        </w:rPr>
        <w:t>l</w:t>
      </w:r>
      <w:r>
        <w:rPr>
          <w:sz w:val="20"/>
          <w:szCs w:val="20"/>
          <w:color w:val="231F20"/>
          <w:spacing w:val="-12"/>
        </w:rPr>
        <w:t>ocal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2"/>
        </w:rPr>
        <w:t>mechan-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ical stress, oxidative stress, electrolyte i</w:t>
      </w:r>
      <w:r>
        <w:rPr>
          <w:sz w:val="20"/>
          <w:szCs w:val="20"/>
          <w:color w:val="231F20"/>
          <w:spacing w:val="-11"/>
        </w:rPr>
        <w:t>mbalance, and shifts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 autonomic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tone.</w:t>
      </w:r>
      <w:r>
        <w:rPr>
          <w:sz w:val="11"/>
          <w:szCs w:val="11"/>
          <w:color w:val="231F20"/>
          <w:spacing w:val="1"/>
          <w:position w:val="6"/>
        </w:rPr>
        <w:t>44,48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Potential sources of triggers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infection,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pericardial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effusio</w:t>
      </w:r>
      <w:r>
        <w:rPr>
          <w:sz w:val="20"/>
          <w:szCs w:val="20"/>
          <w:color w:val="231F20"/>
          <w:spacing w:val="-11"/>
        </w:rPr>
        <w:t>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inflammation,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long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cedural time,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hemodynamic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2"/>
        </w:rPr>
        <w:t>shifts, volume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loss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overload,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intraprocedural  and  postproce</w:t>
      </w:r>
      <w:r>
        <w:rPr>
          <w:sz w:val="20"/>
          <w:szCs w:val="20"/>
          <w:color w:val="231F20"/>
          <w:spacing w:val="-10"/>
        </w:rPr>
        <w:t>dural  pulmonary  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tions,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medications,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including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1"/>
        </w:rPr>
        <w:t>inotropic agents.</w:t>
      </w:r>
      <w:r>
        <w:rPr>
          <w:sz w:val="11"/>
          <w:szCs w:val="11"/>
          <w:color w:val="231F20"/>
          <w:position w:val="6"/>
        </w:rPr>
        <w:t>45,49,50</w:t>
      </w:r>
    </w:p>
    <w:p>
      <w:pPr>
        <w:pStyle w:val="BodyText"/>
        <w:ind w:left="2" w:right="335" w:firstLine="239"/>
        <w:spacing w:before="10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Acute  AF  can  therefore  be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conceptualized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as  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provocation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susceptible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substrates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triggers,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leading to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manifestation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 AF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hospitalization.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Building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concept,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represent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previously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unrecognized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unmasking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underlying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predisposition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setting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acute trigger (Figure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2).</w:t>
      </w:r>
    </w:p>
    <w:p>
      <w:pPr>
        <w:spacing w:line="249" w:lineRule="auto"/>
        <w:sectPr>
          <w:type w:val="continuous"/>
          <w:pgSz w:w="11700" w:h="15660"/>
          <w:pgMar w:top="400" w:right="654" w:bottom="0" w:left="0" w:header="0" w:footer="0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259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-7999268</wp:posOffset>
                </wp:positionV>
                <wp:extent cx="1524000" cy="42671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-548798" y="-799926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-43.2125pt;margin-top:-629.864pt;mso-position-vertical-relative:text;mso-position-horizontal-relative:text;width:120pt;height:33.6pt;z-index:251663360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997"/>
        <w:spacing w:before="46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1"/>
        </w:rPr>
        <w:t>e2        TBD TBD, 2023                                                        </w:t>
      </w:r>
      <w:r>
        <w:rPr>
          <w:sz w:val="16"/>
          <w:szCs w:val="16"/>
          <w:color w:val="231F20"/>
          <w:spacing w:val="-2"/>
          <w:position w:val="1"/>
        </w:rPr>
        <w:t xml:space="preserve">                     </w:t>
      </w:r>
      <w:r>
        <w:rPr>
          <w:sz w:val="16"/>
          <w:szCs w:val="16"/>
          <w:i/>
          <w:iCs/>
          <w:color w:val="231F20"/>
          <w:spacing w:val="-2"/>
          <w:position w:val="1"/>
        </w:rPr>
        <w:t>Circulation</w:t>
      </w:r>
      <w:r>
        <w:rPr>
          <w:sz w:val="16"/>
          <w:szCs w:val="16"/>
          <w:color w:val="231F20"/>
          <w:spacing w:val="-2"/>
          <w:position w:val="1"/>
        </w:rPr>
        <w:t>. 2023;147:00–00.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10.1161/CIR.0000000000001133</w:t>
      </w:r>
    </w:p>
    <w:p>
      <w:pPr>
        <w:spacing w:line="187" w:lineRule="exact"/>
        <w:sectPr>
          <w:type w:val="continuous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>
          <w:sz w:val="16"/>
          <w:szCs w:val="16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489.933pt;margin-top:58.4127pt;mso-position-vertical-relative:text;mso-position-horizontal-relative:text;width:120pt;height:33.6pt;z-index:25166950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26" style="mso-position-vertical-relative:line;mso-position-horizontal-relative:char;width:486pt;height:2pt;" filled="false" strokecolor="#AEAFB3" strokeweight="2.00pt" coordsize="9720,40" coordorigin="0,0" path="m0,20l4680,20m3630,20l9720,20e">
            <v:stroke joinstyle="miter" miterlimit="4"/>
          </v:shape>
        </w:pict>
      </w:r>
    </w:p>
    <w:p>
      <w:pPr>
        <w:pStyle w:val="BodyText"/>
        <w:ind w:firstLine="1754"/>
        <w:spacing w:before="140" w:line="746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5574183</wp:posOffset>
                </wp:positionV>
                <wp:extent cx="2588895" cy="11811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-1248155" y="5574183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-98.28pt;margin-top:438.912pt;mso-position-vertical-relative:text;mso-position-horizontal-relative:text;width:203.85pt;height:9.3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635905</wp:posOffset>
                </wp:positionV>
                <wp:extent cx="810894" cy="18415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6483931" y="63590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510.546pt;margin-top:50.0713pt;mso-position-vertical-relative:text;mso-position-horizontal-relative:text;width:63.85pt;height:14.5pt;z-index:2516725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49"/>
        </w:rPr>
        <w:pict>
          <v:group id="_x0000_s32" style="mso-position-vertical-relative:line;mso-position-horizontal-relative:char;width:373pt;height:373.15pt;" filled="false" stroked="false" coordsize="7460,7462" coordorigin="0,0">
            <v:shape id="_x0000_s34" style="position:absolute;left:120;top:135;width:7210;height:7202;" filled="false" stroked="false" type="#_x0000_t75">
              <v:imagedata o:title="" r:id="rId10"/>
            </v:shape>
            <v:shape id="_x0000_s36" style="position:absolute;left:-20;top:-20;width:7500;height:7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440" w:type="dxa"/>
                      <w:tblInd w:w="30" w:type="dxa"/>
                      <w:tblLayout w:type="fixed"/>
                      <w:tblBorders>
                        <w:left w:val="single" w:color="231F20" w:sz="8" w:space="0"/>
                        <w:bottom w:val="single" w:color="231F20" w:sz="8" w:space="0"/>
                        <w:right w:val="single" w:color="231F20" w:sz="8" w:space="0"/>
                        <w:top w:val="single" w:color="231F20" w:sz="8" w:space="0"/>
                      </w:tblBorders>
                    </w:tblPr>
                    <w:tblGrid>
                      <w:gridCol w:w="7440"/>
                    </w:tblGrid>
                    <w:tr>
                      <w:trPr>
                        <w:trHeight w:val="7422" w:hRule="atLeast"/>
                      </w:trPr>
                      <w:tc>
                        <w:tcPr>
                          <w:tcW w:w="744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635"/>
        <w:spacing w:before="91" w:line="188" w:lineRule="exact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position w:val="2"/>
        </w:rPr>
        <w:t>Figure</w:t>
      </w:r>
      <w:r>
        <w:rPr>
          <w:sz w:val="16"/>
          <w:szCs w:val="16"/>
          <w:b/>
          <w:bCs/>
          <w:color w:val="C4121A"/>
          <w:spacing w:val="13"/>
          <w:position w:val="2"/>
        </w:rPr>
        <w:t xml:space="preserve"> </w:t>
      </w:r>
      <w:r>
        <w:rPr>
          <w:sz w:val="16"/>
          <w:szCs w:val="16"/>
          <w:b/>
          <w:bCs/>
          <w:color w:val="C4121A"/>
          <w:position w:val="2"/>
        </w:rPr>
        <w:t>1. </w:t>
      </w:r>
      <w:r>
        <w:rPr>
          <w:sz w:val="16"/>
          <w:szCs w:val="16"/>
          <w:b/>
          <w:bCs/>
          <w:color w:val="231F20"/>
          <w:position w:val="2"/>
        </w:rPr>
        <w:t>A conceptual model of substrates a</w:t>
      </w:r>
      <w:r>
        <w:rPr>
          <w:sz w:val="16"/>
          <w:szCs w:val="16"/>
          <w:b/>
          <w:bCs/>
          <w:color w:val="231F20"/>
          <w:spacing w:val="-1"/>
          <w:position w:val="2"/>
        </w:rPr>
        <w:t>nd triggers of acute AF.</w:t>
      </w:r>
    </w:p>
    <w:p>
      <w:pPr>
        <w:pStyle w:val="BodyText"/>
        <w:ind w:left="626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AF</w:t>
      </w:r>
      <w:r>
        <w:rPr>
          <w:sz w:val="16"/>
          <w:szCs w:val="16"/>
          <w:color w:val="231F20"/>
          <w:spacing w:val="2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indicates atrial fibrillation; and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PV,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pulmonary vein.</w:t>
      </w:r>
    </w:p>
    <w:p>
      <w:pPr>
        <w:pStyle w:val="BodyText"/>
        <w:ind w:left="5667" w:right="989" w:firstLine="6"/>
        <w:spacing w:before="226" w:line="250" w:lineRule="auto"/>
        <w:jc w:val="both"/>
        <w:rPr>
          <w:sz w:val="11"/>
          <w:szCs w:val="11"/>
        </w:rPr>
      </w:pPr>
      <w:r>
        <w:pict>
          <v:shape id="_x0000_s38" style="position:absolute;margin-left:31.72pt;margin-top:13.4105pt;mso-position-vertical-relative:text;mso-position-horizontal-relative:text;width:234pt;height:1pt;z-index:251673600;" filled="false" strokecolor="#AEAFB3" strokeweight="1.00pt" coordsize="4680,20" coordorigin="0,0" path="m0,10l4680,10e">
            <v:stroke joinstyle="miter" miterlimit="10"/>
          </v:shape>
        </w:pict>
      </w:r>
      <w:r>
        <w:pict>
          <v:shape id="_x0000_s40" style="position:absolute;margin-left:30.66pt;margin-top:16.4985pt;mso-position-vertical-relative:text;mso-position-horizontal-relative:text;width:235.6pt;height:57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196" w:lineRule="auto"/>
                    <w:outlineLvl w:val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CD151D"/>
                      <w:spacing w:val="-22"/>
                    </w:rPr>
                    <w:t>DETECTION OF ACUTE AF</w:t>
                  </w:r>
                </w:p>
                <w:p>
                  <w:pPr>
                    <w:pStyle w:val="BodyText"/>
                    <w:ind w:left="20" w:right="20" w:firstLine="7"/>
                    <w:spacing w:before="83" w:line="257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Physical examination may raise suspicion for AF with the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identification of an irregularly irregular pulse or auscultat-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ed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heart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rhythm, variable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tensity of S</w:t>
                  </w:r>
                  <w:r>
                    <w:rPr>
                      <w:sz w:val="11"/>
                      <w:szCs w:val="11"/>
                      <w:color w:val="231F20"/>
                      <w:spacing w:val="-8"/>
                      <w:position w:val="-6"/>
                    </w:rPr>
                    <w:t>1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, or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variable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pulse</w:t>
                  </w:r>
                </w:p>
              </w:txbxContent>
            </v:textbox>
          </v:shape>
        </w:pict>
      </w:r>
      <w:r>
        <w:pict>
          <v:shape id="_x0000_s42" style="position:absolute;margin-left:32.12pt;margin-top:77.8837pt;mso-position-vertical-relative:text;mso-position-horizontal-relative:text;width:232.25pt;height:172.9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84" w:type="dxa"/>
                    <w:tblInd w:w="30" w:type="dxa"/>
                    <w:tblLayout w:type="fixed"/>
                    <w:tblBorders>
                      <w:left w:val="single" w:color="231F20" w:sz="8" w:space="0"/>
                      <w:bottom w:val="single" w:color="231F20" w:sz="8" w:space="0"/>
                      <w:right w:val="single" w:color="231F20" w:sz="8" w:space="0"/>
                      <w:top w:val="single" w:color="231F20" w:sz="8" w:space="0"/>
                    </w:tblBorders>
                  </w:tblPr>
                  <w:tblGrid>
                    <w:gridCol w:w="4584"/>
                  </w:tblGrid>
                  <w:tr>
                    <w:trPr>
                      <w:trHeight w:val="3378" w:hRule="atLeast"/>
                    </w:trPr>
                    <w:tc>
                      <w:tcPr>
                        <w:tcW w:w="4584" w:type="dxa"/>
                        <w:vAlign w:val="top"/>
                      </w:tcPr>
                      <w:p>
                        <w:pPr>
                          <w:ind w:firstLine="110"/>
                          <w:spacing w:before="122" w:line="3158" w:lineRule="exact"/>
                          <w:rPr/>
                        </w:pPr>
                        <w:r>
                          <w:rPr>
                            <w:position w:val="-63"/>
                          </w:rPr>
                          <w:drawing>
                            <wp:inline distT="0" distB="0" distL="0" distR="0">
                              <wp:extent cx="2758437" cy="2005423"/>
                              <wp:effectExtent l="0" t="0" r="0" b="0"/>
                              <wp:docPr id="22" name="IM 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 22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58437" cy="20054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6"/>
        </w:rPr>
        <w:t>amplitude.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Electrocardiographic modalities for the detec-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hospit</w:t>
      </w:r>
      <w:r>
        <w:rPr>
          <w:sz w:val="20"/>
          <w:szCs w:val="20"/>
          <w:color w:val="231F20"/>
          <w:spacing w:val="-7"/>
        </w:rPr>
        <w:t>alization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include  12-lead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ECG on presentation for acute ill</w:t>
      </w:r>
      <w:r>
        <w:rPr>
          <w:sz w:val="20"/>
          <w:szCs w:val="20"/>
          <w:color w:val="231F20"/>
          <w:spacing w:val="-7"/>
        </w:rPr>
        <w:t>ness in the ED or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hospitalization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continuous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ele</w:t>
      </w:r>
      <w:r>
        <w:rPr>
          <w:sz w:val="20"/>
          <w:szCs w:val="20"/>
          <w:color w:val="231F20"/>
          <w:spacing w:val="-7"/>
        </w:rPr>
        <w:t>ctrocardiographic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moni-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toring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inpatient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telemetry.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Continuity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electrocar-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diographic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monitoring during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hospital stay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influences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detection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continuous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telemetry being more likely 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detect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acute AF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pared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episodic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ECG.</w:t>
      </w:r>
      <w:r>
        <w:rPr>
          <w:sz w:val="11"/>
          <w:szCs w:val="11"/>
          <w:color w:val="231F20"/>
          <w:spacing w:val="9"/>
          <w:w w:val="121"/>
          <w:position w:val="6"/>
        </w:rPr>
        <w:t>5</w:t>
      </w:r>
    </w:p>
    <w:p>
      <w:pPr>
        <w:pStyle w:val="BodyText"/>
        <w:ind w:left="5680" w:right="1404" w:hanging="1"/>
        <w:spacing w:before="294" w:line="251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8"/>
        </w:rPr>
        <w:t>Detection and Consideration for Intensity </w:t>
      </w:r>
      <w:r>
        <w:rPr>
          <w:sz w:val="24"/>
          <w:szCs w:val="24"/>
          <w:color w:val="CD151D"/>
          <w:spacing w:val="-9"/>
        </w:rPr>
        <w:t>of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8"/>
        </w:rPr>
        <w:t>Electrocardiographic Monitor</w:t>
      </w:r>
      <w:r>
        <w:rPr>
          <w:sz w:val="24"/>
          <w:szCs w:val="24"/>
          <w:color w:val="CD151D"/>
          <w:spacing w:val="-9"/>
        </w:rPr>
        <w:t>ing</w:t>
      </w:r>
    </w:p>
    <w:p>
      <w:pPr>
        <w:pStyle w:val="BodyText"/>
        <w:ind w:left="5666" w:right="989" w:firstLine="14"/>
        <w:spacing w:before="74" w:line="245" w:lineRule="auto"/>
        <w:jc w:val="both"/>
        <w:rPr>
          <w:sz w:val="20"/>
          <w:szCs w:val="20"/>
        </w:rPr>
      </w:pPr>
      <w:r>
        <w:pict>
          <v:shape id="_x0000_s44" style="position:absolute;margin-left:30.3pt;margin-top:90.8303pt;mso-position-vertical-relative:text;mso-position-horizontal-relative:text;width:206.1pt;height:21.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20" w:line="188" w:lineRule="exact"/>
                    <w:outlineLvl w:val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C4121A"/>
                      <w:position w:val="2"/>
                    </w:rPr>
                    <w:t>Figure 2.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position w:val="2"/>
                    </w:rPr>
                    <w:t>Potential mechanistic pathways o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1"/>
                      <w:position w:val="2"/>
                    </w:rPr>
                    <w:t>f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1"/>
                      <w:position w:val="2"/>
                    </w:rPr>
                    <w:t>acute AF.</w:t>
                  </w:r>
                </w:p>
                <w:p>
                  <w:pPr>
                    <w:pStyle w:val="BodyText"/>
                    <w:ind w:left="20"/>
                    <w:spacing w:before="14" w:line="186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AF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indicates atrial fibrillation.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6"/>
        </w:rPr>
        <w:t>Patient-based   risk   scores   (suc</w:t>
      </w:r>
      <w:r>
        <w:rPr>
          <w:sz w:val="20"/>
          <w:szCs w:val="20"/>
          <w:color w:val="231F20"/>
          <w:spacing w:val="-7"/>
        </w:rPr>
        <w:t>h   as   the   CHA</w:t>
      </w:r>
      <w:r>
        <w:rPr>
          <w:sz w:val="11"/>
          <w:szCs w:val="11"/>
          <w:color w:val="231F20"/>
          <w:spacing w:val="7"/>
          <w:position w:val="-6"/>
        </w:rPr>
        <w:t>2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DS</w:t>
      </w:r>
      <w:r>
        <w:rPr>
          <w:sz w:val="11"/>
          <w:szCs w:val="11"/>
          <w:color w:val="231F20"/>
          <w:spacing w:val="5"/>
          <w:position w:val="-6"/>
        </w:rPr>
        <w:t>2</w:t>
      </w:r>
      <w:r>
        <w:rPr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score  initially  developed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thr</w:t>
      </w:r>
      <w:r>
        <w:rPr>
          <w:sz w:val="20"/>
          <w:szCs w:val="20"/>
          <w:color w:val="231F20"/>
          <w:spacing w:val="-8"/>
        </w:rPr>
        <w:t>omboembolism,</w:t>
      </w:r>
      <w:r>
        <w:rPr>
          <w:sz w:val="11"/>
          <w:szCs w:val="11"/>
          <w:color w:val="231F20"/>
          <w:spacing w:val="7"/>
          <w:position w:val="6"/>
        </w:rPr>
        <w:t>51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ATRIA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score  initially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developed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thromboembo-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lism,</w:t>
      </w:r>
      <w:r>
        <w:rPr>
          <w:sz w:val="11"/>
          <w:szCs w:val="11"/>
          <w:color w:val="231F20"/>
          <w:position w:val="6"/>
        </w:rPr>
        <w:t>52</w:t>
      </w:r>
      <w:r>
        <w:rPr>
          <w:sz w:val="11"/>
          <w:szCs w:val="11"/>
          <w:color w:val="231F20"/>
          <w:spacing w:val="7"/>
          <w:position w:val="6"/>
        </w:rPr>
        <w:t xml:space="preserve">   </w:t>
      </w:r>
      <w:r>
        <w:rPr>
          <w:sz w:val="20"/>
          <w:szCs w:val="20"/>
          <w:color w:val="231F20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HATCH  [hypertension,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age, </w:t>
      </w:r>
      <w:r>
        <w:rPr>
          <w:sz w:val="20"/>
          <w:szCs w:val="20"/>
          <w:color w:val="231F20"/>
          <w:spacing w:val="-8"/>
        </w:rPr>
        <w:t xml:space="preserve"> transient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isch-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emic  attack  or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stroke,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chronic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obstructive   pulmonary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disease,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failure]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score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ini</w:t>
      </w:r>
      <w:r>
        <w:rPr>
          <w:sz w:val="20"/>
          <w:szCs w:val="20"/>
          <w:color w:val="231F20"/>
          <w:spacing w:val="-8"/>
        </w:rPr>
        <w:t>tially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developed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AF  progression,</w:t>
      </w:r>
      <w:r>
        <w:rPr>
          <w:sz w:val="11"/>
          <w:szCs w:val="11"/>
          <w:color w:val="231F20"/>
          <w:spacing w:val="-5"/>
          <w:position w:val="6"/>
        </w:rPr>
        <w:t>53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POAF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score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for  posto</w:t>
      </w:r>
      <w:r>
        <w:rPr>
          <w:sz w:val="20"/>
          <w:szCs w:val="20"/>
          <w:color w:val="231F20"/>
          <w:spacing w:val="-8"/>
        </w:rPr>
        <w:t>pera-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11"/>
          <w:szCs w:val="11"/>
          <w:color w:val="231F20"/>
          <w:spacing w:val="-4"/>
          <w:position w:val="6"/>
        </w:rPr>
        <w:t>54</w:t>
      </w:r>
      <w:r>
        <w:rPr>
          <w:sz w:val="20"/>
          <w:szCs w:val="20"/>
          <w:color w:val="231F20"/>
          <w:spacing w:val="-4"/>
        </w:rPr>
        <w:t>)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evaluated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tools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predict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AF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9"/>
        </w:rPr>
        <w:t>hospitalized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9"/>
        </w:rPr>
        <w:t>patients.</w:t>
      </w:r>
      <w:r>
        <w:rPr>
          <w:sz w:val="11"/>
          <w:szCs w:val="11"/>
          <w:color w:val="231F20"/>
          <w:spacing w:val="-3"/>
          <w:position w:val="6"/>
        </w:rPr>
        <w:t>54–61</w:t>
      </w:r>
      <w:r>
        <w:rPr>
          <w:sz w:val="11"/>
          <w:szCs w:val="11"/>
          <w:color w:val="231F20"/>
          <w:spacing w:val="4"/>
          <w:position w:val="6"/>
        </w:rPr>
        <w:t xml:space="preserve">    </w:t>
      </w:r>
      <w:r>
        <w:rPr>
          <w:sz w:val="20"/>
          <w:szCs w:val="20"/>
          <w:color w:val="231F20"/>
          <w:spacing w:val="-3"/>
        </w:rPr>
        <w:t>Consistent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</w:p>
    <w:p>
      <w:pPr>
        <w:spacing w:line="245" w:lineRule="auto"/>
        <w:sectPr>
          <w:headerReference w:type="default" r:id="rId8"/>
          <w:footerReference w:type="default" r:id="rId9"/>
          <w:pgSz w:w="11700" w:h="15660"/>
          <w:pgMar w:top="700" w:right="0" w:bottom="626" w:left="365" w:header="454" w:footer="427" w:gutter="0"/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-43.2125pt;margin-top:93.4625pt;mso-position-vertical-relative:page;mso-position-horizontal-relative:page;width:120pt;height:33.6pt;z-index:251675648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13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6" w:right="254" w:firstLine="1"/>
        <w:spacing w:before="107" w:line="248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634465</wp:posOffset>
                </wp:positionV>
                <wp:extent cx="810894" cy="18415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-97171" y="63446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-7.65128pt;margin-top:49.9579pt;mso-position-vertical-relative:text;mso-position-horizontal-relative:text;width:63.85pt;height:14.5pt;z-index:2516776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consideration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substrates,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scores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sidered a composite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marker of vulnerable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su</w:t>
      </w:r>
      <w:r>
        <w:rPr>
          <w:sz w:val="20"/>
          <w:szCs w:val="20"/>
          <w:color w:val="231F20"/>
          <w:spacing w:val="-7"/>
        </w:rPr>
        <w:t>bstrate.</w:t>
      </w:r>
    </w:p>
    <w:p>
      <w:pPr>
        <w:pStyle w:val="BodyText"/>
        <w:ind w:left="992" w:right="254" w:firstLine="247"/>
        <w:spacing w:before="3" w:line="243" w:lineRule="auto"/>
        <w:tabs>
          <w:tab w:val="left" w:pos="1230"/>
          <w:tab w:val="left" w:pos="1245"/>
        </w:tabs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these,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CHA</w:t>
      </w:r>
      <w:r>
        <w:rPr>
          <w:sz w:val="11"/>
          <w:szCs w:val="11"/>
          <w:color w:val="231F20"/>
          <w:spacing w:val="13"/>
          <w:position w:val="-6"/>
        </w:rPr>
        <w:t>2</w:t>
      </w:r>
      <w:r>
        <w:rPr>
          <w:sz w:val="20"/>
          <w:szCs w:val="20"/>
          <w:color w:val="231F20"/>
          <w:spacing w:val="-11"/>
        </w:rPr>
        <w:t>DS</w:t>
      </w:r>
      <w:r>
        <w:rPr>
          <w:sz w:val="11"/>
          <w:szCs w:val="11"/>
          <w:color w:val="231F20"/>
          <w:spacing w:val="3"/>
          <w:position w:val="-6"/>
        </w:rPr>
        <w:t>2</w:t>
      </w:r>
      <w:r>
        <w:rPr>
          <w:sz w:val="20"/>
          <w:szCs w:val="20"/>
          <w:color w:val="231F20"/>
          <w:spacing w:val="-12"/>
        </w:rPr>
        <w:t>-VASc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score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2"/>
        </w:rPr>
        <w:t>has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2"/>
        </w:rPr>
        <w:t>been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studied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most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extensively.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medical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settings,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CHA</w:t>
      </w:r>
      <w:r>
        <w:rPr>
          <w:sz w:val="11"/>
          <w:szCs w:val="11"/>
          <w:color w:val="231F20"/>
          <w:spacing w:val="8"/>
          <w:position w:val="-6"/>
        </w:rPr>
        <w:t>2</w:t>
      </w:r>
      <w:r>
        <w:rPr>
          <w:sz w:val="20"/>
          <w:szCs w:val="20"/>
          <w:color w:val="231F20"/>
          <w:spacing w:val="-11"/>
        </w:rPr>
        <w:t>DS</w:t>
      </w:r>
      <w:r>
        <w:rPr>
          <w:sz w:val="11"/>
          <w:szCs w:val="11"/>
          <w:color w:val="231F20"/>
          <w:spacing w:val="3"/>
          <w:position w:val="-6"/>
        </w:rPr>
        <w:t>2</w:t>
      </w:r>
      <w:r>
        <w:rPr>
          <w:sz w:val="20"/>
          <w:szCs w:val="20"/>
          <w:color w:val="231F20"/>
          <w:spacing w:val="-8"/>
          <w:w w:val="96"/>
        </w:rPr>
        <w:t>-VASc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score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has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correlated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acute AF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pat</w:t>
      </w:r>
      <w:r>
        <w:rPr>
          <w:sz w:val="20"/>
          <w:szCs w:val="20"/>
          <w:color w:val="231F20"/>
          <w:spacing w:val="-11"/>
        </w:rPr>
        <w:t>ients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hospitalized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for pneumonia,</w:t>
      </w:r>
      <w:r>
        <w:rPr>
          <w:sz w:val="11"/>
          <w:szCs w:val="11"/>
          <w:color w:val="231F20"/>
          <w:spacing w:val="6"/>
          <w:position w:val="6"/>
        </w:rPr>
        <w:t>57</w:t>
      </w:r>
      <w:r>
        <w:rPr>
          <w:sz w:val="11"/>
          <w:szCs w:val="11"/>
          <w:color w:val="231F20"/>
          <w:spacing w:val="29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myocardial infarction,</w:t>
      </w:r>
      <w:r>
        <w:rPr>
          <w:sz w:val="11"/>
          <w:szCs w:val="11"/>
          <w:color w:val="231F20"/>
          <w:spacing w:val="6"/>
          <w:position w:val="6"/>
        </w:rPr>
        <w:t>62</w:t>
      </w:r>
      <w:r>
        <w:rPr>
          <w:sz w:val="11"/>
          <w:szCs w:val="11"/>
          <w:color w:val="231F20"/>
          <w:spacing w:val="21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2"/>
        </w:rPr>
        <w:t>and stroke.</w:t>
      </w:r>
      <w:r>
        <w:rPr>
          <w:sz w:val="11"/>
          <w:szCs w:val="11"/>
          <w:color w:val="231F20"/>
          <w:spacing w:val="6"/>
          <w:position w:val="6"/>
        </w:rPr>
        <w:t>55</w:t>
      </w:r>
      <w:r>
        <w:rPr>
          <w:sz w:val="11"/>
          <w:szCs w:val="11"/>
          <w:color w:val="231F20"/>
          <w:spacing w:val="29"/>
          <w:position w:val="6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  <w:position w:val="-1"/>
        </w:rPr>
        <w:t>setting</w:t>
      </w:r>
      <w:r>
        <w:rPr>
          <w:sz w:val="20"/>
          <w:szCs w:val="20"/>
          <w:color w:val="231F20"/>
          <w:spacing w:val="29"/>
          <w:position w:val="-1"/>
        </w:rPr>
        <w:t xml:space="preserve"> </w:t>
      </w:r>
      <w:r>
        <w:rPr>
          <w:sz w:val="20"/>
          <w:szCs w:val="20"/>
          <w:color w:val="231F20"/>
          <w:spacing w:val="-11"/>
          <w:position w:val="-1"/>
        </w:rPr>
        <w:t>of</w:t>
      </w:r>
      <w:r>
        <w:rPr>
          <w:sz w:val="20"/>
          <w:szCs w:val="20"/>
          <w:color w:val="231F20"/>
          <w:spacing w:val="25"/>
          <w:position w:val="-1"/>
        </w:rPr>
        <w:t xml:space="preserve"> </w:t>
      </w:r>
      <w:r>
        <w:rPr>
          <w:sz w:val="20"/>
          <w:szCs w:val="20"/>
          <w:color w:val="231F20"/>
          <w:spacing w:val="-11"/>
          <w:position w:val="-1"/>
        </w:rPr>
        <w:t>cardiac</w:t>
      </w:r>
      <w:r>
        <w:rPr>
          <w:sz w:val="20"/>
          <w:szCs w:val="20"/>
          <w:color w:val="231F20"/>
          <w:spacing w:val="22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11"/>
          <w:position w:val="-1"/>
        </w:rPr>
        <w:t>surgery,</w:t>
      </w:r>
      <w:r>
        <w:rPr>
          <w:sz w:val="11"/>
          <w:szCs w:val="11"/>
          <w:color w:val="231F20"/>
          <w:spacing w:val="-3"/>
          <w:position w:val="5"/>
        </w:rPr>
        <w:t>54,56,58,59,61,63</w:t>
      </w:r>
      <w:r>
        <w:rPr>
          <w:sz w:val="11"/>
          <w:szCs w:val="11"/>
          <w:color w:val="231F20"/>
          <w:spacing w:val="7"/>
          <w:position w:val="5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the</w:t>
      </w:r>
      <w:r>
        <w:rPr>
          <w:sz w:val="20"/>
          <w:szCs w:val="20"/>
          <w:color w:val="231F20"/>
          <w:spacing w:val="26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CHA</w:t>
      </w:r>
      <w:r>
        <w:rPr>
          <w:sz w:val="11"/>
          <w:szCs w:val="11"/>
          <w:color w:val="231F20"/>
          <w:spacing w:val="-3"/>
          <w:position w:val="-7"/>
        </w:rPr>
        <w:t>2</w:t>
      </w:r>
      <w:r>
        <w:rPr>
          <w:sz w:val="20"/>
          <w:szCs w:val="20"/>
          <w:color w:val="231F20"/>
          <w:spacing w:val="-3"/>
          <w:position w:val="-1"/>
        </w:rPr>
        <w:t>DS</w:t>
      </w:r>
      <w:r>
        <w:rPr>
          <w:sz w:val="11"/>
          <w:szCs w:val="11"/>
          <w:color w:val="231F20"/>
          <w:spacing w:val="-3"/>
          <w:position w:val="-7"/>
        </w:rPr>
        <w:t>2</w:t>
      </w:r>
      <w:r>
        <w:rPr>
          <w:sz w:val="20"/>
          <w:szCs w:val="20"/>
          <w:color w:val="231F20"/>
          <w:spacing w:val="-8"/>
          <w:w w:val="97"/>
          <w:position w:val="-1"/>
        </w:rPr>
        <w:t>-VASc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11"/>
        </w:rPr>
        <w:t>score has outperformed 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HATCH or 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POAF score.</w:t>
      </w:r>
      <w:r>
        <w:rPr>
          <w:sz w:val="11"/>
          <w:szCs w:val="11"/>
          <w:color w:val="231F20"/>
          <w:spacing w:val="11"/>
          <w:position w:val="6"/>
        </w:rPr>
        <w:t>58</w:t>
      </w:r>
      <w:r>
        <w:rPr>
          <w:sz w:val="11"/>
          <w:szCs w:val="11"/>
          <w:color w:val="231F20"/>
          <w:position w:val="6"/>
        </w:rPr>
        <w:t xml:space="preserve">  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6"/>
        </w:rPr>
        <w:t>Additional  factors  such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type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surgery</w:t>
      </w:r>
      <w:r>
        <w:rPr>
          <w:sz w:val="11"/>
          <w:szCs w:val="11"/>
          <w:color w:val="231F20"/>
          <w:spacing w:val="-1"/>
          <w:position w:val="6"/>
        </w:rPr>
        <w:t>5,34    </w:t>
      </w:r>
      <w:r>
        <w:rPr>
          <w:sz w:val="20"/>
          <w:szCs w:val="20"/>
          <w:color w:val="231F20"/>
          <w:spacing w:val="-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elevated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BNP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(brain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natri</w:t>
      </w:r>
      <w:r>
        <w:rPr>
          <w:sz w:val="20"/>
          <w:szCs w:val="20"/>
          <w:color w:val="231F20"/>
          <w:spacing w:val="-7"/>
        </w:rPr>
        <w:t>uretic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peptide)</w:t>
      </w:r>
      <w:r>
        <w:rPr>
          <w:sz w:val="11"/>
          <w:szCs w:val="11"/>
          <w:color w:val="231F20"/>
          <w:spacing w:val="3"/>
          <w:position w:val="6"/>
        </w:rPr>
        <w:t>64,65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13"/>
        </w:rPr>
        <w:t>have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 with acute AF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risks.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Risk factors for ac</w:t>
      </w:r>
      <w:r>
        <w:rPr>
          <w:sz w:val="20"/>
          <w:szCs w:val="20"/>
          <w:color w:val="231F20"/>
          <w:spacing w:val="-7"/>
        </w:rPr>
        <w:t>ute 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the setting of cardiac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summa-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rized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expert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consensus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table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part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Society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Anesthesiologist/</w:t>
      </w:r>
      <w:r>
        <w:rPr>
          <w:sz w:val="20"/>
          <w:szCs w:val="20"/>
          <w:color w:val="231F20"/>
          <w:spacing w:val="-6"/>
        </w:rPr>
        <w:t>European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Associa-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 of Cardiothoracic Anaesthetists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practice advisory.</w:t>
      </w:r>
      <w:r>
        <w:rPr>
          <w:sz w:val="11"/>
          <w:szCs w:val="11"/>
          <w:color w:val="231F20"/>
          <w:spacing w:val="8"/>
          <w:position w:val="6"/>
        </w:rPr>
        <w:t>66</w:t>
      </w:r>
      <w:r>
        <w:rPr>
          <w:sz w:val="11"/>
          <w:szCs w:val="11"/>
          <w:color w:val="231F20"/>
          <w:position w:val="6"/>
        </w:rPr>
        <w:t xml:space="preserve">  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 AF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increased   intensity   of   electrocardiographic   monitor-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ing  during  hospitalization.  Refi</w:t>
      </w:r>
      <w:r>
        <w:rPr>
          <w:sz w:val="20"/>
          <w:szCs w:val="20"/>
          <w:color w:val="231F20"/>
          <w:spacing w:val="-7"/>
        </w:rPr>
        <w:t>ning  predictive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stratification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models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area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ctive</w:t>
      </w:r>
    </w:p>
    <w:p>
      <w:pPr>
        <w:pStyle w:val="BodyText"/>
        <w:ind w:left="996" w:right="254" w:firstLine="8"/>
        <w:spacing w:before="2" w:line="248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327722</wp:posOffset>
            </wp:positionV>
            <wp:extent cx="4571999" cy="135331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11"/>
        </w:rPr>
        <w:t>research.</w:t>
      </w:r>
      <w:r>
        <w:rPr>
          <w:sz w:val="11"/>
          <w:szCs w:val="11"/>
          <w:color w:val="231F20"/>
          <w:spacing w:val="7"/>
          <w:position w:val="6"/>
        </w:rPr>
        <w:t>67</w:t>
      </w:r>
      <w:r>
        <w:rPr>
          <w:sz w:val="11"/>
          <w:szCs w:val="11"/>
          <w:color w:val="231F20"/>
          <w:spacing w:val="12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Developing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framework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riage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sity of electrocardiographic m</w:t>
      </w:r>
      <w:r>
        <w:rPr>
          <w:sz w:val="20"/>
          <w:szCs w:val="20"/>
          <w:color w:val="231F20"/>
          <w:spacing w:val="-6"/>
        </w:rPr>
        <w:t>onitoring during acute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hos-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pitalization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is 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important area f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future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research.</w:t>
      </w:r>
    </w:p>
    <w:p>
      <w:pPr>
        <w:pStyle w:val="BodyText"/>
        <w:spacing w:line="381" w:lineRule="auto"/>
        <w:rPr>
          <w:sz w:val="21"/>
        </w:rPr>
      </w:pPr>
      <w:r>
        <w:pict>
          <v:shape id="_x0000_s54" style="position:absolute;margin-left:50pt;margin-top:18.8292pt;mso-position-vertical-relative:text;mso-position-horizontal-relative:text;width:234pt;height:1pt;z-index:251678720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1"/>
        <w:spacing w:before="74" w:line="19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3"/>
        </w:rPr>
        <w:t>ACUTE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3"/>
        </w:rPr>
        <w:t>MANAGEMENT</w:t>
      </w:r>
    </w:p>
    <w:p>
      <w:pPr>
        <w:pStyle w:val="BodyText"/>
        <w:ind w:left="1000"/>
        <w:spacing w:before="73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11"/>
          <w:position w:val="3"/>
        </w:rPr>
        <w:t>Overview of Acute Management</w:t>
      </w:r>
    </w:p>
    <w:p>
      <w:pPr>
        <w:pStyle w:val="BodyText"/>
        <w:ind w:left="993" w:right="254" w:firstLine="13"/>
        <w:spacing w:before="81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1480884</wp:posOffset>
                </wp:positionV>
                <wp:extent cx="2588895" cy="11811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-1016000" y="1480884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-80pt;margin-top:116.605pt;mso-position-vertical-relative:text;mso-position-horizontal-relative:text;width:203.85pt;height:9.3pt;z-index:251676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Building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conceptual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framework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subs</w:t>
      </w:r>
      <w:r>
        <w:rPr>
          <w:sz w:val="20"/>
          <w:szCs w:val="20"/>
          <w:color w:val="231F20"/>
          <w:spacing w:val="-9"/>
        </w:rPr>
        <w:t>trates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triggers,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tailored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patient, underlying structural substrates, and contextu-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al triggers. Principal goals of management of AF o</w:t>
      </w:r>
      <w:r>
        <w:rPr>
          <w:sz w:val="20"/>
          <w:szCs w:val="20"/>
          <w:color w:val="231F20"/>
          <w:spacing w:val="-9"/>
        </w:rPr>
        <w:t>ccurring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hospitalization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optimization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hemo</w:t>
      </w:r>
      <w:r>
        <w:rPr>
          <w:sz w:val="20"/>
          <w:szCs w:val="20"/>
          <w:color w:val="231F20"/>
          <w:spacing w:val="-10"/>
        </w:rPr>
        <w:t>dy-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namics,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alleviation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patient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symptoms,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reduction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short-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risks of thrombo</w:t>
      </w:r>
      <w:r>
        <w:rPr>
          <w:sz w:val="20"/>
          <w:szCs w:val="20"/>
          <w:color w:val="231F20"/>
          <w:spacing w:val="-8"/>
        </w:rPr>
        <w:t>embolism.</w:t>
      </w:r>
    </w:p>
    <w:p>
      <w:pPr>
        <w:pStyle w:val="BodyText"/>
        <w:ind w:left="993" w:right="254" w:firstLine="238"/>
        <w:spacing w:before="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occurring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hospital-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ization  requires  a  multipronged  approach.  K</w:t>
      </w:r>
      <w:r>
        <w:rPr>
          <w:sz w:val="20"/>
          <w:szCs w:val="20"/>
          <w:color w:val="231F20"/>
          <w:spacing w:val="-8"/>
        </w:rPr>
        <w:t>ey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8"/>
        </w:rPr>
        <w:t>dimen-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sions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acute  management  include  </w:t>
      </w:r>
      <w:r>
        <w:rPr>
          <w:sz w:val="20"/>
          <w:szCs w:val="20"/>
          <w:color w:val="231F20"/>
          <w:spacing w:val="-7"/>
        </w:rPr>
        <w:t>identification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triggers,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selection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  implementatio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rate/rhythm control, and management of anticoa</w:t>
      </w:r>
      <w:r>
        <w:rPr>
          <w:sz w:val="20"/>
          <w:szCs w:val="20"/>
          <w:color w:val="231F20"/>
          <w:spacing w:val="-7"/>
        </w:rPr>
        <w:t>gulation.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991"/>
        <w:spacing w:before="70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9"/>
          <w:position w:val="3"/>
        </w:rPr>
        <w:t>Acute Triggers: Identification and Trea</w:t>
      </w:r>
      <w:r>
        <w:rPr>
          <w:sz w:val="24"/>
          <w:szCs w:val="24"/>
          <w:color w:val="CD151D"/>
          <w:spacing w:val="-10"/>
          <w:position w:val="3"/>
        </w:rPr>
        <w:t>tment</w:t>
      </w:r>
    </w:p>
    <w:p>
      <w:pPr>
        <w:pStyle w:val="BodyText"/>
        <w:ind w:left="993" w:right="254" w:hanging="2"/>
        <w:spacing w:before="7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A priority in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the management of acute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0"/>
        </w:rPr>
        <w:t>AF is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0"/>
        </w:rPr>
        <w:t>th</w:t>
      </w:r>
      <w:r>
        <w:rPr>
          <w:sz w:val="20"/>
          <w:szCs w:val="20"/>
          <w:color w:val="231F20"/>
          <w:spacing w:val="-11"/>
        </w:rPr>
        <w:t>e identification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 treatment of potential triggers because rate and rhythm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control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less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likely to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succeed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until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acute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2"/>
        </w:rPr>
        <w:t>illness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improves. Potential acute triggers and sources of acute trig-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2"/>
        </w:rPr>
        <w:t>gers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2"/>
        </w:rPr>
        <w:t>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2"/>
        </w:rPr>
        <w:t>illustrated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Figure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1.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2"/>
        </w:rPr>
        <w:t>Identification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2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ment of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0"/>
        </w:rPr>
        <w:t>triggers related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0"/>
        </w:rPr>
        <w:t>to a patient’s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10"/>
        </w:rPr>
        <w:t>acute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0"/>
        </w:rPr>
        <w:t>AF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would</w:t>
      </w:r>
      <w:r>
        <w:rPr>
          <w:sz w:val="20"/>
          <w:szCs w:val="20"/>
          <w:color w:val="231F20"/>
          <w:spacing w:val="-11"/>
        </w:rPr>
        <w:t xml:space="preserve"> benefit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multidisciplinary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partnership wit</w:t>
      </w:r>
      <w:r>
        <w:rPr>
          <w:sz w:val="20"/>
          <w:szCs w:val="20"/>
          <w:color w:val="231F20"/>
          <w:spacing w:val="-11"/>
        </w:rPr>
        <w:t>h the care teams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aging the patient’s acute hospitalized conditions.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005" w:right="925" w:hanging="14"/>
        <w:spacing w:before="70" w:line="251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4"/>
        </w:rPr>
        <w:t>AF</w:t>
      </w:r>
      <w:r>
        <w:rPr>
          <w:sz w:val="24"/>
          <w:szCs w:val="24"/>
          <w:color w:val="CD151D"/>
          <w:spacing w:val="8"/>
        </w:rPr>
        <w:t xml:space="preserve"> </w:t>
      </w:r>
      <w:r>
        <w:rPr>
          <w:sz w:val="24"/>
          <w:szCs w:val="24"/>
          <w:color w:val="CD151D"/>
          <w:spacing w:val="-14"/>
        </w:rPr>
        <w:t>Management: Acute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5"/>
        </w:rPr>
        <w:t>Rate and</w:t>
      </w:r>
      <w:r>
        <w:rPr>
          <w:sz w:val="24"/>
          <w:szCs w:val="24"/>
          <w:color w:val="CD151D"/>
          <w:spacing w:val="10"/>
        </w:rPr>
        <w:t xml:space="preserve"> </w:t>
      </w:r>
      <w:r>
        <w:rPr>
          <w:sz w:val="24"/>
          <w:szCs w:val="24"/>
          <w:color w:val="CD151D"/>
          <w:spacing w:val="-15"/>
        </w:rPr>
        <w:t>Rhythm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14"/>
        </w:rPr>
        <w:t>Management</w:t>
      </w:r>
    </w:p>
    <w:p>
      <w:pPr>
        <w:pStyle w:val="BodyText"/>
        <w:ind w:left="1005" w:right="254" w:firstLine="1"/>
        <w:spacing w:before="73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Because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acute AF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spontaneously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convert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sinus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rhythm,</w:t>
      </w:r>
      <w:r>
        <w:rPr>
          <w:sz w:val="11"/>
          <w:szCs w:val="11"/>
          <w:color w:val="231F20"/>
          <w:spacing w:val="-4"/>
          <w:position w:val="6"/>
        </w:rPr>
        <w:t>68–72   </w:t>
      </w:r>
      <w:r>
        <w:rPr>
          <w:sz w:val="20"/>
          <w:szCs w:val="20"/>
          <w:color w:val="231F20"/>
          <w:spacing w:val="-4"/>
        </w:rPr>
        <w:t>an  </w:t>
      </w:r>
      <w:r>
        <w:rPr>
          <w:sz w:val="20"/>
          <w:szCs w:val="20"/>
          <w:color w:val="231F20"/>
          <w:spacing w:val="-5"/>
        </w:rPr>
        <w:t>initial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control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dela</w:t>
      </w:r>
      <w:r>
        <w:rPr>
          <w:sz w:val="20"/>
          <w:szCs w:val="20"/>
          <w:color w:val="231F20"/>
          <w:spacing w:val="-6"/>
        </w:rPr>
        <w:t>yed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cardio-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"/>
        <w:spacing w:line="38" w:lineRule="exact"/>
        <w:rPr/>
      </w:pPr>
      <w:r>
        <w:rPr/>
        <w:pict>
          <v:shape id="_x0000_s5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7" w:right="334"/>
        <w:spacing w:before="11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version  “wait-and-see”  approach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reasonable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hemodynamically stable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asymptomatic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while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triggers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aggressively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treated.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However,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physiological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ramifications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 AF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include decreased systemic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blood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p</w:t>
      </w:r>
      <w:r>
        <w:rPr>
          <w:sz w:val="20"/>
          <w:szCs w:val="20"/>
          <w:color w:val="231F20"/>
          <w:spacing w:val="-6"/>
        </w:rPr>
        <w:t>ressure and 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output,  increased  pulmonary  vascular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pressure</w:t>
      </w:r>
      <w:r>
        <w:rPr>
          <w:sz w:val="20"/>
          <w:szCs w:val="20"/>
          <w:color w:val="231F20"/>
          <w:spacing w:val="-7"/>
        </w:rPr>
        <w:t>s,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atrioventricular valve regurgitation.</w:t>
      </w:r>
      <w:r>
        <w:rPr>
          <w:sz w:val="11"/>
          <w:szCs w:val="11"/>
          <w:color w:val="231F20"/>
          <w:spacing w:val="-3"/>
          <w:position w:val="6"/>
        </w:rPr>
        <w:t>73  </w:t>
      </w:r>
      <w:r>
        <w:rPr>
          <w:sz w:val="20"/>
          <w:szCs w:val="20"/>
          <w:color w:val="231F20"/>
          <w:spacing w:val="-3"/>
        </w:rPr>
        <w:t>Effects vary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relate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rapid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ventricular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ciated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with AF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atri</w:t>
      </w:r>
      <w:r>
        <w:rPr>
          <w:sz w:val="20"/>
          <w:szCs w:val="20"/>
          <w:color w:val="231F20"/>
          <w:spacing w:val="-6"/>
        </w:rPr>
        <w:t>oventricular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dyssynchrony.</w:t>
      </w:r>
      <w:r>
        <w:rPr>
          <w:sz w:val="11"/>
          <w:szCs w:val="11"/>
          <w:color w:val="231F20"/>
          <w:spacing w:val="1"/>
          <w:position w:val="6"/>
        </w:rPr>
        <w:t>74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Given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variability  in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conditions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and  patient  com</w:t>
      </w:r>
      <w:r>
        <w:rPr>
          <w:sz w:val="20"/>
          <w:szCs w:val="20"/>
          <w:color w:val="231F20"/>
          <w:spacing w:val="-6"/>
        </w:rPr>
        <w:t>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bidities,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variable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hemo-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dynamics 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 tolerance.</w:t>
      </w:r>
      <w:r>
        <w:rPr>
          <w:sz w:val="11"/>
          <w:szCs w:val="11"/>
          <w:color w:val="231F20"/>
          <w:spacing w:val="-2"/>
          <w:position w:val="6"/>
        </w:rPr>
        <w:t>75,76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hemodynamically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unstable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patients,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immediate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electrical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cardioversion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 treatment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choice.</w:t>
      </w:r>
    </w:p>
    <w:p>
      <w:pPr>
        <w:pStyle w:val="BodyText"/>
        <w:ind w:left="7" w:right="335" w:firstLine="253"/>
        <w:spacing w:before="12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hemodynamically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stable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patients,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rhythm control strategy should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indivi</w:t>
      </w:r>
      <w:r>
        <w:rPr>
          <w:sz w:val="20"/>
          <w:szCs w:val="20"/>
          <w:color w:val="231F20"/>
          <w:spacing w:val="-5"/>
        </w:rPr>
        <w:t>dualized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consideration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patient’s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cap</w:t>
      </w:r>
      <w:r>
        <w:rPr>
          <w:sz w:val="20"/>
          <w:szCs w:val="20"/>
          <w:color w:val="231F20"/>
          <w:spacing w:val="-4"/>
        </w:rPr>
        <w:t>acity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tolerate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potential  rapid  rates  or  atrioventricular  dyssynchro</w:t>
      </w:r>
      <w:r>
        <w:rPr>
          <w:sz w:val="20"/>
          <w:szCs w:val="20"/>
          <w:color w:val="231F20"/>
          <w:spacing w:val="-5"/>
        </w:rPr>
        <w:t>ny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patient’s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ability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tolerate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</w:t>
      </w:r>
      <w:r>
        <w:rPr>
          <w:sz w:val="20"/>
          <w:szCs w:val="20"/>
          <w:color w:val="231F20"/>
          <w:spacing w:val="-5"/>
        </w:rPr>
        <w:t>k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rate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rhythm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control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strategy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(Figur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3).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rhythm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rate control strategy depends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on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pa</w:t>
      </w:r>
      <w:r>
        <w:rPr>
          <w:sz w:val="20"/>
          <w:szCs w:val="20"/>
          <w:color w:val="231F20"/>
          <w:spacing w:val="-4"/>
        </w:rPr>
        <w:t>tient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4"/>
        </w:rPr>
        <w:t>struc-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tural substrate, 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hemodynamic consequences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of AF,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adequacy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rate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control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strategy.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Given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acute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thromboembolism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</w:t>
      </w:r>
      <w:r>
        <w:rPr>
          <w:sz w:val="20"/>
          <w:szCs w:val="20"/>
          <w:color w:val="231F20"/>
          <w:spacing w:val="-5"/>
        </w:rPr>
        <w:t>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rhythm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control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AF,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decision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proceed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rhythm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control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strategy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will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also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need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consider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stroke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the  need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  adjunctive  short-  and  long-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term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anticoagulation.</w:t>
      </w:r>
    </w:p>
    <w:p>
      <w:pPr>
        <w:pStyle w:val="BodyText"/>
        <w:spacing w:before="228" w:line="195" w:lineRule="auto"/>
        <w:rPr>
          <w:sz w:val="20"/>
          <w:szCs w:val="20"/>
        </w:rPr>
      </w:pPr>
      <w:r>
        <w:rPr>
          <w:sz w:val="20"/>
          <w:szCs w:val="20"/>
          <w:color w:val="CD151D"/>
        </w:rPr>
        <w:t>Acute</w:t>
      </w:r>
      <w:r>
        <w:rPr>
          <w:sz w:val="20"/>
          <w:szCs w:val="20"/>
          <w:color w:val="CD151D"/>
          <w:spacing w:val="3"/>
        </w:rPr>
        <w:t xml:space="preserve"> </w:t>
      </w:r>
      <w:r>
        <w:rPr>
          <w:sz w:val="20"/>
          <w:szCs w:val="20"/>
          <w:color w:val="CD151D"/>
        </w:rPr>
        <w:t>Rate</w:t>
      </w:r>
      <w:r>
        <w:rPr>
          <w:sz w:val="20"/>
          <w:szCs w:val="20"/>
          <w:color w:val="CD151D"/>
          <w:spacing w:val="13"/>
        </w:rPr>
        <w:t xml:space="preserve"> </w:t>
      </w:r>
      <w:r>
        <w:rPr>
          <w:sz w:val="20"/>
          <w:szCs w:val="20"/>
          <w:color w:val="CD151D"/>
        </w:rPr>
        <w:t>Control</w:t>
      </w:r>
    </w:p>
    <w:p>
      <w:pPr>
        <w:pStyle w:val="BodyText"/>
        <w:ind w:left="7" w:right="335" w:firstLine="13"/>
        <w:spacing w:before="1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Rate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control  medications  reduce  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ve</w:t>
      </w:r>
      <w:r>
        <w:rPr>
          <w:sz w:val="20"/>
          <w:szCs w:val="20"/>
          <w:color w:val="231F20"/>
          <w:spacing w:val="-5"/>
        </w:rPr>
        <w:t>ntricular  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increasing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refractoriness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-5"/>
        </w:rPr>
        <w:t>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atrioven-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tricular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node.</w:t>
      </w:r>
      <w:r>
        <w:rPr>
          <w:sz w:val="11"/>
          <w:szCs w:val="11"/>
          <w:color w:val="231F20"/>
          <w:spacing w:val="-4"/>
          <w:position w:val="6"/>
        </w:rPr>
        <w:t>77   </w:t>
      </w:r>
      <w:r>
        <w:rPr>
          <w:sz w:val="20"/>
          <w:szCs w:val="20"/>
          <w:color w:val="231F20"/>
          <w:spacing w:val="-4"/>
        </w:rPr>
        <w:t>Rate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control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medications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are summarized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in </w:t>
      </w:r>
      <w:r>
        <w:rPr>
          <w:sz w:val="20"/>
          <w:szCs w:val="20"/>
          <w:color w:val="175D9E"/>
          <w:spacing w:val="-7"/>
        </w:rPr>
        <w:t>Supplemental Table  1</w:t>
      </w:r>
      <w:r>
        <w:rPr>
          <w:sz w:val="20"/>
          <w:szCs w:val="20"/>
          <w:color w:val="231F20"/>
          <w:spacing w:val="-7"/>
        </w:rPr>
        <w:t>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choice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rate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control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agent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ma</w:t>
      </w:r>
      <w:r>
        <w:rPr>
          <w:sz w:val="20"/>
          <w:szCs w:val="20"/>
          <w:color w:val="231F20"/>
          <w:spacing w:val="-7"/>
        </w:rPr>
        <w:t>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depend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tient  characteristics  and</w:t>
      </w:r>
      <w:r>
        <w:rPr>
          <w:sz w:val="20"/>
          <w:szCs w:val="20"/>
          <w:color w:val="231F20"/>
          <w:spacing w:val="-3"/>
        </w:rPr>
        <w:t xml:space="preserve">  comorbidities,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contraindications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clinical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considerations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given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175D9E"/>
          <w:spacing w:val="-6"/>
        </w:rPr>
        <w:t>Supplemental Table</w:t>
      </w:r>
      <w:r>
        <w:rPr>
          <w:sz w:val="20"/>
          <w:szCs w:val="20"/>
          <w:color w:val="175D9E"/>
          <w:spacing w:val="39"/>
          <w:w w:val="101"/>
        </w:rPr>
        <w:t xml:space="preserve"> </w:t>
      </w:r>
      <w:r>
        <w:rPr>
          <w:sz w:val="20"/>
          <w:szCs w:val="20"/>
          <w:color w:val="175D9E"/>
          <w:spacing w:val="-6"/>
        </w:rPr>
        <w:t>1</w:t>
      </w:r>
      <w:r>
        <w:rPr>
          <w:sz w:val="20"/>
          <w:szCs w:val="20"/>
          <w:color w:val="231F20"/>
          <w:spacing w:val="-6"/>
        </w:rPr>
        <w:t>.</w:t>
      </w:r>
    </w:p>
    <w:p>
      <w:pPr>
        <w:pStyle w:val="BodyText"/>
        <w:ind w:left="5" w:right="334" w:firstLine="243"/>
        <w:spacing w:before="5" w:line="250" w:lineRule="auto"/>
        <w:tabs>
          <w:tab w:val="left" w:pos="261"/>
        </w:tabs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Target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contr</w:t>
      </w:r>
      <w:r>
        <w:rPr>
          <w:sz w:val="20"/>
          <w:szCs w:val="20"/>
          <w:color w:val="231F20"/>
          <w:spacing w:val="-8"/>
        </w:rPr>
        <w:t>ol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set-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acute AF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established.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Existing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suggest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rate &lt;110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bpm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reasonable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target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hemodynamically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stab</w:t>
      </w:r>
      <w:r>
        <w:rPr>
          <w:sz w:val="20"/>
          <w:szCs w:val="20"/>
          <w:color w:val="231F20"/>
          <w:spacing w:val="-7"/>
        </w:rPr>
        <w:t>le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outpatients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(AFFIRM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[Atrial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Fibrillation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Follow-up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Investigation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Rhythm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Management])</w:t>
      </w:r>
      <w:r>
        <w:rPr>
          <w:sz w:val="11"/>
          <w:szCs w:val="11"/>
          <w:color w:val="231F20"/>
          <w:spacing w:val="-5"/>
          <w:position w:val="6"/>
        </w:rPr>
        <w:t>78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permane</w:t>
      </w:r>
      <w:r>
        <w:rPr>
          <w:sz w:val="20"/>
          <w:szCs w:val="20"/>
          <w:color w:val="231F20"/>
          <w:spacing w:val="-8"/>
        </w:rPr>
        <w:t>nt AF (RACE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[Rate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Efficacy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Permanent Atrial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Fibrillation]).</w:t>
      </w:r>
      <w:r>
        <w:rPr>
          <w:sz w:val="11"/>
          <w:szCs w:val="11"/>
          <w:color w:val="231F20"/>
          <w:spacing w:val="5"/>
          <w:position w:val="6"/>
        </w:rPr>
        <w:t>79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Recent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guidelines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recommend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&lt;110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bpm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target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rate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control,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stricter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target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-7"/>
        </w:rPr>
        <w:t>est-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heart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rate &lt;80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bpm 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pa</w:t>
      </w:r>
      <w:r>
        <w:rPr>
          <w:sz w:val="20"/>
          <w:szCs w:val="20"/>
          <w:color w:val="231F20"/>
          <w:spacing w:val="-5"/>
        </w:rPr>
        <w:t>tients with deterioration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left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ventricular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function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symptoms,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concomitant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resynchronization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therap</w:t>
      </w:r>
      <w:r>
        <w:rPr>
          <w:sz w:val="20"/>
          <w:szCs w:val="20"/>
          <w:color w:val="231F20"/>
          <w:spacing w:val="-8"/>
        </w:rPr>
        <w:t>y,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diagnosis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tachycardia-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mediated  cardiomyopathy.</w:t>
      </w:r>
      <w:r>
        <w:rPr>
          <w:sz w:val="11"/>
          <w:szCs w:val="11"/>
          <w:color w:val="231F20"/>
          <w:spacing w:val="6"/>
          <w:position w:val="6"/>
        </w:rPr>
        <w:t>18</w:t>
      </w:r>
      <w:r>
        <w:rPr>
          <w:sz w:val="11"/>
          <w:szCs w:val="11"/>
          <w:color w:val="231F20"/>
          <w:spacing w:val="11"/>
          <w:position w:val="6"/>
        </w:rPr>
        <w:t xml:space="preserve">   </w:t>
      </w:r>
      <w:r>
        <w:rPr>
          <w:sz w:val="20"/>
          <w:szCs w:val="20"/>
          <w:color w:val="231F20"/>
          <w:spacing w:val="-5"/>
        </w:rPr>
        <w:t>In  the  specific  context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AF after cardiac surgery,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rate control targetin</w:t>
      </w:r>
      <w:r>
        <w:rPr>
          <w:sz w:val="20"/>
          <w:szCs w:val="20"/>
          <w:color w:val="231F20"/>
          <w:spacing w:val="-7"/>
        </w:rPr>
        <w:t>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&lt;100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bpm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reasonable for a</w:t>
      </w:r>
      <w:r>
        <w:rPr>
          <w:sz w:val="20"/>
          <w:szCs w:val="20"/>
          <w:color w:val="231F20"/>
          <w:spacing w:val="-7"/>
        </w:rPr>
        <w:t>symptomatic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patients.</w:t>
      </w:r>
      <w:r>
        <w:rPr>
          <w:sz w:val="11"/>
          <w:szCs w:val="11"/>
          <w:color w:val="231F20"/>
          <w:spacing w:val="3"/>
          <w:position w:val="6"/>
        </w:rPr>
        <w:t>42,80</w:t>
      </w:r>
      <w:r>
        <w:rPr>
          <w:sz w:val="11"/>
          <w:szCs w:val="11"/>
          <w:color w:val="231F20"/>
          <w:position w:val="6"/>
        </w:rPr>
        <w:t xml:space="preserve">  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7"/>
        </w:rPr>
        <w:t>Further studies to deter</w:t>
      </w:r>
      <w:r>
        <w:rPr>
          <w:sz w:val="20"/>
          <w:szCs w:val="20"/>
          <w:color w:val="231F20"/>
          <w:spacing w:val="-8"/>
        </w:rPr>
        <w:t>mine whether a rate control tar-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get of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8"/>
        </w:rPr>
        <w:t>&lt;110 bpm may be reasonable for acu</w:t>
      </w:r>
      <w:r>
        <w:rPr>
          <w:sz w:val="20"/>
          <w:szCs w:val="20"/>
          <w:color w:val="231F20"/>
          <w:spacing w:val="-9"/>
        </w:rPr>
        <w:t>te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AF, with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exception of AF occurring in the setting of cardiac </w:t>
      </w:r>
      <w:r>
        <w:rPr>
          <w:sz w:val="20"/>
          <w:szCs w:val="20"/>
          <w:color w:val="231F20"/>
          <w:spacing w:val="-9"/>
        </w:rPr>
        <w:t>surgery,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25" w:space="100"/>
            <w:col w:w="5021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489.933pt;margin-top:58.4127pt;mso-position-vertical-relative:text;mso-position-horizontal-relative:text;width:120pt;height:33.6pt;z-index:25168486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62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pStyle w:val="BodyText"/>
        <w:spacing w:line="241" w:lineRule="auto"/>
        <w:rPr>
          <w:sz w:val="21"/>
        </w:rPr>
      </w:pPr>
      <w:r>
        <w:pict>
          <v:group id="_x0000_s64" style="position:absolute;margin-left:30.72pt;margin-top:6.5pt;mso-position-vertical-relative:text;mso-position-horizontal-relative:text;width:322.65pt;height:309.4pt;z-index:251683840;" filled="false" stroked="false" coordsize="6452,6187" coordorigin="0,0">
            <v:shape id="_x0000_s66" style="position:absolute;left:130;top:130;width:6192;height:5927;" filled="false" stroked="false" type="#_x0000_t75">
              <v:imagedata o:title="" r:id="rId15"/>
            </v:shape>
            <v:shape id="_x0000_s68" style="position:absolute;left:-20;top:-20;width:6492;height:6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432" w:type="dxa"/>
                      <w:tblInd w:w="30" w:type="dxa"/>
                      <w:tblLayout w:type="fixed"/>
                      <w:tblBorders>
                        <w:left w:val="single" w:color="231F20" w:sz="8" w:space="0"/>
                        <w:bottom w:val="single" w:color="231F20" w:sz="8" w:space="0"/>
                        <w:right w:val="single" w:color="231F20" w:sz="8" w:space="0"/>
                        <w:top w:val="single" w:color="231F20" w:sz="8" w:space="0"/>
                      </w:tblBorders>
                    </w:tblPr>
                    <w:tblGrid>
                      <w:gridCol w:w="6432"/>
                    </w:tblGrid>
                    <w:tr>
                      <w:trPr>
                        <w:trHeight w:val="6147" w:hRule="atLeast"/>
                      </w:trPr>
                      <w:tc>
                        <w:tcPr>
                          <w:tcW w:w="6432" w:type="dxa"/>
                          <w:vAlign w:val="top"/>
                        </w:tcPr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pStyle w:val="BodyText"/>
                      <w:rPr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327948</wp:posOffset>
                </wp:positionV>
                <wp:extent cx="810894" cy="18415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6483931" y="32794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510.546pt;margin-top:25.8228pt;mso-position-vertical-relative:text;mso-position-horizontal-relative:text;width:63.85pt;height:14.5pt;z-index:2516869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7455"/>
        <w:spacing w:before="46" w:line="188" w:lineRule="exact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spacing w:val="-1"/>
          <w:position w:val="2"/>
        </w:rPr>
        <w:t>Figure 3.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Approach to acute</w:t>
      </w:r>
    </w:p>
    <w:p>
      <w:pPr>
        <w:pStyle w:val="BodyText"/>
        <w:ind w:left="7454" w:right="1163"/>
        <w:spacing w:before="12" w:line="25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</w:rPr>
        <w:t>management of triggers and rate vs</w:t>
      </w:r>
      <w:r>
        <w:rPr>
          <w:sz w:val="16"/>
          <w:szCs w:val="16"/>
          <w:b/>
          <w:bCs/>
          <w:color w:val="231F20"/>
          <w:spacing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rhythm control strategy in ac</w:t>
      </w:r>
      <w:r>
        <w:rPr>
          <w:sz w:val="16"/>
          <w:szCs w:val="16"/>
          <w:b/>
          <w:bCs/>
          <w:color w:val="231F20"/>
          <w:spacing w:val="-2"/>
        </w:rPr>
        <w:t>ute AF.</w:t>
      </w:r>
    </w:p>
    <w:p>
      <w:pPr>
        <w:pStyle w:val="BodyText"/>
        <w:ind w:left="7455" w:right="1272" w:hanging="10"/>
        <w:spacing w:before="16" w:line="26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Assessment of the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impact 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AF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patient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6"/>
        </w:rPr>
        <w:t>provides 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rational approach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to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6"/>
        </w:rPr>
        <w:t>pursue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rate control 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rhythm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control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both.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Management of ac</w:t>
      </w:r>
      <w:r>
        <w:rPr>
          <w:sz w:val="16"/>
          <w:szCs w:val="16"/>
          <w:color w:val="231F20"/>
          <w:spacing w:val="-6"/>
        </w:rPr>
        <w:t>ute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triggers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is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4"/>
        </w:rPr>
        <w:t>important and facilitates 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success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rate and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rhythm control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6"/>
        </w:rPr>
        <w:t>strategies.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AF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4"/>
        </w:rPr>
        <w:t>indicates atrial fibrillation.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headerReference w:type="default" r:id="rId8"/>
          <w:footerReference w:type="default" r:id="rId14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27" w:right="259" w:hanging="1"/>
        <w:spacing w:before="45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1440444</wp:posOffset>
                </wp:positionV>
                <wp:extent cx="2588895" cy="11811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-1248155" y="1440444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-98.28pt;margin-top:113.421pt;mso-position-vertical-relative:text;mso-position-horizontal-relative:text;width:203.85pt;height:9.3pt;z-index:2516858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-843677</wp:posOffset>
            </wp:positionV>
            <wp:extent cx="4571999" cy="1353311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ventricular dysfunction, or concomitant cardiac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resynchro-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nization therapy, would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helpful. 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rate &lt;110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bpm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reasonable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permit</w:t>
      </w:r>
      <w:r>
        <w:rPr>
          <w:sz w:val="20"/>
          <w:szCs w:val="20"/>
          <w:color w:val="231F20"/>
          <w:spacing w:val="-10"/>
        </w:rPr>
        <w:t xml:space="preserve"> some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leniency while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balanc-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 diastolic filling. However, the specific optimal heart 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patient’s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acute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correlate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what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hemodynamically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optimal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set</w:t>
      </w:r>
      <w:r>
        <w:rPr>
          <w:sz w:val="20"/>
          <w:szCs w:val="20"/>
          <w:color w:val="231F20"/>
          <w:spacing w:val="-10"/>
        </w:rPr>
        <w:t>ting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individualized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dynamic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observation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pulse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sure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mean arterial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pressure a</w:t>
      </w:r>
      <w:r>
        <w:rPr>
          <w:sz w:val="20"/>
          <w:szCs w:val="20"/>
          <w:color w:val="231F20"/>
          <w:spacing w:val="-9"/>
        </w:rPr>
        <w:t>s surrogates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optimal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output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perfusion.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setting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concomitant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ac</w:t>
      </w:r>
      <w:r>
        <w:rPr>
          <w:sz w:val="20"/>
          <w:szCs w:val="20"/>
          <w:color w:val="231F20"/>
          <w:spacing w:val="-9"/>
        </w:rPr>
        <w:t>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medical  or  surgical  conditions,  achievement  of</w:t>
      </w:r>
      <w:r>
        <w:rPr>
          <w:sz w:val="20"/>
          <w:szCs w:val="20"/>
          <w:color w:val="231F20"/>
          <w:spacing w:val="71"/>
        </w:rPr>
        <w:t xml:space="preserve"> </w:t>
      </w:r>
      <w:r>
        <w:rPr>
          <w:sz w:val="20"/>
          <w:szCs w:val="20"/>
          <w:color w:val="231F20"/>
          <w:spacing w:val="-8"/>
        </w:rPr>
        <w:t>optimal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rate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will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also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include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addressing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acu</w:t>
      </w:r>
      <w:r>
        <w:rPr>
          <w:sz w:val="20"/>
          <w:szCs w:val="20"/>
          <w:color w:val="231F20"/>
          <w:spacing w:val="-10"/>
        </w:rPr>
        <w:t>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triggers and ensuring that tachycardia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not a compensa-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tory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response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hemodynamic distress.</w:t>
      </w:r>
    </w:p>
    <w:p>
      <w:pPr>
        <w:pStyle w:val="BodyText"/>
        <w:ind w:left="619"/>
        <w:spacing w:before="185" w:line="188" w:lineRule="auto"/>
        <w:rPr>
          <w:sz w:val="20"/>
          <w:szCs w:val="20"/>
        </w:rPr>
      </w:pPr>
      <w:r>
        <w:rPr>
          <w:sz w:val="20"/>
          <w:szCs w:val="20"/>
          <w:color w:val="CD151D"/>
        </w:rPr>
        <w:t>Acute</w:t>
      </w:r>
      <w:r>
        <w:rPr>
          <w:sz w:val="20"/>
          <w:szCs w:val="20"/>
          <w:color w:val="CD151D"/>
          <w:spacing w:val="10"/>
        </w:rPr>
        <w:t xml:space="preserve"> </w:t>
      </w:r>
      <w:r>
        <w:rPr>
          <w:sz w:val="20"/>
          <w:szCs w:val="20"/>
          <w:color w:val="CD151D"/>
        </w:rPr>
        <w:t>Rhythm</w:t>
      </w:r>
      <w:r>
        <w:rPr>
          <w:sz w:val="20"/>
          <w:szCs w:val="20"/>
          <w:color w:val="CD151D"/>
          <w:spacing w:val="10"/>
        </w:rPr>
        <w:t xml:space="preserve"> </w:t>
      </w:r>
      <w:r>
        <w:rPr>
          <w:sz w:val="20"/>
          <w:szCs w:val="20"/>
          <w:color w:val="CD151D"/>
        </w:rPr>
        <w:t>Control</w:t>
      </w:r>
    </w:p>
    <w:p>
      <w:pPr>
        <w:pStyle w:val="BodyText"/>
        <w:ind w:left="627" w:right="259" w:firstLine="13"/>
        <w:spacing w:before="2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hemodynamically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unstabl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patients,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immediate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elec-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trical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cardioversion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direct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cur</w:t>
      </w:r>
      <w:r>
        <w:rPr>
          <w:sz w:val="20"/>
          <w:szCs w:val="20"/>
          <w:color w:val="231F20"/>
          <w:spacing w:val="-7"/>
        </w:rPr>
        <w:t>rent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cardioversion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(DCCV) is the treat</w:t>
      </w:r>
      <w:r>
        <w:rPr>
          <w:sz w:val="20"/>
          <w:szCs w:val="20"/>
          <w:color w:val="231F20"/>
          <w:spacing w:val="-6"/>
        </w:rPr>
        <w:t>ment of choice.</w:t>
      </w:r>
      <w:r>
        <w:rPr>
          <w:sz w:val="11"/>
          <w:szCs w:val="11"/>
          <w:color w:val="231F20"/>
          <w:spacing w:val="-1"/>
          <w:position w:val="6"/>
        </w:rPr>
        <w:t>16,80–82 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hemodynam-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ically  stable  patients  intoleran</w:t>
      </w:r>
      <w:r>
        <w:rPr>
          <w:sz w:val="20"/>
          <w:szCs w:val="20"/>
          <w:color w:val="231F20"/>
          <w:spacing w:val="-6"/>
        </w:rPr>
        <w:t>t  of  atrioventricular  dys-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synchrony,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rhythm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control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achieved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either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 electrical  cardioversion  or  pharmacologically 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antiarrhythmic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medications.</w:t>
      </w:r>
      <w:r>
        <w:rPr>
          <w:sz w:val="11"/>
          <w:szCs w:val="11"/>
          <w:color w:val="231F20"/>
          <w:spacing w:val="-3"/>
          <w:position w:val="5"/>
        </w:rPr>
        <w:t>16,17,80,81,83,84</w:t>
      </w:r>
      <w:r>
        <w:rPr>
          <w:sz w:val="11"/>
          <w:szCs w:val="11"/>
          <w:color w:val="231F20"/>
          <w:spacing w:val="3"/>
          <w:position w:val="5"/>
        </w:rPr>
        <w:t xml:space="preserve">    </w:t>
      </w:r>
      <w:r>
        <w:rPr>
          <w:sz w:val="20"/>
          <w:szCs w:val="20"/>
          <w:color w:val="231F20"/>
          <w:spacing w:val="-3"/>
        </w:rPr>
        <w:t>Rhythm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control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unable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attain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clinically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adequate  r</w:t>
      </w:r>
      <w:r>
        <w:rPr>
          <w:sz w:val="20"/>
          <w:szCs w:val="20"/>
          <w:color w:val="231F20"/>
          <w:spacing w:val="-7"/>
        </w:rPr>
        <w:t>ate  control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despite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optimal  use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atrioventricular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node–blocking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agents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identification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management of acute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triggers.</w:t>
      </w:r>
    </w:p>
    <w:p>
      <w:pPr>
        <w:pStyle w:val="BodyText"/>
        <w:ind w:left="631" w:right="259" w:firstLine="249"/>
        <w:spacing w:before="5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Real-world data demonstrate the safety and efficacy 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both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electrical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cardiover</w:t>
      </w:r>
      <w:r>
        <w:rPr>
          <w:sz w:val="20"/>
          <w:szCs w:val="20"/>
          <w:color w:val="231F20"/>
          <w:spacing w:val="-11"/>
        </w:rPr>
        <w:t>sion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1"/>
        </w:rPr>
        <w:t>and pharmacological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1"/>
        </w:rPr>
        <w:t>cardiover-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sion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2"/>
        </w:rPr>
        <w:t>contemporary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practice.</w:t>
      </w:r>
      <w:r>
        <w:rPr>
          <w:sz w:val="11"/>
          <w:szCs w:val="11"/>
          <w:color w:val="231F20"/>
          <w:spacing w:val="1"/>
          <w:position w:val="6"/>
        </w:rPr>
        <w:t>83,85,86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patients with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recent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onset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AF,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the  RAFF2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study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(Trial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of  El</w:t>
      </w:r>
      <w:r>
        <w:rPr>
          <w:sz w:val="20"/>
          <w:szCs w:val="20"/>
          <w:color w:val="231F20"/>
          <w:spacing w:val="-12"/>
        </w:rPr>
        <w:t>ectrical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2"/>
        </w:rPr>
        <w:t>Versus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989" w:firstLine="13"/>
        <w:spacing w:before="47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1"/>
        </w:rPr>
        <w:t>Pharmacological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Cardioversion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2"/>
        </w:rPr>
        <w:t>for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RAFF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ED)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dem-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onstrated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high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success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restoration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sinus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rhythm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either an upfront el</w:t>
      </w:r>
      <w:r>
        <w:rPr>
          <w:sz w:val="20"/>
          <w:szCs w:val="20"/>
          <w:color w:val="231F20"/>
          <w:spacing w:val="-9"/>
        </w:rPr>
        <w:t>ectrical cardioversion strategy or a step-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wise strategy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initial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pharmacological cardioversion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then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DCCV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if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pharmacological cardioversion was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unable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restore sinus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rhythm (92%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in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DCCV only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0"/>
        </w:rPr>
        <w:t>group versus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96% in the medication/DCCV grou</w:t>
      </w:r>
      <w:r>
        <w:rPr>
          <w:sz w:val="20"/>
          <w:szCs w:val="20"/>
          <w:color w:val="231F20"/>
          <w:spacing w:val="-8"/>
        </w:rPr>
        <w:t>p; </w:t>
      </w:r>
      <w:r>
        <w:rPr>
          <w:sz w:val="20"/>
          <w:szCs w:val="20"/>
          <w:i/>
          <w:iCs/>
          <w:color w:val="231F20"/>
          <w:spacing w:val="-8"/>
        </w:rPr>
        <w:t>P</w:t>
      </w:r>
      <w:r>
        <w:rPr>
          <w:sz w:val="20"/>
          <w:szCs w:val="20"/>
          <w:color w:val="231F20"/>
          <w:spacing w:val="-8"/>
        </w:rPr>
        <w:t>=0.07).</w:t>
      </w:r>
      <w:r>
        <w:rPr>
          <w:sz w:val="11"/>
          <w:szCs w:val="11"/>
          <w:color w:val="231F20"/>
          <w:spacing w:val="1"/>
          <w:position w:val="6"/>
        </w:rPr>
        <w:t>87</w:t>
      </w:r>
    </w:p>
    <w:p>
      <w:pPr>
        <w:pStyle w:val="BodyText"/>
        <w:ind w:left="17" w:right="1003" w:hanging="18"/>
        <w:spacing w:before="127" w:line="251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CD151D"/>
          <w:spacing w:val="-3"/>
        </w:rPr>
        <w:t>Antiarrhythmic</w:t>
      </w:r>
      <w:r>
        <w:rPr>
          <w:sz w:val="20"/>
          <w:szCs w:val="20"/>
          <w:i/>
          <w:iCs/>
          <w:color w:val="CD151D"/>
          <w:spacing w:val="13"/>
        </w:rPr>
        <w:t xml:space="preserve"> </w:t>
      </w:r>
      <w:r>
        <w:rPr>
          <w:sz w:val="20"/>
          <w:szCs w:val="20"/>
          <w:i/>
          <w:iCs/>
          <w:color w:val="CD151D"/>
          <w:spacing w:val="-3"/>
        </w:rPr>
        <w:t>Medications</w:t>
      </w:r>
      <w:r>
        <w:rPr>
          <w:sz w:val="20"/>
          <w:szCs w:val="20"/>
          <w:i/>
          <w:iCs/>
          <w:color w:val="CD151D"/>
          <w:spacing w:val="14"/>
        </w:rPr>
        <w:t xml:space="preserve"> </w:t>
      </w:r>
      <w:r>
        <w:rPr>
          <w:sz w:val="20"/>
          <w:szCs w:val="20"/>
          <w:i/>
          <w:iCs/>
          <w:color w:val="CD151D"/>
          <w:spacing w:val="-3"/>
        </w:rPr>
        <w:t>for </w:t>
      </w:r>
      <w:r>
        <w:rPr>
          <w:sz w:val="20"/>
          <w:szCs w:val="20"/>
          <w:i/>
          <w:iCs/>
          <w:color w:val="CD151D"/>
          <w:spacing w:val="-4"/>
        </w:rPr>
        <w:t>Acute</w:t>
      </w:r>
      <w:r>
        <w:rPr>
          <w:sz w:val="20"/>
          <w:szCs w:val="20"/>
          <w:i/>
          <w:iCs/>
          <w:color w:val="CD151D"/>
          <w:spacing w:val="14"/>
        </w:rPr>
        <w:t xml:space="preserve"> </w:t>
      </w:r>
      <w:r>
        <w:rPr>
          <w:sz w:val="20"/>
          <w:szCs w:val="20"/>
          <w:i/>
          <w:iCs/>
          <w:color w:val="CD151D"/>
          <w:spacing w:val="-4"/>
        </w:rPr>
        <w:t>Pharmacological</w:t>
      </w:r>
      <w:r>
        <w:rPr>
          <w:sz w:val="20"/>
          <w:szCs w:val="20"/>
          <w:i/>
          <w:iCs/>
          <w:color w:val="CD151D"/>
        </w:rPr>
        <w:t xml:space="preserve"> </w:t>
      </w:r>
      <w:r>
        <w:rPr>
          <w:sz w:val="20"/>
          <w:szCs w:val="20"/>
          <w:i/>
          <w:iCs/>
          <w:color w:val="CD151D"/>
          <w:spacing w:val="-4"/>
        </w:rPr>
        <w:t>Cardioversion</w:t>
      </w:r>
      <w:r>
        <w:rPr>
          <w:sz w:val="20"/>
          <w:szCs w:val="20"/>
          <w:i/>
          <w:iCs/>
          <w:color w:val="CD151D"/>
          <w:spacing w:val="15"/>
          <w:w w:val="101"/>
        </w:rPr>
        <w:t xml:space="preserve"> </w:t>
      </w:r>
      <w:r>
        <w:rPr>
          <w:sz w:val="20"/>
          <w:szCs w:val="20"/>
          <w:i/>
          <w:iCs/>
          <w:color w:val="CD151D"/>
          <w:spacing w:val="-4"/>
        </w:rPr>
        <w:t>or Maintenance</w:t>
      </w:r>
      <w:r>
        <w:rPr>
          <w:sz w:val="20"/>
          <w:szCs w:val="20"/>
          <w:i/>
          <w:iCs/>
          <w:color w:val="CD151D"/>
          <w:spacing w:val="15"/>
        </w:rPr>
        <w:t xml:space="preserve"> </w:t>
      </w:r>
      <w:r>
        <w:rPr>
          <w:sz w:val="20"/>
          <w:szCs w:val="20"/>
          <w:i/>
          <w:iCs/>
          <w:color w:val="CD151D"/>
          <w:spacing w:val="-4"/>
        </w:rPr>
        <w:t>of S</w:t>
      </w:r>
      <w:r>
        <w:rPr>
          <w:sz w:val="20"/>
          <w:szCs w:val="20"/>
          <w:i/>
          <w:iCs/>
          <w:color w:val="CD151D"/>
          <w:spacing w:val="-5"/>
        </w:rPr>
        <w:t>inus</w:t>
      </w:r>
      <w:r>
        <w:rPr>
          <w:sz w:val="20"/>
          <w:szCs w:val="20"/>
          <w:i/>
          <w:iCs/>
          <w:color w:val="CD151D"/>
          <w:spacing w:val="14"/>
        </w:rPr>
        <w:t xml:space="preserve"> </w:t>
      </w:r>
      <w:r>
        <w:rPr>
          <w:sz w:val="20"/>
          <w:szCs w:val="20"/>
          <w:i/>
          <w:iCs/>
          <w:color w:val="CD151D"/>
          <w:spacing w:val="-5"/>
        </w:rPr>
        <w:t>Rhythm</w:t>
      </w:r>
    </w:p>
    <w:p>
      <w:pPr>
        <w:pStyle w:val="BodyText"/>
        <w:ind w:left="2" w:right="989"/>
        <w:spacing w:before="1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Antiarrhythmic</w:t>
      </w:r>
      <w:r>
        <w:rPr>
          <w:sz w:val="20"/>
          <w:szCs w:val="20"/>
          <w:color w:val="231F20"/>
          <w:spacing w:val="2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medications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chemical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cardioversion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maintenance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sin</w:t>
      </w:r>
      <w:r>
        <w:rPr>
          <w:sz w:val="20"/>
          <w:szCs w:val="20"/>
          <w:color w:val="231F20"/>
          <w:spacing w:val="-9"/>
        </w:rPr>
        <w:t>us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rhythm.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Choice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antiarrhythmic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ta</w:t>
      </w:r>
      <w:r>
        <w:rPr>
          <w:sz w:val="20"/>
          <w:szCs w:val="20"/>
          <w:color w:val="231F20"/>
          <w:spacing w:val="-8"/>
        </w:rPr>
        <w:t>ilored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unique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safety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profi</w:t>
      </w:r>
      <w:r>
        <w:rPr>
          <w:sz w:val="20"/>
          <w:szCs w:val="20"/>
          <w:color w:val="231F20"/>
          <w:spacing w:val="-8"/>
        </w:rPr>
        <w:t>les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 each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agent.</w:t>
      </w:r>
      <w:r>
        <w:rPr>
          <w:sz w:val="11"/>
          <w:szCs w:val="11"/>
          <w:color w:val="231F20"/>
          <w:position w:val="6"/>
        </w:rPr>
        <w:t>16,17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In  the  appropriate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population,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ibu-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tilide,</w:t>
      </w:r>
      <w:r>
        <w:rPr>
          <w:sz w:val="11"/>
          <w:szCs w:val="11"/>
          <w:color w:val="231F20"/>
          <w:spacing w:val="-3"/>
          <w:position w:val="5"/>
        </w:rPr>
        <w:t>16,88,89</w:t>
      </w:r>
      <w:r>
        <w:rPr>
          <w:sz w:val="11"/>
          <w:szCs w:val="11"/>
          <w:color w:val="231F20"/>
          <w:spacing w:val="8"/>
          <w:w w:val="102"/>
          <w:position w:val="5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dofetilide,</w:t>
      </w:r>
      <w:r>
        <w:rPr>
          <w:sz w:val="11"/>
          <w:szCs w:val="11"/>
          <w:color w:val="231F20"/>
          <w:spacing w:val="-3"/>
          <w:position w:val="5"/>
        </w:rPr>
        <w:t>16,90</w:t>
      </w:r>
      <w:r>
        <w:rPr>
          <w:sz w:val="11"/>
          <w:szCs w:val="11"/>
          <w:color w:val="231F20"/>
          <w:spacing w:val="6"/>
          <w:position w:val="5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flecaini</w:t>
      </w:r>
      <w:r>
        <w:rPr>
          <w:sz w:val="20"/>
          <w:szCs w:val="20"/>
          <w:color w:val="231F20"/>
          <w:spacing w:val="-4"/>
          <w:position w:val="-1"/>
        </w:rPr>
        <w:t>de,</w:t>
      </w:r>
      <w:r>
        <w:rPr>
          <w:sz w:val="11"/>
          <w:szCs w:val="11"/>
          <w:color w:val="231F20"/>
          <w:spacing w:val="-4"/>
          <w:position w:val="5"/>
        </w:rPr>
        <w:t>16,91</w:t>
      </w:r>
      <w:r>
        <w:rPr>
          <w:sz w:val="11"/>
          <w:szCs w:val="11"/>
          <w:color w:val="231F20"/>
          <w:spacing w:val="12"/>
          <w:w w:val="101"/>
          <w:position w:val="5"/>
        </w:rPr>
        <w:t xml:space="preserve">  </w:t>
      </w:r>
      <w:r>
        <w:rPr>
          <w:sz w:val="20"/>
          <w:szCs w:val="20"/>
          <w:color w:val="231F20"/>
          <w:spacing w:val="-4"/>
          <w:position w:val="-1"/>
        </w:rPr>
        <w:t>propafenone,</w:t>
      </w:r>
      <w:r>
        <w:rPr>
          <w:sz w:val="11"/>
          <w:szCs w:val="11"/>
          <w:color w:val="231F20"/>
          <w:spacing w:val="-4"/>
          <w:position w:val="5"/>
        </w:rPr>
        <w:t>16,92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8"/>
        </w:rPr>
        <w:t>amiodarone,</w:t>
      </w:r>
      <w:r>
        <w:rPr>
          <w:sz w:val="11"/>
          <w:szCs w:val="11"/>
          <w:color w:val="231F20"/>
          <w:position w:val="6"/>
        </w:rPr>
        <w:t>16,93</w:t>
      </w:r>
      <w:r>
        <w:rPr>
          <w:sz w:val="11"/>
          <w:szCs w:val="11"/>
          <w:color w:val="231F20"/>
          <w:spacing w:val="6"/>
          <w:position w:val="6"/>
        </w:rPr>
        <w:t xml:space="preserve">    </w:t>
      </w:r>
      <w:r>
        <w:rPr>
          <w:sz w:val="20"/>
          <w:szCs w:val="20"/>
          <w:color w:val="231F20"/>
          <w:spacing w:val="-10"/>
        </w:rPr>
        <w:t>procainamide,</w:t>
      </w:r>
      <w:r>
        <w:rPr>
          <w:sz w:val="11"/>
          <w:szCs w:val="11"/>
          <w:color w:val="231F20"/>
          <w:spacing w:val="9"/>
          <w:position w:val="6"/>
        </w:rPr>
        <w:t>87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vernakalant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(not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approved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Food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Drug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Adminis</w:t>
      </w:r>
      <w:r>
        <w:rPr>
          <w:sz w:val="20"/>
          <w:szCs w:val="20"/>
          <w:color w:val="231F20"/>
          <w:spacing w:val="-9"/>
        </w:rPr>
        <w:t>tration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United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States)</w:t>
      </w:r>
      <w:r>
        <w:rPr>
          <w:sz w:val="11"/>
          <w:szCs w:val="11"/>
          <w:color w:val="231F20"/>
          <w:spacing w:val="1"/>
          <w:position w:val="6"/>
        </w:rPr>
        <w:t>18,94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pharm</w:t>
      </w:r>
      <w:r>
        <w:rPr>
          <w:sz w:val="20"/>
          <w:szCs w:val="20"/>
          <w:color w:val="231F20"/>
          <w:spacing w:val="-9"/>
        </w:rPr>
        <w:t>aco-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logical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cardioversion,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typi</w:t>
      </w:r>
      <w:r>
        <w:rPr>
          <w:sz w:val="20"/>
          <w:szCs w:val="20"/>
          <w:color w:val="231F20"/>
          <w:spacing w:val="-8"/>
        </w:rPr>
        <w:t>cally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gradual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course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conversion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sinus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rhythm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note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amiodarone</w:t>
      </w:r>
      <w:r>
        <w:rPr>
          <w:sz w:val="11"/>
          <w:szCs w:val="11"/>
          <w:color w:val="231F20"/>
          <w:spacing w:val="-5"/>
          <w:position w:val="6"/>
        </w:rPr>
        <w:t>16,93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dofetilide.</w:t>
      </w:r>
      <w:r>
        <w:rPr>
          <w:sz w:val="11"/>
          <w:szCs w:val="11"/>
          <w:color w:val="231F20"/>
          <w:spacing w:val="-4"/>
          <w:position w:val="6"/>
        </w:rPr>
        <w:t>90    </w:t>
      </w:r>
      <w:r>
        <w:rPr>
          <w:sz w:val="20"/>
          <w:szCs w:val="20"/>
          <w:color w:val="175D9E"/>
          <w:spacing w:val="-4"/>
        </w:rPr>
        <w:t>Supplemental</w:t>
      </w:r>
      <w:r>
        <w:rPr>
          <w:sz w:val="20"/>
          <w:szCs w:val="20"/>
          <w:color w:val="175D9E"/>
          <w:spacing w:val="7"/>
        </w:rPr>
        <w:t xml:space="preserve">  </w:t>
      </w:r>
      <w:r>
        <w:rPr>
          <w:sz w:val="20"/>
          <w:szCs w:val="20"/>
          <w:color w:val="175D9E"/>
          <w:spacing w:val="-12"/>
        </w:rPr>
        <w:t>Table</w:t>
      </w:r>
      <w:r>
        <w:rPr>
          <w:sz w:val="20"/>
          <w:szCs w:val="20"/>
          <w:color w:val="175D9E"/>
          <w:spacing w:val="12"/>
        </w:rPr>
        <w:t xml:space="preserve">  </w:t>
      </w:r>
      <w:r>
        <w:rPr>
          <w:sz w:val="20"/>
          <w:szCs w:val="20"/>
          <w:color w:val="175D9E"/>
          <w:spacing w:val="-12"/>
        </w:rPr>
        <w:t>2</w:t>
      </w:r>
      <w:r>
        <w:rPr>
          <w:sz w:val="20"/>
          <w:szCs w:val="20"/>
          <w:color w:val="175D9E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details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dosing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conside</w:t>
      </w:r>
      <w:r>
        <w:rPr>
          <w:sz w:val="20"/>
          <w:szCs w:val="20"/>
          <w:color w:val="231F20"/>
          <w:spacing w:val="-7"/>
        </w:rPr>
        <w:t>rations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rhythmic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pharmacological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version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AF.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general,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choice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agent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depends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the  individual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situation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and  underlying  clinical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strate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renal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function.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Ibutilide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  reasonable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choice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for  patie</w:t>
      </w:r>
      <w:r>
        <w:rPr>
          <w:sz w:val="20"/>
          <w:szCs w:val="20"/>
          <w:color w:val="231F20"/>
          <w:spacing w:val="-8"/>
        </w:rPr>
        <w:t>nts  unable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  receive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anesthesia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absence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existing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QT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prolongation.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most important concern is torsade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pointes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8"/>
        </w:rPr>
        <w:t>so the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-43.2125pt;margin-top:93.4625pt;mso-position-vertical-relative:page;mso-position-horizontal-relative:page;width:120pt;height:33.6pt;z-index:251692032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16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7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12"/>
        <w:spacing w:before="109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636092</wp:posOffset>
                </wp:positionV>
                <wp:extent cx="810894" cy="18415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6200000">
                          <a:off x="-97171" y="63609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-7.65128pt;margin-top:50.086pt;mso-position-vertical-relative:text;mso-position-horizontal-relative:text;width:63.85pt;height:14.5pt;z-index:2516940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3291652</wp:posOffset>
            </wp:positionV>
            <wp:extent cx="4571999" cy="1353311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patient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must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normal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QTc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interval.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Ibutilid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effects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short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lasting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(&lt;4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hours);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thus,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drug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recurrence of arrhythmia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is expected.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atients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take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medications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underlying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struc-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tural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disease,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either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propafenone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or flecainide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bolus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option,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advantage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transitioned  to  ongoing  dosing.  Amio</w:t>
      </w:r>
      <w:r>
        <w:rPr>
          <w:sz w:val="20"/>
          <w:szCs w:val="20"/>
          <w:color w:val="231F20"/>
          <w:spacing w:val="-7"/>
        </w:rPr>
        <w:t>darone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advantage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transitioning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intravenous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oral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form,  but  cardioversion  with  amiodarone  t</w:t>
      </w:r>
      <w:r>
        <w:rPr>
          <w:sz w:val="20"/>
          <w:szCs w:val="20"/>
          <w:color w:val="231F20"/>
          <w:spacing w:val="-7"/>
        </w:rPr>
        <w:t>akes  longer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aforementioned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drugs.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Becaus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amioda-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rone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prolong the QT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interval,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use 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amioda</w:t>
      </w:r>
      <w:r>
        <w:rPr>
          <w:sz w:val="20"/>
          <w:szCs w:val="20"/>
          <w:color w:val="231F20"/>
          <w:spacing w:val="-9"/>
        </w:rPr>
        <w:t>rone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limit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concomitant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subsequent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pharmacological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options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concerns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potentiation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QT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prolonga-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tion. Procainamide is also an intravenous option for acute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conversion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 AF. While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usi</w:t>
      </w:r>
      <w:r>
        <w:rPr>
          <w:sz w:val="20"/>
          <w:szCs w:val="20"/>
          <w:color w:val="231F20"/>
          <w:spacing w:val="-9"/>
        </w:rPr>
        <w:t>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intravenous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procainamide,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closely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monitored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sion,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QT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prolongation,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proarrhythmia.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critical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ill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patient, electrical cardioversion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is effective,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relapse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common</w:t>
      </w:r>
      <w:r>
        <w:rPr>
          <w:sz w:val="11"/>
          <w:szCs w:val="11"/>
          <w:color w:val="231F20"/>
          <w:spacing w:val="9"/>
          <w:position w:val="6"/>
        </w:rPr>
        <w:t>95</w:t>
      </w:r>
      <w:r>
        <w:rPr>
          <w:sz w:val="11"/>
          <w:szCs w:val="11"/>
          <w:color w:val="231F20"/>
          <w:spacing w:val="-14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;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similarly,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relapse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would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likely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common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pharmacological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cardioversion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until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underlying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illness subsides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adequate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drug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levels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rhythm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control agent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-8"/>
        </w:rPr>
        <w:t>en achieved.</w:t>
      </w:r>
    </w:p>
    <w:p>
      <w:pPr>
        <w:pStyle w:val="BodyText"/>
        <w:ind w:left="1001"/>
        <w:spacing w:before="204" w:line="194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CD151D"/>
          <w:spacing w:val="-3"/>
        </w:rPr>
        <w:t>Electrical Cardioversion</w:t>
      </w:r>
    </w:p>
    <w:p>
      <w:pPr>
        <w:pStyle w:val="BodyText"/>
        <w:ind w:left="993" w:right="259" w:firstLine="13"/>
        <w:spacing w:before="13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1907216</wp:posOffset>
                </wp:positionV>
                <wp:extent cx="2588895" cy="118110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-1016000" y="1907216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-80pt;margin-top:150.175pt;mso-position-vertical-relative:text;mso-position-horizontal-relative:text;width:203.85pt;height:9.3pt;z-index:251693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Electrical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cardioversion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DCCV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success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rate for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restoring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sinus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rhythm.</w:t>
      </w:r>
      <w:r>
        <w:rPr>
          <w:sz w:val="11"/>
          <w:szCs w:val="11"/>
          <w:color w:val="231F20"/>
          <w:spacing w:val="-3"/>
          <w:position w:val="6"/>
        </w:rPr>
        <w:t>96–101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Electrical cardiover-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sion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safe,</w:t>
      </w:r>
      <w:r>
        <w:rPr>
          <w:sz w:val="11"/>
          <w:szCs w:val="11"/>
          <w:color w:val="231F20"/>
          <w:spacing w:val="7"/>
          <w:position w:val="6"/>
        </w:rPr>
        <w:t>85</w:t>
      </w:r>
      <w:r>
        <w:rPr>
          <w:sz w:val="11"/>
          <w:szCs w:val="11"/>
          <w:color w:val="231F20"/>
          <w:spacing w:val="9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rapid,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effective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pharmaco-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logical cardioversion alone,</w:t>
      </w:r>
      <w:r>
        <w:rPr>
          <w:sz w:val="11"/>
          <w:szCs w:val="11"/>
          <w:color w:val="231F20"/>
          <w:spacing w:val="-2"/>
          <w:position w:val="6"/>
        </w:rPr>
        <w:t>18,98,101</w:t>
      </w:r>
      <w:r>
        <w:rPr>
          <w:sz w:val="11"/>
          <w:szCs w:val="11"/>
          <w:color w:val="231F20"/>
          <w:spacing w:val="26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with the tradeoff of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need for sedation w</w:t>
      </w:r>
      <w:r>
        <w:rPr>
          <w:sz w:val="20"/>
          <w:szCs w:val="20"/>
          <w:color w:val="231F20"/>
          <w:spacing w:val="-6"/>
        </w:rPr>
        <w:t>ith electrical cardioversion.</w:t>
      </w:r>
      <w:r>
        <w:rPr>
          <w:sz w:val="11"/>
          <w:szCs w:val="11"/>
          <w:color w:val="231F20"/>
          <w:spacing w:val="-4"/>
          <w:position w:val="6"/>
        </w:rPr>
        <w:t>18,102</w:t>
      </w:r>
      <w:r>
        <w:rPr>
          <w:sz w:val="11"/>
          <w:szCs w:val="11"/>
          <w:color w:val="231F20"/>
          <w:spacing w:val="29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4"/>
        </w:rPr>
        <w:t>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tient’s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suitability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anesthes</w:t>
      </w:r>
      <w:r>
        <w:rPr>
          <w:sz w:val="20"/>
          <w:szCs w:val="20"/>
          <w:color w:val="231F20"/>
          <w:spacing w:val="-7"/>
        </w:rPr>
        <w:t>ia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and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ideal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anesthesia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regimen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support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electrical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cardioversion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bene</w:t>
      </w:r>
      <w:r>
        <w:rPr>
          <w:sz w:val="20"/>
          <w:szCs w:val="20"/>
          <w:color w:val="231F20"/>
          <w:spacing w:val="-7"/>
        </w:rPr>
        <w:t>fit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multidisciplinary considerations.</w:t>
      </w:r>
    </w:p>
    <w:p>
      <w:pPr>
        <w:pStyle w:val="BodyText"/>
        <w:ind w:left="991" w:right="259" w:firstLine="241"/>
        <w:spacing w:before="1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efficacy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DCCV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  be  improved  by  </w:t>
      </w:r>
      <w:r>
        <w:rPr>
          <w:sz w:val="20"/>
          <w:szCs w:val="20"/>
          <w:color w:val="231F20"/>
          <w:spacing w:val="-8"/>
        </w:rPr>
        <w:t>use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biphasic   energy</w:t>
      </w:r>
      <w:r>
        <w:rPr>
          <w:sz w:val="11"/>
          <w:szCs w:val="11"/>
          <w:color w:val="231F20"/>
          <w:spacing w:val="-3"/>
          <w:position w:val="6"/>
        </w:rPr>
        <w:t>103     </w:t>
      </w:r>
      <w:r>
        <w:rPr>
          <w:sz w:val="20"/>
          <w:szCs w:val="20"/>
          <w:color w:val="231F20"/>
          <w:spacing w:val="-3"/>
        </w:rPr>
        <w:t>and   upfront   </w:t>
      </w:r>
      <w:r>
        <w:rPr>
          <w:sz w:val="20"/>
          <w:szCs w:val="20"/>
          <w:color w:val="231F20"/>
          <w:spacing w:val="-4"/>
        </w:rPr>
        <w:t>high   fixed   energy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instead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strategy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energy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escalation.</w:t>
      </w:r>
      <w:r>
        <w:rPr>
          <w:sz w:val="11"/>
          <w:szCs w:val="11"/>
          <w:color w:val="231F20"/>
          <w:spacing w:val="3"/>
          <w:position w:val="6"/>
        </w:rPr>
        <w:t>104</w:t>
      </w:r>
      <w:r>
        <w:rPr>
          <w:sz w:val="11"/>
          <w:szCs w:val="11"/>
          <w:color w:val="231F20"/>
          <w:spacing w:val="9"/>
          <w:w w:val="103"/>
          <w:position w:val="6"/>
        </w:rPr>
        <w:t xml:space="preserve">  </w:t>
      </w:r>
      <w:r>
        <w:rPr>
          <w:sz w:val="20"/>
          <w:szCs w:val="20"/>
          <w:color w:val="231F20"/>
        </w:rPr>
        <w:t>Applica</w:t>
      </w:r>
      <w:r>
        <w:rPr>
          <w:sz w:val="20"/>
          <w:szCs w:val="20"/>
          <w:color w:val="231F20"/>
          <w:spacing w:val="3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  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electrode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pads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anterior-posterior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orienta-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makes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physiological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sense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opti</w:t>
      </w:r>
      <w:r>
        <w:rPr>
          <w:sz w:val="20"/>
          <w:szCs w:val="20"/>
          <w:color w:val="231F20"/>
          <w:spacing w:val="-6"/>
        </w:rPr>
        <w:t>mization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vector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current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delivery.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Prior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study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persistent  AF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undergoing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DCCV  with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escalat</w:t>
      </w:r>
      <w:r>
        <w:rPr>
          <w:sz w:val="20"/>
          <w:szCs w:val="20"/>
          <w:color w:val="231F20"/>
          <w:spacing w:val="-5"/>
        </w:rPr>
        <w:t>ion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energy found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anterior-posterior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orientation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of th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elec-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trode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vector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successful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restoring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sinus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rhythm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than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anterior-lateral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vector.</w:t>
      </w:r>
      <w:r>
        <w:rPr>
          <w:sz w:val="11"/>
          <w:szCs w:val="11"/>
          <w:color w:val="231F20"/>
          <w:spacing w:val="-4"/>
          <w:position w:val="6"/>
        </w:rPr>
        <w:t>105  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su</w:t>
      </w:r>
      <w:r>
        <w:rPr>
          <w:sz w:val="20"/>
          <w:szCs w:val="20"/>
          <w:color w:val="231F20"/>
          <w:spacing w:val="-5"/>
        </w:rPr>
        <w:t>bsequent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patients  with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recently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diagnose</w:t>
      </w:r>
      <w:r>
        <w:rPr>
          <w:sz w:val="20"/>
          <w:szCs w:val="20"/>
          <w:color w:val="231F20"/>
          <w:spacing w:val="-5"/>
        </w:rPr>
        <w:t>d  AF   undergoing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DCCV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using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biphasic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upfront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200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J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found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similar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cess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rates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electrode vectors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either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anterior-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posterior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anterior-lateral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orientation.</w:t>
      </w:r>
      <w:r>
        <w:rPr>
          <w:sz w:val="11"/>
          <w:szCs w:val="11"/>
          <w:color w:val="231F20"/>
          <w:spacing w:val="-5"/>
          <w:position w:val="6"/>
        </w:rPr>
        <w:t>87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together suggest that when the energy output is already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optimized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biphasic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energy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and the AF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recent onset, either vector orientation may be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suitable.</w:t>
      </w:r>
      <w:r>
        <w:rPr>
          <w:sz w:val="11"/>
          <w:szCs w:val="11"/>
          <w:color w:val="231F20"/>
          <w:spacing w:val="7"/>
          <w:position w:val="6"/>
        </w:rPr>
        <w:t>87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energy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output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longer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duration,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anterior-posterior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orienta-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  may  be  more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effective.  In  patients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</w:t>
      </w:r>
      <w:r>
        <w:rPr>
          <w:sz w:val="20"/>
          <w:szCs w:val="20"/>
          <w:color w:val="231F20"/>
          <w:spacing w:val="-7"/>
        </w:rPr>
        <w:t>th  a  longer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duration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AF,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antiarrhythmic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administered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  pretreatment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facilitate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electrical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cardioversion.</w:t>
      </w:r>
      <w:r>
        <w:rPr>
          <w:sz w:val="11"/>
          <w:szCs w:val="11"/>
          <w:color w:val="231F20"/>
          <w:spacing w:val="-3"/>
          <w:position w:val="6"/>
        </w:rPr>
        <w:t>16,18,85,106 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obesity,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paddles,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manual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pressur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augmentation,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further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8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" w:right="335" w:firstLine="5"/>
        <w:spacing w:before="10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escalation  of  electrical  energy  improved  the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success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electrical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cardioversion.</w:t>
      </w:r>
      <w:r>
        <w:rPr>
          <w:sz w:val="11"/>
          <w:szCs w:val="11"/>
          <w:color w:val="231F20"/>
          <w:spacing w:val="-4"/>
          <w:position w:val="6"/>
        </w:rPr>
        <w:t>107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failed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electrical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cardioversion,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optimizati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vector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energy  delivery,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manual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pr</w:t>
      </w:r>
      <w:r>
        <w:rPr>
          <w:sz w:val="20"/>
          <w:szCs w:val="20"/>
          <w:color w:val="231F20"/>
          <w:spacing w:val="-7"/>
        </w:rPr>
        <w:t>essure  augmentation,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pretreatment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antiarrhythmic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facilitat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cess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repeat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electrical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cardioversion.</w:t>
      </w:r>
    </w:p>
    <w:p>
      <w:pPr>
        <w:pStyle w:val="BodyText"/>
        <w:ind w:left="11"/>
        <w:spacing w:before="125" w:line="241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CD151D"/>
          <w:spacing w:val="-3"/>
          <w:position w:val="2"/>
        </w:rPr>
        <w:t>Monitoring</w:t>
      </w:r>
      <w:r>
        <w:rPr>
          <w:sz w:val="20"/>
          <w:szCs w:val="20"/>
          <w:i/>
          <w:iCs/>
          <w:color w:val="CD151D"/>
          <w:spacing w:val="32"/>
          <w:position w:val="2"/>
        </w:rPr>
        <w:t xml:space="preserve"> </w:t>
      </w:r>
      <w:r>
        <w:rPr>
          <w:sz w:val="20"/>
          <w:szCs w:val="20"/>
          <w:i/>
          <w:iCs/>
          <w:color w:val="CD151D"/>
          <w:spacing w:val="-3"/>
          <w:position w:val="2"/>
        </w:rPr>
        <w:t>During and After Cardioversion</w:t>
      </w:r>
    </w:p>
    <w:p>
      <w:pPr>
        <w:pStyle w:val="BodyText"/>
        <w:ind w:left="1" w:right="334" w:firstLine="8"/>
        <w:spacing w:before="12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Cardioversion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with  either  an  electrical  or  </w:t>
      </w:r>
      <w:r>
        <w:rPr>
          <w:sz w:val="20"/>
          <w:szCs w:val="20"/>
          <w:color w:val="231F20"/>
          <w:spacing w:val="-5"/>
        </w:rPr>
        <w:t>a  pharma-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cological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approach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warrants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electrocardiograp</w:t>
      </w:r>
      <w:r>
        <w:rPr>
          <w:sz w:val="20"/>
          <w:szCs w:val="20"/>
          <w:color w:val="231F20"/>
          <w:spacing w:val="-5"/>
        </w:rPr>
        <w:t>hic,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modynamic,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oximetry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</w:t>
      </w:r>
      <w:r>
        <w:rPr>
          <w:sz w:val="20"/>
          <w:szCs w:val="20"/>
          <w:color w:val="231F20"/>
          <w:spacing w:val="-6"/>
        </w:rPr>
        <w:t>nitoring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cardioversion.</w:t>
      </w:r>
      <w:r>
        <w:rPr>
          <w:sz w:val="11"/>
          <w:szCs w:val="11"/>
          <w:color w:val="231F20"/>
          <w:spacing w:val="-3"/>
          <w:position w:val="6"/>
        </w:rPr>
        <w:t>18,81      </w:t>
      </w:r>
      <w:r>
        <w:rPr>
          <w:sz w:val="20"/>
          <w:szCs w:val="20"/>
          <w:color w:val="231F20"/>
          <w:spacing w:val="-3"/>
        </w:rPr>
        <w:t>Postcardioversion    monitoring   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pharmacological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cardioversion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recommended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duration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time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equal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half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-5"/>
        </w:rPr>
        <w:t>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thera-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peutic</w:t>
      </w:r>
      <w:r>
        <w:rPr>
          <w:sz w:val="20"/>
          <w:szCs w:val="20"/>
          <w:color w:val="231F20"/>
          <w:spacing w:val="64"/>
        </w:rPr>
        <w:t xml:space="preserve"> </w:t>
      </w:r>
      <w:r>
        <w:rPr>
          <w:sz w:val="20"/>
          <w:szCs w:val="20"/>
          <w:color w:val="231F20"/>
          <w:spacing w:val="-3"/>
        </w:rPr>
        <w:t>half-life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medication,</w:t>
      </w:r>
      <w:r>
        <w:rPr>
          <w:sz w:val="11"/>
          <w:szCs w:val="11"/>
          <w:color w:val="231F20"/>
          <w:spacing w:val="-3"/>
          <w:position w:val="6"/>
        </w:rPr>
        <w:t>81 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for  electrical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cardioversion 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anesthesia,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duration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electrical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cardioversion would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usual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postanesthesia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monitoring for the extent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anesthesia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necessary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support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performed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electrical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version.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who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receive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ibutilide,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most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portant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concern  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torsade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de  pointes,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which  usually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occurs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within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30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minutes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drug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administration;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nev-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ertheless,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close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monitoring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required wit</w:t>
      </w:r>
      <w:r>
        <w:rPr>
          <w:sz w:val="20"/>
          <w:szCs w:val="20"/>
          <w:color w:val="231F20"/>
          <w:spacing w:val="-5"/>
        </w:rPr>
        <w:t>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defibrilla-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readily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available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4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until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QT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normalizes.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Bradycardia  is  common  after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ca</w:t>
      </w:r>
      <w:r>
        <w:rPr>
          <w:sz w:val="20"/>
          <w:szCs w:val="20"/>
          <w:color w:val="231F20"/>
          <w:spacing w:val="-5"/>
        </w:rPr>
        <w:t>rdioversion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because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sinus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node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suppression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automaticity.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Bradyc</w:t>
      </w:r>
      <w:r>
        <w:rPr>
          <w:sz w:val="20"/>
          <w:szCs w:val="20"/>
          <w:color w:val="231F20"/>
          <w:spacing w:val="-6"/>
        </w:rPr>
        <w:t>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commonly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improves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after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pati</w:t>
      </w:r>
      <w:r>
        <w:rPr>
          <w:sz w:val="20"/>
          <w:szCs w:val="20"/>
          <w:color w:val="231F20"/>
          <w:spacing w:val="-6"/>
        </w:rPr>
        <w:t>ent wakes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up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sinus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recovers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whil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sinus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rhythm;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un-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common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severe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bradycardia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require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interve</w:t>
      </w:r>
      <w:r>
        <w:rPr>
          <w:sz w:val="20"/>
          <w:szCs w:val="20"/>
          <w:color w:val="231F20"/>
          <w:spacing w:val="-6"/>
        </w:rPr>
        <w:t>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other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than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drug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dose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adjustment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rare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instances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bradycardia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fails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reso</w:t>
      </w:r>
      <w:r>
        <w:rPr>
          <w:sz w:val="20"/>
          <w:szCs w:val="20"/>
          <w:color w:val="231F20"/>
          <w:spacing w:val="-6"/>
        </w:rPr>
        <w:t>lve.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important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note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that sinus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node function can eventually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normaliz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able 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mai</w:t>
      </w:r>
      <w:r>
        <w:rPr>
          <w:sz w:val="20"/>
          <w:szCs w:val="20"/>
          <w:color w:val="231F20"/>
          <w:spacing w:val="-6"/>
        </w:rPr>
        <w:t>ntain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sinus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rhythm.</w:t>
      </w:r>
      <w:r>
        <w:rPr>
          <w:sz w:val="11"/>
          <w:szCs w:val="11"/>
          <w:color w:val="231F20"/>
          <w:spacing w:val="10"/>
          <w:position w:val="6"/>
        </w:rPr>
        <w:t>108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1"/>
        <w:spacing w:before="69" w:line="182" w:lineRule="auto"/>
        <w:outlineLvl w:val="0"/>
        <w:rPr>
          <w:sz w:val="24"/>
          <w:szCs w:val="24"/>
        </w:rPr>
      </w:pPr>
      <w:r>
        <w:rPr>
          <w:sz w:val="24"/>
          <w:szCs w:val="24"/>
          <w:color w:val="CD151D"/>
          <w:spacing w:val="-7"/>
        </w:rPr>
        <w:t>Anticoagulation During</w:t>
      </w:r>
      <w:r>
        <w:rPr>
          <w:sz w:val="24"/>
          <w:szCs w:val="24"/>
          <w:color w:val="CD151D"/>
          <w:spacing w:val="-8"/>
        </w:rPr>
        <w:t xml:space="preserve"> Acute Hospitalization</w:t>
      </w:r>
    </w:p>
    <w:p>
      <w:pPr>
        <w:pStyle w:val="BodyText"/>
        <w:ind w:left="15"/>
        <w:spacing w:before="155" w:line="195" w:lineRule="auto"/>
        <w:rPr>
          <w:sz w:val="20"/>
          <w:szCs w:val="20"/>
        </w:rPr>
      </w:pPr>
      <w:r>
        <w:rPr>
          <w:sz w:val="20"/>
          <w:szCs w:val="20"/>
          <w:color w:val="CD151D"/>
        </w:rPr>
        <w:t>General</w:t>
      </w:r>
      <w:r>
        <w:rPr>
          <w:sz w:val="20"/>
          <w:szCs w:val="20"/>
          <w:color w:val="CD151D"/>
          <w:spacing w:val="8"/>
        </w:rPr>
        <w:t xml:space="preserve"> </w:t>
      </w:r>
      <w:r>
        <w:rPr>
          <w:sz w:val="20"/>
          <w:szCs w:val="20"/>
          <w:color w:val="CD151D"/>
        </w:rPr>
        <w:t>Considerations</w:t>
      </w:r>
    </w:p>
    <w:p>
      <w:pPr>
        <w:pStyle w:val="BodyText"/>
        <w:ind w:left="4" w:right="334" w:hanging="2"/>
        <w:spacing w:before="9" w:line="24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 decision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6"/>
        </w:rPr>
        <w:t>to initiate a</w:t>
      </w:r>
      <w:r>
        <w:rPr>
          <w:sz w:val="20"/>
          <w:szCs w:val="20"/>
          <w:color w:val="231F20"/>
          <w:spacing w:val="-7"/>
        </w:rPr>
        <w:t>nticoagulation needs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7"/>
        </w:rPr>
        <w:t>to balance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risk of thromboembolism against the risk of bleeding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involve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shared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decision-making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patient.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General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considerations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anticoagulation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AF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on substrates,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CHA</w:t>
      </w:r>
      <w:r>
        <w:rPr>
          <w:sz w:val="11"/>
          <w:szCs w:val="11"/>
          <w:color w:val="231F20"/>
          <w:spacing w:val="6"/>
          <w:w w:val="117"/>
          <w:position w:val="-6"/>
        </w:rPr>
        <w:t>2</w:t>
      </w:r>
      <w:r>
        <w:rPr>
          <w:sz w:val="11"/>
          <w:szCs w:val="11"/>
          <w:color w:val="231F20"/>
          <w:spacing w:val="-15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DS</w:t>
      </w:r>
      <w:r>
        <w:rPr>
          <w:sz w:val="11"/>
          <w:szCs w:val="11"/>
          <w:color w:val="231F20"/>
          <w:spacing w:val="7"/>
          <w:position w:val="-6"/>
        </w:rPr>
        <w:t>2</w:t>
      </w:r>
      <w:r>
        <w:rPr>
          <w:sz w:val="20"/>
          <w:szCs w:val="20"/>
          <w:color w:val="231F20"/>
          <w:spacing w:val="-4"/>
        </w:rPr>
        <w:t>-VASc</w:t>
      </w:r>
      <w:r>
        <w:rPr>
          <w:sz w:val="11"/>
          <w:szCs w:val="11"/>
          <w:color w:val="231F20"/>
          <w:spacing w:val="-4"/>
          <w:position w:val="6"/>
        </w:rPr>
        <w:t>51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score of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2 for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 or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accepted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dication for anticoagulation</w:t>
      </w:r>
      <w:r>
        <w:rPr>
          <w:sz w:val="11"/>
          <w:szCs w:val="11"/>
          <w:color w:val="231F20"/>
          <w:spacing w:val="-4"/>
          <w:position w:val="6"/>
        </w:rPr>
        <w:t>16–18  </w:t>
      </w:r>
      <w:r>
        <w:rPr>
          <w:sz w:val="20"/>
          <w:szCs w:val="20"/>
          <w:color w:val="231F20"/>
          <w:spacing w:val="-4"/>
        </w:rPr>
        <w:t>in the </w:t>
      </w:r>
      <w:r>
        <w:rPr>
          <w:sz w:val="20"/>
          <w:szCs w:val="20"/>
          <w:color w:val="231F20"/>
          <w:spacing w:val="-6"/>
        </w:rPr>
        <w:t>absence of contra-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indications and significant bleeding risks. In the setting 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illness,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prothrombotic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coagulopathic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milieu</w:t>
      </w:r>
      <w:r>
        <w:rPr>
          <w:sz w:val="11"/>
          <w:szCs w:val="11"/>
          <w:color w:val="231F20"/>
          <w:spacing w:val="-4"/>
          <w:position w:val="6"/>
        </w:rPr>
        <w:t>109–112  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periprocedural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0"/>
        </w:rPr>
        <w:t>hemostasis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considered.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Once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decision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anticoagu-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made,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fea</w:t>
      </w:r>
      <w:r>
        <w:rPr>
          <w:sz w:val="20"/>
          <w:szCs w:val="20"/>
          <w:color w:val="231F20"/>
          <w:spacing w:val="-7"/>
        </w:rPr>
        <w:t>sibility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timing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initiation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anticoagulation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will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likely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depend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</w:t>
      </w:r>
      <w:r>
        <w:rPr>
          <w:sz w:val="20"/>
          <w:szCs w:val="20"/>
          <w:color w:val="231F20"/>
          <w:spacing w:val="-7"/>
        </w:rPr>
        <w:t>ontext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illness.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Considerations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association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conditions are discussed further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a subsequent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section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(Acute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Considerations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Settings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Populations).</w:t>
      </w:r>
    </w:p>
    <w:p>
      <w:pPr>
        <w:pStyle w:val="BodyText"/>
        <w:ind w:left="15" w:right="335" w:firstLine="226"/>
        <w:spacing w:before="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Whether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incorporation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markers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prothrombotic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potential   and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2"/>
        </w:rPr>
        <w:t>coagulopathic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2"/>
        </w:rPr>
        <w:t>states</w:t>
      </w:r>
      <w:r>
        <w:rPr>
          <w:sz w:val="11"/>
          <w:szCs w:val="11"/>
          <w:color w:val="231F20"/>
          <w:spacing w:val="-2"/>
          <w:position w:val="5"/>
        </w:rPr>
        <w:t>1</w:t>
      </w:r>
      <w:r>
        <w:rPr>
          <w:sz w:val="11"/>
          <w:szCs w:val="11"/>
          <w:color w:val="231F20"/>
          <w:spacing w:val="-3"/>
          <w:position w:val="5"/>
        </w:rPr>
        <w:t>09,110,112,113       </w:t>
      </w:r>
      <w:r>
        <w:rPr>
          <w:sz w:val="20"/>
          <w:szCs w:val="20"/>
          <w:color w:val="231F20"/>
          <w:spacing w:val="-3"/>
        </w:rPr>
        <w:t>may</w:t>
      </w:r>
    </w:p>
    <w:p>
      <w:pPr>
        <w:spacing w:line="247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508.213pt;margin-top:93.4625pt;mso-position-vertical-relative:page;mso-position-horizontal-relative:page;width:120pt;height:33.6pt;z-index:251700224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17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8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259" w:firstLine="2"/>
        <w:spacing w:before="10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further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refine  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  <w:spacing w:val="-4"/>
        </w:rPr>
        <w:t>andidacy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patients  with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anticoagulation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important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area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future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research. Consistent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newly detecte</w:t>
      </w:r>
      <w:r>
        <w:rPr>
          <w:sz w:val="20"/>
          <w:szCs w:val="20"/>
          <w:color w:val="231F20"/>
          <w:spacing w:val="-6"/>
        </w:rPr>
        <w:t>d AF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 general,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there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uncertainty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optimal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threshold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bur-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3"/>
        </w:rPr>
        <w:t>initiate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anticoagulation.</w:t>
      </w:r>
      <w:r>
        <w:rPr>
          <w:sz w:val="11"/>
          <w:szCs w:val="11"/>
          <w:color w:val="231F20"/>
          <w:spacing w:val="-3"/>
          <w:position w:val="6"/>
        </w:rPr>
        <w:t>18,114,115</w:t>
      </w:r>
      <w:r>
        <w:rPr>
          <w:sz w:val="11"/>
          <w:szCs w:val="11"/>
          <w:color w:val="231F20"/>
          <w:spacing w:val="-4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Future  research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better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understand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optimal threshold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acute 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burden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initiate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anticoagulation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would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beneficial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clinically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practical.</w:t>
      </w:r>
    </w:p>
    <w:p>
      <w:pPr>
        <w:pStyle w:val="BodyText"/>
        <w:ind w:left="644"/>
        <w:spacing w:before="275" w:line="234" w:lineRule="exact"/>
        <w:rPr>
          <w:sz w:val="20"/>
          <w:szCs w:val="20"/>
        </w:rPr>
      </w:pPr>
      <w:r>
        <w:rPr>
          <w:sz w:val="20"/>
          <w:szCs w:val="20"/>
          <w:color w:val="CD151D"/>
        </w:rPr>
        <w:t>Thromboembolic</w:t>
      </w:r>
      <w:r>
        <w:rPr>
          <w:sz w:val="20"/>
          <w:szCs w:val="20"/>
          <w:color w:val="CD151D"/>
          <w:spacing w:val="13"/>
        </w:rPr>
        <w:t xml:space="preserve"> </w:t>
      </w:r>
      <w:r>
        <w:rPr>
          <w:sz w:val="20"/>
          <w:szCs w:val="20"/>
          <w:color w:val="CD151D"/>
        </w:rPr>
        <w:t>Risks</w:t>
      </w:r>
      <w:r>
        <w:rPr>
          <w:sz w:val="20"/>
          <w:szCs w:val="20"/>
          <w:color w:val="CD151D"/>
          <w:spacing w:val="13"/>
        </w:rPr>
        <w:t xml:space="preserve"> </w:t>
      </w:r>
      <w:r>
        <w:rPr>
          <w:sz w:val="20"/>
          <w:szCs w:val="20"/>
          <w:color w:val="CD151D"/>
        </w:rPr>
        <w:t>of</w:t>
      </w:r>
      <w:r>
        <w:rPr>
          <w:sz w:val="20"/>
          <w:szCs w:val="20"/>
          <w:color w:val="CD151D"/>
          <w:spacing w:val="-28"/>
        </w:rPr>
        <w:t xml:space="preserve"> </w:t>
      </w:r>
      <w:r>
        <w:rPr>
          <w:sz w:val="20"/>
          <w:szCs w:val="20"/>
          <w:color w:val="CD151D"/>
        </w:rPr>
        <w:t>Acute</w:t>
      </w:r>
      <w:r>
        <w:rPr>
          <w:sz w:val="20"/>
          <w:szCs w:val="20"/>
          <w:color w:val="CD151D"/>
          <w:spacing w:val="13"/>
        </w:rPr>
        <w:t xml:space="preserve"> </w:t>
      </w:r>
      <w:r>
        <w:rPr>
          <w:sz w:val="20"/>
          <w:szCs w:val="20"/>
          <w:color w:val="CD151D"/>
        </w:rPr>
        <w:t>Cardioversion</w:t>
      </w:r>
    </w:p>
    <w:p>
      <w:pPr>
        <w:pStyle w:val="BodyText"/>
        <w:ind w:left="626" w:right="259" w:firstLine="1"/>
        <w:spacing w:before="12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Thromboembolic  risks  in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setting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version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attributed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potential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exis</w:t>
      </w:r>
      <w:r>
        <w:rPr>
          <w:sz w:val="20"/>
          <w:szCs w:val="20"/>
          <w:color w:val="231F20"/>
          <w:spacing w:val="-6"/>
        </w:rPr>
        <w:t>ting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thrombus,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change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atrial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mechanical functi</w:t>
      </w:r>
      <w:r>
        <w:rPr>
          <w:sz w:val="20"/>
          <w:szCs w:val="20"/>
          <w:color w:val="231F20"/>
          <w:spacing w:val="-5"/>
        </w:rPr>
        <w:t>on 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restoration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sinus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rhythm,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atrial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stunning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afte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cardioversion,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transient   prothrombotic</w:t>
      </w:r>
      <w:r>
        <w:rPr>
          <w:sz w:val="20"/>
          <w:szCs w:val="20"/>
          <w:color w:val="231F20"/>
          <w:spacing w:val="25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state.</w:t>
      </w:r>
      <w:r>
        <w:rPr>
          <w:sz w:val="11"/>
          <w:szCs w:val="11"/>
          <w:color w:val="231F20"/>
          <w:spacing w:val="-3"/>
          <w:position w:val="6"/>
        </w:rPr>
        <w:t>116,117     </w:t>
      </w:r>
      <w:r>
        <w:rPr>
          <w:sz w:val="20"/>
          <w:szCs w:val="20"/>
          <w:color w:val="231F20"/>
          <w:spacing w:val="-3"/>
        </w:rPr>
        <w:t>Thromboembolic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risks  and  considerations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anticoagulation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apply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both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pharmacological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cardioversion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electr</w:t>
      </w:r>
      <w:r>
        <w:rPr>
          <w:sz w:val="20"/>
          <w:szCs w:val="20"/>
          <w:color w:val="231F20"/>
          <w:spacing w:val="-6"/>
        </w:rPr>
        <w:t>ical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dioversion.</w:t>
      </w:r>
      <w:r>
        <w:rPr>
          <w:sz w:val="11"/>
          <w:szCs w:val="11"/>
          <w:color w:val="231F20"/>
          <w:spacing w:val="-2"/>
          <w:position w:val="5"/>
        </w:rPr>
        <w:t>118,119</w:t>
      </w:r>
    </w:p>
    <w:p>
      <w:pPr>
        <w:pStyle w:val="BodyText"/>
        <w:ind w:left="627" w:right="259" w:firstLine="253"/>
        <w:spacing w:before="23" w:line="242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2758089</wp:posOffset>
                </wp:positionV>
                <wp:extent cx="2588895" cy="118110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-1248155" y="2758089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-98.28pt;margin-top:217.172pt;mso-position-vertical-relative:text;mso-position-horizontal-relative:text;width:203.85pt;height:9.3pt;z-index:251701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473967</wp:posOffset>
            </wp:positionV>
            <wp:extent cx="4571999" cy="1353311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Related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anticoagulation  management  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ting  of  acute  cardioversion,  the  prior  concept  of  safe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cardiovert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without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assessment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anticoa</w:t>
      </w:r>
      <w:r>
        <w:rPr>
          <w:sz w:val="20"/>
          <w:szCs w:val="20"/>
          <w:color w:val="231F20"/>
          <w:spacing w:val="-7"/>
        </w:rPr>
        <w:t>gu-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duration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48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hours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challenged.</w:t>
      </w:r>
      <w:r>
        <w:rPr>
          <w:sz w:val="11"/>
          <w:szCs w:val="11"/>
          <w:color w:val="231F20"/>
          <w:spacing w:val="-2"/>
          <w:position w:val="6"/>
        </w:rPr>
        <w:t>17,18</w:t>
      </w:r>
      <w:r>
        <w:rPr>
          <w:sz w:val="11"/>
          <w:szCs w:val="11"/>
          <w:color w:val="231F20"/>
          <w:spacing w:val="14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Subsequent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cardioversion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9"/>
        </w:rPr>
        <w:t>12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hours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independent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dictor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thromboembolic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complicati</w:t>
      </w:r>
      <w:r>
        <w:rPr>
          <w:sz w:val="20"/>
          <w:szCs w:val="20"/>
          <w:color w:val="231F20"/>
          <w:spacing w:val="-7"/>
        </w:rPr>
        <w:t>ons.</w:t>
      </w:r>
      <w:r>
        <w:rPr>
          <w:sz w:val="11"/>
          <w:szCs w:val="11"/>
          <w:color w:val="231F20"/>
          <w:spacing w:val="-3"/>
          <w:position w:val="6"/>
        </w:rPr>
        <w:t>120   </w:t>
      </w:r>
      <w:r>
        <w:rPr>
          <w:sz w:val="20"/>
          <w:szCs w:val="20"/>
          <w:color w:val="231F20"/>
          <w:spacing w:val="-3"/>
        </w:rPr>
        <w:t>More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recent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demonstrated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even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reported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dur</w:t>
      </w:r>
      <w:r>
        <w:rPr>
          <w:sz w:val="20"/>
          <w:szCs w:val="20"/>
          <w:color w:val="231F20"/>
          <w:spacing w:val="-8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 of AF is no more than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48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hours, the throm</w:t>
      </w:r>
      <w:r>
        <w:rPr>
          <w:sz w:val="20"/>
          <w:szCs w:val="20"/>
          <w:color w:val="231F20"/>
          <w:spacing w:val="-7"/>
        </w:rPr>
        <w:t>boembolic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were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homogeneously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rather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</w:t>
      </w:r>
      <w:r>
        <w:rPr>
          <w:sz w:val="20"/>
          <w:szCs w:val="20"/>
          <w:color w:val="231F20"/>
          <w:spacing w:val="-9"/>
        </w:rPr>
        <w:t>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increasing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CHA</w:t>
      </w:r>
      <w:r>
        <w:rPr>
          <w:sz w:val="11"/>
          <w:szCs w:val="11"/>
          <w:color w:val="231F20"/>
          <w:spacing w:val="6"/>
          <w:w w:val="120"/>
          <w:position w:val="-6"/>
        </w:rPr>
        <w:t>2</w:t>
      </w:r>
      <w:r>
        <w:rPr>
          <w:sz w:val="11"/>
          <w:szCs w:val="11"/>
          <w:color w:val="231F20"/>
          <w:spacing w:val="-15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DS</w:t>
      </w:r>
      <w:r>
        <w:rPr>
          <w:sz w:val="11"/>
          <w:szCs w:val="11"/>
          <w:color w:val="231F20"/>
          <w:spacing w:val="7"/>
          <w:position w:val="-6"/>
        </w:rPr>
        <w:t>2</w:t>
      </w:r>
      <w:r>
        <w:rPr>
          <w:sz w:val="20"/>
          <w:szCs w:val="20"/>
          <w:color w:val="231F20"/>
          <w:spacing w:val="-3"/>
        </w:rPr>
        <w:t>-VASc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score.</w:t>
      </w:r>
      <w:r>
        <w:rPr>
          <w:sz w:val="11"/>
          <w:szCs w:val="11"/>
          <w:color w:val="231F20"/>
          <w:spacing w:val="-3"/>
          <w:position w:val="6"/>
        </w:rPr>
        <w:t>121–123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Together, these findings suggest a more nuanced consid-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eration of duration of AF (&lt;12,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12–24, 24-48 hours)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patient-based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risk factors (CHA</w:t>
      </w:r>
      <w:r>
        <w:rPr>
          <w:sz w:val="11"/>
          <w:szCs w:val="11"/>
          <w:color w:val="231F20"/>
          <w:spacing w:val="6"/>
          <w:w w:val="117"/>
          <w:position w:val="-6"/>
        </w:rPr>
        <w:t>2</w:t>
      </w:r>
      <w:r>
        <w:rPr>
          <w:sz w:val="11"/>
          <w:szCs w:val="11"/>
          <w:color w:val="231F20"/>
          <w:spacing w:val="-14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DS</w:t>
      </w:r>
      <w:r>
        <w:rPr>
          <w:sz w:val="11"/>
          <w:szCs w:val="11"/>
          <w:color w:val="231F20"/>
          <w:spacing w:val="7"/>
          <w:position w:val="-6"/>
        </w:rPr>
        <w:t>2</w:t>
      </w:r>
      <w:r>
        <w:rPr>
          <w:sz w:val="20"/>
          <w:szCs w:val="20"/>
          <w:color w:val="231F20"/>
          <w:spacing w:val="-7"/>
        </w:rPr>
        <w:t>-VASc score)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pericardioversion management of the</w:t>
      </w:r>
      <w:r>
        <w:rPr>
          <w:sz w:val="20"/>
          <w:szCs w:val="20"/>
          <w:color w:val="231F20"/>
          <w:spacing w:val="-8"/>
        </w:rPr>
        <w:t xml:space="preserve"> patient. When 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cardioversion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planned,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absence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weeks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precardioversion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anticoagulation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asc</w:t>
      </w:r>
      <w:r>
        <w:rPr>
          <w:sz w:val="20"/>
          <w:szCs w:val="20"/>
          <w:color w:val="231F20"/>
          <w:spacing w:val="-7"/>
        </w:rPr>
        <w:t>ertainment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strict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compliance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or time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therapeutic window,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trans-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esophageal echocardiogram to exclude existing i</w:t>
      </w:r>
      <w:r>
        <w:rPr>
          <w:sz w:val="20"/>
          <w:szCs w:val="20"/>
          <w:color w:val="231F20"/>
          <w:spacing w:val="-7"/>
        </w:rPr>
        <w:t>ntracar-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diac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thrombus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before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cardioversion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ecommended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current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guidelines.</w:t>
      </w:r>
      <w:r>
        <w:rPr>
          <w:sz w:val="11"/>
          <w:szCs w:val="11"/>
          <w:color w:val="231F20"/>
          <w:spacing w:val="-5"/>
          <w:position w:val="6"/>
        </w:rPr>
        <w:t>17,18    </w:t>
      </w:r>
      <w:r>
        <w:rPr>
          <w:sz w:val="20"/>
          <w:szCs w:val="20"/>
          <w:color w:val="231F20"/>
          <w:spacing w:val="-7"/>
        </w:rPr>
        <w:t>Cardiac  computed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tomograph</w:t>
      </w:r>
      <w:r>
        <w:rPr>
          <w:sz w:val="20"/>
          <w:szCs w:val="20"/>
          <w:color w:val="231F20"/>
          <w:spacing w:val="-8"/>
        </w:rPr>
        <w:t>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especially 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delayed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contrast-enhanced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image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acqui-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sition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protocol,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emerged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alterna</w:t>
      </w:r>
      <w:r>
        <w:rPr>
          <w:sz w:val="20"/>
          <w:szCs w:val="20"/>
          <w:color w:val="231F20"/>
          <w:spacing w:val="-9"/>
        </w:rPr>
        <w:t>tive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imaging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modality  to  exclude  intracardiac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thrombus.</w:t>
      </w:r>
      <w:r>
        <w:rPr>
          <w:sz w:val="11"/>
          <w:szCs w:val="11"/>
          <w:color w:val="231F20"/>
          <w:spacing w:val="4"/>
          <w:position w:val="6"/>
        </w:rPr>
        <w:t>124–126   </w:t>
      </w:r>
      <w:r>
        <w:rPr>
          <w:sz w:val="20"/>
          <w:szCs w:val="20"/>
          <w:color w:val="231F20"/>
        </w:rPr>
        <w:t>Anti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coagulation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recommended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initiate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soon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possible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cardioversi</w:t>
      </w:r>
      <w:r>
        <w:rPr>
          <w:sz w:val="20"/>
          <w:szCs w:val="20"/>
          <w:color w:val="231F20"/>
          <w:spacing w:val="-8"/>
        </w:rPr>
        <w:t>on.</w:t>
      </w:r>
      <w:r>
        <w:rPr>
          <w:sz w:val="11"/>
          <w:szCs w:val="11"/>
          <w:color w:val="231F20"/>
          <w:spacing w:val="-4"/>
          <w:position w:val="6"/>
        </w:rPr>
        <w:t>17,18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intracardiac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thrombus  is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excluded,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cardioversion  may  proceed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patient on therapeutic anticoagulatio</w:t>
      </w:r>
      <w:r>
        <w:rPr>
          <w:sz w:val="20"/>
          <w:szCs w:val="20"/>
          <w:color w:val="231F20"/>
          <w:spacing w:val="-6"/>
        </w:rPr>
        <w:t>n.</w:t>
      </w:r>
      <w:r>
        <w:rPr>
          <w:sz w:val="11"/>
          <w:szCs w:val="11"/>
          <w:color w:val="231F20"/>
          <w:spacing w:val="-1"/>
          <w:position w:val="6"/>
        </w:rPr>
        <w:t>127,128</w:t>
      </w:r>
    </w:p>
    <w:p>
      <w:pPr>
        <w:pStyle w:val="BodyText"/>
        <w:ind w:left="627" w:right="259" w:firstLine="238"/>
        <w:spacing w:before="11" w:line="24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After  cardioversion,  uninterrupted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anticoagulation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recommended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4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weeks,</w:t>
      </w:r>
      <w:r>
        <w:rPr>
          <w:sz w:val="11"/>
          <w:szCs w:val="11"/>
          <w:color w:val="231F20"/>
          <w:spacing w:val="1"/>
          <w:position w:val="6"/>
        </w:rPr>
        <w:t>16–18</w:t>
      </w:r>
      <w:r>
        <w:rPr>
          <w:sz w:val="11"/>
          <w:szCs w:val="11"/>
          <w:color w:val="231F20"/>
          <w:spacing w:val="13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1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putative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period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recovery  of  mechanical  atrial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8"/>
        </w:rPr>
        <w:t>systole.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Only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pati</w:t>
      </w:r>
      <w:r>
        <w:rPr>
          <w:sz w:val="20"/>
          <w:szCs w:val="20"/>
          <w:color w:val="231F20"/>
          <w:spacing w:val="-9"/>
        </w:rPr>
        <w:t>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 CHA</w:t>
      </w:r>
      <w:r>
        <w:rPr>
          <w:sz w:val="11"/>
          <w:szCs w:val="11"/>
          <w:color w:val="231F20"/>
          <w:spacing w:val="-4"/>
          <w:position w:val="-6"/>
        </w:rPr>
        <w:t>2</w:t>
      </w:r>
      <w:r>
        <w:rPr>
          <w:sz w:val="11"/>
          <w:szCs w:val="11"/>
          <w:color w:val="231F20"/>
          <w:spacing w:val="-2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DS</w:t>
      </w:r>
      <w:r>
        <w:rPr>
          <w:sz w:val="11"/>
          <w:szCs w:val="11"/>
          <w:color w:val="231F20"/>
          <w:spacing w:val="6"/>
          <w:position w:val="-6"/>
        </w:rPr>
        <w:t>2</w:t>
      </w:r>
      <w:r>
        <w:rPr>
          <w:sz w:val="20"/>
          <w:szCs w:val="20"/>
          <w:color w:val="231F20"/>
          <w:spacing w:val="-9"/>
        </w:rPr>
        <w:t>-VASc of 0 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men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in women with very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thromboembolic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11"/>
          <w:szCs w:val="11"/>
          <w:color w:val="231F20"/>
          <w:spacing w:val="-2"/>
          <w:position w:val="6"/>
        </w:rPr>
        <w:t>21,122   </w:t>
      </w:r>
      <w:r>
        <w:rPr>
          <w:sz w:val="20"/>
          <w:szCs w:val="20"/>
          <w:color w:val="231F20"/>
          <w:spacing w:val="-2"/>
        </w:rPr>
        <w:t>may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omission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such   uninterrupted   postcardioversion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anticoagula-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 be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considered.</w:t>
      </w:r>
      <w:r>
        <w:rPr>
          <w:sz w:val="11"/>
          <w:szCs w:val="11"/>
          <w:color w:val="231F20"/>
          <w:spacing w:val="-4"/>
          <w:position w:val="6"/>
        </w:rPr>
        <w:t>17,18</w:t>
      </w:r>
      <w:r>
        <w:rPr>
          <w:sz w:val="11"/>
          <w:szCs w:val="11"/>
          <w:color w:val="231F20"/>
          <w:spacing w:val="14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Thus,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decision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ca</w:t>
      </w:r>
      <w:r>
        <w:rPr>
          <w:sz w:val="20"/>
          <w:szCs w:val="20"/>
          <w:color w:val="231F20"/>
          <w:spacing w:val="-9"/>
        </w:rPr>
        <w:t>rdiovert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hemodynamically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stable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pa</w:t>
      </w:r>
      <w:r>
        <w:rPr>
          <w:sz w:val="20"/>
          <w:szCs w:val="20"/>
          <w:color w:val="231F20"/>
          <w:spacing w:val="-9"/>
        </w:rPr>
        <w:t>tient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team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discussions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counseling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anticoagulation compliance over 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4 weeks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9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5"/>
        <w:spacing w:before="108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636709</wp:posOffset>
                </wp:positionV>
                <wp:extent cx="810894" cy="184150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2887037" y="63670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227.326pt;margin-top:50.1346pt;mso-position-vertical-relative:text;mso-position-horizontal-relative:text;width:63.85pt;height:14.5pt;z-index:2517022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cardioversion without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anticipated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interruptions,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exam-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ple,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related 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upcoming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procedural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needs.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If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interrup-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of anticoagulation is anticipated in a hemodynamically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stable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 AF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focus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control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first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deferring cardioversion until no further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>terruption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anticoagulation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 anticipated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preferable.</w:t>
      </w:r>
    </w:p>
    <w:p>
      <w:pPr>
        <w:pStyle w:val="BodyText"/>
        <w:ind w:left="4" w:right="1975" w:firstLine="10"/>
        <w:spacing w:before="134" w:line="252" w:lineRule="auto"/>
        <w:rPr>
          <w:sz w:val="20"/>
          <w:szCs w:val="20"/>
        </w:rPr>
      </w:pPr>
      <w:r>
        <w:rPr>
          <w:sz w:val="20"/>
          <w:szCs w:val="20"/>
          <w:color w:val="CD151D"/>
          <w:spacing w:val="2"/>
        </w:rPr>
        <w:t>Options for</w:t>
      </w:r>
      <w:r>
        <w:rPr>
          <w:sz w:val="20"/>
          <w:szCs w:val="20"/>
          <w:color w:val="CD151D"/>
          <w:spacing w:val="-13"/>
        </w:rPr>
        <w:t xml:space="preserve"> </w:t>
      </w:r>
      <w:r>
        <w:rPr>
          <w:sz w:val="20"/>
          <w:szCs w:val="20"/>
          <w:color w:val="CD151D"/>
          <w:spacing w:val="2"/>
        </w:rPr>
        <w:t>Anticoagulation During Acute</w:t>
      </w:r>
      <w:r>
        <w:rPr>
          <w:sz w:val="20"/>
          <w:szCs w:val="20"/>
          <w:color w:val="CD151D"/>
        </w:rPr>
        <w:t xml:space="preserve"> </w:t>
      </w:r>
      <w:r>
        <w:rPr>
          <w:sz w:val="20"/>
          <w:szCs w:val="20"/>
          <w:color w:val="CD151D"/>
          <w:spacing w:val="2"/>
        </w:rPr>
        <w:t>Hospitalization</w:t>
      </w:r>
    </w:p>
    <w:p>
      <w:pPr>
        <w:pStyle w:val="BodyText"/>
        <w:ind w:left="2" w:right="989"/>
        <w:spacing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parenteral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oral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options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anticoagula-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during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hospitalization.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Dosing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consider-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ations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summarized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175D9E"/>
          <w:spacing w:val="-7"/>
        </w:rPr>
        <w:t>Supplemental</w:t>
      </w:r>
      <w:r>
        <w:rPr>
          <w:sz w:val="20"/>
          <w:szCs w:val="20"/>
          <w:color w:val="175D9E"/>
          <w:spacing w:val="29"/>
          <w:w w:val="101"/>
        </w:rPr>
        <w:t xml:space="preserve"> </w:t>
      </w:r>
      <w:r>
        <w:rPr>
          <w:sz w:val="20"/>
          <w:szCs w:val="20"/>
          <w:color w:val="175D9E"/>
          <w:spacing w:val="-7"/>
        </w:rPr>
        <w:t>Tables</w:t>
      </w:r>
      <w:r>
        <w:rPr>
          <w:sz w:val="20"/>
          <w:szCs w:val="20"/>
          <w:color w:val="175D9E"/>
          <w:spacing w:val="35"/>
        </w:rPr>
        <w:t xml:space="preserve"> </w:t>
      </w:r>
      <w:r>
        <w:rPr>
          <w:sz w:val="20"/>
          <w:szCs w:val="20"/>
          <w:color w:val="175D9E"/>
          <w:spacing w:val="-7"/>
        </w:rPr>
        <w:t>3</w:t>
      </w:r>
      <w:r>
        <w:rPr>
          <w:sz w:val="20"/>
          <w:szCs w:val="20"/>
          <w:color w:val="175D9E"/>
          <w:spacing w:val="35"/>
          <w:w w:val="101"/>
        </w:rPr>
        <w:t xml:space="preserve"> </w:t>
      </w:r>
      <w:r>
        <w:rPr>
          <w:sz w:val="20"/>
          <w:szCs w:val="20"/>
          <w:color w:val="175D9E"/>
          <w:spacing w:val="-7"/>
        </w:rPr>
        <w:t>and</w:t>
      </w:r>
      <w:r>
        <w:rPr>
          <w:sz w:val="20"/>
          <w:szCs w:val="20"/>
          <w:color w:val="175D9E"/>
        </w:rPr>
        <w:t xml:space="preserve"> </w:t>
      </w:r>
      <w:r>
        <w:rPr>
          <w:sz w:val="20"/>
          <w:szCs w:val="20"/>
          <w:color w:val="175D9E"/>
          <w:spacing w:val="-4"/>
        </w:rPr>
        <w:t>4</w:t>
      </w:r>
      <w:r>
        <w:rPr>
          <w:sz w:val="20"/>
          <w:szCs w:val="20"/>
          <w:color w:val="231F20"/>
          <w:spacing w:val="-4"/>
        </w:rPr>
        <w:t>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respectively.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Given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rapid time t</w:t>
      </w:r>
      <w:r>
        <w:rPr>
          <w:sz w:val="20"/>
          <w:szCs w:val="20"/>
          <w:color w:val="231F20"/>
          <w:spacing w:val="-5"/>
        </w:rPr>
        <w:t>o therapeutic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efficacy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and  ease  of  conti</w:t>
      </w:r>
      <w:r>
        <w:rPr>
          <w:sz w:val="20"/>
          <w:szCs w:val="20"/>
          <w:color w:val="231F20"/>
          <w:spacing w:val="-4"/>
        </w:rPr>
        <w:t>nuation,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direct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oral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anticoagulants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(DOACs)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been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recommended for thromboembol-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prophylaxis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including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se</w:t>
      </w:r>
      <w:r>
        <w:rPr>
          <w:sz w:val="20"/>
          <w:szCs w:val="20"/>
          <w:color w:val="231F20"/>
          <w:spacing w:val="-5"/>
        </w:rPr>
        <w:t>tting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cardioversion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AF,  barring  contraindications.</w:t>
      </w:r>
      <w:r>
        <w:rPr>
          <w:sz w:val="11"/>
          <w:szCs w:val="11"/>
          <w:color w:val="231F20"/>
          <w:spacing w:val="-4"/>
          <w:position w:val="6"/>
        </w:rPr>
        <w:t>17,18    </w:t>
      </w:r>
      <w:r>
        <w:rPr>
          <w:sz w:val="20"/>
          <w:szCs w:val="20"/>
          <w:color w:val="231F20"/>
          <w:spacing w:val="-6"/>
        </w:rPr>
        <w:t>Post  hoc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6"/>
        </w:rPr>
        <w:t>analy-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pivotal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phase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III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comparing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DO</w:t>
      </w:r>
      <w:r>
        <w:rPr>
          <w:sz w:val="20"/>
          <w:szCs w:val="20"/>
          <w:color w:val="231F20"/>
          <w:spacing w:val="-7"/>
        </w:rPr>
        <w:t>ACs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 warfarin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anticoagulati</w:t>
      </w:r>
      <w:r>
        <w:rPr>
          <w:sz w:val="20"/>
          <w:szCs w:val="20"/>
          <w:color w:val="231F20"/>
          <w:spacing w:val="-4"/>
        </w:rPr>
        <w:t>on 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nonvalvular AF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subsequent dedicated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prospecti</w:t>
      </w:r>
      <w:r>
        <w:rPr>
          <w:sz w:val="20"/>
          <w:szCs w:val="20"/>
          <w:color w:val="231F20"/>
          <w:spacing w:val="-4"/>
        </w:rPr>
        <w:t>ve trials specifically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lated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cardioversion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support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efficacy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DOACs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thromboembolic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prophylaxis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setting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dioversion.</w:t>
      </w:r>
      <w:r>
        <w:rPr>
          <w:sz w:val="11"/>
          <w:szCs w:val="11"/>
          <w:color w:val="231F20"/>
          <w:spacing w:val="-3"/>
          <w:position w:val="6"/>
        </w:rPr>
        <w:t>129–136  </w:t>
      </w:r>
      <w:r>
        <w:rPr>
          <w:sz w:val="20"/>
          <w:szCs w:val="20"/>
          <w:color w:val="231F20"/>
          <w:spacing w:val="-3"/>
        </w:rPr>
        <w:t>Strategies 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manage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potential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bleed-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availability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access 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reversal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mitigating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agents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also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part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consideration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ciding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on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choice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-4"/>
        </w:rPr>
        <w:t>nticoagulant.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4" w:right="1152" w:hanging="3"/>
        <w:spacing w:before="69" w:line="249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Acute Management Considerations in </w:t>
      </w:r>
      <w:r>
        <w:rPr>
          <w:sz w:val="24"/>
          <w:szCs w:val="24"/>
          <w:color w:val="CD151D"/>
          <w:spacing w:val="-10"/>
        </w:rPr>
        <w:t>Specific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8"/>
        </w:rPr>
        <w:t>Settings and Popula</w:t>
      </w:r>
      <w:r>
        <w:rPr>
          <w:sz w:val="24"/>
          <w:szCs w:val="24"/>
          <w:color w:val="CD151D"/>
          <w:spacing w:val="-9"/>
        </w:rPr>
        <w:t>tions</w:t>
      </w:r>
    </w:p>
    <w:p>
      <w:pPr>
        <w:pStyle w:val="BodyText"/>
        <w:ind w:left="4"/>
        <w:spacing w:before="95" w:line="234" w:lineRule="exact"/>
        <w:rPr>
          <w:sz w:val="20"/>
          <w:szCs w:val="20"/>
        </w:rPr>
      </w:pPr>
      <w:r>
        <w:rPr>
          <w:sz w:val="20"/>
          <w:szCs w:val="20"/>
          <w:color w:val="CD151D"/>
          <w:position w:val="2"/>
        </w:rPr>
        <w:t>In</w:t>
      </w:r>
      <w:r>
        <w:rPr>
          <w:sz w:val="20"/>
          <w:szCs w:val="20"/>
          <w:color w:val="CD151D"/>
          <w:spacing w:val="13"/>
          <w:position w:val="2"/>
        </w:rPr>
        <w:t xml:space="preserve"> </w:t>
      </w:r>
      <w:r>
        <w:rPr>
          <w:sz w:val="20"/>
          <w:szCs w:val="20"/>
          <w:color w:val="CD151D"/>
          <w:position w:val="2"/>
        </w:rPr>
        <w:t>the</w:t>
      </w:r>
      <w:r>
        <w:rPr>
          <w:sz w:val="20"/>
          <w:szCs w:val="20"/>
          <w:color w:val="CD151D"/>
          <w:spacing w:val="13"/>
          <w:position w:val="2"/>
        </w:rPr>
        <w:t xml:space="preserve"> </w:t>
      </w:r>
      <w:r>
        <w:rPr>
          <w:sz w:val="20"/>
          <w:szCs w:val="20"/>
          <w:color w:val="CD151D"/>
          <w:position w:val="2"/>
        </w:rPr>
        <w:t>Setting</w:t>
      </w:r>
      <w:r>
        <w:rPr>
          <w:sz w:val="20"/>
          <w:szCs w:val="20"/>
          <w:color w:val="CD151D"/>
          <w:spacing w:val="13"/>
          <w:position w:val="2"/>
        </w:rPr>
        <w:t xml:space="preserve"> </w:t>
      </w:r>
      <w:r>
        <w:rPr>
          <w:sz w:val="20"/>
          <w:szCs w:val="20"/>
          <w:color w:val="CD151D"/>
          <w:position w:val="2"/>
        </w:rPr>
        <w:t>of</w:t>
      </w:r>
      <w:r>
        <w:rPr>
          <w:sz w:val="20"/>
          <w:szCs w:val="20"/>
          <w:color w:val="CD151D"/>
          <w:spacing w:val="-12"/>
          <w:position w:val="2"/>
        </w:rPr>
        <w:t xml:space="preserve"> </w:t>
      </w:r>
      <w:r>
        <w:rPr>
          <w:sz w:val="20"/>
          <w:szCs w:val="20"/>
          <w:color w:val="CD151D"/>
          <w:position w:val="2"/>
        </w:rPr>
        <w:t>the</w:t>
      </w:r>
      <w:r>
        <w:rPr>
          <w:sz w:val="20"/>
          <w:szCs w:val="20"/>
          <w:color w:val="CD151D"/>
          <w:spacing w:val="13"/>
          <w:position w:val="2"/>
        </w:rPr>
        <w:t xml:space="preserve"> </w:t>
      </w:r>
      <w:r>
        <w:rPr>
          <w:sz w:val="20"/>
          <w:szCs w:val="20"/>
          <w:color w:val="CD151D"/>
          <w:position w:val="2"/>
        </w:rPr>
        <w:t>Emergency</w:t>
      </w:r>
      <w:r>
        <w:rPr>
          <w:sz w:val="20"/>
          <w:szCs w:val="20"/>
          <w:color w:val="CD151D"/>
          <w:spacing w:val="13"/>
          <w:position w:val="2"/>
        </w:rPr>
        <w:t xml:space="preserve"> </w:t>
      </w:r>
      <w:r>
        <w:rPr>
          <w:sz w:val="20"/>
          <w:szCs w:val="20"/>
          <w:color w:val="CD151D"/>
          <w:position w:val="2"/>
        </w:rPr>
        <w:t>Department</w:t>
      </w:r>
    </w:p>
    <w:p>
      <w:pPr>
        <w:pStyle w:val="BodyText"/>
        <w:ind w:left="2" w:right="989"/>
        <w:spacing w:before="20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  ED  is  frequently</w:t>
      </w:r>
      <w:r>
        <w:rPr>
          <w:sz w:val="20"/>
          <w:szCs w:val="20"/>
          <w:color w:val="231F20"/>
          <w:spacing w:val="-6"/>
        </w:rPr>
        <w:t xml:space="preserve">  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first  point  of  diagnosis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AF.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Subsequent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</w:t>
      </w:r>
      <w:r>
        <w:rPr>
          <w:sz w:val="20"/>
          <w:szCs w:val="20"/>
          <w:color w:val="231F20"/>
          <w:spacing w:val="-8"/>
        </w:rPr>
        <w:t>rt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hospitalization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observation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unit.</w:t>
      </w:r>
      <w:r>
        <w:rPr>
          <w:sz w:val="11"/>
          <w:szCs w:val="11"/>
          <w:color w:val="231F20"/>
          <w:spacing w:val="-4"/>
          <w:position w:val="6"/>
        </w:rPr>
        <w:t>137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Emergency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presentation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hemodynamically  unstable  acute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  is  managed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immediate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DCCV.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Assessment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-9"/>
        </w:rPr>
        <w:t>emody-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namically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stable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determina-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concomitant  medical  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surgical  processes  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potential triggers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initiation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multidisciplinary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agement.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decision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rhythm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mir-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rors 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inpatient setting,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and these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approaches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mutually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exclusive.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often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initiated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course;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rhythm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control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subsequently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undertaken.  Initiation  of  anticoagul</w:t>
      </w:r>
      <w:r>
        <w:rPr>
          <w:sz w:val="20"/>
          <w:szCs w:val="20"/>
          <w:color w:val="231F20"/>
          <w:spacing w:val="-6"/>
        </w:rPr>
        <w:t>ation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in  the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safe.</w:t>
      </w:r>
      <w:r>
        <w:rPr>
          <w:sz w:val="11"/>
          <w:szCs w:val="11"/>
          <w:color w:val="231F20"/>
          <w:spacing w:val="-3"/>
          <w:position w:val="6"/>
        </w:rPr>
        <w:t>138</w:t>
      </w:r>
      <w:r>
        <w:rPr>
          <w:sz w:val="11"/>
          <w:szCs w:val="11"/>
          <w:color w:val="231F20"/>
          <w:spacing w:val="8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Considerations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anticoagulation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include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only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substrate-based  asse</w:t>
      </w:r>
      <w:r>
        <w:rPr>
          <w:sz w:val="20"/>
          <w:szCs w:val="20"/>
          <w:color w:val="231F20"/>
          <w:spacing w:val="-6"/>
        </w:rPr>
        <w:t>ssment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thromboembolic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risks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(such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through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CHA</w:t>
      </w:r>
      <w:r>
        <w:rPr>
          <w:sz w:val="11"/>
          <w:szCs w:val="11"/>
          <w:color w:val="231F20"/>
          <w:spacing w:val="8"/>
          <w:position w:val="-6"/>
        </w:rPr>
        <w:t>2</w:t>
      </w:r>
      <w:r>
        <w:rPr>
          <w:sz w:val="11"/>
          <w:szCs w:val="11"/>
          <w:color w:val="231F20"/>
          <w:spacing w:val="-14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DS</w:t>
      </w:r>
      <w:r>
        <w:rPr>
          <w:sz w:val="11"/>
          <w:szCs w:val="11"/>
          <w:color w:val="231F20"/>
          <w:spacing w:val="-5"/>
          <w:position w:val="-6"/>
        </w:rPr>
        <w:t>2</w:t>
      </w:r>
      <w:r>
        <w:rPr>
          <w:sz w:val="20"/>
          <w:szCs w:val="20"/>
          <w:color w:val="231F20"/>
          <w:spacing w:val="-5"/>
        </w:rPr>
        <w:t>-VASc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score</w:t>
      </w:r>
      <w:r>
        <w:rPr>
          <w:sz w:val="11"/>
          <w:szCs w:val="11"/>
          <w:color w:val="231F20"/>
          <w:spacing w:val="-4"/>
          <w:position w:val="6"/>
        </w:rPr>
        <w:t>51</w:t>
      </w:r>
      <w:r>
        <w:rPr>
          <w:sz w:val="20"/>
          <w:szCs w:val="20"/>
          <w:color w:val="231F20"/>
          <w:spacing w:val="-4"/>
        </w:rPr>
        <w:t>)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but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assessment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active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bleedi</w:t>
      </w:r>
      <w:r>
        <w:rPr>
          <w:sz w:val="20"/>
          <w:szCs w:val="20"/>
          <w:color w:val="231F20"/>
          <w:spacing w:val="-8"/>
        </w:rPr>
        <w:t>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contraindications.</w:t>
      </w:r>
      <w:r>
        <w:rPr>
          <w:sz w:val="11"/>
          <w:szCs w:val="11"/>
          <w:color w:val="231F20"/>
          <w:spacing w:val="-3"/>
          <w:position w:val="6"/>
        </w:rPr>
        <w:t>139   </w:t>
      </w:r>
      <w:r>
        <w:rPr>
          <w:sz w:val="20"/>
          <w:szCs w:val="20"/>
          <w:color w:val="231F20"/>
          <w:spacing w:val="-7"/>
        </w:rPr>
        <w:t>Evaluation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anticipated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interruption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anticoagu</w:t>
      </w:r>
      <w:r>
        <w:rPr>
          <w:sz w:val="20"/>
          <w:szCs w:val="20"/>
          <w:color w:val="231F20"/>
          <w:spacing w:val="-6"/>
        </w:rPr>
        <w:t>lation,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near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future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necessary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procedural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</w:t>
      </w:r>
      <w:r>
        <w:rPr>
          <w:sz w:val="20"/>
          <w:szCs w:val="20"/>
          <w:color w:val="231F20"/>
          <w:spacing w:val="-8"/>
        </w:rPr>
        <w:t>anagement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comitant  processes,  may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7"/>
        </w:rPr>
        <w:t>also  influence  candidacy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cardioversion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hemodynamically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stable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AF.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Transesophageal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echo</w:t>
      </w:r>
      <w:r>
        <w:rPr>
          <w:sz w:val="20"/>
          <w:szCs w:val="20"/>
          <w:color w:val="231F20"/>
          <w:spacing w:val="-9"/>
        </w:rPr>
        <w:t>cardiography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  performed  to  assess  for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left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atria</w:t>
      </w:r>
      <w:r>
        <w:rPr>
          <w:sz w:val="20"/>
          <w:szCs w:val="20"/>
          <w:color w:val="231F20"/>
          <w:spacing w:val="-6"/>
        </w:rPr>
        <w:t>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appendage</w:t>
      </w:r>
    </w:p>
    <w:p>
      <w:pPr>
        <w:spacing w:line="248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-43.2125pt;margin-top:93.4625pt;mso-position-vertical-relative:page;mso-position-horizontal-relative:page;width:120pt;height:33.6pt;z-index:251708416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18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9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/>
        <w:spacing w:before="110" w:line="249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636190</wp:posOffset>
                </wp:positionV>
                <wp:extent cx="810894" cy="18415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-97171" y="63619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-7.65128pt;margin-top:50.0938pt;mso-position-vertical-relative:text;mso-position-horizontal-relative:text;width:63.85pt;height:14.5pt;z-index:2517104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thrombus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before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cardioversion,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discussed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above.</w:t>
      </w:r>
      <w:r>
        <w:rPr>
          <w:sz w:val="11"/>
          <w:szCs w:val="11"/>
          <w:color w:val="231F20"/>
          <w:spacing w:val="10"/>
          <w:position w:val="6"/>
        </w:rPr>
        <w:t>128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particularly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important 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 with</w:t>
      </w:r>
      <w:r>
        <w:rPr>
          <w:sz w:val="20"/>
          <w:szCs w:val="20"/>
          <w:color w:val="231F20"/>
          <w:spacing w:val="-6"/>
        </w:rPr>
        <w:t>out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antico-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agulant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therapy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those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uncertain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compliance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anticoagulant or time in target range on warfarin. Antiar-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rhythmic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medications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administered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facilitate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rhythm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conversion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befor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DCCV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maintain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sinus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rhythm after</w:t>
      </w:r>
      <w:r>
        <w:rPr>
          <w:sz w:val="20"/>
          <w:szCs w:val="20"/>
          <w:color w:val="231F20"/>
          <w:spacing w:val="35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DCCV.</w:t>
      </w:r>
      <w:r>
        <w:rPr>
          <w:sz w:val="11"/>
          <w:szCs w:val="11"/>
          <w:color w:val="231F20"/>
          <w:spacing w:val="-4"/>
          <w:position w:val="5"/>
        </w:rPr>
        <w:t>16,18,85,106</w:t>
      </w:r>
    </w:p>
    <w:p>
      <w:pPr>
        <w:pStyle w:val="BodyText"/>
        <w:ind w:left="994"/>
        <w:spacing w:before="139" w:line="235" w:lineRule="exact"/>
        <w:rPr>
          <w:sz w:val="20"/>
          <w:szCs w:val="20"/>
        </w:rPr>
      </w:pPr>
      <w:r>
        <w:rPr>
          <w:sz w:val="20"/>
          <w:szCs w:val="20"/>
          <w:color w:val="CD151D"/>
          <w:position w:val="2"/>
        </w:rPr>
        <w:t>In</w:t>
      </w:r>
      <w:r>
        <w:rPr>
          <w:sz w:val="20"/>
          <w:szCs w:val="20"/>
          <w:color w:val="CD151D"/>
          <w:spacing w:val="9"/>
          <w:position w:val="2"/>
        </w:rPr>
        <w:t xml:space="preserve"> </w:t>
      </w:r>
      <w:r>
        <w:rPr>
          <w:sz w:val="20"/>
          <w:szCs w:val="20"/>
          <w:color w:val="CD151D"/>
          <w:position w:val="2"/>
        </w:rPr>
        <w:t>Critically</w:t>
      </w:r>
      <w:r>
        <w:rPr>
          <w:sz w:val="20"/>
          <w:szCs w:val="20"/>
          <w:color w:val="CD151D"/>
          <w:spacing w:val="9"/>
          <w:position w:val="2"/>
        </w:rPr>
        <w:t xml:space="preserve"> </w:t>
      </w:r>
      <w:r>
        <w:rPr>
          <w:sz w:val="20"/>
          <w:szCs w:val="20"/>
          <w:color w:val="CD151D"/>
          <w:position w:val="2"/>
        </w:rPr>
        <w:t>Ill</w:t>
      </w:r>
      <w:r>
        <w:rPr>
          <w:sz w:val="20"/>
          <w:szCs w:val="20"/>
          <w:color w:val="CD151D"/>
          <w:spacing w:val="9"/>
          <w:position w:val="2"/>
        </w:rPr>
        <w:t xml:space="preserve"> </w:t>
      </w:r>
      <w:r>
        <w:rPr>
          <w:sz w:val="20"/>
          <w:szCs w:val="20"/>
          <w:color w:val="CD151D"/>
          <w:position w:val="2"/>
        </w:rPr>
        <w:t>Patients</w:t>
      </w:r>
    </w:p>
    <w:p>
      <w:pPr>
        <w:pStyle w:val="BodyText"/>
        <w:ind w:left="991" w:right="259"/>
        <w:spacing w:before="10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4207448</wp:posOffset>
                </wp:positionV>
                <wp:extent cx="2588895" cy="118110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-1016000" y="4207448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80pt;margin-top:331.295pt;mso-position-vertical-relative:text;mso-position-horizontal-relative:text;width:203.85pt;height:9.3pt;z-index:251709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7392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1923327</wp:posOffset>
            </wp:positionV>
            <wp:extent cx="4571999" cy="1353311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Aggressive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illnesse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prompt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treatment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triggers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remain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corner</w:t>
      </w:r>
      <w:r>
        <w:rPr>
          <w:sz w:val="20"/>
          <w:szCs w:val="20"/>
          <w:color w:val="231F20"/>
          <w:spacing w:val="-5"/>
        </w:rPr>
        <w:t>stone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 critically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ill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patients.</w:t>
      </w:r>
      <w:r>
        <w:rPr>
          <w:sz w:val="11"/>
          <w:szCs w:val="11"/>
          <w:color w:val="231F20"/>
          <w:spacing w:val="-1"/>
          <w:position w:val="6"/>
        </w:rPr>
        <w:t>2,81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It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may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be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ap-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propriate to wait to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directly treat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acute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AF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until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fur-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ther treatment of the acute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illne</w:t>
      </w:r>
      <w:r>
        <w:rPr>
          <w:sz w:val="20"/>
          <w:szCs w:val="20"/>
          <w:color w:val="231F20"/>
          <w:spacing w:val="-5"/>
        </w:rPr>
        <w:t>ss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if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rapid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 compensatory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mechanism for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critical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illness.</w:t>
      </w:r>
      <w:r>
        <w:rPr>
          <w:sz w:val="11"/>
          <w:szCs w:val="11"/>
          <w:color w:val="231F20"/>
          <w:spacing w:val="9"/>
          <w:position w:val="6"/>
        </w:rPr>
        <w:t>2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6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whose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acute AF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causing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hemodynamic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promise,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immediate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DCCV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is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strategy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ch</w:t>
      </w:r>
      <w:r>
        <w:rPr>
          <w:sz w:val="20"/>
          <w:szCs w:val="20"/>
          <w:color w:val="231F20"/>
          <w:spacing w:val="-7"/>
        </w:rPr>
        <w:t>oice.</w:t>
      </w:r>
      <w:r>
        <w:rPr>
          <w:sz w:val="11"/>
          <w:szCs w:val="11"/>
          <w:color w:val="231F20"/>
          <w:position w:val="6"/>
        </w:rPr>
        <w:t>18,82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absence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hemodynamic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compromise,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rhythm  control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strategies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considered.</w:t>
      </w:r>
      <w:r>
        <w:rPr>
          <w:sz w:val="11"/>
          <w:szCs w:val="11"/>
          <w:color w:val="231F20"/>
          <w:spacing w:val="8"/>
          <w:position w:val="6"/>
        </w:rPr>
        <w:t>81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Electrical  cardioversion  may  be</w:t>
      </w:r>
      <w:r>
        <w:rPr>
          <w:sz w:val="20"/>
          <w:szCs w:val="20"/>
          <w:color w:val="231F20"/>
          <w:spacing w:val="-6"/>
        </w:rPr>
        <w:t xml:space="preserve">  successful,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relapse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common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remain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</w:t>
      </w:r>
      <w:r>
        <w:rPr>
          <w:sz w:val="20"/>
          <w:szCs w:val="20"/>
          <w:color w:val="231F20"/>
          <w:spacing w:val="-8"/>
        </w:rPr>
        <w:t>utely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ill.</w:t>
      </w:r>
      <w:r>
        <w:rPr>
          <w:sz w:val="11"/>
          <w:szCs w:val="11"/>
          <w:color w:val="231F20"/>
          <w:spacing w:val="8"/>
          <w:position w:val="6"/>
        </w:rPr>
        <w:t>95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Amiodarone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6"/>
        </w:rPr>
        <w:t>and  propafenone  have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demonstrated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ef-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ficacy 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pharmacological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cardioversion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this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tion.</w:t>
      </w:r>
      <w:r>
        <w:rPr>
          <w:sz w:val="11"/>
          <w:szCs w:val="11"/>
          <w:color w:val="231F20"/>
          <w:spacing w:val="-4"/>
          <w:position w:val="6"/>
        </w:rPr>
        <w:t>140   </w:t>
      </w:r>
      <w:r>
        <w:rPr>
          <w:sz w:val="20"/>
          <w:szCs w:val="20"/>
          <w:color w:val="231F20"/>
          <w:spacing w:val="-4"/>
        </w:rPr>
        <w:t>Prior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limited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suggest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acute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critically  ill,  met</w:t>
      </w:r>
      <w:r>
        <w:rPr>
          <w:sz w:val="20"/>
          <w:szCs w:val="20"/>
          <w:color w:val="231F20"/>
          <w:spacing w:val="-6"/>
        </w:rPr>
        <w:t>oprolol  may  provide  better  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control compared with diltiazem</w:t>
      </w:r>
      <w:r>
        <w:rPr>
          <w:sz w:val="11"/>
          <w:szCs w:val="11"/>
          <w:color w:val="231F20"/>
          <w:spacing w:val="-4"/>
          <w:position w:val="6"/>
        </w:rPr>
        <w:t>141  </w:t>
      </w:r>
      <w:r>
        <w:rPr>
          <w:sz w:val="20"/>
          <w:szCs w:val="20"/>
          <w:color w:val="231F20"/>
          <w:spacing w:val="-4"/>
        </w:rPr>
        <w:t>and that esmolol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improved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arterial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elastance</w:t>
      </w:r>
      <w:r>
        <w:rPr>
          <w:sz w:val="11"/>
          <w:szCs w:val="11"/>
          <w:color w:val="231F20"/>
          <w:spacing w:val="3"/>
          <w:position w:val="6"/>
        </w:rPr>
        <w:t>142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reduced short-term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mortalit</w:t>
      </w:r>
      <w:r>
        <w:rPr>
          <w:sz w:val="20"/>
          <w:szCs w:val="20"/>
          <w:color w:val="231F20"/>
          <w:spacing w:val="-4"/>
        </w:rPr>
        <w:t>y.</w:t>
      </w:r>
      <w:r>
        <w:rPr>
          <w:sz w:val="11"/>
          <w:szCs w:val="11"/>
          <w:color w:val="231F20"/>
          <w:spacing w:val="-4"/>
          <w:position w:val="6"/>
        </w:rPr>
        <w:t>143,144  </w:t>
      </w:r>
      <w:r>
        <w:rPr>
          <w:sz w:val="20"/>
          <w:szCs w:val="20"/>
          <w:color w:val="231F20"/>
          <w:spacing w:val="-4"/>
        </w:rPr>
        <w:t>Although the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duction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in-hospital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mor</w:t>
      </w:r>
      <w:r>
        <w:rPr>
          <w:sz w:val="20"/>
          <w:szCs w:val="20"/>
          <w:color w:val="231F20"/>
          <w:spacing w:val="-5"/>
        </w:rPr>
        <w:t>tality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β</w:t>
      </w:r>
      <w:r>
        <w:rPr>
          <w:sz w:val="20"/>
          <w:szCs w:val="20"/>
          <w:color w:val="231F20"/>
          <w:spacing w:val="-5"/>
        </w:rPr>
        <w:t>-blockade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was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longer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evident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multivariable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adjustment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reflective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 more  favorable</w:t>
      </w:r>
      <w:r>
        <w:rPr>
          <w:sz w:val="20"/>
          <w:szCs w:val="20"/>
          <w:color w:val="231F20"/>
          <w:spacing w:val="-5"/>
        </w:rPr>
        <w:t xml:space="preserve">  hemodynamic  profile  before  initia-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β</w:t>
      </w:r>
      <w:r>
        <w:rPr>
          <w:sz w:val="20"/>
          <w:szCs w:val="20"/>
          <w:color w:val="231F20"/>
          <w:spacing w:val="-5"/>
        </w:rPr>
        <w:t>-blockade,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feasible,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β</w:t>
      </w:r>
      <w:r>
        <w:rPr>
          <w:sz w:val="20"/>
          <w:szCs w:val="20"/>
          <w:color w:val="231F20"/>
          <w:spacing w:val="-5"/>
        </w:rPr>
        <w:t>-blockade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reasonable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choice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rate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control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given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demon-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strated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efficacy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 this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regard.</w:t>
      </w:r>
      <w:r>
        <w:rPr>
          <w:sz w:val="11"/>
          <w:szCs w:val="11"/>
          <w:color w:val="231F20"/>
          <w:spacing w:val="-4"/>
          <w:position w:val="6"/>
        </w:rPr>
        <w:t>145</w:t>
      </w:r>
    </w:p>
    <w:p>
      <w:pPr>
        <w:pStyle w:val="BodyText"/>
        <w:ind w:left="992" w:right="259" w:firstLine="247"/>
        <w:spacing w:before="1" w:line="24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Critically ill patients with new-o</w:t>
      </w:r>
      <w:r>
        <w:rPr>
          <w:sz w:val="20"/>
          <w:szCs w:val="20"/>
          <w:color w:val="231F20"/>
          <w:spacing w:val="-6"/>
        </w:rPr>
        <w:t>nset AF have a &gt;2-fold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in-hospital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ischemic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stro</w:t>
      </w:r>
      <w:r>
        <w:rPr>
          <w:sz w:val="20"/>
          <w:szCs w:val="20"/>
          <w:color w:val="231F20"/>
          <w:spacing w:val="-7"/>
        </w:rPr>
        <w:t>ke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compared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those  without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AF.</w:t>
      </w:r>
      <w:r>
        <w:rPr>
          <w:sz w:val="11"/>
          <w:szCs w:val="11"/>
          <w:color w:val="231F20"/>
          <w:spacing w:val="9"/>
          <w:position w:val="6"/>
        </w:rPr>
        <w:t>21</w:t>
      </w:r>
      <w:r>
        <w:rPr>
          <w:sz w:val="11"/>
          <w:szCs w:val="11"/>
          <w:color w:val="231F20"/>
          <w:spacing w:val="1"/>
          <w:position w:val="6"/>
        </w:rPr>
        <w:t xml:space="preserve">  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patients  with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sepsis,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CHA</w:t>
      </w:r>
      <w:r>
        <w:rPr>
          <w:sz w:val="11"/>
          <w:szCs w:val="11"/>
          <w:color w:val="231F20"/>
          <w:spacing w:val="-5"/>
          <w:position w:val="-6"/>
        </w:rPr>
        <w:t>2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5"/>
        </w:rPr>
        <w:t>DS</w:t>
      </w:r>
      <w:r>
        <w:rPr>
          <w:sz w:val="11"/>
          <w:szCs w:val="11"/>
          <w:color w:val="231F20"/>
          <w:spacing w:val="-5"/>
          <w:position w:val="-6"/>
        </w:rPr>
        <w:t>2</w:t>
      </w:r>
      <w:r>
        <w:rPr>
          <w:sz w:val="20"/>
          <w:szCs w:val="20"/>
          <w:color w:val="231F20"/>
          <w:spacing w:val="-7"/>
        </w:rPr>
        <w:t>-VASc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alone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poorly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predicts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</w:t>
      </w:r>
      <w:r>
        <w:rPr>
          <w:sz w:val="20"/>
          <w:szCs w:val="20"/>
          <w:color w:val="231F20"/>
          <w:spacing w:val="-8"/>
        </w:rPr>
        <w:t>k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isch-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emic stroke.</w:t>
      </w:r>
      <w:r>
        <w:rPr>
          <w:sz w:val="11"/>
          <w:szCs w:val="11"/>
          <w:color w:val="231F20"/>
          <w:spacing w:val="-5"/>
          <w:position w:val="6"/>
        </w:rPr>
        <w:t>146</w:t>
      </w:r>
      <w:r>
        <w:rPr>
          <w:sz w:val="11"/>
          <w:szCs w:val="11"/>
          <w:color w:val="231F20"/>
          <w:spacing w:val="28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Parenteral anticoagulation in </w:t>
      </w: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sepsis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did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reduce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ischemic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stroke</w:t>
      </w:r>
      <w:r>
        <w:rPr>
          <w:sz w:val="11"/>
          <w:szCs w:val="11"/>
          <w:color w:val="231F20"/>
          <w:spacing w:val="-3"/>
          <w:position w:val="6"/>
        </w:rPr>
        <w:t>146,147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clinically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significant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8"/>
        </w:rPr>
        <w:t>bleeding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one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study.</w:t>
      </w:r>
      <w:r>
        <w:rPr>
          <w:sz w:val="11"/>
          <w:szCs w:val="11"/>
          <w:color w:val="231F20"/>
          <w:spacing w:val="-4"/>
          <w:position w:val="6"/>
        </w:rPr>
        <w:t>146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Available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does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favor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routine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anticoagulation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sepsis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AF.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Further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research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combining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scores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predomina</w:t>
      </w:r>
      <w:r>
        <w:rPr>
          <w:sz w:val="20"/>
          <w:szCs w:val="20"/>
          <w:color w:val="231F20"/>
          <w:spacing w:val="-8"/>
        </w:rPr>
        <w:t>ntly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chronic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conditions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(such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CHA</w:t>
      </w:r>
      <w:r>
        <w:rPr>
          <w:sz w:val="11"/>
          <w:szCs w:val="11"/>
          <w:color w:val="231F20"/>
          <w:spacing w:val="10"/>
          <w:position w:val="-6"/>
        </w:rPr>
        <w:t>2</w:t>
      </w:r>
      <w:r>
        <w:rPr>
          <w:sz w:val="11"/>
          <w:szCs w:val="11"/>
          <w:color w:val="231F20"/>
          <w:spacing w:val="-15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DS</w:t>
      </w:r>
      <w:r>
        <w:rPr>
          <w:sz w:val="11"/>
          <w:szCs w:val="11"/>
          <w:color w:val="231F20"/>
          <w:spacing w:val="8"/>
          <w:position w:val="-6"/>
        </w:rPr>
        <w:t>2</w:t>
      </w:r>
      <w:r>
        <w:rPr>
          <w:sz w:val="20"/>
          <w:szCs w:val="20"/>
          <w:color w:val="231F20"/>
          <w:spacing w:val="-7"/>
        </w:rPr>
        <w:t>-VASc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score)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consider-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ations 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the acute coagulopathic</w:t>
      </w:r>
      <w:r>
        <w:rPr>
          <w:sz w:val="11"/>
          <w:szCs w:val="11"/>
          <w:color w:val="231F20"/>
          <w:spacing w:val="5"/>
          <w:position w:val="6"/>
        </w:rPr>
        <w:t>112</w:t>
      </w:r>
      <w:r>
        <w:rPr>
          <w:sz w:val="11"/>
          <w:szCs w:val="11"/>
          <w:color w:val="231F20"/>
          <w:spacing w:val="19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and prothrombotic</w:t>
      </w:r>
      <w:r>
        <w:rPr>
          <w:sz w:val="11"/>
          <w:szCs w:val="11"/>
          <w:color w:val="231F20"/>
          <w:spacing w:val="-5"/>
          <w:position w:val="6"/>
        </w:rPr>
        <w:t>148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milieu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useful 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better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assess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benefits,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risks,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optimal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selection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critically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ill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pa</w:t>
      </w:r>
      <w:r>
        <w:rPr>
          <w:sz w:val="20"/>
          <w:szCs w:val="20"/>
          <w:color w:val="231F20"/>
          <w:spacing w:val="-7"/>
        </w:rPr>
        <w:t>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AF for acute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anticoagulation.</w:t>
      </w:r>
    </w:p>
    <w:p>
      <w:pPr>
        <w:pStyle w:val="BodyText"/>
        <w:ind w:left="1005"/>
        <w:spacing w:before="139" w:line="235" w:lineRule="exact"/>
        <w:rPr>
          <w:sz w:val="20"/>
          <w:szCs w:val="20"/>
        </w:rPr>
      </w:pPr>
      <w:r>
        <w:rPr>
          <w:sz w:val="20"/>
          <w:szCs w:val="20"/>
          <w:color w:val="CD151D"/>
        </w:rPr>
        <w:t>Coronavirus Disease 2019</w:t>
      </w:r>
    </w:p>
    <w:p>
      <w:pPr>
        <w:pStyle w:val="BodyText"/>
        <w:ind w:left="998" w:right="259" w:firstLine="1"/>
        <w:spacing w:before="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Similar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critical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illness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general,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th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setting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of coronavirus disease 2019 (COVID-19)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</w:rPr>
        <w:t>re</w:t>
      </w:r>
      <w:r>
        <w:rPr>
          <w:sz w:val="20"/>
          <w:szCs w:val="20"/>
          <w:color w:val="231F20"/>
          <w:spacing w:val="-2"/>
        </w:rPr>
        <w:t>lated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disease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2"/>
        </w:rPr>
        <w:t>severity.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-2"/>
          <w:position w:val="6"/>
        </w:rPr>
        <w:t>149,150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first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wa</w:t>
      </w:r>
      <w:r>
        <w:rPr>
          <w:sz w:val="20"/>
          <w:szCs w:val="20"/>
          <w:color w:val="231F20"/>
          <w:spacing w:val="-3"/>
        </w:rPr>
        <w:t>ve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COVID-19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particular,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however,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has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been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ass</w:t>
      </w:r>
      <w:r>
        <w:rPr>
          <w:sz w:val="20"/>
          <w:szCs w:val="20"/>
          <w:color w:val="231F20"/>
          <w:spacing w:val="-5"/>
        </w:rPr>
        <w:t>ociated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throm-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botic  events,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2"/>
        </w:rPr>
        <w:t>especially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2"/>
        </w:rPr>
        <w:t>among  those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wit</w:t>
      </w:r>
      <w:r>
        <w:rPr>
          <w:sz w:val="20"/>
          <w:szCs w:val="20"/>
          <w:color w:val="231F20"/>
          <w:spacing w:val="-3"/>
        </w:rPr>
        <w:t>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greater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0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5" w:firstLine="12"/>
        <w:spacing w:before="110" w:line="25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illness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3"/>
        </w:rPr>
        <w:t>severity.</w:t>
      </w:r>
      <w:r>
        <w:rPr>
          <w:sz w:val="11"/>
          <w:szCs w:val="11"/>
          <w:color w:val="231F20"/>
          <w:spacing w:val="-3"/>
          <w:position w:val="6"/>
        </w:rPr>
        <w:t>151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Preadmission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oral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3"/>
        </w:rPr>
        <w:t>anticoagulation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patients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preexisting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2"/>
        </w:rPr>
        <w:t>COVID-19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associated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lower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lik</w:t>
      </w:r>
      <w:r>
        <w:rPr>
          <w:sz w:val="20"/>
          <w:szCs w:val="20"/>
          <w:color w:val="231F20"/>
          <w:spacing w:val="-4"/>
        </w:rPr>
        <w:t>elihood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adverse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events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during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hospitalization.</w:t>
      </w:r>
      <w:r>
        <w:rPr>
          <w:sz w:val="11"/>
          <w:szCs w:val="11"/>
          <w:color w:val="231F20"/>
          <w:spacing w:val="-2"/>
          <w:position w:val="6"/>
        </w:rPr>
        <w:t>152   </w:t>
      </w:r>
      <w:r>
        <w:rPr>
          <w:sz w:val="20"/>
          <w:szCs w:val="20"/>
          <w:color w:val="231F20"/>
          <w:spacing w:val="-2"/>
        </w:rPr>
        <w:t>Broader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data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throm-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boprophylaxis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in COVID-19</w:t>
      </w:r>
      <w:r>
        <w:rPr>
          <w:sz w:val="11"/>
          <w:szCs w:val="11"/>
          <w:color w:val="231F20"/>
          <w:position w:val="6"/>
        </w:rPr>
        <w:t>153–156  </w:t>
      </w:r>
      <w:r>
        <w:rPr>
          <w:sz w:val="20"/>
          <w:szCs w:val="20"/>
          <w:color w:val="231F20"/>
        </w:rPr>
        <w:t>may offer additional </w:t>
      </w:r>
      <w:r>
        <w:rPr>
          <w:sz w:val="20"/>
          <w:szCs w:val="20"/>
          <w:color w:val="231F20"/>
          <w:spacing w:val="-1"/>
        </w:rPr>
        <w:t>insights  into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the  consideration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thro</w:t>
      </w:r>
      <w:r>
        <w:rPr>
          <w:sz w:val="20"/>
          <w:szCs w:val="20"/>
          <w:color w:val="231F20"/>
          <w:spacing w:val="-2"/>
        </w:rPr>
        <w:t>mbotic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states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  choices  for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potential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anticoagulation.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2"/>
        </w:rPr>
        <w:t>Whether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2"/>
        </w:rPr>
        <w:t>propensity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2"/>
        </w:rPr>
        <w:t>for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thrombosis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2"/>
        </w:rPr>
        <w:t>or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2"/>
        </w:rPr>
        <w:t>benefits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antico-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agulation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would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remain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applicable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subsequent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variants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COVID-19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pandemic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individuals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who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received vaccines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boosters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needs 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further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assessed.</w:t>
      </w:r>
    </w:p>
    <w:p>
      <w:pPr>
        <w:pStyle w:val="BodyText"/>
        <w:ind w:left="4"/>
        <w:spacing w:before="142" w:line="185" w:lineRule="auto"/>
        <w:rPr>
          <w:sz w:val="20"/>
          <w:szCs w:val="20"/>
        </w:rPr>
      </w:pPr>
      <w:r>
        <w:rPr>
          <w:sz w:val="20"/>
          <w:szCs w:val="20"/>
          <w:color w:val="CD151D"/>
          <w:spacing w:val="1"/>
        </w:rPr>
        <w:t>Hyperthyroidism</w:t>
      </w:r>
    </w:p>
    <w:p>
      <w:pPr>
        <w:pStyle w:val="BodyText"/>
        <w:ind w:left="1" w:right="334" w:firstLine="8"/>
        <w:spacing w:before="28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Goals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setting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hyperthyroidism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include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efforts 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restore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euthyroid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state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and,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feasible,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β</w:t>
      </w:r>
      <w:r>
        <w:rPr>
          <w:sz w:val="20"/>
          <w:szCs w:val="20"/>
          <w:color w:val="231F20"/>
          <w:spacing w:val="-5"/>
        </w:rPr>
        <w:t>-blockade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f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control.</w:t>
      </w:r>
      <w:r>
        <w:rPr>
          <w:sz w:val="11"/>
          <w:szCs w:val="11"/>
          <w:color w:val="231F20"/>
          <w:spacing w:val="5"/>
          <w:position w:val="6"/>
        </w:rPr>
        <w:t>16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</w:rPr>
        <w:t>Al</w:t>
      </w:r>
      <w:r>
        <w:rPr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though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hyperthyroidism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induc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hematologically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prothrombotic state, with 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inc</w:t>
      </w:r>
      <w:r>
        <w:rPr>
          <w:sz w:val="20"/>
          <w:szCs w:val="20"/>
          <w:color w:val="231F20"/>
          <w:spacing w:val="-5"/>
        </w:rPr>
        <w:t>rease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in factors VIII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IX,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fibrinogen,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Willebrand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facto</w:t>
      </w:r>
      <w:r>
        <w:rPr>
          <w:sz w:val="20"/>
          <w:szCs w:val="20"/>
          <w:color w:val="231F20"/>
          <w:spacing w:val="-7"/>
        </w:rPr>
        <w:t>r,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plasminogen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activator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inhibitor-1,</w:t>
      </w:r>
      <w:r>
        <w:rPr>
          <w:sz w:val="11"/>
          <w:szCs w:val="11"/>
          <w:color w:val="231F20"/>
          <w:spacing w:val="-4"/>
          <w:position w:val="6"/>
        </w:rPr>
        <w:t>157   </w:t>
      </w:r>
      <w:r>
        <w:rPr>
          <w:sz w:val="20"/>
          <w:szCs w:val="20"/>
          <w:color w:val="231F20"/>
          <w:spacing w:val="-4"/>
        </w:rPr>
        <w:t>hyperthyroidism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included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stratification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scheme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thromboe</w:t>
      </w:r>
      <w:r>
        <w:rPr>
          <w:sz w:val="20"/>
          <w:szCs w:val="20"/>
          <w:color w:val="231F20"/>
          <w:spacing w:val="-5"/>
        </w:rPr>
        <w:t>mbolism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patients  with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AF.</w:t>
      </w:r>
      <w:r>
        <w:rPr>
          <w:sz w:val="11"/>
          <w:szCs w:val="11"/>
          <w:color w:val="231F20"/>
          <w:spacing w:val="-3"/>
          <w:position w:val="6"/>
        </w:rPr>
        <w:t>51    </w:t>
      </w:r>
      <w:r>
        <w:rPr>
          <w:sz w:val="20"/>
          <w:szCs w:val="20"/>
          <w:color w:val="231F20"/>
          <w:spacing w:val="-3"/>
        </w:rPr>
        <w:t>Correlation  of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hy</w:t>
      </w:r>
      <w:r>
        <w:rPr>
          <w:sz w:val="20"/>
          <w:szCs w:val="20"/>
          <w:color w:val="231F20"/>
          <w:spacing w:val="-4"/>
        </w:rPr>
        <w:t>perthyroidism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clinical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thromboemboli</w:t>
      </w:r>
      <w:r>
        <w:rPr>
          <w:sz w:val="20"/>
          <w:szCs w:val="20"/>
          <w:color w:val="231F20"/>
          <w:spacing w:val="-6"/>
        </w:rPr>
        <w:t>sm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controversial;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anticoagulation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thyrot</w:t>
      </w:r>
      <w:r>
        <w:rPr>
          <w:sz w:val="20"/>
          <w:szCs w:val="20"/>
          <w:color w:val="231F20"/>
          <w:spacing w:val="-5"/>
        </w:rPr>
        <w:t>oxicosis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guided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CHA</w:t>
      </w:r>
      <w:r>
        <w:rPr>
          <w:sz w:val="11"/>
          <w:szCs w:val="11"/>
          <w:color w:val="231F20"/>
          <w:spacing w:val="6"/>
          <w:w w:val="121"/>
          <w:position w:val="-6"/>
        </w:rPr>
        <w:t>2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15"/>
        </w:rPr>
        <w:t>DS</w:t>
      </w:r>
      <w:r>
        <w:rPr>
          <w:sz w:val="11"/>
          <w:szCs w:val="11"/>
          <w:color w:val="231F20"/>
          <w:spacing w:val="-4"/>
          <w:position w:val="-6"/>
        </w:rPr>
        <w:t>2</w:t>
      </w:r>
      <w:r>
        <w:rPr>
          <w:sz w:val="20"/>
          <w:szCs w:val="20"/>
          <w:color w:val="231F20"/>
          <w:spacing w:val="-4"/>
        </w:rPr>
        <w:t>-VASc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risk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factors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2014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American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Heart Associa</w:t>
      </w:r>
      <w:r>
        <w:rPr>
          <w:sz w:val="20"/>
          <w:szCs w:val="20"/>
          <w:color w:val="231F20"/>
          <w:spacing w:val="-4"/>
        </w:rPr>
        <w:t>tion/American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College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diology/Heart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Rhythm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Society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gu</w:t>
      </w:r>
      <w:r>
        <w:rPr>
          <w:sz w:val="20"/>
          <w:szCs w:val="20"/>
          <w:color w:val="231F20"/>
          <w:spacing w:val="-5"/>
        </w:rPr>
        <w:t>ideline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agement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AF.</w:t>
      </w:r>
      <w:r>
        <w:rPr>
          <w:sz w:val="11"/>
          <w:szCs w:val="11"/>
          <w:color w:val="231F20"/>
          <w:spacing w:val="-4"/>
          <w:position w:val="6"/>
        </w:rPr>
        <w:t>16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Recent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data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risks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ischemic stroke and </w:t>
      </w:r>
      <w:r>
        <w:rPr>
          <w:sz w:val="20"/>
          <w:szCs w:val="20"/>
          <w:color w:val="231F20"/>
          <w:spacing w:val="-5"/>
        </w:rPr>
        <w:t>systemic embolism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AF with hyperthyroidism in</w:t>
      </w:r>
      <w:r>
        <w:rPr>
          <w:sz w:val="20"/>
          <w:szCs w:val="20"/>
          <w:color w:val="231F20"/>
          <w:spacing w:val="-5"/>
        </w:rPr>
        <w:t xml:space="preserve"> the first year of AF diagnosis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reduction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risks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hyperthyroidism.</w:t>
      </w:r>
      <w:r>
        <w:rPr>
          <w:sz w:val="11"/>
          <w:szCs w:val="11"/>
          <w:color w:val="231F20"/>
          <w:spacing w:val="-4"/>
          <w:position w:val="6"/>
        </w:rPr>
        <w:t>158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nuanced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undersc</w:t>
      </w:r>
      <w:r>
        <w:rPr>
          <w:sz w:val="20"/>
          <w:szCs w:val="20"/>
          <w:color w:val="231F20"/>
          <w:spacing w:val="-8"/>
        </w:rPr>
        <w:t>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importance of treating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hyperthyroidism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prompt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4"/>
        </w:rPr>
        <w:t>additional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consideration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antico</w:t>
      </w:r>
      <w:r>
        <w:rPr>
          <w:sz w:val="20"/>
          <w:szCs w:val="20"/>
          <w:color w:val="231F20"/>
          <w:spacing w:val="-5"/>
        </w:rPr>
        <w:t>agulation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while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attempting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restore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euthyr</w:t>
      </w:r>
      <w:r>
        <w:rPr>
          <w:sz w:val="20"/>
          <w:szCs w:val="20"/>
          <w:color w:val="231F20"/>
          <w:spacing w:val="-5"/>
        </w:rPr>
        <w:t>oid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 first year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diagnosis.</w:t>
      </w:r>
    </w:p>
    <w:p>
      <w:pPr>
        <w:pStyle w:val="BodyText"/>
        <w:ind w:left="6"/>
        <w:spacing w:before="181" w:line="194" w:lineRule="auto"/>
        <w:rPr>
          <w:sz w:val="20"/>
          <w:szCs w:val="20"/>
        </w:rPr>
      </w:pPr>
      <w:r>
        <w:rPr>
          <w:sz w:val="20"/>
          <w:szCs w:val="20"/>
          <w:color w:val="CD151D"/>
        </w:rPr>
        <w:t>Stroke</w:t>
      </w:r>
    </w:p>
    <w:p>
      <w:pPr>
        <w:pStyle w:val="BodyText"/>
        <w:ind w:left="2" w:right="334"/>
        <w:spacing w:before="1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temporal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relationship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bet</w:t>
      </w:r>
      <w:r>
        <w:rPr>
          <w:sz w:val="20"/>
          <w:szCs w:val="20"/>
          <w:color w:val="231F20"/>
          <w:spacing w:val="-5"/>
        </w:rPr>
        <w:t>ween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stroke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complex.</w:t>
      </w:r>
      <w:r>
        <w:rPr>
          <w:sz w:val="11"/>
          <w:szCs w:val="11"/>
          <w:color w:val="231F20"/>
          <w:spacing w:val="-2"/>
          <w:position w:val="6"/>
        </w:rPr>
        <w:t>159–164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Diagnosis  of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2"/>
        </w:rPr>
        <w:t>AF  during  acute  hospi-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talization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stroke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may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als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represent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detection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previously  unrecognized  AF  (consistent  with  one </w:t>
      </w:r>
      <w:r>
        <w:rPr>
          <w:sz w:val="20"/>
          <w:szCs w:val="20"/>
          <w:color w:val="231F20"/>
          <w:spacing w:val="-4"/>
        </w:rPr>
        <w:t xml:space="preserve">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outlined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pathways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acute AF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Figure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2).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Broad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consideration of the </w:t>
      </w:r>
      <w:r>
        <w:rPr>
          <w:sz w:val="20"/>
          <w:szCs w:val="20"/>
          <w:color w:val="231F20"/>
          <w:spacing w:val="-3"/>
        </w:rPr>
        <w:t>temporal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relationship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between 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 stroke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"/>
        </w:rPr>
        <w:t>beyond the scope 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"/>
        </w:rPr>
        <w:t>this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"/>
        </w:rPr>
        <w:t>sci</w:t>
      </w:r>
      <w:r>
        <w:rPr>
          <w:sz w:val="20"/>
          <w:szCs w:val="20"/>
          <w:color w:val="231F20"/>
          <w:spacing w:val="-3"/>
        </w:rPr>
        <w:t>entific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state-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ment.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However,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pertinent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this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3"/>
        </w:rPr>
        <w:t>scienti</w:t>
      </w:r>
      <w:r>
        <w:rPr>
          <w:sz w:val="20"/>
          <w:szCs w:val="20"/>
          <w:color w:val="231F20"/>
          <w:spacing w:val="-4"/>
        </w:rPr>
        <w:t>fic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statement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observations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subset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fest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"/>
        </w:rPr>
        <w:t>temporal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proximity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stroke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even</w:t>
      </w:r>
      <w:r>
        <w:rPr>
          <w:sz w:val="20"/>
          <w:szCs w:val="20"/>
          <w:color w:val="231F20"/>
          <w:spacing w:val="-2"/>
        </w:rPr>
        <w:t>ts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2"/>
          <w:position w:val="5"/>
        </w:rPr>
        <w:t>159,160,164,165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sometimes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first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diagnosis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ma</w:t>
      </w:r>
      <w:r>
        <w:rPr>
          <w:sz w:val="20"/>
          <w:szCs w:val="20"/>
          <w:color w:val="231F20"/>
          <w:spacing w:val="-5"/>
        </w:rPr>
        <w:t>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occur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close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temporal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proximity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incident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stroke,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4"/>
          <w:position w:val="6"/>
        </w:rPr>
        <w:t>165   </w:t>
      </w:r>
      <w:r>
        <w:rPr>
          <w:sz w:val="20"/>
          <w:szCs w:val="20"/>
          <w:color w:val="231F20"/>
          <w:spacing w:val="-4"/>
        </w:rPr>
        <w:t>pos-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implications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clinical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managem</w:t>
      </w:r>
      <w:r>
        <w:rPr>
          <w:sz w:val="20"/>
          <w:szCs w:val="20"/>
          <w:color w:val="231F20"/>
          <w:spacing w:val="-4"/>
        </w:rPr>
        <w:t>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ing  of  anticoagulation.  Approximately  6.5%  to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15%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strokes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occur  in  hospitalized  patients,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is  more  common  in  the  perioperative</w:t>
      </w:r>
      <w:r>
        <w:rPr>
          <w:sz w:val="20"/>
          <w:szCs w:val="20"/>
          <w:color w:val="231F20"/>
          <w:spacing w:val="-5"/>
        </w:rPr>
        <w:t xml:space="preserve">  setting  and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high-risk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conditions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such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acute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coro-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nary  syndromes  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prothromboti</w:t>
      </w:r>
      <w:r>
        <w:rPr>
          <w:sz w:val="20"/>
          <w:szCs w:val="20"/>
          <w:color w:val="231F20"/>
          <w:spacing w:val="-3"/>
        </w:rPr>
        <w:t>c  states.</w:t>
      </w:r>
      <w:r>
        <w:rPr>
          <w:sz w:val="11"/>
          <w:szCs w:val="11"/>
          <w:color w:val="231F20"/>
          <w:spacing w:val="-3"/>
          <w:position w:val="6"/>
        </w:rPr>
        <w:t>166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Strokes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508.213pt;margin-top:93.4625pt;mso-position-vertical-relative:page;mso-position-horizontal-relative:page;width:120pt;height:33.6pt;z-index:251716608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19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0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259" w:firstLine="7"/>
        <w:spacing w:before="111" w:line="250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3292487</wp:posOffset>
            </wp:positionV>
            <wp:extent cx="4571999" cy="1353311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associated with AF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com</w:t>
      </w:r>
      <w:r>
        <w:rPr>
          <w:sz w:val="20"/>
          <w:szCs w:val="20"/>
          <w:color w:val="231F20"/>
          <w:spacing w:val="-5"/>
        </w:rPr>
        <w:t>monly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involve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middle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cerebral  artery  territories  (much  less  commonly 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vertebrobasilar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territories)  and </w:t>
      </w:r>
      <w:r>
        <w:rPr>
          <w:sz w:val="20"/>
          <w:szCs w:val="20"/>
          <w:color w:val="231F20"/>
          <w:spacing w:val="-4"/>
        </w:rPr>
        <w:t xml:space="preserve"> may  be  amenable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mechanical  thrombectomy.</w:t>
      </w:r>
      <w:r>
        <w:rPr>
          <w:sz w:val="11"/>
          <w:szCs w:val="11"/>
          <w:color w:val="231F20"/>
          <w:spacing w:val="-3"/>
          <w:position w:val="6"/>
        </w:rPr>
        <w:t>167    </w:t>
      </w:r>
      <w:r>
        <w:rPr>
          <w:sz w:val="20"/>
          <w:szCs w:val="20"/>
          <w:color w:val="231F20"/>
          <w:spacing w:val="-3"/>
        </w:rPr>
        <w:t>In  general,  the  risk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early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re-embolization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low.</w:t>
      </w:r>
      <w:r>
        <w:rPr>
          <w:sz w:val="11"/>
          <w:szCs w:val="11"/>
          <w:color w:val="231F20"/>
          <w:spacing w:val="-3"/>
          <w:position w:val="6"/>
        </w:rPr>
        <w:t>168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Urgen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anticoagulation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goal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3"/>
        </w:rPr>
        <w:t>preventing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e</w:t>
      </w:r>
      <w:r>
        <w:rPr>
          <w:sz w:val="20"/>
          <w:szCs w:val="20"/>
          <w:color w:val="231F20"/>
          <w:spacing w:val="-4"/>
        </w:rPr>
        <w:t>arly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recurrent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stroke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preventing  neurological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3"/>
        </w:rPr>
        <w:t>deterioration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not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mended.</w:t>
      </w:r>
      <w:r>
        <w:rPr>
          <w:sz w:val="11"/>
          <w:szCs w:val="11"/>
          <w:color w:val="231F20"/>
          <w:spacing w:val="-4"/>
          <w:position w:val="6"/>
        </w:rPr>
        <w:t>169</w:t>
      </w:r>
      <w:r>
        <w:rPr>
          <w:sz w:val="11"/>
          <w:szCs w:val="11"/>
          <w:color w:val="231F20"/>
          <w:spacing w:val="1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Because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low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early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recurrent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stroke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3"/>
        </w:rPr>
        <w:t>risk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worsening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3"/>
        </w:rPr>
        <w:t>hemorrhagi</w:t>
      </w:r>
      <w:r>
        <w:rPr>
          <w:sz w:val="20"/>
          <w:szCs w:val="20"/>
          <w:color w:val="231F20"/>
          <w:spacing w:val="-4"/>
        </w:rPr>
        <w:t>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trans-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formation,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it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reasonable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delay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ora</w:t>
      </w:r>
      <w:r>
        <w:rPr>
          <w:sz w:val="20"/>
          <w:szCs w:val="20"/>
          <w:color w:val="231F20"/>
          <w:spacing w:val="-5"/>
        </w:rPr>
        <w:t>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anticoagula-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tion for 4 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14 days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among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3"/>
        </w:rPr>
        <w:t>those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acute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ischemic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stroke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setting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AF.</w:t>
      </w:r>
      <w:r>
        <w:rPr>
          <w:sz w:val="11"/>
          <w:szCs w:val="11"/>
          <w:color w:val="231F20"/>
          <w:spacing w:val="-4"/>
          <w:position w:val="6"/>
        </w:rPr>
        <w:t>169   </w:t>
      </w:r>
      <w:r>
        <w:rPr>
          <w:sz w:val="20"/>
          <w:szCs w:val="20"/>
          <w:color w:val="231F20"/>
          <w:spacing w:val="-4"/>
        </w:rPr>
        <w:t>Ongoing  RCTs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(ELAN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[Early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Versus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Late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Ini</w:t>
      </w:r>
      <w:r>
        <w:rPr>
          <w:sz w:val="20"/>
          <w:szCs w:val="20"/>
          <w:color w:val="231F20"/>
          <w:spacing w:val="-4"/>
        </w:rPr>
        <w:t>tiation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Direct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Oral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Anticoag-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ulants  in  Post-Ischaemic  Stroke</w:t>
      </w:r>
      <w:r>
        <w:rPr>
          <w:sz w:val="20"/>
          <w:szCs w:val="20"/>
          <w:color w:val="231F20"/>
          <w:spacing w:val="-4"/>
        </w:rPr>
        <w:t xml:space="preserve">  Patients  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Atrial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Fibrillation;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2"/>
        </w:rPr>
        <w:t>NCT03148457</w:t>
      </w:r>
      <w:r>
        <w:rPr>
          <w:sz w:val="20"/>
          <w:szCs w:val="20"/>
          <w:color w:val="231F20"/>
          <w:spacing w:val="-3"/>
        </w:rPr>
        <w:t>],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OPTIMAS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[Optimal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2"/>
        </w:rPr>
        <w:t>Anticoagulation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Afte</w:t>
      </w:r>
      <w:r>
        <w:rPr>
          <w:sz w:val="20"/>
          <w:szCs w:val="20"/>
          <w:color w:val="231F20"/>
          <w:spacing w:val="-3"/>
        </w:rPr>
        <w:t>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Acute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Ischaemic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Stroke;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NCT03759938],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"/>
        </w:rPr>
        <w:t>TIMING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"/>
        </w:rPr>
        <w:t>[Timing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"/>
        </w:rPr>
        <w:t>Ora</w:t>
      </w:r>
      <w:r>
        <w:rPr>
          <w:sz w:val="20"/>
          <w:szCs w:val="20"/>
          <w:color w:val="231F20"/>
          <w:spacing w:val="-2"/>
        </w:rPr>
        <w:t>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2"/>
        </w:rPr>
        <w:t>Anticoagu-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lant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Therapy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Acute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Ischemic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Stroke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Wi</w:t>
      </w:r>
      <w:r>
        <w:rPr>
          <w:sz w:val="20"/>
          <w:szCs w:val="20"/>
          <w:color w:val="231F20"/>
          <w:spacing w:val="-5"/>
        </w:rPr>
        <w:t>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Atrial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brillation;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NCT02961348],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START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[Optimal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Delay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Time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Initiate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Anticoagulation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After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Ischemic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"/>
        </w:rPr>
        <w:t>Atrial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1"/>
        </w:rPr>
        <w:t>Fibrillation;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NCT03021928])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"/>
        </w:rPr>
        <w:t>will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specifically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assess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3"/>
        </w:rPr>
        <w:t>early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versus  late  initiation  of</w:t>
      </w:r>
      <w:r>
        <w:rPr>
          <w:sz w:val="20"/>
          <w:szCs w:val="20"/>
          <w:color w:val="231F20"/>
          <w:spacing w:val="-4"/>
        </w:rPr>
        <w:t xml:space="preserve">  anticoagulation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using  DOACs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with  AF-related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ischem</w:t>
      </w:r>
      <w:r>
        <w:rPr>
          <w:sz w:val="20"/>
          <w:szCs w:val="20"/>
          <w:color w:val="231F20"/>
          <w:spacing w:val="-4"/>
        </w:rPr>
        <w:t>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stroke.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Issues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related to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long-term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use of o</w:t>
      </w:r>
      <w:r>
        <w:rPr>
          <w:sz w:val="20"/>
          <w:szCs w:val="20"/>
          <w:color w:val="231F20"/>
          <w:spacing w:val="-4"/>
        </w:rPr>
        <w:t>ral anti-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coagulants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addressed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other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guidelines.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4"/>
          <w:position w:val="6"/>
        </w:rPr>
        <w:t>17,170</w:t>
      </w:r>
    </w:p>
    <w:p>
      <w:pPr>
        <w:pStyle w:val="BodyText"/>
        <w:ind w:left="628"/>
        <w:spacing w:before="124" w:line="189" w:lineRule="auto"/>
        <w:rPr>
          <w:sz w:val="20"/>
          <w:szCs w:val="20"/>
        </w:rPr>
      </w:pPr>
      <w:r>
        <w:rPr>
          <w:sz w:val="20"/>
          <w:szCs w:val="20"/>
          <w:color w:val="CD151D"/>
        </w:rPr>
        <w:t>Noncardiac Surgery</w:t>
      </w:r>
    </w:p>
    <w:p>
      <w:pPr>
        <w:pStyle w:val="BodyText"/>
        <w:ind w:left="628" w:right="259" w:hanging="1"/>
        <w:spacing w:before="19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1504981</wp:posOffset>
                </wp:positionV>
                <wp:extent cx="2588895" cy="11811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-1248155" y="1504981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-98.28pt;margin-top:118.502pt;mso-position-vertical-relative:text;mso-position-horizontal-relative:text;width:203.85pt;height:9.3pt;z-index:2517176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The treatment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 AF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nonc</w:t>
      </w:r>
      <w:r>
        <w:rPr>
          <w:sz w:val="20"/>
          <w:szCs w:val="20"/>
          <w:color w:val="231F20"/>
          <w:spacing w:val="-7"/>
        </w:rPr>
        <w:t>ardiac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clude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identification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correction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potential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gers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sources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triggers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(Figure  1).</w:t>
      </w:r>
      <w:r>
        <w:rPr>
          <w:sz w:val="11"/>
          <w:szCs w:val="11"/>
          <w:color w:val="231F20"/>
          <w:spacing w:val="-1"/>
          <w:position w:val="6"/>
        </w:rPr>
        <w:t>171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particular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importance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exclusio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bleeding, which would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fluence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</w:t>
      </w:r>
      <w:r>
        <w:rPr>
          <w:sz w:val="20"/>
          <w:szCs w:val="20"/>
          <w:color w:val="231F20"/>
          <w:spacing w:val="-8"/>
        </w:rPr>
        <w:t>ent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patient’s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noncardiac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surgery. Adrenergic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surge, volume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loss,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inflammation,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and shifts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autonomic tone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sett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bleeding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contribut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triggers,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tachycardia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may  be  compensator</w:t>
      </w:r>
      <w:r>
        <w:rPr>
          <w:sz w:val="20"/>
          <w:szCs w:val="20"/>
          <w:color w:val="231F20"/>
          <w:spacing w:val="-8"/>
        </w:rPr>
        <w:t>y  for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loss.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Ongoing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bleed would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preclude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initiation of anticoagulation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neces-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sary 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rhythm control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strategy.</w:t>
      </w:r>
    </w:p>
    <w:p>
      <w:pPr>
        <w:pStyle w:val="BodyText"/>
        <w:ind w:left="627" w:right="259" w:firstLine="247"/>
        <w:spacing w:before="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Given  that  AF  after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noncardiac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surgery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frequently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spontaneously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reverts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sinus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rhythm,</w:t>
      </w:r>
      <w:r>
        <w:rPr>
          <w:sz w:val="11"/>
          <w:szCs w:val="11"/>
          <w:color w:val="231F20"/>
          <w:spacing w:val="2"/>
          <w:position w:val="6"/>
        </w:rPr>
        <w:t>172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it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may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be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rea-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sonable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treat AF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noncardiac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strategy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tachycardia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compen-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satory  response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</w:t>
      </w:r>
      <w:r>
        <w:rPr>
          <w:sz w:val="20"/>
          <w:szCs w:val="20"/>
          <w:color w:val="231F20"/>
          <w:spacing w:val="-8"/>
        </w:rPr>
        <w:t>olume  loss  and  underlying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triggers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ident</w:t>
      </w:r>
      <w:r>
        <w:rPr>
          <w:sz w:val="20"/>
          <w:szCs w:val="20"/>
          <w:color w:val="231F20"/>
          <w:spacing w:val="-7"/>
        </w:rPr>
        <w:t>ified and aggressively treated.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rhythm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strategy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selected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who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remain symptomatic despite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rate co</w:t>
      </w:r>
      <w:r>
        <w:rPr>
          <w:sz w:val="20"/>
          <w:szCs w:val="20"/>
          <w:color w:val="231F20"/>
          <w:spacing w:val="-7"/>
        </w:rPr>
        <w:t>ntrol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whom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rapid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restoration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sinus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rhythm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ferred given comorbidities such as heart</w:t>
      </w:r>
      <w:r>
        <w:rPr>
          <w:sz w:val="20"/>
          <w:szCs w:val="20"/>
          <w:color w:val="231F20"/>
          <w:spacing w:val="-7"/>
        </w:rPr>
        <w:t xml:space="preserve"> failure or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severe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ischemia.</w:t>
      </w:r>
      <w:r>
        <w:rPr>
          <w:sz w:val="11"/>
          <w:szCs w:val="11"/>
          <w:color w:val="231F20"/>
          <w:spacing w:val="-3"/>
          <w:position w:val="6"/>
        </w:rPr>
        <w:t>173</w:t>
      </w:r>
      <w:r>
        <w:rPr>
          <w:sz w:val="11"/>
          <w:szCs w:val="11"/>
          <w:color w:val="231F20"/>
          <w:spacing w:val="30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Anticoagulation </w:t>
      </w:r>
      <w:r>
        <w:rPr>
          <w:sz w:val="20"/>
          <w:szCs w:val="20"/>
          <w:color w:val="231F20"/>
          <w:spacing w:val="-8"/>
        </w:rPr>
        <w:t>indication is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balanced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by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surgical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hemostasi</w:t>
      </w:r>
      <w:r>
        <w:rPr>
          <w:sz w:val="20"/>
          <w:szCs w:val="20"/>
          <w:color w:val="231F20"/>
          <w:spacing w:val="-8"/>
        </w:rPr>
        <w:t>s.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Therefore,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safety,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feasibil-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ity,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timing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initiation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anticoagulation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warrant close discussions with the care teams involved in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surgery.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Multidisciplinary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include  individualized </w:t>
      </w:r>
      <w:r>
        <w:rPr>
          <w:sz w:val="20"/>
          <w:szCs w:val="20"/>
          <w:color w:val="231F20"/>
          <w:spacing w:val="-7"/>
        </w:rPr>
        <w:t xml:space="preserve"> considerations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of  intraprocedural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bleeding,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adequacy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surgical </w:t>
      </w:r>
      <w:r>
        <w:rPr>
          <w:sz w:val="20"/>
          <w:szCs w:val="20"/>
          <w:color w:val="231F20"/>
          <w:spacing w:val="-8"/>
        </w:rPr>
        <w:t xml:space="preserve"> hemostasis  at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the  end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surgery,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likelihood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rebleed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susceptibility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1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" w:right="989" w:hanging="8"/>
        <w:spacing w:before="107" w:line="248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635876</wp:posOffset>
                </wp:positionV>
                <wp:extent cx="810894" cy="184150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2887037" y="63587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227.326pt;margin-top:50.069pt;mso-position-vertical-relative:text;mso-position-horizontal-relative:text;width:63.85pt;height:14.5pt;z-index:251718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surgical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site  bleeding  on  anticoagulant  challenge,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potential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ramifications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bleed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(particularly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debilitati</w:t>
      </w:r>
      <w:r>
        <w:rPr>
          <w:sz w:val="20"/>
          <w:szCs w:val="20"/>
          <w:color w:val="231F20"/>
          <w:spacing w:val="-7"/>
        </w:rPr>
        <w:t>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circumstances such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 spinal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surgery).</w:t>
      </w:r>
    </w:p>
    <w:p>
      <w:pPr>
        <w:pStyle w:val="BodyText"/>
        <w:ind w:left="15"/>
        <w:spacing w:before="284" w:line="189" w:lineRule="auto"/>
        <w:rPr>
          <w:sz w:val="20"/>
          <w:szCs w:val="20"/>
        </w:rPr>
      </w:pPr>
      <w:r>
        <w:rPr>
          <w:sz w:val="20"/>
          <w:szCs w:val="20"/>
          <w:color w:val="CD151D"/>
        </w:rPr>
        <w:t>Cardiac Surgery</w:t>
      </w:r>
    </w:p>
    <w:p>
      <w:pPr>
        <w:pStyle w:val="BodyText"/>
        <w:ind w:left="11"/>
        <w:spacing w:before="92" w:line="240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CD151D"/>
          <w:spacing w:val="-3"/>
          <w:position w:val="2"/>
        </w:rPr>
        <w:t>Prophylaxis</w:t>
      </w:r>
      <w:r>
        <w:rPr>
          <w:sz w:val="20"/>
          <w:szCs w:val="20"/>
          <w:i/>
          <w:iCs/>
          <w:color w:val="CD151D"/>
          <w:spacing w:val="14"/>
          <w:position w:val="2"/>
        </w:rPr>
        <w:t xml:space="preserve"> </w:t>
      </w:r>
      <w:r>
        <w:rPr>
          <w:sz w:val="20"/>
          <w:szCs w:val="20"/>
          <w:i/>
          <w:iCs/>
          <w:color w:val="CD151D"/>
          <w:spacing w:val="-3"/>
          <w:position w:val="2"/>
        </w:rPr>
        <w:t>for AF</w:t>
      </w:r>
      <w:r>
        <w:rPr>
          <w:sz w:val="20"/>
          <w:szCs w:val="20"/>
          <w:i/>
          <w:iCs/>
          <w:color w:val="CD151D"/>
          <w:spacing w:val="-20"/>
          <w:position w:val="2"/>
        </w:rPr>
        <w:t xml:space="preserve"> </w:t>
      </w:r>
      <w:r>
        <w:rPr>
          <w:sz w:val="20"/>
          <w:szCs w:val="20"/>
          <w:i/>
          <w:iCs/>
          <w:color w:val="CD151D"/>
          <w:spacing w:val="-3"/>
          <w:position w:val="2"/>
        </w:rPr>
        <w:t>After Cardiac</w:t>
      </w:r>
      <w:r>
        <w:rPr>
          <w:sz w:val="20"/>
          <w:szCs w:val="20"/>
          <w:i/>
          <w:iCs/>
          <w:color w:val="CD151D"/>
          <w:spacing w:val="13"/>
          <w:position w:val="2"/>
        </w:rPr>
        <w:t xml:space="preserve"> </w:t>
      </w:r>
      <w:r>
        <w:rPr>
          <w:sz w:val="20"/>
          <w:szCs w:val="20"/>
          <w:i/>
          <w:iCs/>
          <w:color w:val="CD151D"/>
          <w:spacing w:val="-3"/>
          <w:position w:val="2"/>
        </w:rPr>
        <w:t>Su</w:t>
      </w:r>
      <w:r>
        <w:rPr>
          <w:sz w:val="20"/>
          <w:szCs w:val="20"/>
          <w:i/>
          <w:iCs/>
          <w:color w:val="CD151D"/>
          <w:spacing w:val="-4"/>
          <w:position w:val="2"/>
        </w:rPr>
        <w:t>rgery</w:t>
      </w:r>
    </w:p>
    <w:p>
      <w:pPr>
        <w:pStyle w:val="BodyText"/>
        <w:ind w:left="2" w:right="989" w:firstLine="14"/>
        <w:spacing w:before="2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recognition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high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preva</w:t>
      </w:r>
      <w:r>
        <w:rPr>
          <w:sz w:val="20"/>
          <w:szCs w:val="20"/>
          <w:color w:val="231F20"/>
          <w:spacing w:val="-6"/>
        </w:rPr>
        <w:t>lence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adverse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5"/>
        </w:rPr>
        <w:t>outcomes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postoperative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setting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  cardiac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surgery,</w:t>
      </w:r>
      <w:r>
        <w:rPr>
          <w:sz w:val="11"/>
          <w:szCs w:val="11"/>
          <w:color w:val="231F20"/>
          <w:spacing w:val="-3"/>
          <w:position w:val="6"/>
        </w:rPr>
        <w:t>9,11,12     </w:t>
      </w:r>
      <w:r>
        <w:rPr>
          <w:sz w:val="20"/>
          <w:szCs w:val="20"/>
          <w:color w:val="231F20"/>
          <w:spacing w:val="-3"/>
        </w:rPr>
        <w:t>prophylactic  treatments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recommended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society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guidelines.</w:t>
      </w:r>
      <w:r>
        <w:rPr>
          <w:sz w:val="11"/>
          <w:szCs w:val="11"/>
          <w:color w:val="231F20"/>
          <w:spacing w:val="-3"/>
          <w:position w:val="6"/>
        </w:rPr>
        <w:t>16,18,174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β</w:t>
      </w:r>
      <w:r>
        <w:rPr>
          <w:sz w:val="20"/>
          <w:szCs w:val="20"/>
          <w:color w:val="231F20"/>
          <w:spacing w:val="-3"/>
        </w:rPr>
        <w:t>-Blockade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amiodarone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currently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agents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choice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pharmacological  prophylaxis  for  postoperative  AF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setting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cardiac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surgery.</w:t>
      </w:r>
      <w:r>
        <w:rPr>
          <w:sz w:val="11"/>
          <w:szCs w:val="11"/>
          <w:color w:val="231F20"/>
          <w:spacing w:val="-4"/>
          <w:position w:val="6"/>
        </w:rPr>
        <w:t>18   </w:t>
      </w:r>
      <w:r>
        <w:rPr>
          <w:sz w:val="20"/>
          <w:szCs w:val="20"/>
          <w:color w:val="231F20"/>
          <w:spacing w:val="-4"/>
        </w:rPr>
        <w:t>Data  </w:t>
      </w:r>
      <w:r>
        <w:rPr>
          <w:sz w:val="20"/>
          <w:szCs w:val="20"/>
          <w:color w:val="231F20"/>
          <w:spacing w:val="-8"/>
        </w:rPr>
        <w:t>based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studies,</w:t>
      </w:r>
      <w:r>
        <w:rPr>
          <w:sz w:val="20"/>
          <w:szCs w:val="20"/>
          <w:color w:val="231F20"/>
          <w:spacing w:val="12"/>
        </w:rPr>
        <w:t xml:space="preserve">   </w:t>
      </w:r>
      <w:r>
        <w:rPr>
          <w:sz w:val="20"/>
          <w:szCs w:val="20"/>
          <w:color w:val="231F20"/>
          <w:spacing w:val="-3"/>
        </w:rPr>
        <w:t>predominantly   </w:t>
      </w:r>
      <w:r>
        <w:rPr>
          <w:sz w:val="20"/>
          <w:szCs w:val="20"/>
          <w:color w:val="231F20"/>
          <w:spacing w:val="-4"/>
        </w:rPr>
        <w:t>demonstrating    efficacy    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β</w:t>
      </w:r>
      <w:r>
        <w:rPr>
          <w:sz w:val="20"/>
          <w:szCs w:val="20"/>
          <w:color w:val="231F20"/>
          <w:spacing w:val="-4"/>
        </w:rPr>
        <w:t>-blockade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reducing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postoperative AF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isolat</w:t>
      </w:r>
      <w:r>
        <w:rPr>
          <w:sz w:val="20"/>
          <w:szCs w:val="20"/>
          <w:color w:val="231F20"/>
          <w:spacing w:val="-5"/>
        </w:rPr>
        <w:t>ion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combination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amiodarone,</w:t>
      </w:r>
      <w:r>
        <w:rPr>
          <w:sz w:val="11"/>
          <w:szCs w:val="11"/>
          <w:color w:val="231F20"/>
          <w:spacing w:val="-4"/>
          <w:position w:val="6"/>
        </w:rPr>
        <w:t>175–177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led 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operative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β</w:t>
      </w:r>
      <w:r>
        <w:rPr>
          <w:sz w:val="20"/>
          <w:szCs w:val="20"/>
          <w:color w:val="231F20"/>
          <w:spacing w:val="-4"/>
        </w:rPr>
        <w:t>-blockade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quality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metric.</w:t>
      </w:r>
      <w:r>
        <w:rPr>
          <w:sz w:val="11"/>
          <w:szCs w:val="11"/>
          <w:color w:val="231F20"/>
          <w:spacing w:val="-4"/>
          <w:position w:val="6"/>
        </w:rPr>
        <w:t>176  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preoperative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β</w:t>
      </w:r>
      <w:r>
        <w:rPr>
          <w:sz w:val="20"/>
          <w:szCs w:val="20"/>
          <w:color w:val="231F20"/>
          <w:spacing w:val="-3"/>
        </w:rPr>
        <w:t>-blockade  within  24  hours  of  isolated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coronary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artery  bypass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surgery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quality  measure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has</w:t>
      </w:r>
      <w:r>
        <w:rPr>
          <w:sz w:val="20"/>
          <w:szCs w:val="20"/>
          <w:color w:val="231F20"/>
          <w:spacing w:val="6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been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challenged</w:t>
      </w:r>
      <w:r>
        <w:rPr>
          <w:sz w:val="11"/>
          <w:szCs w:val="11"/>
          <w:color w:val="231F20"/>
          <w:spacing w:val="-5"/>
          <w:position w:val="6"/>
        </w:rPr>
        <w:t>176</w:t>
      </w:r>
      <w:r>
        <w:rPr>
          <w:sz w:val="11"/>
          <w:szCs w:val="11"/>
          <w:color w:val="231F20"/>
          <w:spacing w:val="-12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;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study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of  140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4"/>
        </w:rPr>
        <w:t>000  propen-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sity-matched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individuals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Society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Thoracic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Surgeons database fo</w:t>
      </w:r>
      <w:r>
        <w:rPr>
          <w:sz w:val="20"/>
          <w:szCs w:val="20"/>
          <w:color w:val="231F20"/>
          <w:spacing w:val="-4"/>
        </w:rPr>
        <w:t>und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β</w:t>
      </w:r>
      <w:r>
        <w:rPr>
          <w:sz w:val="20"/>
          <w:szCs w:val="20"/>
          <w:color w:val="231F20"/>
          <w:spacing w:val="-4"/>
        </w:rPr>
        <w:t>-blockade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 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small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finite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increase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rate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postop-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erative AF without 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reductio</w:t>
      </w:r>
      <w:r>
        <w:rPr>
          <w:sz w:val="20"/>
          <w:szCs w:val="20"/>
          <w:color w:val="231F20"/>
          <w:spacing w:val="-4"/>
        </w:rPr>
        <w:t>n 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morbidities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mortal-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ity.</w:t>
      </w:r>
      <w:r>
        <w:rPr>
          <w:sz w:val="11"/>
          <w:szCs w:val="11"/>
          <w:color w:val="231F20"/>
          <w:spacing w:val="-3"/>
          <w:position w:val="6"/>
        </w:rPr>
        <w:t>178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It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clear whether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evaluation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more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gradual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administration 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β</w:t>
      </w:r>
      <w:r>
        <w:rPr>
          <w:sz w:val="20"/>
          <w:szCs w:val="20"/>
          <w:color w:val="231F20"/>
          <w:spacing w:val="-2"/>
        </w:rPr>
        <w:t>-blo</w:t>
      </w:r>
      <w:r>
        <w:rPr>
          <w:sz w:val="20"/>
          <w:szCs w:val="20"/>
          <w:color w:val="231F20"/>
          <w:spacing w:val="-3"/>
        </w:rPr>
        <w:t>ckade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upstream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instead of with-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24-hour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perioperative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window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patients with concomitant valvular surgery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4"/>
        </w:rPr>
        <w:t>who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even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postoperative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differ-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entially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associated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outcomes.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Amiodarone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most  universally  accepted</w:t>
      </w:r>
      <w:r>
        <w:rPr>
          <w:sz w:val="20"/>
          <w:szCs w:val="20"/>
          <w:color w:val="231F20"/>
          <w:spacing w:val="65"/>
        </w:rPr>
        <w:t xml:space="preserve"> </w:t>
      </w:r>
      <w:r>
        <w:rPr>
          <w:sz w:val="20"/>
          <w:szCs w:val="20"/>
          <w:color w:val="231F20"/>
          <w:spacing w:val="-5"/>
        </w:rPr>
        <w:t>antiarrhythmic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agent  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prevention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cardiac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surgery.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Its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ef-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ficacy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was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initially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demonstrated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1997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small,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double-blind,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placebo-controlled,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randomiz</w:t>
      </w:r>
      <w:r>
        <w:rPr>
          <w:sz w:val="20"/>
          <w:szCs w:val="20"/>
          <w:color w:val="231F20"/>
          <w:spacing w:val="-5"/>
        </w:rPr>
        <w:t>ed study 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compassing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124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patients.</w:t>
      </w:r>
      <w:r>
        <w:rPr>
          <w:sz w:val="11"/>
          <w:szCs w:val="11"/>
          <w:color w:val="231F20"/>
          <w:spacing w:val="-4"/>
          <w:position w:val="6"/>
        </w:rPr>
        <w:t>179  </w:t>
      </w:r>
      <w:r>
        <w:rPr>
          <w:sz w:val="20"/>
          <w:szCs w:val="20"/>
          <w:color w:val="231F20"/>
          <w:spacing w:val="-4"/>
        </w:rPr>
        <w:t>Subsequent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small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consistently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shown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efficacy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i</w:t>
      </w:r>
      <w:r>
        <w:rPr>
          <w:sz w:val="20"/>
          <w:szCs w:val="20"/>
          <w:color w:val="231F20"/>
          <w:spacing w:val="-6"/>
        </w:rPr>
        <w:t>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both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oral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intravenous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form.</w:t>
      </w:r>
      <w:r>
        <w:rPr>
          <w:sz w:val="11"/>
          <w:szCs w:val="11"/>
          <w:color w:val="231F20"/>
          <w:spacing w:val="-3"/>
          <w:position w:val="6"/>
        </w:rPr>
        <w:t>180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Because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side-e</w:t>
      </w:r>
      <w:r>
        <w:rPr>
          <w:sz w:val="20"/>
          <w:szCs w:val="20"/>
          <w:color w:val="231F20"/>
          <w:spacing w:val="-4"/>
        </w:rPr>
        <w:t>ffect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profile,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is typically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reserved 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high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risk 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operative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Consistent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this,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multinational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su</w:t>
      </w:r>
      <w:r>
        <w:rPr>
          <w:sz w:val="20"/>
          <w:szCs w:val="20"/>
          <w:color w:val="231F20"/>
          <w:spacing w:val="-6"/>
        </w:rPr>
        <w:t>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vey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cardiac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anesthesiologists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demon</w:t>
      </w:r>
      <w:r>
        <w:rPr>
          <w:sz w:val="20"/>
          <w:szCs w:val="20"/>
          <w:color w:val="231F20"/>
          <w:spacing w:val="-5"/>
        </w:rPr>
        <w:t>strated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limited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use of amiodarone as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prophylaxis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postoperativ</w:t>
      </w:r>
      <w:r>
        <w:rPr>
          <w:sz w:val="20"/>
          <w:szCs w:val="20"/>
          <w:color w:val="231F20"/>
          <w:spacing w:val="-6"/>
        </w:rPr>
        <w:t>e AF,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citing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concerns 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risks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related to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side-</w:t>
      </w:r>
      <w:r>
        <w:rPr>
          <w:sz w:val="20"/>
          <w:szCs w:val="20"/>
          <w:color w:val="231F20"/>
          <w:spacing w:val="-3"/>
        </w:rPr>
        <w:t>effect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file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amiodarone.</w:t>
      </w:r>
      <w:r>
        <w:rPr>
          <w:sz w:val="11"/>
          <w:szCs w:val="11"/>
          <w:color w:val="231F20"/>
          <w:spacing w:val="-4"/>
          <w:position w:val="6"/>
        </w:rPr>
        <w:t>66</w:t>
      </w:r>
    </w:p>
    <w:p>
      <w:pPr>
        <w:pStyle w:val="BodyText"/>
        <w:ind w:left="2" w:right="989" w:firstLine="254"/>
        <w:spacing w:before="9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terms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colchicine,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substudy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COPPS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(Colchicine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Prevention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Postpericardiotomy </w:t>
      </w:r>
      <w:r>
        <w:rPr>
          <w:sz w:val="20"/>
          <w:szCs w:val="20"/>
          <w:color w:val="231F20"/>
          <w:spacing w:val="-7"/>
        </w:rPr>
        <w:t xml:space="preserve"> Syndrome)  demonstrated  a  reduc-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postoperative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-8"/>
        </w:rPr>
        <w:t>ength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stay,</w:t>
      </w:r>
      <w:r>
        <w:rPr>
          <w:sz w:val="11"/>
          <w:szCs w:val="11"/>
          <w:color w:val="231F20"/>
          <w:position w:val="6"/>
        </w:rPr>
        <w:t>181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leading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5"/>
        </w:rPr>
        <w:t>inclusion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2014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American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Association/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American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College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Cardiology/Heart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Rhythm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Soc</w:t>
      </w:r>
      <w:r>
        <w:rPr>
          <w:sz w:val="20"/>
          <w:szCs w:val="20"/>
          <w:color w:val="231F20"/>
          <w:spacing w:val="-7"/>
        </w:rPr>
        <w:t>iety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guideline  as  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IIb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recommendation,</w:t>
      </w:r>
      <w:r>
        <w:rPr>
          <w:sz w:val="11"/>
          <w:szCs w:val="11"/>
          <w:color w:val="231F20"/>
          <w:spacing w:val="-4"/>
          <w:position w:val="6"/>
        </w:rPr>
        <w:t>16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subsequent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COPPS-2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study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(Colchicine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Prevention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Postperi-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cardiotomy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Syndrome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and  Postoperative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trial  Fibrilla-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tion)</w:t>
      </w:r>
      <w:r>
        <w:rPr>
          <w:sz w:val="11"/>
          <w:szCs w:val="11"/>
          <w:color w:val="231F20"/>
          <w:spacing w:val="-4"/>
          <w:position w:val="6"/>
        </w:rPr>
        <w:t>182</w:t>
      </w:r>
      <w:r>
        <w:rPr>
          <w:sz w:val="11"/>
          <w:szCs w:val="11"/>
          <w:color w:val="231F20"/>
          <w:spacing w:val="14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END-AF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study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(Ef</w:t>
      </w:r>
      <w:r>
        <w:rPr>
          <w:sz w:val="20"/>
          <w:szCs w:val="20"/>
          <w:color w:val="231F20"/>
          <w:spacing w:val="-5"/>
        </w:rPr>
        <w:t>fect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Colchicine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Incidence  of  Atrial  Fibrillation  in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Open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Heart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Surge</w:t>
      </w:r>
      <w:r>
        <w:rPr>
          <w:sz w:val="20"/>
          <w:szCs w:val="20"/>
          <w:color w:val="231F20"/>
          <w:spacing w:val="-7"/>
        </w:rPr>
        <w:t>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Patients)</w:t>
      </w:r>
      <w:r>
        <w:rPr>
          <w:sz w:val="11"/>
          <w:szCs w:val="11"/>
          <w:color w:val="231F20"/>
          <w:spacing w:val="-4"/>
          <w:position w:val="6"/>
        </w:rPr>
        <w:t>183   </w:t>
      </w:r>
      <w:r>
        <w:rPr>
          <w:sz w:val="20"/>
          <w:szCs w:val="20"/>
          <w:color w:val="231F20"/>
          <w:spacing w:val="-4"/>
        </w:rPr>
        <w:t>did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demonstrate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statistically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sig</w:t>
      </w:r>
      <w:r>
        <w:rPr>
          <w:sz w:val="20"/>
          <w:szCs w:val="20"/>
          <w:color w:val="231F20"/>
          <w:spacing w:val="-6"/>
        </w:rPr>
        <w:t>nificant</w:t>
      </w:r>
    </w:p>
    <w:p>
      <w:pPr>
        <w:spacing w:line="249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-43.2125pt;margin-top:93.4625pt;mso-position-vertical-relative:page;mso-position-horizontal-relative:page;width:120pt;height:33.6pt;z-index:251724800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20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1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2" w:right="259" w:firstLine="12"/>
        <w:spacing w:before="105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633596</wp:posOffset>
                </wp:positionV>
                <wp:extent cx="810894" cy="18415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-97171" y="63359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7.65128pt;margin-top:49.8895pt;mso-position-vertical-relative:text;mso-position-horizontal-relative:text;width:63.85pt;height:14.5pt;z-index:2517268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reductions  of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postoperative  AF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dur</w:t>
      </w:r>
      <w:r>
        <w:rPr>
          <w:sz w:val="20"/>
          <w:szCs w:val="20"/>
          <w:color w:val="231F20"/>
          <w:spacing w:val="-7"/>
        </w:rPr>
        <w:t>ing   hospitalization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cardiac surgery,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di</w:t>
      </w:r>
      <w:r>
        <w:rPr>
          <w:sz w:val="20"/>
          <w:szCs w:val="20"/>
          <w:color w:val="231F20"/>
          <w:spacing w:val="-8"/>
        </w:rPr>
        <w:t>arrhea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led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continuation of colchicine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more than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half 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colchicine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recipients.</w:t>
      </w:r>
      <w:r>
        <w:rPr>
          <w:sz w:val="11"/>
          <w:szCs w:val="11"/>
          <w:color w:val="231F20"/>
          <w:spacing w:val="-3"/>
          <w:position w:val="6"/>
        </w:rPr>
        <w:t>183   </w:t>
      </w:r>
      <w:r>
        <w:rPr>
          <w:sz w:val="20"/>
          <w:szCs w:val="20"/>
          <w:color w:val="231F20"/>
          <w:spacing w:val="-7"/>
        </w:rPr>
        <w:t>Recent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comprehensive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guidelines</w:t>
      </w:r>
      <w:r>
        <w:rPr>
          <w:sz w:val="11"/>
          <w:szCs w:val="11"/>
          <w:color w:val="231F20"/>
          <w:spacing w:val="-3"/>
          <w:position w:val="6"/>
        </w:rPr>
        <w:t>18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noted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colchicine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as  pharmacological  prophylaxis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postoperative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setting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 be  robust.  Other  ag</w:t>
      </w:r>
      <w:r>
        <w:rPr>
          <w:sz w:val="20"/>
          <w:szCs w:val="20"/>
          <w:color w:val="231F20"/>
          <w:spacing w:val="-7"/>
        </w:rPr>
        <w:t>ents  such  as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renin-angiotensin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system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inhibitors,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nonsteroidal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anti-inflammator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agents,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steroids,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statins,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omega-3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fatty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cids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form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fish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oil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supplements,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calcium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channel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blockers,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digita</w:t>
      </w:r>
      <w:r>
        <w:rPr>
          <w:sz w:val="20"/>
          <w:szCs w:val="20"/>
          <w:color w:val="231F20"/>
          <w:spacing w:val="-9"/>
        </w:rPr>
        <w:t>lis,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angiotensin-converting </w:t>
      </w:r>
      <w:r>
        <w:rPr>
          <w:sz w:val="20"/>
          <w:szCs w:val="20"/>
          <w:color w:val="231F20"/>
          <w:spacing w:val="-7"/>
        </w:rPr>
        <w:t xml:space="preserve">  enzyme   inhibitors   have   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tested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small-scale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trials,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sho</w:t>
      </w:r>
      <w:r>
        <w:rPr>
          <w:sz w:val="20"/>
          <w:szCs w:val="20"/>
          <w:color w:val="231F20"/>
          <w:spacing w:val="-7"/>
        </w:rPr>
        <w:t>wing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varying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effi-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cacy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prophylaxis for AF after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ca</w:t>
      </w:r>
      <w:r>
        <w:rPr>
          <w:sz w:val="20"/>
          <w:szCs w:val="20"/>
          <w:color w:val="231F20"/>
          <w:spacing w:val="-7"/>
        </w:rPr>
        <w:t>rdiac surgery.</w:t>
      </w:r>
    </w:p>
    <w:p>
      <w:pPr>
        <w:pStyle w:val="BodyText"/>
        <w:ind w:left="992" w:right="259" w:firstLine="254"/>
        <w:spacing w:before="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3529221</wp:posOffset>
                </wp:positionV>
                <wp:extent cx="2588895" cy="11811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-1016000" y="3529221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80pt;margin-top:277.891pt;mso-position-vertical-relative:text;mso-position-horizontal-relative:text;width:203.85pt;height:9.3pt;z-index:251725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2377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1245100</wp:posOffset>
            </wp:positionV>
            <wp:extent cx="4571999" cy="1353311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Notable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updates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arena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further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consi</w:t>
      </w:r>
      <w:r>
        <w:rPr>
          <w:sz w:val="20"/>
          <w:szCs w:val="20"/>
          <w:color w:val="231F20"/>
          <w:spacing w:val="-8"/>
        </w:rPr>
        <w:t>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erations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pericardioto</w:t>
      </w:r>
      <w:r>
        <w:rPr>
          <w:sz w:val="20"/>
          <w:szCs w:val="20"/>
          <w:color w:val="231F20"/>
          <w:spacing w:val="-7"/>
        </w:rPr>
        <w:t>my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botulinum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toxin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prophylaxis of AF after cardiac surgery. The rece</w:t>
      </w:r>
      <w:r>
        <w:rPr>
          <w:sz w:val="20"/>
          <w:szCs w:val="20"/>
          <w:color w:val="231F20"/>
          <w:spacing w:val="-8"/>
        </w:rPr>
        <w:t>ntly pub-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lished  prospective,  s</w:t>
      </w:r>
      <w:r>
        <w:rPr>
          <w:sz w:val="20"/>
          <w:szCs w:val="20"/>
          <w:color w:val="231F20"/>
          <w:spacing w:val="-8"/>
        </w:rPr>
        <w:t>ingle-center,  randomized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PALACS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(Posterior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Left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Pericardiotomy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Prevention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Atrial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Fibrillation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Surgery)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poste-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left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pericardiotomy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 associated with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reduction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incidence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postoperative</w:t>
      </w:r>
      <w:r>
        <w:rPr>
          <w:sz w:val="20"/>
          <w:szCs w:val="20"/>
          <w:color w:val="231F20"/>
          <w:spacing w:val="-7"/>
        </w:rPr>
        <w:t xml:space="preserve"> AF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 selective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undergoing coronary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bypass or aortic valve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aortic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gery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without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ad</w:t>
      </w:r>
      <w:r>
        <w:rPr>
          <w:sz w:val="20"/>
          <w:szCs w:val="20"/>
          <w:color w:val="231F20"/>
          <w:spacing w:val="-7"/>
        </w:rPr>
        <w:t>ded  risks.</w:t>
      </w:r>
      <w:r>
        <w:rPr>
          <w:sz w:val="11"/>
          <w:szCs w:val="11"/>
          <w:color w:val="231F20"/>
          <w:spacing w:val="-3"/>
          <w:position w:val="6"/>
        </w:rPr>
        <w:t>184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The  </w:t>
      </w:r>
      <w:r>
        <w:rPr>
          <w:sz w:val="20"/>
          <w:szCs w:val="20"/>
          <w:color w:val="231F20"/>
          <w:spacing w:val="-8"/>
        </w:rPr>
        <w:t>phase  2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multicenter,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randomized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NOVA st</w:t>
      </w:r>
      <w:r>
        <w:rPr>
          <w:sz w:val="20"/>
          <w:szCs w:val="20"/>
          <w:color w:val="231F20"/>
          <w:spacing w:val="-8"/>
        </w:rPr>
        <w:t>udy (NeurOtoxin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[Botu-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linum Toxin Type A] for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Preve</w:t>
      </w:r>
      <w:r>
        <w:rPr>
          <w:sz w:val="20"/>
          <w:szCs w:val="20"/>
          <w:color w:val="231F20"/>
          <w:spacing w:val="-8"/>
        </w:rPr>
        <w:t>ntion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Post-Operative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Atrial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Fibrillation)</w:t>
      </w:r>
      <w:r>
        <w:rPr>
          <w:sz w:val="11"/>
          <w:szCs w:val="11"/>
          <w:color w:val="231F20"/>
          <w:spacing w:val="2"/>
          <w:position w:val="6"/>
        </w:rPr>
        <w:t>185</w:t>
      </w:r>
      <w:r>
        <w:rPr>
          <w:sz w:val="11"/>
          <w:szCs w:val="11"/>
          <w:color w:val="231F20"/>
          <w:spacing w:val="29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completed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recruitment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-8"/>
        </w:rPr>
        <w:t>ecem-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2021.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Future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may further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asses</w:t>
      </w:r>
      <w:r>
        <w:rPr>
          <w:sz w:val="20"/>
          <w:szCs w:val="20"/>
          <w:color w:val="231F20"/>
          <w:spacing w:val="-7"/>
        </w:rPr>
        <w:t>s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utility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implementation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feasibility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these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potentia</w:t>
      </w:r>
      <w:r>
        <w:rPr>
          <w:sz w:val="20"/>
          <w:szCs w:val="20"/>
          <w:color w:val="231F20"/>
          <w:spacing w:val="-7"/>
        </w:rPr>
        <w:t>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promising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modalities.</w:t>
      </w:r>
    </w:p>
    <w:p>
      <w:pPr>
        <w:pStyle w:val="BodyText"/>
        <w:ind w:left="990"/>
        <w:spacing w:before="128" w:line="240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CD151D"/>
          <w:spacing w:val="-4"/>
          <w:position w:val="2"/>
        </w:rPr>
        <w:t>Acute</w:t>
      </w:r>
      <w:r>
        <w:rPr>
          <w:sz w:val="20"/>
          <w:szCs w:val="20"/>
          <w:i/>
          <w:iCs/>
          <w:color w:val="CD151D"/>
          <w:spacing w:val="45"/>
          <w:w w:val="101"/>
          <w:position w:val="2"/>
        </w:rPr>
        <w:t xml:space="preserve"> </w:t>
      </w:r>
      <w:r>
        <w:rPr>
          <w:sz w:val="20"/>
          <w:szCs w:val="20"/>
          <w:i/>
          <w:iCs/>
          <w:color w:val="CD151D"/>
          <w:spacing w:val="-4"/>
          <w:position w:val="2"/>
        </w:rPr>
        <w:t>Treatment of</w:t>
      </w:r>
      <w:r>
        <w:rPr>
          <w:sz w:val="20"/>
          <w:szCs w:val="20"/>
          <w:i/>
          <w:iCs/>
          <w:color w:val="CD151D"/>
          <w:spacing w:val="-16"/>
          <w:position w:val="2"/>
        </w:rPr>
        <w:t xml:space="preserve"> </w:t>
      </w:r>
      <w:r>
        <w:rPr>
          <w:sz w:val="20"/>
          <w:szCs w:val="20"/>
          <w:i/>
          <w:iCs/>
          <w:color w:val="CD151D"/>
          <w:spacing w:val="-4"/>
          <w:position w:val="2"/>
        </w:rPr>
        <w:t>AF</w:t>
      </w:r>
      <w:r>
        <w:rPr>
          <w:sz w:val="20"/>
          <w:szCs w:val="20"/>
          <w:i/>
          <w:iCs/>
          <w:color w:val="CD151D"/>
          <w:spacing w:val="-20"/>
          <w:position w:val="2"/>
        </w:rPr>
        <w:t xml:space="preserve"> </w:t>
      </w:r>
      <w:r>
        <w:rPr>
          <w:sz w:val="20"/>
          <w:szCs w:val="20"/>
          <w:i/>
          <w:iCs/>
          <w:color w:val="CD151D"/>
          <w:spacing w:val="-4"/>
          <w:position w:val="2"/>
        </w:rPr>
        <w:t>After Cardiac</w:t>
      </w:r>
      <w:r>
        <w:rPr>
          <w:sz w:val="20"/>
          <w:szCs w:val="20"/>
          <w:i/>
          <w:iCs/>
          <w:color w:val="CD151D"/>
          <w:spacing w:val="13"/>
          <w:position w:val="2"/>
        </w:rPr>
        <w:t xml:space="preserve"> </w:t>
      </w:r>
      <w:r>
        <w:rPr>
          <w:sz w:val="20"/>
          <w:szCs w:val="20"/>
          <w:i/>
          <w:iCs/>
          <w:color w:val="CD151D"/>
          <w:spacing w:val="-4"/>
          <w:position w:val="2"/>
        </w:rPr>
        <w:t>Surgery</w:t>
      </w:r>
    </w:p>
    <w:p>
      <w:pPr>
        <w:pStyle w:val="BodyText"/>
        <w:ind w:left="992" w:right="259" w:firstLine="1"/>
        <w:spacing w:before="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Treating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hemodynamically s</w:t>
      </w:r>
      <w:r>
        <w:rPr>
          <w:sz w:val="20"/>
          <w:szCs w:val="20"/>
          <w:color w:val="231F20"/>
          <w:spacing w:val="-10"/>
        </w:rPr>
        <w:t>table, asymptomatic, acute 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surgery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rate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control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initial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egy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reasonable</w:t>
      </w:r>
      <w:r>
        <w:rPr>
          <w:sz w:val="11"/>
          <w:szCs w:val="11"/>
          <w:color w:val="231F20"/>
          <w:spacing w:val="-2"/>
          <w:position w:val="6"/>
        </w:rPr>
        <w:t>18</w:t>
      </w:r>
      <w:r>
        <w:rPr>
          <w:sz w:val="11"/>
          <w:szCs w:val="11"/>
          <w:color w:val="231F20"/>
          <w:spacing w:val="30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given the similar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length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hospitaliza-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morbidities,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mortality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rate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control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target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&lt;100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bpm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rhythm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maintenance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amiodarone.</w:t>
      </w:r>
      <w:r>
        <w:rPr>
          <w:sz w:val="11"/>
          <w:szCs w:val="11"/>
          <w:color w:val="231F20"/>
          <w:spacing w:val="5"/>
          <w:position w:val="6"/>
        </w:rPr>
        <w:t>42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When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acute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pharmacological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cardioversion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considered,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ibutilide</w:t>
      </w:r>
      <w:r>
        <w:rPr>
          <w:sz w:val="11"/>
          <w:szCs w:val="11"/>
          <w:color w:val="231F20"/>
          <w:spacing w:val="-4"/>
          <w:position w:val="6"/>
        </w:rPr>
        <w:t>16,89</w:t>
      </w:r>
      <w:r>
        <w:rPr>
          <w:sz w:val="11"/>
          <w:szCs w:val="11"/>
          <w:color w:val="231F20"/>
          <w:spacing w:val="31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and vernakalant (not approved by the US Food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Drug Administration 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United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States)</w:t>
      </w:r>
      <w:r>
        <w:rPr>
          <w:sz w:val="11"/>
          <w:szCs w:val="11"/>
          <w:color w:val="231F20"/>
          <w:spacing w:val="-2"/>
          <w:position w:val="6"/>
        </w:rPr>
        <w:t>18,94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demonstrated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efficacy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pharmaco-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logical cardioversion of AF after cardiac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su</w:t>
      </w:r>
      <w:r>
        <w:rPr>
          <w:sz w:val="20"/>
          <w:szCs w:val="20"/>
          <w:color w:val="231F20"/>
          <w:spacing w:val="-8"/>
        </w:rPr>
        <w:t>rgery.</w:t>
      </w:r>
    </w:p>
    <w:p>
      <w:pPr>
        <w:pStyle w:val="BodyText"/>
        <w:ind w:left="992" w:right="259" w:firstLine="246"/>
        <w:spacing w:before="3" w:line="25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Special consideration sho</w:t>
      </w:r>
      <w:r>
        <w:rPr>
          <w:sz w:val="20"/>
          <w:szCs w:val="20"/>
          <w:color w:val="231F20"/>
          <w:spacing w:val="-7"/>
        </w:rPr>
        <w:t>uld be given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patients 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develop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atrial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arrhythmias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surgical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blation,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 vary in extent of ablation lesion sets.</w:t>
      </w:r>
      <w:r>
        <w:rPr>
          <w:sz w:val="11"/>
          <w:szCs w:val="11"/>
          <w:color w:val="231F20"/>
          <w:spacing w:val="-4"/>
          <w:position w:val="6"/>
        </w:rPr>
        <w:t>186  </w:t>
      </w:r>
      <w:r>
        <w:rPr>
          <w:sz w:val="20"/>
          <w:szCs w:val="20"/>
          <w:color w:val="231F20"/>
          <w:spacing w:val="-4"/>
        </w:rPr>
        <w:t>Management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specific  population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would  benefit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from  a  heart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team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approach</w:t>
      </w:r>
      <w:r>
        <w:rPr>
          <w:sz w:val="11"/>
          <w:szCs w:val="11"/>
          <w:color w:val="231F20"/>
          <w:spacing w:val="-3"/>
          <w:position w:val="6"/>
        </w:rPr>
        <w:t>187 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close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collaboration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of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electrophysiologist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operating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surgeon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furth</w:t>
      </w:r>
      <w:r>
        <w:rPr>
          <w:sz w:val="20"/>
          <w:szCs w:val="20"/>
          <w:color w:val="231F20"/>
          <w:spacing w:val="-7"/>
        </w:rPr>
        <w:t>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individualizing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strategies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plans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longer-term</w:t>
      </w:r>
      <w:r>
        <w:rPr>
          <w:sz w:val="11"/>
          <w:szCs w:val="11"/>
          <w:color w:val="231F20"/>
          <w:spacing w:val="-4"/>
          <w:position w:val="6"/>
        </w:rPr>
        <w:t>188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follow-up.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Acute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strategies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will  need  to  take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into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account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potent</w:t>
      </w:r>
      <w:r>
        <w:rPr>
          <w:sz w:val="20"/>
          <w:szCs w:val="20"/>
          <w:color w:val="231F20"/>
          <w:spacing w:val="-6"/>
        </w:rPr>
        <w:t>ial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concomitant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sinus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node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dysfunction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extensive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atrial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inflammation.</w:t>
      </w:r>
    </w:p>
    <w:p>
      <w:pPr>
        <w:pStyle w:val="BodyText"/>
        <w:ind w:left="1006" w:right="623" w:hanging="17"/>
        <w:spacing w:before="78" w:line="255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CD151D"/>
          <w:spacing w:val="-2"/>
        </w:rPr>
        <w:t>Acute Anticoagulation</w:t>
      </w:r>
      <w:r>
        <w:rPr>
          <w:sz w:val="20"/>
          <w:szCs w:val="20"/>
          <w:i/>
          <w:iCs/>
          <w:color w:val="CD151D"/>
          <w:spacing w:val="23"/>
          <w:w w:val="101"/>
        </w:rPr>
        <w:t xml:space="preserve"> </w:t>
      </w:r>
      <w:r>
        <w:rPr>
          <w:sz w:val="20"/>
          <w:szCs w:val="20"/>
          <w:i/>
          <w:iCs/>
          <w:color w:val="CD151D"/>
          <w:spacing w:val="-2"/>
        </w:rPr>
        <w:t>Consideration</w:t>
      </w:r>
      <w:r>
        <w:rPr>
          <w:sz w:val="20"/>
          <w:szCs w:val="20"/>
          <w:i/>
          <w:iCs/>
          <w:color w:val="CD151D"/>
          <w:spacing w:val="-3"/>
        </w:rPr>
        <w:t>s</w:t>
      </w:r>
      <w:r>
        <w:rPr>
          <w:sz w:val="20"/>
          <w:szCs w:val="20"/>
          <w:i/>
          <w:iCs/>
          <w:color w:val="CD151D"/>
          <w:spacing w:val="13"/>
        </w:rPr>
        <w:t xml:space="preserve"> </w:t>
      </w:r>
      <w:r>
        <w:rPr>
          <w:sz w:val="20"/>
          <w:szCs w:val="20"/>
          <w:i/>
          <w:iCs/>
          <w:color w:val="CD151D"/>
          <w:spacing w:val="-3"/>
        </w:rPr>
        <w:t>for AF</w:t>
      </w:r>
      <w:r>
        <w:rPr>
          <w:sz w:val="20"/>
          <w:szCs w:val="20"/>
          <w:i/>
          <w:iCs/>
          <w:color w:val="CD151D"/>
          <w:spacing w:val="-20"/>
        </w:rPr>
        <w:t xml:space="preserve"> </w:t>
      </w:r>
      <w:r>
        <w:rPr>
          <w:sz w:val="20"/>
          <w:szCs w:val="20"/>
          <w:i/>
          <w:iCs/>
          <w:color w:val="CD151D"/>
          <w:spacing w:val="-3"/>
        </w:rPr>
        <w:t>After</w:t>
      </w:r>
      <w:r>
        <w:rPr>
          <w:sz w:val="20"/>
          <w:szCs w:val="20"/>
          <w:i/>
          <w:iCs/>
          <w:color w:val="CD151D"/>
        </w:rPr>
        <w:t xml:space="preserve"> </w:t>
      </w:r>
      <w:r>
        <w:rPr>
          <w:sz w:val="20"/>
          <w:szCs w:val="20"/>
          <w:i/>
          <w:iCs/>
          <w:color w:val="CD151D"/>
          <w:spacing w:val="-4"/>
          <w:w w:val="99"/>
        </w:rPr>
        <w:t>Cardiac</w:t>
      </w:r>
      <w:r>
        <w:rPr>
          <w:sz w:val="20"/>
          <w:szCs w:val="20"/>
          <w:i/>
          <w:iCs/>
          <w:color w:val="CD151D"/>
          <w:spacing w:val="25"/>
          <w:w w:val="101"/>
        </w:rPr>
        <w:t xml:space="preserve"> </w:t>
      </w:r>
      <w:r>
        <w:rPr>
          <w:sz w:val="20"/>
          <w:szCs w:val="20"/>
          <w:i/>
          <w:iCs/>
          <w:color w:val="CD151D"/>
          <w:spacing w:val="-4"/>
          <w:w w:val="99"/>
        </w:rPr>
        <w:t>Surgery</w:t>
      </w:r>
    </w:p>
    <w:p>
      <w:pPr>
        <w:pStyle w:val="BodyText"/>
        <w:ind w:left="996" w:right="259" w:firstLine="9"/>
        <w:spacing w:before="2" w:line="24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Data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related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anticoagulation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2"/>
        </w:rPr>
        <w:t>fo</w:t>
      </w:r>
      <w:r>
        <w:rPr>
          <w:sz w:val="20"/>
          <w:szCs w:val="20"/>
          <w:color w:val="231F20"/>
          <w:spacing w:val="-3"/>
        </w:rPr>
        <w:t>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AF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3"/>
        </w:rPr>
        <w:t>after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3"/>
        </w:rPr>
        <w:t>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surgery  are  limited.  Bal</w:t>
      </w:r>
      <w:r>
        <w:rPr>
          <w:sz w:val="20"/>
          <w:szCs w:val="20"/>
          <w:color w:val="231F20"/>
          <w:spacing w:val="-3"/>
        </w:rPr>
        <w:t>ancing  the  risk  of  stroke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2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5"/>
        <w:spacing w:before="11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this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vulnerable  population</w:t>
      </w:r>
      <w:r>
        <w:rPr>
          <w:sz w:val="20"/>
          <w:szCs w:val="20"/>
          <w:color w:val="231F20"/>
          <w:spacing w:val="-3"/>
        </w:rPr>
        <w:t xml:space="preserve">  against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  risk  of  major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bleeding  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this  postsurgical  population</w:t>
      </w:r>
      <w:r>
        <w:rPr>
          <w:sz w:val="20"/>
          <w:szCs w:val="20"/>
          <w:color w:val="231F20"/>
          <w:spacing w:val="-4"/>
        </w:rPr>
        <w:t xml:space="preserve">  is  key.  Ret-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rospective  studies  have  highlighted  the  association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AF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after  isolated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coronary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artery  </w:t>
      </w:r>
      <w:r>
        <w:rPr>
          <w:sz w:val="20"/>
          <w:szCs w:val="20"/>
          <w:color w:val="231F20"/>
          <w:spacing w:val="-4"/>
        </w:rPr>
        <w:t>bypass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surgery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increased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adverse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outcomes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-4"/>
        </w:rPr>
        <w:t>chemic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"/>
        </w:rPr>
        <w:t>thromboembolism</w:t>
      </w:r>
      <w:r>
        <w:rPr>
          <w:sz w:val="11"/>
          <w:szCs w:val="11"/>
          <w:color w:val="231F20"/>
          <w:spacing w:val="-1"/>
          <w:position w:val="6"/>
        </w:rPr>
        <w:t>35,40  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mortality</w:t>
      </w:r>
      <w:r>
        <w:rPr>
          <w:sz w:val="11"/>
          <w:szCs w:val="11"/>
          <w:color w:val="231F20"/>
          <w:spacing w:val="-2"/>
          <w:position w:val="6"/>
        </w:rPr>
        <w:t>35,41   </w:t>
      </w:r>
      <w:r>
        <w:rPr>
          <w:sz w:val="20"/>
          <w:szCs w:val="20"/>
          <w:color w:val="231F20"/>
          <w:spacing w:val="-2"/>
        </w:rPr>
        <w:t>but  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shown  conflicting  results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"/>
        </w:rPr>
        <w:t>in  terms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"/>
        </w:rPr>
        <w:t>p</w:t>
      </w:r>
      <w:r>
        <w:rPr>
          <w:sz w:val="20"/>
          <w:szCs w:val="20"/>
          <w:color w:val="231F20"/>
          <w:spacing w:val="-2"/>
        </w:rPr>
        <w:t>otential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benefit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1"/>
        </w:rPr>
        <w:t>early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1"/>
        </w:rPr>
        <w:t>initiation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oral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1"/>
        </w:rPr>
        <w:t>anticoagulation.</w:t>
      </w:r>
      <w:r>
        <w:rPr>
          <w:sz w:val="11"/>
          <w:szCs w:val="11"/>
          <w:color w:val="231F20"/>
          <w:spacing w:val="-2"/>
          <w:position w:val="6"/>
        </w:rPr>
        <w:t>40,41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conflicting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results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may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relate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nonran</w:t>
      </w:r>
      <w:r>
        <w:rPr>
          <w:sz w:val="20"/>
          <w:szCs w:val="20"/>
          <w:color w:val="231F20"/>
          <w:spacing w:val="-4"/>
        </w:rPr>
        <w:t>dom-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ized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nature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oral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anticoagulant treatm</w:t>
      </w:r>
      <w:r>
        <w:rPr>
          <w:sz w:val="20"/>
          <w:szCs w:val="20"/>
          <w:color w:val="231F20"/>
          <w:spacing w:val="-3"/>
        </w:rPr>
        <w:t>ent;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recipients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anticoagulants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older,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more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freq</w:t>
      </w:r>
      <w:r>
        <w:rPr>
          <w:sz w:val="20"/>
          <w:szCs w:val="20"/>
          <w:color w:val="231F20"/>
          <w:spacing w:val="-5"/>
        </w:rPr>
        <w:t>uently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history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heart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failure,</w:t>
      </w:r>
      <w:r>
        <w:rPr>
          <w:sz w:val="11"/>
          <w:szCs w:val="11"/>
          <w:color w:val="231F20"/>
          <w:spacing w:val="-4"/>
          <w:position w:val="6"/>
        </w:rPr>
        <w:t>40 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inc</w:t>
      </w:r>
      <w:r>
        <w:rPr>
          <w:sz w:val="20"/>
          <w:szCs w:val="20"/>
          <w:color w:val="231F20"/>
          <w:spacing w:val="-5"/>
        </w:rPr>
        <w:t>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risks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"/>
        </w:rPr>
        <w:t>both thromboembolic a</w:t>
      </w:r>
      <w:r>
        <w:rPr>
          <w:sz w:val="20"/>
          <w:szCs w:val="20"/>
          <w:color w:val="231F20"/>
          <w:spacing w:val="-2"/>
        </w:rPr>
        <w:t>nd bleeding 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tions.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Furthermore,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alt</w:t>
      </w:r>
      <w:r>
        <w:rPr>
          <w:sz w:val="20"/>
          <w:szCs w:val="20"/>
          <w:color w:val="231F20"/>
          <w:spacing w:val="-3"/>
        </w:rPr>
        <w:t>hough 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retrospective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included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populations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who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had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undergo</w:t>
      </w:r>
      <w:r>
        <w:rPr>
          <w:sz w:val="20"/>
          <w:szCs w:val="20"/>
          <w:color w:val="231F20"/>
          <w:spacing w:val="-4"/>
        </w:rPr>
        <w:t>ne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cardiover-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sion,</w:t>
      </w:r>
      <w:r>
        <w:rPr>
          <w:sz w:val="11"/>
          <w:szCs w:val="11"/>
          <w:color w:val="231F20"/>
          <w:spacing w:val="-1"/>
          <w:position w:val="6"/>
        </w:rPr>
        <w:t>40,41   </w:t>
      </w:r>
      <w:r>
        <w:rPr>
          <w:sz w:val="20"/>
          <w:szCs w:val="20"/>
          <w:color w:val="231F20"/>
          <w:spacing w:val="-1"/>
        </w:rPr>
        <w:t>the  timing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anticoagulation  </w:t>
      </w:r>
      <w:r>
        <w:rPr>
          <w:sz w:val="20"/>
          <w:szCs w:val="20"/>
          <w:color w:val="231F20"/>
          <w:spacing w:val="-2"/>
        </w:rPr>
        <w:t>in  relation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cardioversion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was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unclear.</w:t>
      </w:r>
    </w:p>
    <w:p>
      <w:pPr>
        <w:pStyle w:val="BodyText"/>
        <w:ind w:left="1" w:right="334" w:firstLine="254"/>
        <w:spacing w:before="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absence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dedicated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RCTs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regard,  the  anticoagulation  protocol  used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in  the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diothoracic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Trials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Network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CT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versus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rhythm  control</w:t>
      </w:r>
      <w:r>
        <w:rPr>
          <w:sz w:val="11"/>
          <w:szCs w:val="11"/>
          <w:color w:val="231F20"/>
          <w:spacing w:val="10"/>
          <w:position w:val="6"/>
        </w:rPr>
        <w:t>42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has  frequently  been  extrapolated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care.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protocol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recommended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antico-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agulation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remained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AF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-8"/>
        </w:rPr>
        <w:t>ad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recurrent 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48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hours after study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randomization; anticoagulation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warfarin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targeting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international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normalized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ratio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3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recommended,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b</w:t>
      </w:r>
      <w:r>
        <w:rPr>
          <w:sz w:val="20"/>
          <w:szCs w:val="20"/>
          <w:color w:val="231F20"/>
          <w:spacing w:val="-8"/>
        </w:rPr>
        <w:t>ridging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low-molec-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ular-weight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heparin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allowed.</w:t>
      </w:r>
      <w:r>
        <w:rPr>
          <w:sz w:val="11"/>
          <w:szCs w:val="11"/>
          <w:color w:val="231F20"/>
          <w:spacing w:val="-4"/>
          <w:position w:val="6"/>
        </w:rPr>
        <w:t>42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Anticoagulation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recommended 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continued 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60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days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unless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plications  occurred.</w:t>
      </w:r>
      <w:r>
        <w:rPr>
          <w:sz w:val="11"/>
          <w:szCs w:val="11"/>
          <w:color w:val="231F20"/>
          <w:spacing w:val="12"/>
          <w:position w:val="6"/>
        </w:rPr>
        <w:t>42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However,  it  is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8"/>
        </w:rPr>
        <w:t>important  to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Cardiothoracic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Trials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Network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RCT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rate versus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rhythm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control was focused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primarily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</w:t>
      </w:r>
      <w:r>
        <w:rPr>
          <w:sz w:val="20"/>
          <w:szCs w:val="20"/>
          <w:color w:val="231F20"/>
          <w:spacing w:val="-8"/>
        </w:rPr>
        <w:t>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versus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8"/>
        </w:rPr>
        <w:t>rhythm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control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powered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detect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thromboembolism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stroke.  Recogniz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  gap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knowledge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practi</w:t>
      </w:r>
      <w:r>
        <w:rPr>
          <w:sz w:val="20"/>
          <w:szCs w:val="20"/>
          <w:color w:val="231F20"/>
          <w:spacing w:val="-8"/>
        </w:rPr>
        <w:t>ce,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ongoing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randomized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PACES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(Anticoagulation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New-Onset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Post-Operative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Atrial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Fibrillation After CABG study;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NCT04045665) </w:t>
      </w:r>
      <w:r>
        <w:rPr>
          <w:sz w:val="20"/>
          <w:szCs w:val="20"/>
          <w:color w:val="231F20"/>
          <w:spacing w:val="-5"/>
        </w:rPr>
        <w:t>will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provide specific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insights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 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regar</w:t>
      </w:r>
      <w:r>
        <w:rPr>
          <w:sz w:val="20"/>
          <w:szCs w:val="20"/>
          <w:color w:val="231F20"/>
          <w:spacing w:val="-7"/>
        </w:rPr>
        <w:t>d.</w:t>
      </w:r>
    </w:p>
    <w:p>
      <w:pPr>
        <w:pStyle w:val="BodyText"/>
        <w:ind w:left="3" w:right="334" w:firstLine="253"/>
        <w:spacing w:before="4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surgical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ablation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rent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5"/>
        </w:rPr>
        <w:t>guideline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recommends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oral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anticoagulation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soon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feasible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4"/>
        </w:rPr>
        <w:t>given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4"/>
        </w:rPr>
        <w:t>endoth</w:t>
      </w:r>
      <w:r>
        <w:rPr>
          <w:sz w:val="20"/>
          <w:szCs w:val="20"/>
          <w:color w:val="231F20"/>
          <w:spacing w:val="-5"/>
        </w:rPr>
        <w:t>elial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disruption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dur-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ablation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while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balancing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r</w:t>
      </w:r>
      <w:r>
        <w:rPr>
          <w:sz w:val="20"/>
          <w:szCs w:val="20"/>
          <w:color w:val="231F20"/>
          <w:spacing w:val="-5"/>
        </w:rPr>
        <w:t>isk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postoperative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bleeding.</w:t>
      </w:r>
      <w:r>
        <w:rPr>
          <w:sz w:val="11"/>
          <w:szCs w:val="11"/>
          <w:color w:val="231F20"/>
          <w:spacing w:val="-4"/>
          <w:position w:val="6"/>
        </w:rPr>
        <w:t>18    </w:t>
      </w:r>
      <w:r>
        <w:rPr>
          <w:sz w:val="20"/>
          <w:szCs w:val="20"/>
          <w:color w:val="231F20"/>
          <w:spacing w:val="-4"/>
        </w:rPr>
        <w:t>One   recent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development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addition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left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atrial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appendage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ligation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time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cardiac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surgery 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reduce 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stroke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65"/>
        </w:rPr>
        <w:t xml:space="preserve"> </w:t>
      </w:r>
      <w:r>
        <w:rPr>
          <w:sz w:val="20"/>
          <w:szCs w:val="20"/>
          <w:color w:val="231F20"/>
          <w:spacing w:val="-5"/>
        </w:rPr>
        <w:t>a  history  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AF.  LAAOS  III  (Left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Atrial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Append-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age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Occlusion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Study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III)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demonstrated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concomi-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tant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left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atrial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appendage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occlusion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performed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duri</w:t>
      </w:r>
      <w:r>
        <w:rPr>
          <w:sz w:val="20"/>
          <w:szCs w:val="20"/>
          <w:color w:val="231F20"/>
          <w:spacing w:val="-5"/>
        </w:rPr>
        <w:t>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cardiac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surgery  in  patients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  prior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AF  and  </w:t>
      </w:r>
      <w:r>
        <w:rPr>
          <w:sz w:val="20"/>
          <w:szCs w:val="20"/>
          <w:color w:val="231F20"/>
          <w:spacing w:val="-6"/>
        </w:rPr>
        <w:t>a  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CHA</w:t>
      </w:r>
      <w:r>
        <w:rPr>
          <w:sz w:val="11"/>
          <w:szCs w:val="11"/>
          <w:color w:val="231F20"/>
          <w:spacing w:val="-5"/>
          <w:position w:val="-6"/>
        </w:rPr>
        <w:t>2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5"/>
        </w:rPr>
        <w:t>DS</w:t>
      </w:r>
      <w:r>
        <w:rPr>
          <w:sz w:val="11"/>
          <w:szCs w:val="11"/>
          <w:color w:val="231F20"/>
          <w:spacing w:val="-5"/>
          <w:position w:val="-6"/>
        </w:rPr>
        <w:t>2</w:t>
      </w:r>
      <w:r>
        <w:rPr>
          <w:sz w:val="20"/>
          <w:szCs w:val="20"/>
          <w:color w:val="231F20"/>
          <w:spacing w:val="-5"/>
        </w:rPr>
        <w:t>-VASc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score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(mean,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4.2)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continued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long-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term  oral  anticoagulation  over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follow-up  significa</w:t>
      </w:r>
      <w:r>
        <w:rPr>
          <w:sz w:val="20"/>
          <w:szCs w:val="20"/>
          <w:color w:val="231F20"/>
          <w:spacing w:val="-4"/>
        </w:rPr>
        <w:t>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reduced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stroke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thromb</w:t>
      </w:r>
      <w:r>
        <w:rPr>
          <w:sz w:val="20"/>
          <w:szCs w:val="20"/>
          <w:color w:val="231F20"/>
          <w:spacing w:val="-5"/>
        </w:rPr>
        <w:t>oembolism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over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fol-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low-up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3.8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years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(4.8%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occ</w:t>
      </w:r>
      <w:r>
        <w:rPr>
          <w:sz w:val="20"/>
          <w:szCs w:val="20"/>
          <w:color w:val="231F20"/>
          <w:spacing w:val="-5"/>
        </w:rPr>
        <w:t>lusion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group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7.0%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no-occlusion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group</w:t>
      </w:r>
      <w:r>
        <w:rPr>
          <w:sz w:val="20"/>
          <w:szCs w:val="20"/>
          <w:color w:val="231F20"/>
          <w:spacing w:val="-7"/>
        </w:rPr>
        <w:t>;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hazard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ratio,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0.67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[95%  CI,  0.53–0.85;  </w:t>
      </w:r>
      <w:r>
        <w:rPr>
          <w:sz w:val="20"/>
          <w:szCs w:val="20"/>
          <w:i/>
          <w:iCs/>
          <w:color w:val="231F20"/>
          <w:spacing w:val="-1"/>
        </w:rPr>
        <w:t>P</w:t>
      </w:r>
      <w:r>
        <w:rPr>
          <w:sz w:val="20"/>
          <w:szCs w:val="20"/>
          <w:color w:val="231F20"/>
          <w:spacing w:val="-1"/>
        </w:rPr>
        <w:t>=0.001]).</w:t>
      </w:r>
      <w:r>
        <w:rPr>
          <w:sz w:val="11"/>
          <w:szCs w:val="11"/>
          <w:color w:val="231F20"/>
          <w:spacing w:val="-1"/>
          <w:position w:val="6"/>
        </w:rPr>
        <w:t>189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-1"/>
        </w:rPr>
        <w:t>Because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this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study,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growing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enthusiasm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broader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clinical  implementation.  Although  modern  techniques</w:t>
      </w:r>
    </w:p>
    <w:p>
      <w:pPr>
        <w:spacing w:line="248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489.933pt;margin-top:58.4127pt;mso-position-vertical-relative:text;mso-position-horizontal-relative:text;width:120pt;height:33.6pt;z-index:251732992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661336</wp:posOffset>
                </wp:positionV>
                <wp:extent cx="810894" cy="18415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6483931" y="66133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510.546pt;margin-top:52.0737pt;mso-position-vertical-relative:text;mso-position-horizontal-relative:text;width:63.85pt;height:14.5pt;z-index:2517350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28" style="mso-position-vertical-relative:line;mso-position-horizontal-relative:char;width:486pt;height:2pt;" filled="false" strokecolor="#AEAFB3" strokeweight="2.00pt" coordsize="9720,40" coordorigin="0,0" path="m0,20l4680,20m393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9669" w:type="dxa"/>
        <w:tblInd w:w="649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69"/>
      </w:tblGrid>
      <w:tr>
        <w:trPr>
          <w:trHeight w:val="4466" w:hRule="atLeast"/>
        </w:trPr>
        <w:tc>
          <w:tcPr>
            <w:tcW w:w="9669" w:type="dxa"/>
            <w:vAlign w:val="top"/>
          </w:tcPr>
          <w:p>
            <w:pPr>
              <w:ind w:firstLine="110"/>
              <w:spacing w:before="106" w:line="4246" w:lineRule="exact"/>
              <w:rPr/>
            </w:pPr>
            <w:r>
              <w:rPr>
                <w:position w:val="-84"/>
              </w:rPr>
              <w:drawing>
                <wp:inline distT="0" distB="0" distL="0" distR="0">
                  <wp:extent cx="5987922" cy="2696508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7922" cy="269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9" w:lineRule="exact"/>
        <w:outlineLvl w:val="2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position w:val="2"/>
        </w:rPr>
        <w:t>Figure 4. </w:t>
      </w:r>
      <w:r>
        <w:rPr>
          <w:sz w:val="16"/>
          <w:szCs w:val="16"/>
          <w:b/>
          <w:bCs/>
          <w:color w:val="231F20"/>
          <w:position w:val="2"/>
        </w:rPr>
        <w:t>Care pathway for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acute AF.</w:t>
      </w:r>
    </w:p>
    <w:p>
      <w:pPr>
        <w:pStyle w:val="BodyText"/>
        <w:ind w:left="626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AF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indicates atrial fibrillation; and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EP, cardiac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electro</w:t>
      </w:r>
      <w:r>
        <w:rPr>
          <w:sz w:val="16"/>
          <w:szCs w:val="16"/>
          <w:color w:val="231F20"/>
          <w:spacing w:val="-6"/>
          <w:position w:val="1"/>
        </w:rPr>
        <w:t>physiology.</w:t>
      </w:r>
    </w:p>
    <w:p>
      <w:pPr>
        <w:spacing w:before="38"/>
        <w:rPr/>
      </w:pPr>
      <w:r/>
    </w:p>
    <w:p>
      <w:pPr>
        <w:sectPr>
          <w:headerReference w:type="default" r:id="rId8"/>
          <w:footerReference w:type="default" r:id="rId21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27" w:right="259" w:firstLine="1"/>
        <w:spacing w:before="49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2142192</wp:posOffset>
                </wp:positionV>
                <wp:extent cx="2588895" cy="11811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-1248155" y="2142192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-98.28pt;margin-top:168.677pt;mso-position-vertical-relative:text;mso-position-horizontal-relative:text;width:203.85pt;height:9.3pt;z-index:251734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-141928</wp:posOffset>
            </wp:positionV>
            <wp:extent cx="4571999" cy="1353311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surgical  left  atrial  appe</w:t>
      </w:r>
      <w:r>
        <w:rPr>
          <w:sz w:val="20"/>
          <w:szCs w:val="20"/>
          <w:color w:val="231F20"/>
          <w:spacing w:val="-5"/>
        </w:rPr>
        <w:t>ndage  have  improved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success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closure,</w:t>
      </w:r>
      <w:r>
        <w:rPr>
          <w:sz w:val="11"/>
          <w:szCs w:val="11"/>
          <w:color w:val="231F20"/>
          <w:spacing w:val="-3"/>
          <w:position w:val="6"/>
        </w:rPr>
        <w:t>190   </w:t>
      </w:r>
      <w:r>
        <w:rPr>
          <w:sz w:val="20"/>
          <w:szCs w:val="20"/>
          <w:color w:val="231F20"/>
          <w:spacing w:val="-3"/>
        </w:rPr>
        <w:t>given  the  potential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-4"/>
        </w:rPr>
        <w:t xml:space="preserve">  incom-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plete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ligation,</w:t>
      </w:r>
      <w:r>
        <w:rPr>
          <w:sz w:val="11"/>
          <w:szCs w:val="11"/>
          <w:color w:val="231F20"/>
          <w:spacing w:val="-2"/>
          <w:position w:val="6"/>
        </w:rPr>
        <w:t>190–19</w:t>
      </w:r>
      <w:r>
        <w:rPr>
          <w:sz w:val="11"/>
          <w:szCs w:val="11"/>
          <w:color w:val="231F20"/>
          <w:spacing w:val="-3"/>
          <w:position w:val="6"/>
        </w:rPr>
        <w:t>2   </w:t>
      </w:r>
      <w:r>
        <w:rPr>
          <w:sz w:val="20"/>
          <w:szCs w:val="20"/>
          <w:color w:val="231F20"/>
          <w:spacing w:val="-3"/>
        </w:rPr>
        <w:t>management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postoperative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reported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left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atrial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appendag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closure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include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formal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evaluation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left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atrial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appen</w:t>
      </w:r>
      <w:r>
        <w:rPr>
          <w:sz w:val="20"/>
          <w:szCs w:val="20"/>
          <w:color w:val="231F20"/>
          <w:spacing w:val="-5"/>
        </w:rPr>
        <w:t>dage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  transesophageal   echocardiogram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computed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tomography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assess 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adeq</w:t>
      </w:r>
      <w:r>
        <w:rPr>
          <w:sz w:val="20"/>
          <w:szCs w:val="20"/>
          <w:color w:val="231F20"/>
          <w:spacing w:val="-5"/>
        </w:rPr>
        <w:t>uacy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closure.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619"/>
        <w:spacing w:before="57" w:line="192" w:lineRule="auto"/>
        <w:rPr>
          <w:sz w:val="20"/>
          <w:szCs w:val="20"/>
        </w:rPr>
      </w:pPr>
      <w:r>
        <w:rPr>
          <w:sz w:val="20"/>
          <w:szCs w:val="20"/>
          <w:color w:val="CD151D"/>
          <w:spacing w:val="3"/>
        </w:rPr>
        <w:t>Atrial</w:t>
      </w:r>
      <w:r>
        <w:rPr>
          <w:sz w:val="20"/>
          <w:szCs w:val="20"/>
          <w:color w:val="CD151D"/>
          <w:spacing w:val="2"/>
        </w:rPr>
        <w:t xml:space="preserve"> </w:t>
      </w:r>
      <w:r>
        <w:rPr>
          <w:sz w:val="20"/>
          <w:szCs w:val="20"/>
          <w:color w:val="CD151D"/>
          <w:spacing w:val="3"/>
        </w:rPr>
        <w:t>Flutter</w:t>
      </w:r>
    </w:p>
    <w:p>
      <w:pPr>
        <w:pStyle w:val="BodyText"/>
        <w:ind w:left="626" w:right="259" w:firstLine="14"/>
        <w:spacing w:before="1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Management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atrial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flutte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setting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follows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same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principles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ma</w:t>
      </w:r>
      <w:r>
        <w:rPr>
          <w:sz w:val="20"/>
          <w:szCs w:val="20"/>
          <w:color w:val="231F20"/>
          <w:spacing w:val="-8"/>
        </w:rPr>
        <w:t>nagement.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Often,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atrial flutter is more difficult than AF to rate control </w:t>
      </w:r>
      <w:r>
        <w:rPr>
          <w:sz w:val="20"/>
          <w:szCs w:val="20"/>
          <w:color w:val="231F20"/>
          <w:spacing w:val="-5"/>
        </w:rPr>
        <w:t>med-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ically,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necessitating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cardioversion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atrial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flutter. Although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most studies on electrical cardioversion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performed on patients with AF, the same principles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concerning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precardioversion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postcardioversion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ticoagulation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apply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(see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Thromboemboli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Cardioversion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section).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cardi</w:t>
      </w:r>
      <w:r>
        <w:rPr>
          <w:sz w:val="20"/>
          <w:szCs w:val="20"/>
          <w:color w:val="231F20"/>
          <w:spacing w:val="-8"/>
        </w:rPr>
        <w:t>oversion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atrial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flutter,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ibutilide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dofetilid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shown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more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effective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class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11"/>
          <w:szCs w:val="11"/>
          <w:color w:val="231F20"/>
          <w:spacing w:val="4"/>
          <w:position w:val="6"/>
        </w:rPr>
        <w:t>193–195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or intravenous amioda</w:t>
      </w:r>
      <w:r>
        <w:rPr>
          <w:sz w:val="20"/>
          <w:szCs w:val="20"/>
          <w:color w:val="231F20"/>
          <w:spacing w:val="-7"/>
        </w:rPr>
        <w:t>rone.</w:t>
      </w:r>
      <w:r>
        <w:rPr>
          <w:sz w:val="11"/>
          <w:szCs w:val="11"/>
          <w:color w:val="231F20"/>
          <w:spacing w:val="-2"/>
          <w:position w:val="6"/>
        </w:rPr>
        <w:t>196,197</w:t>
      </w:r>
      <w:r>
        <w:rPr>
          <w:sz w:val="11"/>
          <w:szCs w:val="11"/>
          <w:color w:val="231F20"/>
          <w:spacing w:val="24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The </w:t>
      </w:r>
      <w:r>
        <w:rPr>
          <w:sz w:val="20"/>
          <w:szCs w:val="20"/>
          <w:color w:val="231F20"/>
          <w:spacing w:val="-8"/>
        </w:rPr>
        <w:t>class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medications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also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have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untoward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effect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slowing the flutter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cycle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length,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resulting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</w:t>
      </w:r>
      <w:r>
        <w:rPr>
          <w:sz w:val="20"/>
          <w:szCs w:val="20"/>
          <w:color w:val="231F20"/>
          <w:spacing w:val="-7"/>
        </w:rPr>
        <w:t>pid ventricular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rates from  1:1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atrioventricular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conduction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atrial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flutter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if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conversion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achieved.</w:t>
      </w:r>
      <w:r>
        <w:rPr>
          <w:sz w:val="11"/>
          <w:szCs w:val="11"/>
          <w:color w:val="231F20"/>
          <w:spacing w:val="-3"/>
          <w:position w:val="6"/>
        </w:rPr>
        <w:t>198,199  </w:t>
      </w:r>
      <w:r>
        <w:rPr>
          <w:sz w:val="20"/>
          <w:szCs w:val="20"/>
          <w:color w:val="231F20"/>
          <w:spacing w:val="-3"/>
        </w:rPr>
        <w:t>Ablation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3"/>
        </w:rPr>
        <w:t>typical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atrial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flutter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setting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considere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given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ex-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cellent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success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rate,</w:t>
      </w:r>
      <w:r>
        <w:rPr>
          <w:sz w:val="11"/>
          <w:szCs w:val="11"/>
          <w:color w:val="231F20"/>
          <w:spacing w:val="-4"/>
          <w:position w:val="6"/>
        </w:rPr>
        <w:t>200–202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patient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factors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concurrent acute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illness</w:t>
      </w:r>
      <w:r>
        <w:rPr>
          <w:sz w:val="20"/>
          <w:szCs w:val="20"/>
          <w:color w:val="231F20"/>
          <w:spacing w:val="-7"/>
        </w:rPr>
        <w:t>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necessitate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optimization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before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they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consider</w:t>
      </w:r>
      <w:r>
        <w:rPr>
          <w:sz w:val="20"/>
          <w:szCs w:val="20"/>
          <w:color w:val="231F20"/>
          <w:spacing w:val="-7"/>
        </w:rPr>
        <w:t>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good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ablation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candidates.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Because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up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50%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atrial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flutter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be found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incident AF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  <w:spacing w:val="-5"/>
        </w:rPr>
        <w:t>ter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atrial flut-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ter,</w:t>
      </w:r>
      <w:r>
        <w:rPr>
          <w:sz w:val="11"/>
          <w:szCs w:val="11"/>
          <w:color w:val="231F20"/>
          <w:spacing w:val="-4"/>
          <w:position w:val="6"/>
        </w:rPr>
        <w:t>203  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surveillance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monitoring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prud</w:t>
      </w:r>
      <w:r>
        <w:rPr>
          <w:sz w:val="20"/>
          <w:szCs w:val="20"/>
          <w:color w:val="231F20"/>
          <w:spacing w:val="-7"/>
        </w:rPr>
        <w:t>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after treatment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at</w:t>
      </w:r>
      <w:r>
        <w:rPr>
          <w:sz w:val="20"/>
          <w:szCs w:val="20"/>
          <w:color w:val="231F20"/>
          <w:spacing w:val="-3"/>
        </w:rPr>
        <w:t>rial flutter.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32" style="position:absolute;margin-left:0.5pt;margin-top:4.45599pt;mso-position-vertical-relative:text;mso-position-horizontal-relative:text;width:234pt;height:1pt;z-index:251736064;" filled="false" strokecolor="#AEAFB3" strokeweight="1.00pt" coordsize="4680,20" coordorigin="0,0" path="m0,10l4680,10e">
            <v:stroke joinstyle="miter" miterlimit="10"/>
          </v:shape>
        </w:pict>
      </w:r>
    </w:p>
    <w:p>
      <w:pPr>
        <w:pStyle w:val="BodyText"/>
        <w:ind w:left="19"/>
        <w:spacing w:before="169" w:line="19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4"/>
        </w:rPr>
        <w:t>LONGER-TERM</w:t>
      </w:r>
      <w:r>
        <w:rPr>
          <w:sz w:val="26"/>
          <w:szCs w:val="26"/>
          <w:color w:val="CD151D"/>
          <w:spacing w:val="14"/>
        </w:rPr>
        <w:t xml:space="preserve"> </w:t>
      </w:r>
      <w:r>
        <w:rPr>
          <w:sz w:val="26"/>
          <w:szCs w:val="26"/>
          <w:color w:val="CD151D"/>
          <w:spacing w:val="-24"/>
        </w:rPr>
        <w:t>MANAGEMENT</w:t>
      </w:r>
    </w:p>
    <w:p>
      <w:pPr>
        <w:pStyle w:val="BodyText"/>
        <w:ind w:left="8" w:right="989" w:firstLine="7"/>
        <w:spacing w:before="81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acute AF,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counseling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about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recurrent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illness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res</w:t>
      </w:r>
      <w:r>
        <w:rPr>
          <w:sz w:val="20"/>
          <w:szCs w:val="20"/>
          <w:color w:val="231F20"/>
          <w:spacing w:val="-8"/>
        </w:rPr>
        <w:t>olved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access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follow-up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aspect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discharge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planning (Figur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4).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1"/>
        <w:spacing w:before="69" w:line="183" w:lineRule="auto"/>
        <w:outlineLvl w:val="2"/>
        <w:rPr>
          <w:sz w:val="24"/>
          <w:szCs w:val="24"/>
        </w:rPr>
      </w:pPr>
      <w:r>
        <w:rPr>
          <w:sz w:val="24"/>
          <w:szCs w:val="24"/>
          <w:color w:val="CD151D"/>
          <w:spacing w:val="-15"/>
        </w:rPr>
        <w:t>Acute AF</w:t>
      </w:r>
      <w:r>
        <w:rPr>
          <w:sz w:val="24"/>
          <w:szCs w:val="24"/>
          <w:color w:val="CD151D"/>
          <w:spacing w:val="24"/>
        </w:rPr>
        <w:t xml:space="preserve"> </w:t>
      </w:r>
      <w:r>
        <w:rPr>
          <w:sz w:val="24"/>
          <w:szCs w:val="24"/>
          <w:color w:val="CD151D"/>
          <w:spacing w:val="-15"/>
        </w:rPr>
        <w:t>Recurs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5"/>
        </w:rPr>
        <w:t>Long Term</w:t>
      </w:r>
    </w:p>
    <w:p>
      <w:pPr>
        <w:pStyle w:val="BodyText"/>
        <w:ind w:left="12" w:right="989" w:firstLine="3"/>
        <w:spacing w:before="95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acute AF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setti</w:t>
      </w:r>
      <w:r>
        <w:rPr>
          <w:sz w:val="20"/>
          <w:szCs w:val="20"/>
          <w:color w:val="231F20"/>
          <w:spacing w:val="-8"/>
        </w:rPr>
        <w:t>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ill-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ness</w:t>
      </w:r>
      <w:r>
        <w:rPr>
          <w:sz w:val="11"/>
          <w:szCs w:val="11"/>
          <w:color w:val="231F20"/>
          <w:spacing w:val="-3"/>
          <w:position w:val="5"/>
        </w:rPr>
        <w:t>1,2,15</w:t>
      </w:r>
      <w:r>
        <w:rPr>
          <w:sz w:val="11"/>
          <w:szCs w:val="11"/>
          <w:color w:val="231F20"/>
          <w:spacing w:val="4"/>
          <w:position w:val="5"/>
        </w:rPr>
        <w:t xml:space="preserve">   </w:t>
      </w:r>
      <w:r>
        <w:rPr>
          <w:sz w:val="20"/>
          <w:szCs w:val="20"/>
          <w:color w:val="231F20"/>
          <w:spacing w:val="-10"/>
        </w:rPr>
        <w:t>and  noncardiac</w:t>
      </w:r>
      <w:r>
        <w:rPr>
          <w:sz w:val="11"/>
          <w:szCs w:val="11"/>
          <w:color w:val="231F20"/>
          <w:spacing w:val="-3"/>
          <w:position w:val="5"/>
        </w:rPr>
        <w:t>3–6</w:t>
      </w:r>
      <w:r>
        <w:rPr>
          <w:sz w:val="11"/>
          <w:szCs w:val="11"/>
          <w:color w:val="231F20"/>
          <w:spacing w:val="2"/>
          <w:position w:val="5"/>
        </w:rPr>
        <w:t xml:space="preserve"> 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cardiac</w:t>
      </w:r>
      <w:r>
        <w:rPr>
          <w:sz w:val="11"/>
          <w:szCs w:val="11"/>
          <w:color w:val="231F20"/>
          <w:spacing w:val="-3"/>
          <w:position w:val="5"/>
        </w:rPr>
        <w:t>8,9,11–14   </w:t>
      </w:r>
      <w:r>
        <w:rPr>
          <w:sz w:val="20"/>
          <w:szCs w:val="20"/>
          <w:color w:val="231F20"/>
          <w:spacing w:val="-8"/>
        </w:rPr>
        <w:t>surgeries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have high rates of AF recurrence long term. T</w:t>
      </w:r>
      <w:r>
        <w:rPr>
          <w:sz w:val="20"/>
          <w:szCs w:val="20"/>
          <w:color w:val="231F20"/>
          <w:spacing w:val="-10"/>
        </w:rPr>
        <w:t>he 5-year 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recurrence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rates were </w:t>
      </w:r>
      <w:r>
        <w:rPr>
          <w:sz w:val="20"/>
          <w:szCs w:val="20"/>
          <w:color w:val="231F20"/>
          <w:spacing w:val="-6"/>
        </w:rPr>
        <w:t>42% to 68%,</w:t>
      </w:r>
      <w:r>
        <w:rPr>
          <w:sz w:val="11"/>
          <w:szCs w:val="11"/>
          <w:color w:val="231F20"/>
          <w:spacing w:val="-6"/>
          <w:position w:val="6"/>
        </w:rPr>
        <w:t>1,4  </w:t>
      </w:r>
      <w:r>
        <w:rPr>
          <w:sz w:val="20"/>
          <w:szCs w:val="20"/>
          <w:color w:val="231F20"/>
          <w:spacing w:val="-6"/>
        </w:rPr>
        <w:t>39%,</w:t>
      </w:r>
      <w:r>
        <w:rPr>
          <w:sz w:val="11"/>
          <w:szCs w:val="11"/>
          <w:color w:val="231F20"/>
          <w:spacing w:val="-6"/>
          <w:position w:val="6"/>
        </w:rPr>
        <w:t>7</w:t>
      </w:r>
      <w:r>
        <w:rPr>
          <w:sz w:val="11"/>
          <w:szCs w:val="11"/>
          <w:color w:val="231F20"/>
          <w:spacing w:val="29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and 32%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76%</w:t>
      </w:r>
      <w:r>
        <w:rPr>
          <w:sz w:val="11"/>
          <w:szCs w:val="11"/>
          <w:color w:val="231F20"/>
          <w:spacing w:val="-3"/>
          <w:position w:val="6"/>
        </w:rPr>
        <w:t>4,8–10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patients with acute AF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setting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medical  illness,</w:t>
      </w:r>
      <w:r>
        <w:rPr>
          <w:sz w:val="11"/>
          <w:szCs w:val="11"/>
          <w:color w:val="231F20"/>
          <w:spacing w:val="-9"/>
          <w:position w:val="6"/>
        </w:rPr>
        <w:t>1,4</w:t>
      </w:r>
      <w:r>
        <w:rPr>
          <w:sz w:val="11"/>
          <w:szCs w:val="11"/>
          <w:color w:val="231F20"/>
          <w:spacing w:val="8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noncar</w:t>
      </w:r>
      <w:r>
        <w:rPr>
          <w:sz w:val="20"/>
          <w:szCs w:val="20"/>
          <w:color w:val="231F20"/>
          <w:spacing w:val="-10"/>
        </w:rPr>
        <w:t>diac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surgeries,</w:t>
      </w:r>
      <w:r>
        <w:rPr>
          <w:sz w:val="11"/>
          <w:szCs w:val="11"/>
          <w:color w:val="231F20"/>
          <w:spacing w:val="6"/>
          <w:position w:val="6"/>
        </w:rPr>
        <w:t>7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cardiac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surger-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5"/>
        </w:rPr>
        <w:t>ies,</w:t>
      </w:r>
      <w:r>
        <w:rPr>
          <w:sz w:val="11"/>
          <w:szCs w:val="11"/>
          <w:color w:val="231F20"/>
          <w:spacing w:val="1"/>
          <w:position w:val="6"/>
        </w:rPr>
        <w:t>8,9,11–14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respectively, with higher detection of recurrence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 studies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using continuous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rhythm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monitoring.</w:t>
      </w:r>
      <w:r>
        <w:rPr>
          <w:sz w:val="11"/>
          <w:szCs w:val="11"/>
          <w:color w:val="231F20"/>
          <w:spacing w:val="5"/>
          <w:position w:val="6"/>
        </w:rPr>
        <w:t>8–10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7"/>
        <w:spacing w:before="69" w:line="186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4"/>
        </w:rPr>
        <w:t>Long-Term</w:t>
      </w:r>
      <w:r>
        <w:rPr>
          <w:sz w:val="24"/>
          <w:szCs w:val="24"/>
          <w:color w:val="CD151D"/>
          <w:spacing w:val="17"/>
          <w:w w:val="101"/>
        </w:rPr>
        <w:t xml:space="preserve"> </w:t>
      </w:r>
      <w:r>
        <w:rPr>
          <w:sz w:val="24"/>
          <w:szCs w:val="24"/>
          <w:color w:val="CD151D"/>
          <w:spacing w:val="-14"/>
        </w:rPr>
        <w:t>Follow-Up Care</w:t>
      </w:r>
    </w:p>
    <w:p>
      <w:pPr>
        <w:pStyle w:val="BodyText"/>
        <w:ind w:left="2" w:right="989" w:firstLine="7"/>
        <w:spacing w:before="9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Given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notable  long-term  AF  recurrence,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4"/>
        </w:rPr>
        <w:t>acute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warrant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outpatient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follow-up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evaluation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management.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newly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agnosed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Veterans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Health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Admin</w:t>
      </w:r>
      <w:r>
        <w:rPr>
          <w:sz w:val="20"/>
          <w:szCs w:val="20"/>
          <w:color w:val="231F20"/>
          <w:spacing w:val="-6"/>
        </w:rPr>
        <w:t>istration,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receipt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cardiology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care versus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only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primary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care 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associated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a  red</w:t>
      </w:r>
      <w:r>
        <w:rPr>
          <w:sz w:val="20"/>
          <w:szCs w:val="20"/>
          <w:color w:val="231F20"/>
          <w:spacing w:val="-6"/>
        </w:rPr>
        <w:t>uction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death,  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tentially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mediated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early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prescrip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antico-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agulant therapy.</w:t>
      </w:r>
      <w:r>
        <w:rPr>
          <w:sz w:val="11"/>
          <w:szCs w:val="11"/>
          <w:color w:val="231F20"/>
          <w:spacing w:val="-4"/>
          <w:position w:val="6"/>
        </w:rPr>
        <w:t>204  </w:t>
      </w:r>
      <w:r>
        <w:rPr>
          <w:sz w:val="20"/>
          <w:szCs w:val="20"/>
          <w:color w:val="231F20"/>
          <w:spacing w:val="-3"/>
        </w:rPr>
        <w:t>Clinical follow-up </w:t>
      </w:r>
      <w:r>
        <w:rPr>
          <w:sz w:val="20"/>
          <w:szCs w:val="20"/>
          <w:color w:val="231F20"/>
          <w:spacing w:val="-4"/>
        </w:rPr>
        <w:t>evaluation with 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specialist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inclu</w:t>
      </w:r>
      <w:r>
        <w:rPr>
          <w:sz w:val="20"/>
          <w:szCs w:val="20"/>
          <w:color w:val="231F20"/>
          <w:spacing w:val="-6"/>
        </w:rPr>
        <w:t>de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assessment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family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history, associated conditions and risk factors, structural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heart  disease,  thromboembolic  risk,  and  symptoms.</w:t>
      </w:r>
      <w:r>
        <w:rPr>
          <w:sz w:val="11"/>
          <w:szCs w:val="11"/>
          <w:color w:val="231F20"/>
          <w:spacing w:val="15"/>
          <w:w w:val="101"/>
          <w:position w:val="6"/>
        </w:rPr>
        <w:t>16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AF,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anticoagulation,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siderations 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monitoring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guidance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appropriate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factor  modification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are  </w:t>
      </w:r>
      <w:r>
        <w:rPr>
          <w:sz w:val="20"/>
          <w:szCs w:val="20"/>
          <w:color w:val="231F20"/>
          <w:spacing w:val="-5"/>
        </w:rPr>
        <w:t>key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aspects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of  long-term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-43.2125pt;margin-top:93.4625pt;mso-position-vertical-relative:page;mso-position-horizontal-relative:page;width:120pt;height:33.6pt;z-index:251741184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23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3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11"/>
        <w:spacing w:before="110" w:line="249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636190</wp:posOffset>
                </wp:positionV>
                <wp:extent cx="810894" cy="18415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6200000">
                          <a:off x="-97171" y="63619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-7.65128pt;margin-top:50.0938pt;mso-position-vertical-relative:text;mso-position-horizontal-relative:text;width:63.85pt;height:14.5pt;z-index:2517432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(Figure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4).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rise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telehealth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potential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</w:t>
      </w:r>
      <w:r>
        <w:rPr>
          <w:sz w:val="20"/>
          <w:szCs w:val="20"/>
          <w:color w:val="231F20"/>
          <w:spacing w:val="-6"/>
        </w:rPr>
        <w:t>rease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access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 cardiovascular specialists for patients 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rural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un-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derserved areas. AF diagnosis</w:t>
      </w:r>
      <w:r>
        <w:rPr>
          <w:sz w:val="20"/>
          <w:szCs w:val="20"/>
          <w:color w:val="231F20"/>
          <w:spacing w:val="-7"/>
        </w:rPr>
        <w:t>, evaluation, and 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are well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suited for telemedicine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when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paired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mobile technology for the assessment 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rate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rhythm.</w:t>
      </w:r>
      <w:r>
        <w:rPr>
          <w:sz w:val="11"/>
          <w:szCs w:val="11"/>
          <w:color w:val="231F20"/>
          <w:spacing w:val="-1"/>
          <w:position w:val="4"/>
        </w:rPr>
        <w:t>205,206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1006" w:right="939" w:hanging="6"/>
        <w:spacing w:before="69" w:line="251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Options and Strategies for Heart Rhythm</w:t>
      </w:r>
      <w:r>
        <w:rPr>
          <w:sz w:val="24"/>
          <w:szCs w:val="24"/>
          <w:color w:val="CD151D"/>
          <w:spacing w:val="4"/>
        </w:rPr>
        <w:t xml:space="preserve"> </w:t>
      </w:r>
      <w:r>
        <w:rPr>
          <w:sz w:val="24"/>
          <w:szCs w:val="24"/>
          <w:color w:val="CD151D"/>
          <w:spacing w:val="-8"/>
        </w:rPr>
        <w:t>Monitoring</w:t>
      </w:r>
    </w:p>
    <w:p>
      <w:pPr>
        <w:pStyle w:val="BodyText"/>
        <w:ind w:left="993" w:right="259" w:firstLine="13"/>
        <w:spacing w:before="79" w:line="250" w:lineRule="auto"/>
        <w:jc w:val="right"/>
        <w:rPr>
          <w:sz w:val="11"/>
          <w:szCs w:val="11"/>
        </w:rPr>
      </w:pP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1582949</wp:posOffset>
            </wp:positionV>
            <wp:extent cx="4571999" cy="1353311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Follow-up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rhythm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pru</w:t>
      </w:r>
      <w:r>
        <w:rPr>
          <w:sz w:val="20"/>
          <w:szCs w:val="20"/>
          <w:color w:val="231F20"/>
          <w:spacing w:val="-9"/>
        </w:rPr>
        <w:t>dent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recurrent AF may be asymptomatic or may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rel</w:t>
      </w:r>
      <w:r>
        <w:rPr>
          <w:sz w:val="20"/>
          <w:szCs w:val="20"/>
          <w:color w:val="231F20"/>
          <w:spacing w:val="-9"/>
        </w:rPr>
        <w:t>iably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identified  by  symptoms.  Heart  rhythm  monitoring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inform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individualized sh</w:t>
      </w:r>
      <w:r>
        <w:rPr>
          <w:sz w:val="20"/>
          <w:szCs w:val="20"/>
          <w:color w:val="231F20"/>
          <w:spacing w:val="-7"/>
        </w:rPr>
        <w:t>ared decision-making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guide AF management</w:t>
      </w:r>
      <w:r>
        <w:rPr>
          <w:sz w:val="20"/>
          <w:szCs w:val="20"/>
          <w:color w:val="231F20"/>
          <w:spacing w:val="-6"/>
        </w:rPr>
        <w:t xml:space="preserve"> strategies in conjunction with 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going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follow-up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-8"/>
        </w:rPr>
        <w:t>sessment.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monitoring  modalities  include  12-lead  ECG  (seconds),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Holter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(hours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days),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continuous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ambulatory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mo</w:t>
      </w:r>
      <w:r>
        <w:rPr>
          <w:sz w:val="20"/>
          <w:szCs w:val="20"/>
          <w:color w:val="231F20"/>
          <w:spacing w:val="-8"/>
        </w:rPr>
        <w:t>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  patches  (days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weeks),  event  monitors  (multi</w:t>
      </w:r>
      <w:r>
        <w:rPr>
          <w:sz w:val="20"/>
          <w:szCs w:val="20"/>
          <w:color w:val="231F20"/>
          <w:spacing w:val="-8"/>
        </w:rPr>
        <w:t>ple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weeks),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and  implantable  loop  recorders  (years).</w:t>
      </w:r>
      <w:r>
        <w:rPr>
          <w:sz w:val="11"/>
          <w:szCs w:val="11"/>
          <w:color w:val="231F20"/>
          <w:spacing w:val="-3"/>
          <w:position w:val="6"/>
        </w:rPr>
        <w:t>206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Po-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tential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incorporation of dire</w:t>
      </w:r>
      <w:r>
        <w:rPr>
          <w:sz w:val="20"/>
          <w:szCs w:val="20"/>
          <w:color w:val="231F20"/>
          <w:spacing w:val="-6"/>
        </w:rPr>
        <w:t>ct-to-consumer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mobile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technologies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</w:t>
      </w:r>
      <w:r>
        <w:rPr>
          <w:sz w:val="20"/>
          <w:szCs w:val="20"/>
          <w:color w:val="231F20"/>
          <w:spacing w:val="-8"/>
        </w:rPr>
        <w:t>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arena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area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  <w:position w:val="-1"/>
        </w:rPr>
        <w:t>research.</w:t>
      </w:r>
      <w:r>
        <w:rPr>
          <w:sz w:val="11"/>
          <w:szCs w:val="11"/>
          <w:color w:val="231F20"/>
          <w:spacing w:val="4"/>
          <w:position w:val="5"/>
        </w:rPr>
        <w:t>206,207</w:t>
      </w:r>
    </w:p>
    <w:p>
      <w:pPr>
        <w:pStyle w:val="BodyText"/>
        <w:ind w:left="993" w:right="259" w:firstLine="253"/>
        <w:spacing w:before="1" w:line="250" w:lineRule="auto"/>
        <w:jc w:val="right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1836723</wp:posOffset>
                </wp:positionV>
                <wp:extent cx="2588895" cy="11811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-1016000" y="1836723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-80pt;margin-top:144.624pt;mso-position-vertical-relative:text;mso-position-horizontal-relative:text;width:203.85pt;height:9.3pt;z-index:2517422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5"/>
        </w:rPr>
        <w:t>Different  monitoring  strategies  have  been  use</w:t>
      </w:r>
      <w:r>
        <w:rPr>
          <w:sz w:val="20"/>
          <w:szCs w:val="20"/>
          <w:color w:val="231F20"/>
          <w:spacing w:val="-6"/>
        </w:rPr>
        <w:t>d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identify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recurrence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 AF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patients who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  during  hospitalization.  Among  observational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cardia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surgery,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detection  rates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of  recurrent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were </w:t>
      </w:r>
      <w:r>
        <w:rPr>
          <w:sz w:val="20"/>
          <w:szCs w:val="20"/>
          <w:color w:val="231F20"/>
          <w:spacing w:val="-6"/>
        </w:rPr>
        <w:t xml:space="preserve"> 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6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studies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that  used  continuous  longer-term  monitor-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ing.</w:t>
      </w:r>
      <w:r>
        <w:rPr>
          <w:sz w:val="11"/>
          <w:szCs w:val="11"/>
          <w:color w:val="231F20"/>
          <w:spacing w:val="-4"/>
          <w:position w:val="6"/>
        </w:rPr>
        <w:t>8–10 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RCT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specifically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dif-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ferent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monitoring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strategies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outpatient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follow-up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d</w:t>
      </w:r>
      <w:r>
        <w:rPr>
          <w:sz w:val="20"/>
          <w:szCs w:val="20"/>
          <w:color w:val="231F20"/>
          <w:spacing w:val="-6"/>
        </w:rPr>
        <w:t>uring  hospitalization,  insights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drawn from trials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compare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different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moni-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toring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strategies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clinical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p</w:t>
      </w:r>
      <w:r>
        <w:rPr>
          <w:sz w:val="20"/>
          <w:szCs w:val="20"/>
          <w:color w:val="231F20"/>
          <w:spacing w:val="-6"/>
        </w:rPr>
        <w:t>opulations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purpose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9"/>
        </w:rPr>
        <w:t>identifying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AF.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CRYSTAL-AF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RCT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(Cryptogenic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  Underlyi</w:t>
      </w:r>
      <w:r>
        <w:rPr>
          <w:sz w:val="20"/>
          <w:szCs w:val="20"/>
          <w:color w:val="231F20"/>
          <w:spacing w:val="-7"/>
        </w:rPr>
        <w:t>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AF)</w:t>
      </w:r>
      <w:r>
        <w:rPr>
          <w:sz w:val="11"/>
          <w:szCs w:val="11"/>
          <w:color w:val="231F20"/>
          <w:spacing w:val="-4"/>
          <w:position w:val="6"/>
        </w:rPr>
        <w:t>207a   </w:t>
      </w:r>
      <w:r>
        <w:rPr>
          <w:sz w:val="20"/>
          <w:szCs w:val="20"/>
          <w:color w:val="231F20"/>
          <w:spacing w:val="-4"/>
        </w:rPr>
        <w:t>and  SEARCH-AF  </w:t>
      </w:r>
      <w:r>
        <w:rPr>
          <w:sz w:val="20"/>
          <w:szCs w:val="20"/>
          <w:color w:val="231F20"/>
          <w:spacing w:val="-13"/>
        </w:rPr>
        <w:t>RCT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(Detection of Atrial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Fibrillation After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Cardiac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Surgery)</w:t>
      </w:r>
      <w:r>
        <w:rPr>
          <w:sz w:val="11"/>
          <w:szCs w:val="11"/>
          <w:color w:val="231F20"/>
          <w:spacing w:val="-4"/>
          <w:position w:val="6"/>
        </w:rPr>
        <w:t>208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assessed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comparative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detection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implantable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monitor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versus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usual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outpatient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follow-up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poststroke and post–cardiac surgery pati</w:t>
      </w:r>
      <w:r>
        <w:rPr>
          <w:sz w:val="20"/>
          <w:szCs w:val="20"/>
          <w:color w:val="231F20"/>
          <w:spacing w:val="-6"/>
        </w:rPr>
        <w:t>ents, respec-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tively,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predominantly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wi</w:t>
      </w:r>
      <w:r>
        <w:rPr>
          <w:sz w:val="20"/>
          <w:szCs w:val="20"/>
          <w:color w:val="231F20"/>
          <w:spacing w:val="-6"/>
        </w:rPr>
        <w:t>thout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in-hospital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detection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of 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(SEARCH-AF</w:t>
      </w:r>
      <w:r>
        <w:rPr>
          <w:sz w:val="11"/>
          <w:szCs w:val="11"/>
          <w:color w:val="231F20"/>
          <w:spacing w:val="-5"/>
          <w:position w:val="6"/>
        </w:rPr>
        <w:t>208</w:t>
      </w:r>
      <w:r>
        <w:rPr>
          <w:sz w:val="11"/>
          <w:szCs w:val="11"/>
          <w:color w:val="231F20"/>
          <w:spacing w:val="13"/>
          <w:position w:val="6"/>
        </w:rPr>
        <w:t xml:space="preserve">   </w:t>
      </w:r>
      <w:r>
        <w:rPr>
          <w:sz w:val="20"/>
          <w:szCs w:val="20"/>
          <w:color w:val="231F20"/>
          <w:spacing w:val="-5"/>
        </w:rPr>
        <w:t>included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small  number  of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had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lasting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&lt;24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hours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sur</w:t>
      </w:r>
      <w:r>
        <w:rPr>
          <w:sz w:val="20"/>
          <w:szCs w:val="20"/>
          <w:color w:val="231F20"/>
          <w:spacing w:val="-7"/>
        </w:rPr>
        <w:t>gery).</w:t>
      </w:r>
    </w:p>
    <w:p>
      <w:pPr>
        <w:pStyle w:val="BodyText"/>
        <w:ind w:left="994" w:right="259" w:firstLine="12"/>
        <w:spacing w:before="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Both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demonstrated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sensitivity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detection of AF 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longer-term continuous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implantable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cardi</w:t>
      </w:r>
      <w:r>
        <w:rPr>
          <w:sz w:val="20"/>
          <w:szCs w:val="20"/>
          <w:color w:val="231F20"/>
          <w:spacing w:val="-8"/>
        </w:rPr>
        <w:t>ac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monitor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usual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care.</w:t>
      </w:r>
    </w:p>
    <w:p>
      <w:pPr>
        <w:pStyle w:val="BodyText"/>
        <w:ind w:left="992" w:right="259" w:firstLine="253"/>
        <w:spacing w:before="5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In  the  absence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RCTs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monitoring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strategies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specific  to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AF,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we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suggest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shared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decision-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making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consideration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s</w:t>
      </w:r>
      <w:r>
        <w:rPr>
          <w:sz w:val="20"/>
          <w:szCs w:val="20"/>
          <w:color w:val="231F20"/>
          <w:spacing w:val="-5"/>
        </w:rPr>
        <w:t>ubstrate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thromboembolic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risks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selection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 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mon</w:t>
      </w:r>
      <w:r>
        <w:rPr>
          <w:sz w:val="20"/>
          <w:szCs w:val="20"/>
          <w:color w:val="231F20"/>
          <w:spacing w:val="-5"/>
        </w:rPr>
        <w:t>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toring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strategy.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Given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recurrence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 patients  with  acute  AF  across  medical  and  surgi-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cal  acute  conditions,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patient</w:t>
      </w:r>
      <w:r>
        <w:rPr>
          <w:sz w:val="20"/>
          <w:szCs w:val="20"/>
          <w:color w:val="231F20"/>
          <w:spacing w:val="-5"/>
        </w:rPr>
        <w:t>s  with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CHA</w:t>
      </w:r>
      <w:r>
        <w:rPr>
          <w:sz w:val="11"/>
          <w:szCs w:val="11"/>
          <w:color w:val="231F20"/>
          <w:spacing w:val="-5"/>
          <w:position w:val="-6"/>
        </w:rPr>
        <w:t>2</w:t>
      </w:r>
      <w:r>
        <w:rPr>
          <w:sz w:val="11"/>
          <w:szCs w:val="11"/>
          <w:color w:val="231F20"/>
          <w:spacing w:val="6"/>
          <w:position w:val="-6"/>
        </w:rPr>
        <w:t xml:space="preserve"> </w:t>
      </w:r>
      <w:r>
        <w:rPr>
          <w:sz w:val="20"/>
          <w:szCs w:val="20"/>
          <w:color w:val="231F20"/>
          <w:spacing w:val="-5"/>
        </w:rPr>
        <w:t>DS</w:t>
      </w:r>
      <w:r>
        <w:rPr>
          <w:sz w:val="11"/>
          <w:szCs w:val="11"/>
          <w:color w:val="231F20"/>
          <w:spacing w:val="-5"/>
          <w:position w:val="-6"/>
        </w:rPr>
        <w:t>2</w:t>
      </w:r>
      <w:r>
        <w:rPr>
          <w:sz w:val="20"/>
          <w:szCs w:val="20"/>
          <w:color w:val="231F20"/>
          <w:spacing w:val="-5"/>
        </w:rPr>
        <w:t>-VASc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score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2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3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women,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4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" w:right="334" w:firstLine="6"/>
        <w:spacing w:before="10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accepted  threshold  </w:t>
      </w:r>
      <w:r>
        <w:rPr>
          <w:sz w:val="20"/>
          <w:szCs w:val="20"/>
          <w:color w:val="231F20"/>
          <w:spacing w:val="-6"/>
        </w:rPr>
        <w:t xml:space="preserve"> of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annual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stroke,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warrant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longer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duration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monitoring,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consideration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4"/>
        </w:rPr>
        <w:t>longer-term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continuou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5"/>
        </w:rPr>
        <w:t>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strategy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reasonable</w:t>
      </w:r>
      <w:r>
        <w:rPr>
          <w:sz w:val="20"/>
          <w:szCs w:val="20"/>
          <w:color w:val="231F20"/>
          <w:spacing w:val="-6"/>
        </w:rPr>
        <w:t>. A conceptual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illustration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consider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intensity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rhythm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monitor-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patients with substrates for elevated thromboem-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bolic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and AF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recurrence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-7"/>
        </w:rPr>
        <w:t xml:space="preserve"> shown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Figure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4.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optimal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frequency,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duration,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modality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long-</w:t>
      </w:r>
      <w:r>
        <w:rPr>
          <w:sz w:val="20"/>
          <w:szCs w:val="20"/>
          <w:color w:val="231F20"/>
          <w:spacing w:val="-7"/>
        </w:rPr>
        <w:t>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monitoring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remain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un</w:t>
      </w:r>
      <w:r>
        <w:rPr>
          <w:sz w:val="20"/>
          <w:szCs w:val="20"/>
          <w:color w:val="231F20"/>
          <w:spacing w:val="-6"/>
        </w:rPr>
        <w:t>clear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need further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research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guide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 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high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long-term AF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recur</w:t>
      </w:r>
      <w:r>
        <w:rPr>
          <w:sz w:val="20"/>
          <w:szCs w:val="20"/>
          <w:color w:val="231F20"/>
          <w:spacing w:val="-5"/>
        </w:rPr>
        <w:t>rence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risks.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7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9"/>
          <w:position w:val="3"/>
        </w:rPr>
        <w:t>Considerations for Long-Term A</w:t>
      </w:r>
      <w:r>
        <w:rPr>
          <w:sz w:val="24"/>
          <w:szCs w:val="24"/>
          <w:color w:val="CD151D"/>
          <w:spacing w:val="-10"/>
          <w:position w:val="3"/>
        </w:rPr>
        <w:t>nticoagulation</w:t>
      </w:r>
    </w:p>
    <w:p>
      <w:pPr>
        <w:pStyle w:val="BodyText"/>
        <w:ind w:left="2" w:right="335"/>
        <w:spacing w:before="82" w:line="24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decision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pursue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longer-term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anticoag</w:t>
      </w:r>
      <w:r>
        <w:rPr>
          <w:sz w:val="20"/>
          <w:szCs w:val="20"/>
          <w:color w:val="231F20"/>
          <w:spacing w:val="-7"/>
        </w:rPr>
        <w:t>ulation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based  on  patient  substrate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and  thromboembolic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ri</w:t>
      </w:r>
      <w:r>
        <w:rPr>
          <w:sz w:val="20"/>
          <w:szCs w:val="20"/>
          <w:color w:val="231F20"/>
          <w:spacing w:val="-6"/>
        </w:rPr>
        <w:t>sk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barring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contraindications 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anticoagulation.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Retros</w:t>
      </w:r>
      <w:r>
        <w:rPr>
          <w:sz w:val="20"/>
          <w:szCs w:val="20"/>
          <w:color w:val="231F20"/>
          <w:spacing w:val="-6"/>
        </w:rPr>
        <w:t>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registry data su</w:t>
      </w:r>
      <w:r>
        <w:rPr>
          <w:sz w:val="20"/>
          <w:szCs w:val="20"/>
          <w:color w:val="231F20"/>
          <w:spacing w:val="-5"/>
        </w:rPr>
        <w:t>ggest similar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long-term thromboem-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bolic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6"/>
        </w:rPr>
        <w:t>risks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without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triggers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precipitating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manifestation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AF.</w:t>
      </w:r>
      <w:r>
        <w:rPr>
          <w:sz w:val="11"/>
          <w:szCs w:val="11"/>
          <w:color w:val="231F20"/>
          <w:spacing w:val="-2"/>
          <w:position w:val="6"/>
        </w:rPr>
        <w:t>6,209</w:t>
      </w:r>
      <w:r>
        <w:rPr>
          <w:sz w:val="11"/>
          <w:szCs w:val="11"/>
          <w:color w:val="231F20"/>
          <w:spacing w:val="5"/>
          <w:position w:val="6"/>
        </w:rPr>
        <w:t xml:space="preserve">    </w:t>
      </w:r>
      <w:r>
        <w:rPr>
          <w:sz w:val="20"/>
          <w:szCs w:val="20"/>
          <w:color w:val="231F20"/>
          <w:spacing w:val="-2"/>
        </w:rPr>
        <w:t>Given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rates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recurrence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episodes,</w:t>
      </w:r>
      <w:r>
        <w:rPr>
          <w:sz w:val="11"/>
          <w:szCs w:val="11"/>
          <w:color w:val="231F20"/>
          <w:spacing w:val="-3"/>
          <w:position w:val="6"/>
        </w:rPr>
        <w:t>1–13,15   </w:t>
      </w:r>
      <w:r>
        <w:rPr>
          <w:sz w:val="20"/>
          <w:szCs w:val="20"/>
          <w:color w:val="231F20"/>
          <w:spacing w:val="-5"/>
        </w:rPr>
        <w:t>barring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significant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contraindica</w:t>
      </w:r>
      <w:r>
        <w:rPr>
          <w:sz w:val="20"/>
          <w:szCs w:val="20"/>
          <w:color w:val="231F20"/>
          <w:spacing w:val="-6"/>
        </w:rPr>
        <w:t>tions,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initiation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-5"/>
        </w:rPr>
        <w:t>ticoagulation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according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patient’s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similar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general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approach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anticoagulation  in  patients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AF  may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reasonable.  Current  </w:t>
      </w:r>
      <w:r>
        <w:rPr>
          <w:sz w:val="20"/>
          <w:szCs w:val="20"/>
          <w:color w:val="231F20"/>
          <w:spacing w:val="-6"/>
        </w:rPr>
        <w:t>guidelines  recommend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anticoagulation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6"/>
        </w:rPr>
        <w:t>CHA</w:t>
      </w:r>
      <w:r>
        <w:rPr>
          <w:sz w:val="11"/>
          <w:szCs w:val="11"/>
          <w:color w:val="231F20"/>
          <w:spacing w:val="8"/>
          <w:position w:val="-6"/>
        </w:rPr>
        <w:t>2</w:t>
      </w:r>
      <w:r>
        <w:rPr>
          <w:sz w:val="11"/>
          <w:szCs w:val="11"/>
          <w:color w:val="231F20"/>
          <w:spacing w:val="-14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DS</w:t>
      </w:r>
      <w:r>
        <w:rPr>
          <w:sz w:val="11"/>
          <w:szCs w:val="11"/>
          <w:color w:val="231F20"/>
          <w:spacing w:val="-5"/>
          <w:position w:val="-6"/>
        </w:rPr>
        <w:t>2</w:t>
      </w:r>
      <w:r>
        <w:rPr>
          <w:sz w:val="20"/>
          <w:szCs w:val="20"/>
          <w:color w:val="231F20"/>
          <w:spacing w:val="-5"/>
        </w:rPr>
        <w:t>-VASc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score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men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preference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DOAC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over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vitamin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K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antago</w:t>
      </w:r>
      <w:r>
        <w:rPr>
          <w:sz w:val="20"/>
          <w:szCs w:val="20"/>
          <w:color w:val="231F20"/>
          <w:spacing w:val="-8"/>
        </w:rPr>
        <w:t>nist.</w:t>
      </w:r>
      <w:r>
        <w:rPr>
          <w:sz w:val="11"/>
          <w:szCs w:val="11"/>
          <w:color w:val="231F20"/>
          <w:spacing w:val="-4"/>
          <w:position w:val="6"/>
        </w:rPr>
        <w:t>17,18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Dosing,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macological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properties,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additional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consider</w:t>
      </w:r>
      <w:r>
        <w:rPr>
          <w:sz w:val="20"/>
          <w:szCs w:val="20"/>
          <w:color w:val="231F20"/>
          <w:spacing w:val="-7"/>
        </w:rPr>
        <w:t>ations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oral anticoagulants are summarized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in </w:t>
      </w:r>
      <w:r>
        <w:rPr>
          <w:sz w:val="20"/>
          <w:szCs w:val="20"/>
          <w:color w:val="175D9E"/>
          <w:spacing w:val="-6"/>
        </w:rPr>
        <w:t>Supple</w:t>
      </w:r>
      <w:r>
        <w:rPr>
          <w:sz w:val="20"/>
          <w:szCs w:val="20"/>
          <w:color w:val="175D9E"/>
          <w:spacing w:val="-7"/>
        </w:rPr>
        <w:t>mental</w:t>
      </w:r>
      <w:r>
        <w:rPr>
          <w:sz w:val="20"/>
          <w:szCs w:val="20"/>
          <w:color w:val="175D9E"/>
        </w:rPr>
        <w:t xml:space="preserve"> </w:t>
      </w:r>
      <w:r>
        <w:rPr>
          <w:sz w:val="20"/>
          <w:szCs w:val="20"/>
          <w:color w:val="175D9E"/>
          <w:spacing w:val="-8"/>
        </w:rPr>
        <w:t>Table</w:t>
      </w:r>
      <w:r>
        <w:rPr>
          <w:sz w:val="20"/>
          <w:szCs w:val="20"/>
          <w:color w:val="175D9E"/>
          <w:spacing w:val="11"/>
        </w:rPr>
        <w:t xml:space="preserve"> </w:t>
      </w:r>
      <w:r>
        <w:rPr>
          <w:sz w:val="20"/>
          <w:szCs w:val="20"/>
          <w:color w:val="175D9E"/>
          <w:spacing w:val="-8"/>
        </w:rPr>
        <w:t>4</w:t>
      </w:r>
      <w:r>
        <w:rPr>
          <w:sz w:val="20"/>
          <w:szCs w:val="20"/>
          <w:color w:val="231F20"/>
          <w:spacing w:val="-8"/>
        </w:rPr>
        <w:t>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 who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</w:t>
      </w:r>
      <w:r>
        <w:rPr>
          <w:sz w:val="20"/>
          <w:szCs w:val="20"/>
          <w:color w:val="231F20"/>
          <w:spacing w:val="-9"/>
        </w:rPr>
        <w:t>ndergone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cardioversion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part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acute AF,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anticoagulation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interrupted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during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4 weeks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aft</w:t>
      </w:r>
      <w:r>
        <w:rPr>
          <w:sz w:val="20"/>
          <w:szCs w:val="20"/>
          <w:color w:val="231F20"/>
          <w:spacing w:val="-6"/>
        </w:rPr>
        <w:t>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dioversion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due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concerns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thromboembol</w:t>
      </w:r>
      <w:r>
        <w:rPr>
          <w:sz w:val="20"/>
          <w:szCs w:val="20"/>
          <w:color w:val="231F20"/>
          <w:spacing w:val="-7"/>
        </w:rPr>
        <w:t>ism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atrial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stunning.</w:t>
      </w:r>
      <w:r>
        <w:rPr>
          <w:sz w:val="11"/>
          <w:szCs w:val="11"/>
          <w:color w:val="231F20"/>
          <w:spacing w:val="-5"/>
          <w:position w:val="6"/>
        </w:rPr>
        <w:t>17,18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Decisions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further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ant</w:t>
      </w:r>
      <w:r>
        <w:rPr>
          <w:sz w:val="20"/>
          <w:szCs w:val="20"/>
          <w:color w:val="231F20"/>
          <w:spacing w:val="-5"/>
        </w:rPr>
        <w:t>icoagulation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beyond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4 weeks after cardioversi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guid-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ed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substrate.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thromboembolic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(such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those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with  high  CHA</w:t>
      </w:r>
      <w:r>
        <w:rPr>
          <w:sz w:val="11"/>
          <w:szCs w:val="11"/>
          <w:color w:val="231F20"/>
          <w:spacing w:val="11"/>
          <w:position w:val="-6"/>
        </w:rPr>
        <w:t>2</w:t>
      </w:r>
      <w:r>
        <w:rPr>
          <w:sz w:val="11"/>
          <w:szCs w:val="11"/>
          <w:color w:val="231F20"/>
          <w:spacing w:val="-14"/>
          <w:position w:val="-6"/>
        </w:rPr>
        <w:t xml:space="preserve"> </w:t>
      </w:r>
      <w:r>
        <w:rPr>
          <w:sz w:val="20"/>
          <w:szCs w:val="20"/>
          <w:color w:val="231F20"/>
          <w:spacing w:val="-15"/>
        </w:rPr>
        <w:t>DS</w:t>
      </w:r>
      <w:r>
        <w:rPr>
          <w:sz w:val="11"/>
          <w:szCs w:val="11"/>
          <w:color w:val="231F20"/>
          <w:spacing w:val="-5"/>
          <w:position w:val="-6"/>
        </w:rPr>
        <w:t>2</w:t>
      </w:r>
      <w:r>
        <w:rPr>
          <w:sz w:val="20"/>
          <w:szCs w:val="20"/>
          <w:color w:val="231F20"/>
          <w:spacing w:val="-5"/>
        </w:rPr>
        <w:t>-VASc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scores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equivalent),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continuation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anticoagulation,  barring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contraindications,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reasonable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beca</w:t>
      </w:r>
      <w:r>
        <w:rPr>
          <w:sz w:val="20"/>
          <w:szCs w:val="20"/>
          <w:color w:val="231F20"/>
          <w:spacing w:val="-8"/>
        </w:rPr>
        <w:t>use acute AF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manifestation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previously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undiagnosed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likely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recurrent AF.</w:t>
      </w:r>
    </w:p>
    <w:p>
      <w:pPr>
        <w:pStyle w:val="BodyText"/>
        <w:ind w:left="2" w:right="335" w:firstLine="247"/>
        <w:spacing w:before="2" w:line="24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Currently,  for  patients  with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acute  AF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surgery,  long-term  anticoagulation  may  be</w:t>
      </w:r>
      <w:r>
        <w:rPr>
          <w:sz w:val="20"/>
          <w:szCs w:val="20"/>
          <w:color w:val="231F20"/>
          <w:spacing w:val="7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according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anticipated  net  benefit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  informed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preference.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Results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ongoing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prospec-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tive,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randomized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PACES  will   provide  some   guidance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based  on   results  from   randomi</w:t>
      </w:r>
      <w:r>
        <w:rPr>
          <w:sz w:val="20"/>
          <w:szCs w:val="20"/>
          <w:color w:val="231F20"/>
          <w:spacing w:val="-7"/>
        </w:rPr>
        <w:t>zation  to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oral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antico-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agulant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plus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background  antiplatelet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therapy   (versus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antiplatelet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only)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protocol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duration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90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days.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  patients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who  underwent  surgical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ablation,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anticoagulation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soon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feasible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</w:t>
      </w:r>
      <w:r>
        <w:rPr>
          <w:sz w:val="20"/>
          <w:szCs w:val="20"/>
          <w:color w:val="231F20"/>
          <w:spacing w:val="-8"/>
        </w:rPr>
        <w:t>spitaliza-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anticoagulation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HA</w:t>
      </w:r>
      <w:r>
        <w:rPr>
          <w:sz w:val="11"/>
          <w:szCs w:val="11"/>
          <w:color w:val="231F20"/>
          <w:spacing w:val="6"/>
          <w:position w:val="-6"/>
        </w:rPr>
        <w:t>2</w:t>
      </w:r>
      <w:r>
        <w:rPr>
          <w:sz w:val="11"/>
          <w:szCs w:val="11"/>
          <w:color w:val="231F20"/>
          <w:spacing w:val="-14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DS</w:t>
      </w:r>
      <w:r>
        <w:rPr>
          <w:sz w:val="11"/>
          <w:szCs w:val="11"/>
          <w:color w:val="231F20"/>
          <w:spacing w:val="6"/>
          <w:position w:val="-6"/>
        </w:rPr>
        <w:t>2</w:t>
      </w:r>
      <w:r>
        <w:rPr>
          <w:sz w:val="20"/>
          <w:szCs w:val="20"/>
          <w:color w:val="231F20"/>
          <w:spacing w:val="6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VASc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score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recommended.</w:t>
      </w:r>
      <w:r>
        <w:rPr>
          <w:sz w:val="11"/>
          <w:szCs w:val="11"/>
          <w:color w:val="231F20"/>
          <w:spacing w:val="8"/>
          <w:position w:val="6"/>
        </w:rPr>
        <w:t>18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Follow-up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  after  cardiac  surgery  with  rep</w:t>
      </w:r>
      <w:r>
        <w:rPr>
          <w:sz w:val="20"/>
          <w:szCs w:val="20"/>
          <w:color w:val="231F20"/>
          <w:spacing w:val="-6"/>
        </w:rPr>
        <w:t>orted  left  atrial</w:t>
      </w:r>
    </w:p>
    <w:p>
      <w:pPr>
        <w:spacing w:line="247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/>
    </w:p>
    <w:p>
      <w:pPr>
        <w:ind w:firstLine="624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661336</wp:posOffset>
                </wp:positionV>
                <wp:extent cx="810894" cy="18415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6483931" y="66133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510.546pt;margin-top:52.0737pt;mso-position-vertical-relative:text;mso-position-horizontal-relative:text;width:63.85pt;height:14.5pt;z-index:2517514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46" style="mso-position-vertical-relative:line;mso-position-horizontal-relative:char;width:486pt;height:2pt;" filled="false" strokecolor="#AEAFB3" strokeweight="2.00pt" coordsize="9720,40" coordorigin="0,0" path="m0,20l4680,20m4010,20l9720,20e">
            <v:stroke joinstyle="miter" miterlimit="4"/>
          </v:shape>
        </w:pict>
      </w:r>
    </w:p>
    <w:p>
      <w:pPr>
        <w:spacing w:line="139" w:lineRule="exact"/>
        <w:rPr/>
      </w:pPr>
      <w:r/>
    </w:p>
    <w:tbl>
      <w:tblPr>
        <w:tblStyle w:val="TableNormal"/>
        <w:tblW w:w="9667" w:type="dxa"/>
        <w:tblInd w:w="65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67"/>
      </w:tblGrid>
      <w:tr>
        <w:trPr>
          <w:trHeight w:val="2101" w:hRule="atLeast"/>
        </w:trPr>
        <w:tc>
          <w:tcPr>
            <w:tcW w:w="9667" w:type="dxa"/>
            <w:vAlign w:val="top"/>
          </w:tcPr>
          <w:p>
            <w:pPr>
              <w:ind w:firstLine="110"/>
              <w:spacing w:before="110" w:line="1881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5986271" cy="1194816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6271" cy="119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8" w:lineRule="exact"/>
        <w:outlineLvl w:val="2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position w:val="2"/>
        </w:rPr>
        <w:t>Figure</w:t>
      </w:r>
      <w:r>
        <w:rPr>
          <w:sz w:val="16"/>
          <w:szCs w:val="16"/>
          <w:b/>
          <w:bCs/>
          <w:color w:val="C4121A"/>
          <w:spacing w:val="1"/>
          <w:position w:val="2"/>
        </w:rPr>
        <w:t xml:space="preserve"> 5. </w:t>
      </w:r>
      <w:r>
        <w:rPr>
          <w:sz w:val="16"/>
          <w:szCs w:val="16"/>
          <w:b/>
          <w:bCs/>
          <w:color w:val="231F20"/>
          <w:position w:val="2"/>
        </w:rPr>
        <w:t>Summary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of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management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of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acute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AF</w:t>
      </w:r>
      <w:r>
        <w:rPr>
          <w:sz w:val="16"/>
          <w:szCs w:val="16"/>
          <w:b/>
          <w:bCs/>
          <w:color w:val="231F20"/>
          <w:spacing w:val="1"/>
          <w:position w:val="2"/>
        </w:rPr>
        <w:t>.</w:t>
      </w:r>
    </w:p>
    <w:p>
      <w:pPr>
        <w:pStyle w:val="BodyText"/>
        <w:ind w:left="626"/>
        <w:spacing w:before="14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AF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indicates atrial fibrillation.</w:t>
      </w:r>
    </w:p>
    <w:p>
      <w:pPr>
        <w:spacing w:line="199" w:lineRule="exact"/>
        <w:rPr/>
      </w:pPr>
      <w:r/>
    </w:p>
    <w:p>
      <w:pPr>
        <w:spacing w:line="199" w:lineRule="exact"/>
        <w:sectPr>
          <w:headerReference w:type="default" r:id="rId8"/>
          <w:footerReference w:type="default" r:id="rId24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27" w:right="262" w:firstLine="5"/>
        <w:spacing w:before="4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appendage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closure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warrants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evaluation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left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atrial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appendage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transesophageal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echocar</w:t>
      </w:r>
      <w:r>
        <w:rPr>
          <w:sz w:val="20"/>
          <w:szCs w:val="20"/>
          <w:color w:val="231F20"/>
          <w:spacing w:val="-8"/>
        </w:rPr>
        <w:t>diogram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computed tomography t</w:t>
      </w:r>
      <w:r>
        <w:rPr>
          <w:sz w:val="20"/>
          <w:szCs w:val="20"/>
          <w:color w:val="231F20"/>
          <w:spacing w:val="-7"/>
        </w:rPr>
        <w:t>o assess for adequacy of closure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consideration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anticoagulation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adequacy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closure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as well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additional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assessment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patient's thromboembolic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risk.</w:t>
      </w:r>
    </w:p>
    <w:p>
      <w:pPr>
        <w:pStyle w:val="BodyText"/>
        <w:ind w:left="626" w:right="262" w:firstLine="254"/>
        <w:spacing w:before="2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040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2750634</wp:posOffset>
                </wp:positionV>
                <wp:extent cx="2588895" cy="11811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-1248155" y="2750634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-98.28pt;margin-top:216.585pt;mso-position-vertical-relative:text;mso-position-horizontal-relative:text;width:203.85pt;height:9.3pt;z-index:2517504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466513</wp:posOffset>
            </wp:positionV>
            <wp:extent cx="4571999" cy="1353311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who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developed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-5"/>
        </w:rPr>
        <w:t>cute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noncar-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diac  surgery,  registry  data  suggest  that  initiation 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oral  anticoagulation  within  30  days  after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discharge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was associated with 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reduced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risk of thromboembolic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events.</w:t>
      </w:r>
      <w:r>
        <w:rPr>
          <w:sz w:val="11"/>
          <w:szCs w:val="11"/>
          <w:color w:val="231F20"/>
          <w:spacing w:val="-5"/>
          <w:position w:val="6"/>
        </w:rPr>
        <w:t>6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randomized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prospective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ASPIRE-AF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(Anticoagulation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Stroke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Preventio</w:t>
      </w:r>
      <w:r>
        <w:rPr>
          <w:sz w:val="20"/>
          <w:szCs w:val="20"/>
          <w:color w:val="231F20"/>
          <w:spacing w:val="-4"/>
        </w:rPr>
        <w:t>n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Recent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Episodes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Perioperative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Atrial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Fib</w:t>
      </w:r>
      <w:r>
        <w:rPr>
          <w:sz w:val="20"/>
          <w:szCs w:val="20"/>
          <w:color w:val="231F20"/>
          <w:spacing w:val="-5"/>
        </w:rPr>
        <w:t>rilla-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tion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</w:rPr>
        <w:t>After  Noncardiac </w:t>
      </w:r>
      <w:r>
        <w:rPr>
          <w:sz w:val="20"/>
          <w:szCs w:val="20"/>
          <w:color w:val="231F20"/>
          <w:spacing w:val="-1"/>
        </w:rPr>
        <w:t xml:space="preserve"> Surgery;  NCT03968393)  will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further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2"/>
        </w:rPr>
        <w:t>inform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optimal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2"/>
        </w:rPr>
        <w:t>lon</w:t>
      </w:r>
      <w:r>
        <w:rPr>
          <w:sz w:val="20"/>
          <w:szCs w:val="20"/>
          <w:color w:val="231F20"/>
          <w:spacing w:val="-3"/>
        </w:rPr>
        <w:t>g-term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oral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anticoagula-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strategy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who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develop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acu</w:t>
      </w:r>
      <w:r>
        <w:rPr>
          <w:sz w:val="20"/>
          <w:szCs w:val="20"/>
          <w:color w:val="231F20"/>
          <w:spacing w:val="-4"/>
        </w:rPr>
        <w:t>te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noncardiac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surgery.</w:t>
      </w:r>
    </w:p>
    <w:p>
      <w:pPr>
        <w:spacing w:line="16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99" w:line="184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5"/>
        </w:rPr>
        <w:t>Longer-Term</w:t>
      </w:r>
      <w:r>
        <w:rPr>
          <w:sz w:val="24"/>
          <w:szCs w:val="24"/>
          <w:color w:val="CD151D"/>
          <w:spacing w:val="10"/>
        </w:rPr>
        <w:t xml:space="preserve"> </w:t>
      </w:r>
      <w:r>
        <w:rPr>
          <w:sz w:val="24"/>
          <w:szCs w:val="24"/>
          <w:color w:val="CD151D"/>
          <w:spacing w:val="-15"/>
        </w:rPr>
        <w:t>Rhythm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5"/>
        </w:rPr>
        <w:t>Management</w:t>
      </w:r>
    </w:p>
    <w:p>
      <w:pPr>
        <w:pStyle w:val="BodyText"/>
        <w:ind w:right="989" w:firstLine="13"/>
        <w:spacing w:before="9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Long-term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rhythm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sho</w:t>
      </w:r>
      <w:r>
        <w:rPr>
          <w:sz w:val="20"/>
          <w:szCs w:val="20"/>
          <w:color w:val="231F20"/>
          <w:spacing w:val="-9"/>
        </w:rPr>
        <w:t>uld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individualized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part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shared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decision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plan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EAST-AFNET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4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(Early Treatment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 Atrial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Fibrillation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Stoke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Trial),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rhythm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con</w:t>
      </w:r>
      <w:r>
        <w:rPr>
          <w:sz w:val="20"/>
          <w:szCs w:val="20"/>
          <w:color w:val="231F20"/>
          <w:spacing w:val="-9"/>
        </w:rPr>
        <w:t>trol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strategy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1 year of AF diagn</w:t>
      </w:r>
      <w:r>
        <w:rPr>
          <w:sz w:val="20"/>
          <w:szCs w:val="20"/>
          <w:color w:val="231F20"/>
          <w:spacing w:val="-7"/>
        </w:rPr>
        <w:t>osis was associated with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low-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adverse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cardiovasc</w:t>
      </w:r>
      <w:r>
        <w:rPr>
          <w:sz w:val="20"/>
          <w:szCs w:val="20"/>
          <w:color w:val="231F20"/>
          <w:spacing w:val="-9"/>
        </w:rPr>
        <w:t>ular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outcomes.</w:t>
      </w:r>
      <w:r>
        <w:rPr>
          <w:sz w:val="11"/>
          <w:szCs w:val="11"/>
          <w:color w:val="231F20"/>
          <w:spacing w:val="-4"/>
          <w:position w:val="6"/>
        </w:rPr>
        <w:t>210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Whether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benefit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extends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initially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det</w:t>
      </w:r>
      <w:r>
        <w:rPr>
          <w:sz w:val="20"/>
          <w:szCs w:val="20"/>
          <w:color w:val="231F20"/>
          <w:spacing w:val="-7"/>
        </w:rPr>
        <w:t>ected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care setting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merits further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research.</w:t>
      </w:r>
    </w:p>
    <w:p>
      <w:pPr>
        <w:pStyle w:val="BodyText"/>
        <w:ind w:right="989" w:firstLine="240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 choice of rhythm control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method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based</w:t>
      </w:r>
      <w:r>
        <w:rPr>
          <w:sz w:val="20"/>
          <w:szCs w:val="20"/>
          <w:color w:val="231F20"/>
          <w:spacing w:val="-6"/>
        </w:rPr>
        <w:t xml:space="preserve"> on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balance of multiple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4"/>
        </w:rPr>
        <w:t>factors, i</w:t>
      </w:r>
      <w:r>
        <w:rPr>
          <w:sz w:val="20"/>
          <w:szCs w:val="20"/>
          <w:color w:val="231F20"/>
          <w:spacing w:val="-5"/>
        </w:rPr>
        <w:t>ncluding patient preference,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factors,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comorbidities.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antiarrhyth-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mic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medication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options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described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in </w:t>
      </w:r>
      <w:r>
        <w:rPr>
          <w:sz w:val="20"/>
          <w:szCs w:val="20"/>
          <w:color w:val="175D9E"/>
          <w:spacing w:val="-5"/>
        </w:rPr>
        <w:t>Supplemental</w:t>
      </w:r>
      <w:r>
        <w:rPr>
          <w:sz w:val="20"/>
          <w:szCs w:val="20"/>
          <w:color w:val="175D9E"/>
        </w:rPr>
        <w:t xml:space="preserve"> </w:t>
      </w:r>
      <w:r>
        <w:rPr>
          <w:sz w:val="20"/>
          <w:szCs w:val="20"/>
          <w:color w:val="175D9E"/>
          <w:spacing w:val="-6"/>
        </w:rPr>
        <w:t>Table</w:t>
      </w:r>
      <w:r>
        <w:rPr>
          <w:sz w:val="20"/>
          <w:szCs w:val="20"/>
          <w:color w:val="175D9E"/>
          <w:spacing w:val="44"/>
        </w:rPr>
        <w:t xml:space="preserve"> </w:t>
      </w:r>
      <w:r>
        <w:rPr>
          <w:sz w:val="20"/>
          <w:szCs w:val="20"/>
          <w:color w:val="175D9E"/>
          <w:spacing w:val="-6"/>
        </w:rPr>
        <w:t>5</w:t>
      </w:r>
      <w:r>
        <w:rPr>
          <w:sz w:val="20"/>
          <w:szCs w:val="20"/>
          <w:color w:val="231F20"/>
          <w:spacing w:val="-6"/>
        </w:rPr>
        <w:t>.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choice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antiarrhythmic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drug  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guided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baseline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comorbid</w:t>
      </w:r>
      <w:r>
        <w:rPr>
          <w:sz w:val="20"/>
          <w:szCs w:val="20"/>
          <w:color w:val="231F20"/>
          <w:spacing w:val="-5"/>
        </w:rPr>
        <w:t>ities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potential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drug-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drug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interactions.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Once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any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antiarrhythmic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medication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been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initiated,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long-term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monitoring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required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8" w:space="100"/>
            <w:col w:w="5668" w:space="0"/>
          </w:cols>
        </w:sectPr>
        <w:rPr>
          <w:sz w:val="20"/>
          <w:szCs w:val="20"/>
        </w:rPr>
      </w:pPr>
    </w:p>
    <w:p>
      <w:pPr>
        <w:pStyle w:val="BodyText"/>
        <w:ind w:left="625"/>
        <w:spacing w:before="197" w:line="188" w:lineRule="exact"/>
        <w:outlineLvl w:val="2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-4089782</wp:posOffset>
                </wp:positionV>
                <wp:extent cx="1524000" cy="426719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6222143" y="-4089782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margin-left:489.933pt;margin-top:-322.03pt;mso-position-vertical-relative:text;mso-position-horizontal-relative:text;width:120pt;height:33.6pt;z-index:251749376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spacing w:val="-1"/>
          <w:position w:val="2"/>
        </w:rPr>
        <w:t>Table</w:t>
      </w:r>
      <w:r>
        <w:rPr>
          <w:sz w:val="16"/>
          <w:szCs w:val="16"/>
          <w:b/>
          <w:bCs/>
          <w:color w:val="C4121A"/>
          <w:spacing w:val="13"/>
          <w:position w:val="2"/>
        </w:rPr>
        <w:t xml:space="preserve"> </w:t>
      </w:r>
      <w:r>
        <w:rPr>
          <w:sz w:val="16"/>
          <w:szCs w:val="16"/>
          <w:b/>
          <w:bCs/>
          <w:color w:val="C4121A"/>
          <w:spacing w:val="-1"/>
          <w:position w:val="2"/>
        </w:rPr>
        <w:t>1.  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Acute AF:</w:t>
      </w:r>
      <w:r>
        <w:rPr>
          <w:sz w:val="16"/>
          <w:szCs w:val="16"/>
          <w:b/>
          <w:bCs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10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Key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Implications for Cli</w:t>
      </w:r>
      <w:r>
        <w:rPr>
          <w:sz w:val="16"/>
          <w:szCs w:val="16"/>
          <w:b/>
          <w:bCs/>
          <w:color w:val="231F20"/>
          <w:spacing w:val="-2"/>
          <w:position w:val="2"/>
        </w:rPr>
        <w:t>nical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Practice</w:t>
      </w:r>
    </w:p>
    <w:p>
      <w:pPr>
        <w:spacing w:line="80" w:lineRule="exact"/>
        <w:rPr/>
      </w:pPr>
      <w:r/>
    </w:p>
    <w:tbl>
      <w:tblPr>
        <w:tblStyle w:val="TableNormal"/>
        <w:tblW w:w="9714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539"/>
        <w:gridCol w:w="9175"/>
      </w:tblGrid>
      <w:tr>
        <w:trPr>
          <w:trHeight w:val="278" w:hRule="atLeast"/>
        </w:trPr>
        <w:tc>
          <w:tcPr>
            <w:shd w:val="clear" w:fill="AEAFB3"/>
            <w:tcW w:w="9714" w:type="dxa"/>
            <w:vAlign w:val="top"/>
            <w:gridSpan w:val="2"/>
          </w:tcPr>
          <w:p>
            <w:pPr>
              <w:pStyle w:val="TableText"/>
              <w:ind w:left="90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2"/>
              </w:rPr>
              <w:t>10</w:t>
            </w:r>
            <w:r>
              <w:rPr>
                <w:sz w:val="14"/>
                <w:szCs w:val="14"/>
                <w:color w:val="231F20"/>
                <w:spacing w:val="18"/>
                <w:position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2"/>
              </w:rPr>
              <w:t>Key Takeaways</w:t>
            </w:r>
          </w:p>
        </w:tc>
      </w:tr>
      <w:tr>
        <w:trPr>
          <w:trHeight w:val="460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6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</w:t>
            </w:r>
          </w:p>
        </w:tc>
        <w:tc>
          <w:tcPr>
            <w:tcW w:w="9175" w:type="dxa"/>
            <w:vAlign w:val="top"/>
          </w:tcPr>
          <w:p>
            <w:pPr>
              <w:pStyle w:val="TableText"/>
              <w:ind w:left="86" w:right="232" w:hanging="7"/>
              <w:spacing w:before="6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Acute AF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 defined as AF detected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the setting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acute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care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illness;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includes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AF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occurring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during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acute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hospitalization.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Acute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be detected or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manag</w:t>
            </w:r>
            <w:r>
              <w:rPr>
                <w:sz w:val="14"/>
                <w:szCs w:val="14"/>
                <w:color w:val="231F20"/>
                <w:spacing w:val="-3"/>
              </w:rPr>
              <w:t>ed for the first time during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hospitalization for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another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condition.</w:t>
            </w:r>
          </w:p>
        </w:tc>
      </w:tr>
      <w:tr>
        <w:trPr>
          <w:trHeight w:val="452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90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2</w:t>
            </w:r>
          </w:p>
        </w:tc>
        <w:tc>
          <w:tcPr>
            <w:tcW w:w="9175" w:type="dxa"/>
            <w:vAlign w:val="top"/>
          </w:tcPr>
          <w:p>
            <w:pPr>
              <w:pStyle w:val="TableText"/>
              <w:ind w:left="86" w:right="118" w:hanging="7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Acute AF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 associated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long-term AF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recurrence, warranting clinical atte</w:t>
            </w:r>
            <w:r>
              <w:rPr>
                <w:sz w:val="14"/>
                <w:szCs w:val="14"/>
                <w:color w:val="231F20"/>
                <w:spacing w:val="-4"/>
              </w:rPr>
              <w:t>ntion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during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hospitalization,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transition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care,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over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long-term follow-up.</w:t>
            </w:r>
          </w:p>
        </w:tc>
      </w:tr>
      <w:tr>
        <w:trPr>
          <w:trHeight w:val="452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85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3</w:t>
            </w:r>
          </w:p>
        </w:tc>
        <w:tc>
          <w:tcPr>
            <w:tcW w:w="9175" w:type="dxa"/>
            <w:vAlign w:val="top"/>
          </w:tcPr>
          <w:p>
            <w:pPr>
              <w:pStyle w:val="TableText"/>
              <w:ind w:left="82" w:right="193" w:hanging="3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 framework of substrates and triggers can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useful for the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eva</w:t>
            </w:r>
            <w:r>
              <w:rPr>
                <w:sz w:val="14"/>
                <w:szCs w:val="14"/>
                <w:color w:val="231F20"/>
                <w:spacing w:val="-4"/>
              </w:rPr>
              <w:t>luation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AF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occurring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during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hospitalization.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after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cardiac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surgery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 a distinct type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acute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AF.</w:t>
            </w:r>
          </w:p>
        </w:tc>
      </w:tr>
      <w:tr>
        <w:trPr>
          <w:trHeight w:val="452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85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4</w:t>
            </w:r>
          </w:p>
        </w:tc>
        <w:tc>
          <w:tcPr>
            <w:tcW w:w="9175" w:type="dxa"/>
            <w:vAlign w:val="top"/>
          </w:tcPr>
          <w:p>
            <w:pPr>
              <w:pStyle w:val="TableText"/>
              <w:ind w:left="79" w:right="170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Acute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 of AF occurring during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hospitaliza</w:t>
            </w:r>
            <w:r>
              <w:rPr>
                <w:sz w:val="14"/>
                <w:szCs w:val="14"/>
                <w:color w:val="231F20"/>
                <w:spacing w:val="-4"/>
              </w:rPr>
              <w:t>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requires a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multipronged approach.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Key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components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acute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identifica-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tion and treatment of triggers, selection and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implementation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rate/rhythm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control</w:t>
            </w:r>
            <w:r>
              <w:rPr>
                <w:sz w:val="14"/>
                <w:szCs w:val="14"/>
                <w:color w:val="231F20"/>
                <w:spacing w:val="-4"/>
              </w:rPr>
              <w:t>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anticoagulation.</w:t>
            </w:r>
          </w:p>
        </w:tc>
      </w:tr>
      <w:tr>
        <w:trPr>
          <w:trHeight w:val="452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86"/>
              <w:spacing w:before="54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5</w:t>
            </w:r>
          </w:p>
        </w:tc>
        <w:tc>
          <w:tcPr>
            <w:tcW w:w="9175" w:type="dxa"/>
            <w:vAlign w:val="top"/>
          </w:tcPr>
          <w:p>
            <w:pPr>
              <w:pStyle w:val="TableText"/>
              <w:ind w:left="79" w:right="103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rate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rhythm control strategy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individualized with consideration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patient’s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capacity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-4"/>
              </w:rPr>
              <w:t>lerate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potential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rapid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rates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or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atrioven-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tricular dyssynchrony, as well as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patient’s ability to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toler</w:t>
            </w:r>
            <w:r>
              <w:rPr>
                <w:sz w:val="14"/>
                <w:szCs w:val="14"/>
                <w:color w:val="231F20"/>
                <w:spacing w:val="-4"/>
              </w:rPr>
              <w:t>ate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either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rhythm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control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strategy.</w:t>
            </w:r>
          </w:p>
        </w:tc>
      </w:tr>
      <w:tr>
        <w:trPr>
          <w:trHeight w:val="811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88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</w:t>
            </w:r>
          </w:p>
        </w:tc>
        <w:tc>
          <w:tcPr>
            <w:tcW w:w="9175" w:type="dxa"/>
            <w:vAlign w:val="top"/>
          </w:tcPr>
          <w:p>
            <w:pPr>
              <w:pStyle w:val="TableText"/>
              <w:ind w:left="80" w:right="136" w:firstLine="6"/>
              <w:spacing w:before="54" w:line="264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hemodynamically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unstable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immediate e</w:t>
            </w:r>
            <w:r>
              <w:rPr>
                <w:sz w:val="14"/>
                <w:szCs w:val="14"/>
                <w:color w:val="231F20"/>
                <w:spacing w:val="-4"/>
              </w:rPr>
              <w:t>lectrical cardioversion with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DCCV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 the treatment of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choice.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Rhythm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control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should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also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consid-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ered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unable to attain clinically adequate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rate control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desp</w:t>
            </w:r>
            <w:r>
              <w:rPr>
                <w:sz w:val="14"/>
                <w:szCs w:val="14"/>
                <w:color w:val="231F20"/>
                <w:spacing w:val="-4"/>
              </w:rPr>
              <w:t>ite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optimal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atrioventricular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nodal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blocking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agents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acute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triggers.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Electrical cardioversion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most effective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method to achieve acute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rhy</w:t>
            </w:r>
            <w:r>
              <w:rPr>
                <w:sz w:val="14"/>
                <w:szCs w:val="14"/>
                <w:color w:val="231F20"/>
                <w:spacing w:val="-4"/>
              </w:rPr>
              <w:t>thm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control.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Hemodynamic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considerations for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throm-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boembolic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prophylaxis are warranted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both electrical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pharmacological cardiovers</w:t>
            </w:r>
            <w:r>
              <w:rPr>
                <w:sz w:val="14"/>
                <w:szCs w:val="14"/>
                <w:color w:val="231F20"/>
                <w:spacing w:val="-4"/>
              </w:rPr>
              <w:t>ion.</w:t>
            </w:r>
          </w:p>
        </w:tc>
      </w:tr>
      <w:tr>
        <w:trPr>
          <w:trHeight w:val="452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93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7</w:t>
            </w:r>
          </w:p>
        </w:tc>
        <w:tc>
          <w:tcPr>
            <w:tcW w:w="9175" w:type="dxa"/>
            <w:vAlign w:val="top"/>
          </w:tcPr>
          <w:p>
            <w:pPr>
              <w:pStyle w:val="TableText"/>
              <w:ind w:left="82" w:right="245" w:firstLine="4"/>
              <w:spacing w:before="55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Indication for anticoagulation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based on substrate, with feasibility and timing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for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anticoagulation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based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patient’s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bleeding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contextual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siderations of the acut</w:t>
            </w:r>
            <w:r>
              <w:rPr>
                <w:sz w:val="14"/>
                <w:szCs w:val="14"/>
                <w:color w:val="231F20"/>
                <w:spacing w:val="-3"/>
              </w:rPr>
              <w:t>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conditions.</w:t>
            </w:r>
          </w:p>
        </w:tc>
      </w:tr>
      <w:tr>
        <w:trPr>
          <w:trHeight w:val="631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87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8</w:t>
            </w:r>
          </w:p>
        </w:tc>
        <w:tc>
          <w:tcPr>
            <w:tcW w:w="9175" w:type="dxa"/>
            <w:vAlign w:val="top"/>
          </w:tcPr>
          <w:p>
            <w:pPr>
              <w:pStyle w:val="TableText"/>
              <w:ind w:left="80" w:right="171" w:firstLine="4"/>
              <w:spacing w:before="56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Given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risks of AF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recurrence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</w:t>
            </w:r>
            <w:r>
              <w:rPr>
                <w:sz w:val="14"/>
                <w:szCs w:val="14"/>
                <w:color w:val="231F20"/>
                <w:spacing w:val="-4"/>
              </w:rPr>
              <w:t>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acute AF, clinical follow-up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extended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heart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rhythm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are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warranted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to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tailor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longer-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term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management.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 of AF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modifications targeting the substrate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instituted.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Long-term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will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heavily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tied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to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substrate, guiding follow-up,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long-term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rhythm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monito</w:t>
            </w:r>
            <w:r>
              <w:rPr>
                <w:sz w:val="14"/>
                <w:szCs w:val="14"/>
                <w:color w:val="231F20"/>
                <w:spacing w:val="-4"/>
              </w:rPr>
              <w:t>ring, and considerations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rhythm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 strategies.</w:t>
            </w:r>
          </w:p>
        </w:tc>
      </w:tr>
      <w:tr>
        <w:trPr>
          <w:trHeight w:val="631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87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9</w:t>
            </w:r>
          </w:p>
        </w:tc>
        <w:tc>
          <w:tcPr>
            <w:tcW w:w="9175" w:type="dxa"/>
            <w:vAlign w:val="top"/>
          </w:tcPr>
          <w:p>
            <w:pPr>
              <w:pStyle w:val="TableText"/>
              <w:ind w:left="82" w:right="313" w:firstLine="2"/>
              <w:spacing w:before="57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Overall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 of acute AF addresses substrates and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triggers. The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3As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acute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are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acute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triggers,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rate/rhythm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 anticoagulation. The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2As and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2Ms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long-term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 are AF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rate/rhythm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antic</w:t>
            </w:r>
            <w:r>
              <w:rPr>
                <w:sz w:val="14"/>
                <w:szCs w:val="14"/>
                <w:color w:val="231F20"/>
                <w:spacing w:val="-5"/>
              </w:rPr>
              <w:t>oagulation,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monitoring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heart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rhythm,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and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modification of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lifestyle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factors.</w:t>
            </w:r>
          </w:p>
        </w:tc>
      </w:tr>
      <w:tr>
        <w:trPr>
          <w:trHeight w:val="454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10</w:t>
            </w:r>
          </w:p>
        </w:tc>
        <w:tc>
          <w:tcPr>
            <w:tcW w:w="9175" w:type="dxa"/>
            <w:vAlign w:val="top"/>
          </w:tcPr>
          <w:p>
            <w:pPr>
              <w:pStyle w:val="TableText"/>
              <w:ind w:left="82" w:right="92" w:firstLine="6"/>
              <w:spacing w:before="58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Patients with acute AF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benefit from close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interdisciplinary care collaborations,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allowing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appropriate treatments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tailored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patient’s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underlying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substrates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and acute conditions.</w:t>
            </w:r>
          </w:p>
        </w:tc>
      </w:tr>
    </w:tbl>
    <w:p>
      <w:pPr>
        <w:pStyle w:val="BodyText"/>
        <w:ind w:left="785"/>
        <w:spacing w:before="89" w:line="167" w:lineRule="exact"/>
        <w:rPr/>
      </w:pPr>
      <w:r>
        <w:rPr>
          <w:color w:val="231F20"/>
          <w:spacing w:val="-2"/>
          <w:position w:val="1"/>
        </w:rPr>
        <w:t>AF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2"/>
          <w:position w:val="1"/>
        </w:rPr>
        <w:t>indicates atrial </w:t>
      </w:r>
      <w:r>
        <w:rPr>
          <w:color w:val="231F20"/>
          <w:spacing w:val="-3"/>
          <w:position w:val="1"/>
        </w:rPr>
        <w:t>fibrillation; and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3"/>
          <w:position w:val="1"/>
        </w:rPr>
        <w:t>DCCV, direct current cardioversion.</w:t>
      </w:r>
    </w:p>
    <w:p>
      <w:pPr>
        <w:spacing w:line="167" w:lineRule="exact"/>
        <w:sectPr>
          <w:type w:val="continuous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-43.2125pt;margin-top:58.4126pt;mso-position-vertical-relative:text;mso-position-horizontal-relative:text;width:120pt;height:33.6pt;z-index:251760640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371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659932</wp:posOffset>
                </wp:positionV>
                <wp:extent cx="810894" cy="184150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16200000">
                          <a:off x="-97171" y="6599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-7.65128pt;margin-top:51.9632pt;mso-position-vertical-relative:text;mso-position-horizontal-relative:text;width:63.85pt;height:14.5pt;z-index:2517637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56" style="position:absolute;margin-left:302pt;margin-top:107.823pt;mso-position-vertical-relative:text;mso-position-horizontal-relative:text;width:234pt;height:1pt;z-index:251764736;" filled="false" strokecolor="#AEAFB3" strokeweight="1.00pt" coordsize="4680,20" coordorigin="0,0" path="m0,10l4680,10e">
            <v:stroke joinstyle="miter" miterlimit="10"/>
          </v:shape>
        </w:pict>
      </w:r>
      <w:r>
        <w:pict>
          <v:shape id="_x0000_s158" style="position:absolute;margin-left:48.556pt;margin-top:6.58641pt;mso-position-vertical-relative:text;mso-position-horizontal-relative:text;width:185.15pt;height:11.4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outlineLvl w:val="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C4121A"/>
                      <w:spacing w:val="-1"/>
                    </w:rPr>
                    <w:t>Table 2.</w:t>
                  </w:r>
                  <w:r>
                    <w:rPr>
                      <w:sz w:val="16"/>
                      <w:szCs w:val="16"/>
                      <w:b/>
                      <w:bCs/>
                      <w:color w:val="C4121A"/>
                      <w:spacing w:val="9"/>
                    </w:rPr>
                    <w:t xml:space="preserve">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1"/>
                    </w:rPr>
                    <w:t>Areas for Future Research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1"/>
                    </w:rPr>
                    <w:t>in Acut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2"/>
                    </w:rPr>
                    <w:t>e AF</w:t>
                  </w:r>
                </w:p>
              </w:txbxContent>
            </v:textbox>
          </v:shape>
        </w:pict>
      </w:r>
      <w:r>
        <w:pict>
          <v:shape id="_x0000_s160" style="position:absolute;margin-left:300.582pt;margin-top:8.911pt;mso-position-vertical-relative:text;mso-position-horizontal-relative:text;width:235.95pt;height:81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90" w:firstLine="17"/>
                    <w:spacing w:before="18" w:line="219" w:lineRule="auto"/>
                    <w:outlineLvl w:val="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CD151D"/>
                      <w:spacing w:val="-22"/>
                    </w:rPr>
                    <w:t>IMPLICATIONS</w:t>
                  </w:r>
                  <w:r>
                    <w:rPr>
                      <w:sz w:val="26"/>
                      <w:szCs w:val="26"/>
                      <w:color w:val="CD151D"/>
                      <w:spacing w:val="10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CD151D"/>
                      <w:spacing w:val="-22"/>
                    </w:rPr>
                    <w:t>FOR CLIN</w:t>
                  </w:r>
                  <w:r>
                    <w:rPr>
                      <w:sz w:val="26"/>
                      <w:szCs w:val="26"/>
                      <w:color w:val="CD151D"/>
                      <w:spacing w:val="-23"/>
                    </w:rPr>
                    <w:t>ICAL</w:t>
                  </w:r>
                  <w:r>
                    <w:rPr>
                      <w:sz w:val="26"/>
                      <w:szCs w:val="26"/>
                      <w:color w:val="CD151D"/>
                      <w:spacing w:val="10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CD151D"/>
                      <w:spacing w:val="-23"/>
                    </w:rPr>
                    <w:t>PRACTICE</w:t>
                  </w:r>
                  <w:r>
                    <w:rPr>
                      <w:sz w:val="26"/>
                      <w:szCs w:val="26"/>
                      <w:color w:val="CD151D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CD151D"/>
                      <w:spacing w:val="-23"/>
                    </w:rPr>
                    <w:t>AND</w:t>
                  </w:r>
                  <w:r>
                    <w:rPr>
                      <w:sz w:val="26"/>
                      <w:szCs w:val="26"/>
                      <w:color w:val="CD151D"/>
                      <w:spacing w:val="15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CD151D"/>
                      <w:spacing w:val="-23"/>
                    </w:rPr>
                    <w:t>FURTHER</w:t>
                  </w:r>
                  <w:r>
                    <w:rPr>
                      <w:sz w:val="26"/>
                      <w:szCs w:val="26"/>
                      <w:color w:val="CD151D"/>
                      <w:spacing w:val="10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CD151D"/>
                      <w:spacing w:val="-23"/>
                    </w:rPr>
                    <w:t>RESEARCH</w:t>
                  </w:r>
                </w:p>
                <w:p>
                  <w:pPr>
                    <w:pStyle w:val="BodyText"/>
                    <w:ind w:left="22" w:right="20" w:hanging="1"/>
                    <w:spacing w:before="80" w:line="249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Table  1  delineates</w:t>
                  </w:r>
                  <w:r>
                    <w:rPr>
                      <w:sz w:val="20"/>
                      <w:szCs w:val="20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Writing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Committee’s</w:t>
                  </w:r>
                  <w:r>
                    <w:rPr>
                      <w:sz w:val="20"/>
                      <w:szCs w:val="20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consensus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for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implications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for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clinical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practice.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n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addition, the Writ-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ing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Committee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has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outlined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current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gaps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knowl-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edge and areas for future research in acute AF in Table 2.</w:t>
                  </w:r>
                </w:p>
              </w:txbxContent>
            </v:textbox>
          </v:shape>
        </w:pict>
      </w:r>
      <w:r>
        <w:pict>
          <v:shape id="_x0000_s162" style="position:absolute;margin-left:300.6pt;margin-top:110.911pt;mso-position-vertical-relative:text;mso-position-horizontal-relative:text;width:235.95pt;height:224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196" w:lineRule="auto"/>
                    <w:outlineLvl w:val="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CD151D"/>
                      <w:spacing w:val="-19"/>
                    </w:rPr>
                    <w:t>CONCLUSIONS</w:t>
                  </w:r>
                </w:p>
                <w:p>
                  <w:pPr>
                    <w:pStyle w:val="BodyText"/>
                    <w:ind w:left="20" w:right="20"/>
                    <w:spacing w:before="89" w:line="25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Acute AF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is defined as AF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detected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in the</w:t>
                  </w:r>
                  <w:r>
                    <w:rPr>
                      <w:sz w:val="20"/>
                      <w:szCs w:val="20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setting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acute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care or acute illness.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Acute</w:t>
                  </w:r>
                  <w:r>
                    <w:rPr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AF may be detected or managed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for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first</w:t>
                  </w:r>
                  <w:r>
                    <w:rPr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time during acute hospitalization</w:t>
                  </w:r>
                  <w:r>
                    <w:rPr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for another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con-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dition (Figure 2).</w:t>
                  </w:r>
                  <w:r>
                    <w:rPr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Acute</w:t>
                  </w:r>
                  <w:r>
                    <w:rPr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AF is common and not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 xml:space="preserve"> benign.</w:t>
                  </w:r>
                  <w:r>
                    <w:rPr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Acute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AF is associated with high risks of long-term AF recurre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nce,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warranting clinical attention during acute hospitalization and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over long-term</w:t>
                  </w:r>
                  <w:r>
                    <w:rPr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follow-up (Figur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e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4).</w:t>
                  </w:r>
                  <w:r>
                    <w:rPr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conceptual</w:t>
                  </w:r>
                  <w:r>
                    <w:rPr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framework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of substrates and triggers can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useful fo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r considering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AF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occurring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during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acute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hospitalization.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Overall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m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>anagement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acute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AF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addresses</w:t>
                  </w:r>
                  <w:r>
                    <w:rPr>
                      <w:sz w:val="20"/>
                      <w:szCs w:val="20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substrates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t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riggers.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3As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acute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management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are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cute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triggers,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AF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rate/rhythm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management,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anticoagulation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(Figur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>e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>5).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>2As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2Ms of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long-term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management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incl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ude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monitoring of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heart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rhythm and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modification of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lifestyle and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risk factors,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in addi-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tion to considerations for AF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r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ate/rhythm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management and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anticoagulation</w:t>
                  </w:r>
                  <w:r>
                    <w:rPr>
                      <w:sz w:val="20"/>
                      <w:szCs w:val="20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(Figure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5).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Several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gaps</w:t>
                  </w:r>
                  <w:r>
                    <w:rPr>
                      <w:sz w:val="20"/>
                      <w:szCs w:val="20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knowledge</w:t>
                  </w:r>
                  <w:r>
                    <w:rPr>
                      <w:sz w:val="20"/>
                      <w:szCs w:val="20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re-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lated to acute AF e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xist and warrant future research.</w:t>
                  </w:r>
                </w:p>
              </w:txbxContent>
            </v:textbox>
          </v:shape>
        </w:pict>
      </w:r>
      <w:r>
        <w:rPr/>
        <w:pict>
          <v:shape id="_x0000_s164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spacing w:before="138"/>
        <w:rPr/>
      </w:pPr>
      <w:r/>
    </w:p>
    <w:tbl>
      <w:tblPr>
        <w:tblStyle w:val="TableNormal"/>
        <w:tblW w:w="467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23"/>
        <w:gridCol w:w="3551"/>
      </w:tblGrid>
      <w:tr>
        <w:trPr>
          <w:trHeight w:val="458" w:hRule="atLeast"/>
        </w:trPr>
        <w:tc>
          <w:tcPr>
            <w:shd w:val="clear" w:fill="AEAFB3"/>
            <w:tcW w:w="1123" w:type="dxa"/>
            <w:vAlign w:val="top"/>
          </w:tcPr>
          <w:p>
            <w:pPr>
              <w:pStyle w:val="TableText"/>
              <w:ind w:left="80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Aspect of</w:t>
            </w:r>
          </w:p>
          <w:p>
            <w:pPr>
              <w:pStyle w:val="TableText"/>
              <w:ind w:left="83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acute AF</w:t>
            </w:r>
          </w:p>
        </w:tc>
        <w:tc>
          <w:tcPr>
            <w:shd w:val="clear" w:fill="AEAFB3"/>
            <w:tcW w:w="3551" w:type="dxa"/>
            <w:vAlign w:val="top"/>
          </w:tcPr>
          <w:p>
            <w:pPr>
              <w:pStyle w:val="TableText"/>
              <w:ind w:left="80"/>
              <w:spacing w:before="24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Area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future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research</w:t>
            </w:r>
          </w:p>
        </w:tc>
      </w:tr>
      <w:tr>
        <w:trPr>
          <w:trHeight w:val="1000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90"/>
              <w:spacing w:before="9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Detection</w:t>
            </w:r>
          </w:p>
        </w:tc>
        <w:tc>
          <w:tcPr>
            <w:tcW w:w="3551" w:type="dxa"/>
            <w:vAlign w:val="top"/>
          </w:tcPr>
          <w:p>
            <w:pPr>
              <w:pStyle w:val="TableText"/>
              <w:ind w:left="84" w:right="108" w:firstLine="5"/>
              <w:spacing w:before="62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Patients at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for acute AF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</w:t>
            </w:r>
            <w:r>
              <w:rPr>
                <w:sz w:val="14"/>
                <w:szCs w:val="14"/>
                <w:color w:val="231F20"/>
                <w:spacing w:val="-5"/>
              </w:rPr>
              <w:t>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benefit from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2"/>
              </w:rPr>
              <w:t>creased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intensity of elec</w:t>
            </w:r>
            <w:r>
              <w:rPr>
                <w:sz w:val="14"/>
                <w:szCs w:val="14"/>
                <w:color w:val="231F20"/>
                <w:spacing w:val="-3"/>
              </w:rPr>
              <w:t>trocardiographic monitoring dur-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hospitalization.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Developing a fram</w:t>
            </w:r>
            <w:r>
              <w:rPr>
                <w:sz w:val="14"/>
                <w:szCs w:val="14"/>
                <w:color w:val="231F20"/>
                <w:spacing w:val="-4"/>
              </w:rPr>
              <w:t>ework to triage the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intensity of electrocardiographic mo</w:t>
            </w:r>
            <w:r>
              <w:rPr>
                <w:sz w:val="14"/>
                <w:szCs w:val="14"/>
                <w:color w:val="231F20"/>
                <w:spacing w:val="-3"/>
              </w:rPr>
              <w:t>nitoring during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acute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hospitalization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 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practic</w:t>
            </w:r>
            <w:r>
              <w:rPr>
                <w:sz w:val="14"/>
                <w:szCs w:val="14"/>
                <w:color w:val="231F20"/>
                <w:spacing w:val="-4"/>
              </w:rPr>
              <w:t>al area for future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research.</w:t>
            </w:r>
          </w:p>
        </w:tc>
      </w:tr>
      <w:tr>
        <w:trPr>
          <w:trHeight w:val="812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Burden</w:t>
            </w:r>
          </w:p>
        </w:tc>
        <w:tc>
          <w:tcPr>
            <w:tcW w:w="3551" w:type="dxa"/>
            <w:vAlign w:val="top"/>
          </w:tcPr>
          <w:p>
            <w:pPr>
              <w:pStyle w:val="TableText"/>
              <w:ind w:left="84" w:right="94" w:firstLine="2"/>
              <w:spacing w:before="53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Consistent with the current uncertainty in the optimal thresh-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old of AF burden to initiate anticoagulation, further r</w:t>
            </w:r>
            <w:r>
              <w:rPr>
                <w:sz w:val="14"/>
                <w:szCs w:val="14"/>
                <w:color w:val="231F20"/>
                <w:spacing w:val="-7"/>
              </w:rPr>
              <w:t>esearch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6"/>
              </w:rPr>
              <w:t>is needed to identify the optimal threshold of the burden of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acute AF to initiate anticoagulation in the acute setting.</w:t>
            </w:r>
          </w:p>
        </w:tc>
      </w:tr>
      <w:tr>
        <w:trPr>
          <w:trHeight w:val="991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82" w:right="130" w:firstLine="2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Substrates and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triggers</w:t>
            </w:r>
          </w:p>
        </w:tc>
        <w:tc>
          <w:tcPr>
            <w:tcW w:w="3551" w:type="dxa"/>
            <w:vAlign w:val="top"/>
          </w:tcPr>
          <w:p>
            <w:pPr>
              <w:pStyle w:val="TableText"/>
              <w:ind w:left="85" w:right="202" w:firstLine="4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Using the conceptual framework of substrates and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trig-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gers, additional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research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better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understanding the</w:t>
            </w:r>
          </w:p>
          <w:p>
            <w:pPr>
              <w:pStyle w:val="TableText"/>
              <w:ind w:left="84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substrates and triggers of acute AF</w:t>
            </w:r>
            <w:r>
              <w:rPr>
                <w:sz w:val="14"/>
                <w:szCs w:val="14"/>
                <w:color w:val="231F20"/>
                <w:spacing w:val="20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different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acute</w:t>
            </w:r>
          </w:p>
          <w:p>
            <w:pPr>
              <w:pStyle w:val="TableText"/>
              <w:ind w:left="84" w:right="129"/>
              <w:spacing w:before="1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conditions will further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improve condition-spec</w:t>
            </w:r>
            <w:r>
              <w:rPr>
                <w:sz w:val="14"/>
                <w:szCs w:val="14"/>
                <w:color w:val="231F20"/>
                <w:spacing w:val="-3"/>
              </w:rPr>
              <w:t>ific consid-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erations and treatm</w:t>
            </w:r>
            <w:r>
              <w:rPr>
                <w:sz w:val="14"/>
                <w:szCs w:val="14"/>
                <w:color w:val="231F20"/>
                <w:spacing w:val="-4"/>
              </w:rPr>
              <w:t>ents.</w:t>
            </w:r>
          </w:p>
        </w:tc>
      </w:tr>
      <w:tr>
        <w:trPr>
          <w:trHeight w:val="991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85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Specific</w:t>
            </w:r>
            <w:r>
              <w:rPr>
                <w:sz w:val="14"/>
                <w:szCs w:val="14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risks</w:t>
            </w:r>
          </w:p>
        </w:tc>
        <w:tc>
          <w:tcPr>
            <w:tcW w:w="3551" w:type="dxa"/>
            <w:vAlign w:val="top"/>
          </w:tcPr>
          <w:p>
            <w:pPr>
              <w:pStyle w:val="TableText"/>
              <w:ind w:left="80" w:right="165"/>
              <w:spacing w:before="56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Additional dedicated studies of large cohorts are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needed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 better understand </w:t>
            </w:r>
            <w:r>
              <w:rPr>
                <w:sz w:val="14"/>
                <w:szCs w:val="14"/>
                <w:color w:val="231F20"/>
                <w:spacing w:val="-4"/>
              </w:rPr>
              <w:t>the acute thromboembolic risks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1" w:right="95" w:firstLine="2"/>
              <w:spacing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acute AF, in association with specific populations as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perti-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nent, to provide condition-specific </w:t>
            </w:r>
            <w:r>
              <w:rPr>
                <w:sz w:val="14"/>
                <w:szCs w:val="14"/>
                <w:color w:val="231F20"/>
                <w:spacing w:val="-4"/>
              </w:rPr>
              <w:t>insights to further refine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 candidacy and threshold for acute anticoagulation.</w:t>
            </w:r>
          </w:p>
        </w:tc>
      </w:tr>
      <w:tr>
        <w:trPr>
          <w:trHeight w:val="1171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81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Acute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milieu</w:t>
            </w:r>
          </w:p>
        </w:tc>
        <w:tc>
          <w:tcPr>
            <w:tcW w:w="3551" w:type="dxa"/>
            <w:vAlign w:val="top"/>
          </w:tcPr>
          <w:p>
            <w:pPr>
              <w:pStyle w:val="TableText"/>
              <w:ind w:left="88" w:right="184" w:firstLine="1"/>
              <w:spacing w:before="56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Further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research combining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scores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based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predomi-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nantly on chronic conditions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(such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as the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CHA</w:t>
            </w:r>
            <w:r>
              <w:rPr>
                <w:sz w:val="8"/>
                <w:szCs w:val="8"/>
                <w:color w:val="231F20"/>
                <w:spacing w:val="2"/>
                <w:position w:val="-4"/>
              </w:rPr>
              <w:t>2</w:t>
            </w:r>
            <w:r>
              <w:rPr>
                <w:sz w:val="14"/>
                <w:szCs w:val="14"/>
                <w:color w:val="231F20"/>
              </w:rPr>
              <w:t>DS</w:t>
            </w:r>
            <w:r>
              <w:rPr>
                <w:sz w:val="8"/>
                <w:szCs w:val="8"/>
                <w:color w:val="231F20"/>
                <w:spacing w:val="2"/>
                <w:position w:val="-4"/>
              </w:rPr>
              <w:t>2</w:t>
            </w:r>
            <w:r>
              <w:rPr>
                <w:sz w:val="14"/>
                <w:szCs w:val="14"/>
                <w:color w:val="231F20"/>
                <w:spacing w:val="2"/>
              </w:rPr>
              <w:t>-</w:t>
            </w:r>
          </w:p>
          <w:p>
            <w:pPr>
              <w:pStyle w:val="TableText"/>
              <w:ind w:left="80"/>
              <w:spacing w:line="235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56544" behindDoc="1" locked="0" layoutInCell="1" allowOverlap="1">
                  <wp:simplePos x="0" y="0"/>
                  <wp:positionH relativeFrom="column">
                    <wp:posOffset>83819</wp:posOffset>
                  </wp:positionH>
                  <wp:positionV relativeFrom="paragraph">
                    <wp:posOffset>59222</wp:posOffset>
                  </wp:positionV>
                  <wp:extent cx="4571999" cy="1353311"/>
                  <wp:effectExtent l="0" t="0" r="0" b="0"/>
                  <wp:wrapNone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2"/>
              </w:rPr>
              <w:t>VASc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risk score) wit</w:t>
            </w:r>
            <w:r>
              <w:rPr>
                <w:sz w:val="14"/>
                <w:szCs w:val="14"/>
                <w:color w:val="231F20"/>
                <w:spacing w:val="-3"/>
              </w:rPr>
              <w:t>h considerations of the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acute</w:t>
            </w:r>
          </w:p>
          <w:p>
            <w:pPr>
              <w:pStyle w:val="TableText"/>
              <w:ind w:left="87" w:right="100" w:hanging="3"/>
              <w:spacing w:before="1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coagulopathic and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prothrombotic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milieu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useful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better assess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benefits,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risks, and optima</w:t>
            </w:r>
            <w:r>
              <w:rPr>
                <w:sz w:val="14"/>
                <w:szCs w:val="14"/>
                <w:color w:val="231F20"/>
                <w:spacing w:val="-4"/>
              </w:rPr>
              <w:t>l selection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patients with acute AF fo</w:t>
            </w:r>
            <w:r>
              <w:rPr>
                <w:sz w:val="14"/>
                <w:szCs w:val="14"/>
                <w:color w:val="231F20"/>
                <w:spacing w:val="-3"/>
              </w:rPr>
              <w:t>r acute anticoagulation.</w:t>
            </w:r>
          </w:p>
        </w:tc>
      </w:tr>
      <w:tr>
        <w:trPr>
          <w:trHeight w:val="634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89"/>
              <w:spacing w:before="9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Long term</w:t>
            </w:r>
          </w:p>
        </w:tc>
        <w:tc>
          <w:tcPr>
            <w:tcW w:w="3551" w:type="dxa"/>
            <w:vAlign w:val="top"/>
          </w:tcPr>
          <w:p>
            <w:pPr>
              <w:pStyle w:val="TableText"/>
              <w:ind w:left="81" w:right="137" w:firstLine="4"/>
              <w:spacing w:before="57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Given the high rates o</w:t>
            </w:r>
            <w:r>
              <w:rPr>
                <w:sz w:val="14"/>
                <w:szCs w:val="14"/>
                <w:color w:val="231F20"/>
                <w:spacing w:val="-5"/>
              </w:rPr>
              <w:t>f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long-term AF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recurrence, the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opti-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mal frequency and modality of long-term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monitoring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tients who have experien</w:t>
            </w:r>
            <w:r>
              <w:rPr>
                <w:sz w:val="14"/>
                <w:szCs w:val="14"/>
                <w:color w:val="231F20"/>
                <w:spacing w:val="-5"/>
              </w:rPr>
              <w:t>ced acute AF need further study.</w:t>
            </w:r>
          </w:p>
        </w:tc>
      </w:tr>
    </w:tbl>
    <w:p>
      <w:pPr>
        <w:pStyle w:val="BodyText"/>
        <w:spacing w:line="40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2688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1462029</wp:posOffset>
                </wp:positionV>
                <wp:extent cx="2588895" cy="11811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-1016000" y="1462029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-80pt;margin-top:115.12pt;mso-position-vertical-relative:text;mso-position-horizontal-relative:text;width:203.85pt;height:9.3pt;z-index:2517626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8" style="position:absolute;margin-left:302pt;margin-top:22.0288pt;mso-position-vertical-relative:text;mso-position-horizontal-relative:text;width:234pt;height:1pt;z-index:251765760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3" w:right="5375" w:firstLine="5"/>
        <w:spacing w:before="58" w:line="250" w:lineRule="auto"/>
        <w:jc w:val="both"/>
        <w:rPr>
          <w:sz w:val="20"/>
          <w:szCs w:val="20"/>
        </w:rPr>
      </w:pPr>
      <w:r>
        <w:pict>
          <v:shape id="_x0000_s170" style="position:absolute;margin-left:300.563pt;margin-top:6.76309pt;mso-position-vertical-relative:text;mso-position-horizontal-relative:text;width:236pt;height:43.5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CD151D"/>
                      <w:spacing w:val="-17"/>
                    </w:rPr>
                    <w:t>ARTICLE</w:t>
                  </w:r>
                  <w:r>
                    <w:rPr>
                      <w:sz w:val="20"/>
                      <w:szCs w:val="20"/>
                      <w:color w:val="CD151D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CD151D"/>
                      <w:spacing w:val="-17"/>
                    </w:rPr>
                    <w:t>INFORMATION</w:t>
                  </w:r>
                </w:p>
                <w:p>
                  <w:pPr>
                    <w:pStyle w:val="BodyText"/>
                    <w:ind w:left="20" w:right="20"/>
                    <w:spacing w:before="119" w:line="260" w:lineRule="auto"/>
                    <w:jc w:val="both"/>
                    <w:rPr/>
                  </w:pPr>
                  <w:r>
                    <w:rPr>
                      <w:color w:val="231F20"/>
                      <w:spacing w:val="-4"/>
                    </w:rPr>
                    <w:t>The American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Heart Association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ma</w:t>
                  </w:r>
                  <w:r>
                    <w:rPr>
                      <w:color w:val="231F20"/>
                      <w:spacing w:val="-5"/>
                    </w:rPr>
                    <w:t>kes every effort to avoid any actual or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poten-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tial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conflicts</w:t>
                  </w:r>
                  <w:r>
                    <w:rPr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of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interest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that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may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arise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as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result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of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outside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relation</w:t>
                  </w:r>
                  <w:r>
                    <w:rPr>
                      <w:color w:val="231F20"/>
                      <w:spacing w:val="-6"/>
                    </w:rPr>
                    <w:t>ship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or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personal, professional, or business interest of a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member of the writing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panel. Spe-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4"/>
        </w:rPr>
        <w:t>observe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potential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toxicities.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potential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toxicities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monitoring strategies are described in </w:t>
      </w:r>
      <w:r>
        <w:rPr>
          <w:sz w:val="20"/>
          <w:szCs w:val="20"/>
          <w:color w:val="175D9E"/>
          <w:spacing w:val="-4"/>
        </w:rPr>
        <w:t>Supplemen-</w:t>
      </w:r>
      <w:r>
        <w:rPr>
          <w:sz w:val="20"/>
          <w:szCs w:val="20"/>
          <w:color w:val="175D9E"/>
        </w:rPr>
        <w:t xml:space="preserve"> </w:t>
      </w:r>
      <w:r>
        <w:rPr>
          <w:sz w:val="20"/>
          <w:szCs w:val="20"/>
          <w:color w:val="175D9E"/>
          <w:spacing w:val="-6"/>
        </w:rPr>
        <w:t>tal</w:t>
      </w:r>
      <w:r>
        <w:rPr>
          <w:sz w:val="20"/>
          <w:szCs w:val="20"/>
          <w:color w:val="175D9E"/>
          <w:spacing w:val="7"/>
        </w:rPr>
        <w:t xml:space="preserve"> </w:t>
      </w:r>
      <w:r>
        <w:rPr>
          <w:sz w:val="20"/>
          <w:szCs w:val="20"/>
          <w:color w:val="175D9E"/>
          <w:spacing w:val="-6"/>
        </w:rPr>
        <w:t>Table</w:t>
      </w:r>
      <w:r>
        <w:rPr>
          <w:sz w:val="20"/>
          <w:szCs w:val="20"/>
          <w:color w:val="175D9E"/>
          <w:spacing w:val="15"/>
        </w:rPr>
        <w:t xml:space="preserve"> </w:t>
      </w:r>
      <w:r>
        <w:rPr>
          <w:sz w:val="20"/>
          <w:szCs w:val="20"/>
          <w:color w:val="175D9E"/>
          <w:spacing w:val="-6"/>
        </w:rPr>
        <w:t>5</w:t>
      </w:r>
      <w:r>
        <w:rPr>
          <w:sz w:val="20"/>
          <w:szCs w:val="20"/>
          <w:color w:val="231F20"/>
          <w:spacing w:val="-6"/>
        </w:rPr>
        <w:t>.</w:t>
      </w:r>
    </w:p>
    <w:p>
      <w:pPr>
        <w:pStyle w:val="BodyText"/>
        <w:ind w:left="1239"/>
        <w:spacing w:line="23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Several randomized tria</w:t>
      </w:r>
      <w:r>
        <w:rPr>
          <w:sz w:val="20"/>
          <w:szCs w:val="20"/>
          <w:color w:val="231F20"/>
          <w:spacing w:val="-8"/>
        </w:rPr>
        <w:t>ls have shown that AF ablation</w:t>
      </w:r>
    </w:p>
    <w:p>
      <w:pPr>
        <w:spacing w:line="234" w:lineRule="auto"/>
        <w:sectPr>
          <w:headerReference w:type="default" r:id="rId12"/>
          <w:footerReference w:type="default" r:id="rId26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>
          <w:sz w:val="20"/>
          <w:szCs w:val="20"/>
        </w:rPr>
      </w:pPr>
    </w:p>
    <w:p>
      <w:pPr>
        <w:pStyle w:val="BodyText"/>
        <w:ind w:left="994" w:right="260" w:firstLine="10"/>
        <w:spacing w:before="16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effective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maintaini</w:t>
      </w:r>
      <w:r>
        <w:rPr>
          <w:sz w:val="20"/>
          <w:szCs w:val="20"/>
          <w:color w:val="231F20"/>
          <w:spacing w:val="-8"/>
        </w:rPr>
        <w:t>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long-term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sinus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rhythm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compared  with  medical  t</w:t>
      </w:r>
      <w:r>
        <w:rPr>
          <w:sz w:val="20"/>
          <w:szCs w:val="20"/>
          <w:color w:val="231F20"/>
          <w:spacing w:val="-8"/>
        </w:rPr>
        <w:t>herapy.</w:t>
      </w:r>
      <w:r>
        <w:rPr>
          <w:sz w:val="11"/>
          <w:szCs w:val="11"/>
          <w:color w:val="231F20"/>
          <w:spacing w:val="-3"/>
          <w:position w:val="6"/>
        </w:rPr>
        <w:t>211,212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Mortality  benefit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AF ablation has been observed in patients with heart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"/>
        </w:rPr>
        <w:t>failure.</w:t>
      </w:r>
      <w:r>
        <w:rPr>
          <w:sz w:val="11"/>
          <w:szCs w:val="11"/>
          <w:color w:val="231F20"/>
          <w:spacing w:val="-2"/>
          <w:position w:val="6"/>
        </w:rPr>
        <w:t>213,214</w:t>
      </w:r>
      <w:r>
        <w:rPr>
          <w:sz w:val="11"/>
          <w:szCs w:val="11"/>
          <w:color w:val="231F20"/>
          <w:spacing w:val="2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Over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long-term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management,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applicable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patients,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ablation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considered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early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agement strategy at experienced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centers.</w:t>
      </w:r>
      <w:r>
        <w:rPr>
          <w:sz w:val="11"/>
          <w:szCs w:val="11"/>
          <w:color w:val="231F20"/>
          <w:spacing w:val="-1"/>
          <w:position w:val="6"/>
        </w:rPr>
        <w:t>17,18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ind w:left="995" w:right="679" w:firstLine="12"/>
        <w:spacing w:before="69" w:line="243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2"/>
        </w:rPr>
        <w:t>Longer-Term Adjunct</w:t>
      </w:r>
      <w:r>
        <w:rPr>
          <w:sz w:val="24"/>
          <w:szCs w:val="24"/>
          <w:color w:val="CD151D"/>
          <w:spacing w:val="10"/>
        </w:rPr>
        <w:t xml:space="preserve"> </w:t>
      </w:r>
      <w:r>
        <w:rPr>
          <w:sz w:val="24"/>
          <w:szCs w:val="24"/>
          <w:color w:val="CD151D"/>
          <w:spacing w:val="-12"/>
        </w:rPr>
        <w:t>Ris</w:t>
      </w:r>
      <w:r>
        <w:rPr>
          <w:sz w:val="24"/>
          <w:szCs w:val="24"/>
          <w:color w:val="CD151D"/>
          <w:spacing w:val="-13"/>
        </w:rPr>
        <w:t>k Factor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3"/>
        </w:rPr>
        <w:t>Evaluation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8"/>
        </w:rPr>
        <w:t>and Modifications</w:t>
      </w:r>
    </w:p>
    <w:p>
      <w:pPr>
        <w:pStyle w:val="BodyText"/>
        <w:ind w:left="993" w:right="261" w:firstLine="6"/>
        <w:spacing w:before="2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Obesity,</w:t>
      </w:r>
      <w:r>
        <w:rPr>
          <w:sz w:val="11"/>
          <w:szCs w:val="11"/>
          <w:color w:val="231F20"/>
          <w:spacing w:val="-4"/>
          <w:position w:val="5"/>
        </w:rPr>
        <w:t>215–217</w:t>
      </w:r>
      <w:r>
        <w:rPr>
          <w:sz w:val="11"/>
          <w:szCs w:val="11"/>
          <w:color w:val="231F20"/>
          <w:spacing w:val="11"/>
          <w:w w:val="102"/>
          <w:position w:val="5"/>
        </w:rPr>
        <w:t xml:space="preserve">   </w:t>
      </w:r>
      <w:r>
        <w:rPr>
          <w:sz w:val="20"/>
          <w:szCs w:val="20"/>
          <w:color w:val="231F20"/>
          <w:spacing w:val="-7"/>
        </w:rPr>
        <w:t>obstructive  sleep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apnea,</w:t>
      </w:r>
      <w:r>
        <w:rPr>
          <w:sz w:val="11"/>
          <w:szCs w:val="11"/>
          <w:color w:val="231F20"/>
          <w:spacing w:val="-2"/>
          <w:position w:val="5"/>
        </w:rPr>
        <w:t>218,219    </w:t>
      </w:r>
      <w:r>
        <w:rPr>
          <w:sz w:val="20"/>
          <w:szCs w:val="20"/>
          <w:color w:val="231F20"/>
          <w:spacing w:val="-2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sion,</w:t>
      </w:r>
      <w:r>
        <w:rPr>
          <w:sz w:val="11"/>
          <w:szCs w:val="11"/>
          <w:color w:val="231F20"/>
          <w:spacing w:val="-4"/>
          <w:position w:val="6"/>
        </w:rPr>
        <w:t>220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diabetes,</w:t>
      </w:r>
      <w:r>
        <w:rPr>
          <w:sz w:val="11"/>
          <w:szCs w:val="11"/>
          <w:color w:val="231F20"/>
          <w:spacing w:val="7"/>
          <w:position w:val="6"/>
        </w:rPr>
        <w:t>221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physical  inactivity,</w:t>
      </w:r>
      <w:r>
        <w:rPr>
          <w:sz w:val="11"/>
          <w:szCs w:val="11"/>
          <w:color w:val="231F20"/>
          <w:spacing w:val="-3"/>
          <w:position w:val="6"/>
        </w:rPr>
        <w:t>222,223 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alcohol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abuse</w:t>
      </w:r>
      <w:r>
        <w:rPr>
          <w:sz w:val="11"/>
          <w:szCs w:val="11"/>
          <w:color w:val="231F20"/>
          <w:spacing w:val="-4"/>
          <w:position w:val="6"/>
        </w:rPr>
        <w:t>224–226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shown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F.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Intensive weight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loss,</w:t>
      </w:r>
      <w:r>
        <w:rPr>
          <w:sz w:val="11"/>
          <w:szCs w:val="11"/>
          <w:color w:val="231F20"/>
          <w:spacing w:val="9"/>
          <w:position w:val="6"/>
        </w:rPr>
        <w:t>227</w:t>
      </w:r>
      <w:r>
        <w:rPr>
          <w:sz w:val="11"/>
          <w:szCs w:val="11"/>
          <w:color w:val="231F20"/>
          <w:spacing w:val="3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comprehensive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risk factor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modi-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fications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(with weight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los</w:t>
      </w:r>
      <w:r>
        <w:rPr>
          <w:sz w:val="20"/>
          <w:szCs w:val="20"/>
          <w:color w:val="231F20"/>
          <w:spacing w:val="-8"/>
        </w:rPr>
        <w:t>s,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management,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glycemic  control,  sleep-disordered  breathing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alcohol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reduction,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 tobacco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cess</w:t>
      </w:r>
      <w:r>
        <w:rPr>
          <w:sz w:val="20"/>
          <w:szCs w:val="20"/>
          <w:color w:val="231F20"/>
          <w:spacing w:val="-8"/>
        </w:rPr>
        <w:t>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counsel-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ing),</w:t>
      </w:r>
      <w:r>
        <w:rPr>
          <w:sz w:val="11"/>
          <w:szCs w:val="11"/>
          <w:color w:val="231F20"/>
          <w:spacing w:val="-4"/>
          <w:position w:val="5"/>
        </w:rPr>
        <w:t>228,229</w:t>
      </w:r>
      <w:r>
        <w:rPr>
          <w:sz w:val="11"/>
          <w:szCs w:val="11"/>
          <w:color w:val="231F20"/>
          <w:spacing w:val="9"/>
          <w:w w:val="102"/>
          <w:position w:val="5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aerobic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exercise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training</w:t>
      </w:r>
      <w:r>
        <w:rPr>
          <w:sz w:val="11"/>
          <w:szCs w:val="11"/>
          <w:color w:val="231F20"/>
          <w:spacing w:val="-4"/>
          <w:position w:val="5"/>
        </w:rPr>
        <w:t>230,231</w:t>
      </w:r>
      <w:r>
        <w:rPr>
          <w:sz w:val="11"/>
          <w:szCs w:val="11"/>
          <w:color w:val="231F20"/>
          <w:spacing w:val="13"/>
          <w:position w:val="5"/>
        </w:rPr>
        <w:t xml:space="preserve"> 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demonstrated 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reduce AF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burden and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improve qual-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ity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life.</w:t>
      </w:r>
      <w:r>
        <w:rPr>
          <w:sz w:val="11"/>
          <w:szCs w:val="11"/>
          <w:color w:val="231F20"/>
          <w:spacing w:val="-4"/>
          <w:position w:val="6"/>
        </w:rPr>
        <w:t>227–232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Aggressive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factor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modification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lifestyle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interventions</w:t>
      </w:r>
      <w:r>
        <w:rPr>
          <w:sz w:val="11"/>
          <w:szCs w:val="11"/>
          <w:color w:val="231F20"/>
          <w:spacing w:val="-4"/>
          <w:position w:val="6"/>
        </w:rPr>
        <w:t>18,233</w:t>
      </w:r>
      <w:r>
        <w:rPr>
          <w:sz w:val="11"/>
          <w:szCs w:val="11"/>
          <w:color w:val="231F20"/>
          <w:spacing w:val="9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pursued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al</w:t>
      </w:r>
      <w:r>
        <w:rPr>
          <w:sz w:val="20"/>
          <w:szCs w:val="20"/>
          <w:color w:val="231F20"/>
          <w:spacing w:val="-9"/>
        </w:rPr>
        <w:t>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AF,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tandem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</w:t>
      </w:r>
      <w:r>
        <w:rPr>
          <w:sz w:val="20"/>
          <w:szCs w:val="20"/>
          <w:color w:val="231F20"/>
          <w:spacing w:val="-8"/>
        </w:rPr>
        <w:t>ith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long-term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agement strategies.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34"/>
        <w:spacing w:line="260" w:lineRule="auto"/>
        <w:jc w:val="both"/>
        <w:rPr/>
      </w:pPr>
      <w:r>
        <w:rPr>
          <w:color w:val="231F20"/>
          <w:spacing w:val="-5"/>
        </w:rPr>
        <w:t>cifically,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</w:t>
      </w:r>
      <w:r>
        <w:rPr>
          <w:color w:val="231F20"/>
          <w:spacing w:val="-6"/>
        </w:rPr>
        <w:t>bmit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Disclosure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Questionnaire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showing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relationships that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might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per</w:t>
      </w:r>
      <w:r>
        <w:rPr>
          <w:color w:val="231F20"/>
          <w:spacing w:val="-6"/>
        </w:rPr>
        <w:t>ceived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real or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4"/>
        </w:rPr>
        <w:t>potential conflicts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interest.</w:t>
      </w:r>
    </w:p>
    <w:p>
      <w:pPr>
        <w:pStyle w:val="BodyText"/>
        <w:ind w:right="334" w:firstLine="240"/>
        <w:spacing w:before="16" w:line="264" w:lineRule="auto"/>
        <w:jc w:val="both"/>
        <w:rPr/>
      </w:pPr>
      <w:r>
        <w:rPr>
          <w:color w:val="231F20"/>
          <w:spacing w:val="-6"/>
        </w:rPr>
        <w:t>This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statement was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approved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by the American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Heart Association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</w:t>
      </w:r>
      <w:r>
        <w:rPr>
          <w:color w:val="231F20"/>
          <w:spacing w:val="-7"/>
        </w:rPr>
        <w:t>cience Ad-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visory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Coordinating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Committee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October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25,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2022,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and the American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Executive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Commi</w:t>
      </w:r>
      <w:r>
        <w:rPr>
          <w:color w:val="231F20"/>
          <w:spacing w:val="-7"/>
        </w:rPr>
        <w:t>ttee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January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24,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2023.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copy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document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available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at https://professional.heart.org/stateme</w:t>
      </w:r>
      <w:r>
        <w:rPr>
          <w:color w:val="231F20"/>
          <w:spacing w:val="-6"/>
        </w:rPr>
        <w:t>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using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either “Search for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Guidelines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&amp;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Statements” or the “Browse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by Topic” area.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purchase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addi</w:t>
      </w:r>
      <w:r>
        <w:rPr>
          <w:color w:val="231F20"/>
          <w:spacing w:val="-8"/>
        </w:rPr>
        <w:t>tional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prints, call 215-356-2721 o</w:t>
      </w:r>
      <w:r>
        <w:rPr>
          <w:color w:val="231F20"/>
          <w:spacing w:val="-6"/>
        </w:rPr>
        <w:t>r email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Meredith.Edelman@wolterskluwer.com.</w:t>
      </w:r>
    </w:p>
    <w:p>
      <w:pPr>
        <w:pStyle w:val="BodyText"/>
        <w:ind w:left="1" w:right="334" w:firstLine="238"/>
        <w:spacing w:before="20" w:line="267" w:lineRule="auto"/>
        <w:jc w:val="both"/>
        <w:rPr/>
      </w:pP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requests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document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cited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follows: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Chyou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JY,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Barkoudah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Dukes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JW,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Goldstein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LB,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Joglar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JA,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Lee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Lubitz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SA,  Marill  KA,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Sneed  KB,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Streur  MM,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Wong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GC,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Gopinathannair  R;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behalf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 the American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Heart Associat</w:t>
      </w:r>
      <w:r>
        <w:rPr>
          <w:color w:val="231F20"/>
          <w:spacing w:val="-5"/>
        </w:rPr>
        <w:t>ion Acute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General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diology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Committee,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Electrocardiography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Arrhyt</w:t>
      </w:r>
      <w:r>
        <w:rPr>
          <w:color w:val="231F20"/>
          <w:spacing w:val="-6"/>
        </w:rPr>
        <w:t>hmias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Committee,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Clini-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Pharmacology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Counci</w:t>
      </w:r>
      <w:r>
        <w:rPr>
          <w:color w:val="231F20"/>
          <w:spacing w:val="-6"/>
        </w:rPr>
        <w:t>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Cardiology;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Cardiovascular  Surgery  and  Anesthesia;  Council  on  Cardiopulmonary,  Crit</w:t>
      </w:r>
      <w:r>
        <w:rPr>
          <w:color w:val="231F20"/>
          <w:spacing w:val="-6"/>
        </w:rPr>
        <w:t>ical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Care,  Perioperative  and  Resuscitation;  Council  on  Cardiovascul</w:t>
      </w:r>
      <w:r>
        <w:rPr>
          <w:color w:val="231F20"/>
          <w:spacing w:val="-6"/>
        </w:rPr>
        <w:t>ar  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Stroke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Nursing;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Stroke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Council.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fibrillat</w:t>
      </w:r>
      <w:r>
        <w:rPr>
          <w:color w:val="231F20"/>
          <w:spacing w:val="-5"/>
        </w:rPr>
        <w:t>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occurring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hospital-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ization: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Association.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5"/>
        </w:rPr>
        <w:t>Circula</w:t>
      </w:r>
      <w:r>
        <w:rPr>
          <w:i/>
          <w:iCs/>
          <w:color w:val="231F20"/>
          <w:spacing w:val="-6"/>
        </w:rPr>
        <w:t>tion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2023;147:e•••–e•••.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10.1161</w:t>
      </w:r>
      <w:r>
        <w:rPr>
          <w:color w:val="231F20"/>
          <w:spacing w:val="-1"/>
        </w:rPr>
        <w:t>/CIR.0000000000001133</w:t>
      </w:r>
    </w:p>
    <w:p>
      <w:pPr>
        <w:pStyle w:val="BodyText"/>
        <w:ind w:right="335" w:firstLine="240"/>
        <w:spacing w:before="6" w:line="264" w:lineRule="auto"/>
        <w:jc w:val="both"/>
        <w:rPr/>
      </w:pPr>
      <w:r>
        <w:rPr>
          <w:color w:val="231F20"/>
          <w:spacing w:val="-4"/>
        </w:rPr>
        <w:t>The  expert  peer  review  of  AHA-commissioned  documents  (eg,  scie</w:t>
      </w:r>
      <w:r>
        <w:rPr>
          <w:color w:val="231F20"/>
          <w:spacing w:val="-5"/>
        </w:rPr>
        <w:t>ntific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statements,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guidelines,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reviews)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conducted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AHA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Office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Science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Oper</w:t>
      </w:r>
      <w:r>
        <w:rPr>
          <w:color w:val="231F20"/>
          <w:spacing w:val="-5"/>
        </w:rPr>
        <w:t>ations.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 on AHA statements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development,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visit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https://professional.he</w:t>
      </w:r>
      <w:r>
        <w:rPr>
          <w:color w:val="231F20"/>
          <w:spacing w:val="-4"/>
        </w:rPr>
        <w:t>art.org/statements.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Select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“Guide-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lines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&amp; Statements” drop-down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me</w:t>
      </w:r>
      <w:r>
        <w:rPr>
          <w:color w:val="231F20"/>
          <w:spacing w:val="-5"/>
        </w:rPr>
        <w:t>nu, then click “Publication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Development.”</w:t>
      </w:r>
    </w:p>
    <w:p>
      <w:pPr>
        <w:pStyle w:val="BodyText"/>
        <w:ind w:right="335" w:firstLine="249"/>
        <w:spacing w:before="16" w:line="264" w:lineRule="auto"/>
        <w:jc w:val="both"/>
        <w:rPr/>
      </w:pPr>
      <w:r>
        <w:rPr>
          <w:color w:val="231F20"/>
          <w:spacing w:val="-5"/>
        </w:rPr>
        <w:t>Permissions: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Multiple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6"/>
        </w:rPr>
        <w:t>pies,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modification,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alteration,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enhancement,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tribution of this document are not permitted without the express permission</w:t>
      </w:r>
      <w:r>
        <w:rPr>
          <w:color w:val="231F20"/>
          <w:spacing w:val="-5"/>
        </w:rPr>
        <w:t xml:space="preserve"> 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Heart Association.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5"/>
        </w:rPr>
        <w:t>nstructions 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obtaining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permission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located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https://www.heart.org/permiss</w:t>
      </w:r>
      <w:r>
        <w:rPr>
          <w:color w:val="231F20"/>
          <w:spacing w:val="-4"/>
        </w:rPr>
        <w:t>ions. A link to the “Copyright Permissions Request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Form”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appears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second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paragraph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(https://www.heart.org/en/about-us/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statements-and-policies/copy</w:t>
      </w:r>
      <w:r>
        <w:rPr>
          <w:color w:val="231F20"/>
          <w:spacing w:val="-3"/>
        </w:rPr>
        <w:t>right-request-form).</w:t>
      </w:r>
    </w:p>
    <w:p>
      <w:pPr>
        <w:spacing w:line="264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2" w:space="100"/>
            <w:col w:w="5015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7808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489.933pt;margin-top:58.4127pt;mso-position-vertical-relative:text;mso-position-horizontal-relative:text;width:120pt;height:33.6pt;z-index:251767808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174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ind w:left="635"/>
        <w:spacing w:before="156" w:line="16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CD151D"/>
          <w:spacing w:val="-11"/>
        </w:rPr>
        <w:t>Disclosures</w:t>
      </w:r>
    </w:p>
    <w:p>
      <w:pPr>
        <w:pStyle w:val="BodyText"/>
        <w:ind w:left="624"/>
        <w:spacing w:before="82" w:line="19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5342087</wp:posOffset>
                </wp:positionV>
                <wp:extent cx="2588895" cy="11811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-1248155" y="534208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-98.28pt;margin-top:420.637pt;mso-position-vertical-relative:text;mso-position-horizontal-relative:text;width:203.85pt;height:9.3pt;z-index:2517688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9856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403809</wp:posOffset>
                </wp:positionV>
                <wp:extent cx="810894" cy="184150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5400000">
                          <a:off x="6483931" y="40380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510.546pt;margin-top:31.796pt;mso-position-vertical-relative:text;mso-position-horizontal-relative:text;width:63.85pt;height:14.5pt;z-index:2517698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1"/>
        </w:rPr>
        <w:t>Writing Group Disclosures</w:t>
      </w:r>
    </w:p>
    <w:p>
      <w:pPr>
        <w:spacing w:line="90" w:lineRule="exact"/>
        <w:rPr/>
      </w:pPr>
      <w:r/>
    </w:p>
    <w:tbl>
      <w:tblPr>
        <w:tblStyle w:val="TableNormal"/>
        <w:tblW w:w="9723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29"/>
        <w:gridCol w:w="1659"/>
        <w:gridCol w:w="1349"/>
        <w:gridCol w:w="800"/>
        <w:gridCol w:w="800"/>
        <w:gridCol w:w="691"/>
        <w:gridCol w:w="839"/>
        <w:gridCol w:w="1073"/>
        <w:gridCol w:w="1383"/>
      </w:tblGrid>
      <w:tr>
        <w:trPr>
          <w:trHeight w:val="638" w:hRule="atLeast"/>
        </w:trPr>
        <w:tc>
          <w:tcPr>
            <w:shd w:val="clear" w:fill="AEAFB3"/>
            <w:tcW w:w="1129" w:type="dxa"/>
            <w:vAlign w:val="top"/>
          </w:tcPr>
          <w:p>
            <w:pPr>
              <w:ind w:left="88" w:right="198" w:hanging="7"/>
              <w:spacing w:before="279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Writing group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member</w:t>
            </w:r>
          </w:p>
        </w:tc>
        <w:tc>
          <w:tcPr>
            <w:shd w:val="clear" w:fill="AEAFB3"/>
            <w:tcW w:w="1659" w:type="dxa"/>
            <w:vAlign w:val="top"/>
          </w:tcPr>
          <w:p>
            <w:pPr>
              <w:pStyle w:val="TableText"/>
              <w:spacing w:line="397" w:lineRule="auto"/>
              <w:rPr>
                <w:sz w:val="21"/>
              </w:rPr>
            </w:pPr>
            <w:r/>
          </w:p>
          <w:p>
            <w:pPr>
              <w:ind w:left="89"/>
              <w:spacing w:before="60" w:line="15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1"/>
              </w:rPr>
              <w:t>Employment</w:t>
            </w:r>
          </w:p>
        </w:tc>
        <w:tc>
          <w:tcPr>
            <w:shd w:val="clear" w:fill="AEAFB3"/>
            <w:tcW w:w="1349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ind w:left="90"/>
              <w:spacing w:before="61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Research grant</w:t>
            </w:r>
          </w:p>
        </w:tc>
        <w:tc>
          <w:tcPr>
            <w:shd w:val="clear" w:fill="AEAFB3"/>
            <w:tcW w:w="800" w:type="dxa"/>
            <w:vAlign w:val="top"/>
          </w:tcPr>
          <w:p>
            <w:pPr>
              <w:ind w:left="87"/>
              <w:spacing w:before="97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-3"/>
              </w:rPr>
              <w:t>Other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research</w:t>
            </w:r>
          </w:p>
          <w:p>
            <w:pPr>
              <w:ind w:left="83"/>
              <w:spacing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support</w:t>
            </w:r>
          </w:p>
        </w:tc>
        <w:tc>
          <w:tcPr>
            <w:shd w:val="clear" w:fill="AEAFB3"/>
            <w:tcW w:w="800" w:type="dxa"/>
            <w:vAlign w:val="top"/>
          </w:tcPr>
          <w:p>
            <w:pPr>
              <w:ind w:left="88" w:right="79" w:hanging="5"/>
              <w:spacing w:before="96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Speakers,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bureau/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honoraria</w:t>
            </w:r>
          </w:p>
        </w:tc>
        <w:tc>
          <w:tcPr>
            <w:shd w:val="clear" w:fill="AEAFB3"/>
            <w:tcW w:w="691" w:type="dxa"/>
            <w:vAlign w:val="top"/>
          </w:tcPr>
          <w:p>
            <w:pPr>
              <w:ind w:left="91"/>
              <w:spacing w:before="280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  <w:position w:val="1"/>
              </w:rPr>
              <w:t>Expert</w:t>
            </w:r>
          </w:p>
          <w:p>
            <w:pPr>
              <w:ind w:left="82"/>
              <w:spacing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witness</w:t>
            </w:r>
          </w:p>
        </w:tc>
        <w:tc>
          <w:tcPr>
            <w:shd w:val="clear" w:fill="AEAFB3"/>
            <w:tcW w:w="839" w:type="dxa"/>
            <w:vAlign w:val="top"/>
          </w:tcPr>
          <w:p>
            <w:pPr>
              <w:ind w:left="89" w:right="84" w:hanging="2"/>
              <w:spacing w:before="277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Ownership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interest</w:t>
            </w:r>
          </w:p>
        </w:tc>
        <w:tc>
          <w:tcPr>
            <w:shd w:val="clear" w:fill="AEAFB3"/>
            <w:tcW w:w="1073" w:type="dxa"/>
            <w:vAlign w:val="top"/>
          </w:tcPr>
          <w:p>
            <w:pPr>
              <w:ind w:left="85" w:right="227" w:firstLine="1"/>
              <w:spacing w:before="9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Consultant/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advisory</w:t>
            </w:r>
          </w:p>
          <w:p>
            <w:pPr>
              <w:ind w:left="90"/>
              <w:spacing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board</w:t>
            </w:r>
          </w:p>
        </w:tc>
        <w:tc>
          <w:tcPr>
            <w:shd w:val="clear" w:fill="AEAFB3"/>
            <w:tcW w:w="1383" w:type="dxa"/>
            <w:vAlign w:val="top"/>
          </w:tcPr>
          <w:p>
            <w:pPr>
              <w:pStyle w:val="TableText"/>
              <w:spacing w:line="395" w:lineRule="auto"/>
              <w:rPr>
                <w:sz w:val="21"/>
              </w:rPr>
            </w:pPr>
            <w:r/>
          </w:p>
          <w:p>
            <w:pPr>
              <w:ind w:left="88"/>
              <w:spacing w:before="60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Other</w:t>
            </w:r>
          </w:p>
        </w:tc>
      </w:tr>
      <w:tr>
        <w:trPr>
          <w:trHeight w:val="608" w:hRule="atLeast"/>
        </w:trPr>
        <w:tc>
          <w:tcPr>
            <w:tcW w:w="1129" w:type="dxa"/>
            <w:vAlign w:val="top"/>
          </w:tcPr>
          <w:p>
            <w:pPr>
              <w:ind w:left="81"/>
              <w:spacing w:before="7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Janice Y. Chyou</w:t>
            </w:r>
          </w:p>
        </w:tc>
        <w:tc>
          <w:tcPr>
            <w:tcW w:w="1659" w:type="dxa"/>
            <w:vAlign w:val="top"/>
          </w:tcPr>
          <w:p>
            <w:pPr>
              <w:ind w:left="83" w:right="153" w:firstLine="4"/>
              <w:spacing w:before="42" w:line="185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Icahn School of Medic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at Mount Sinai; Hea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rt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Heart Rhythm Care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92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83" w:type="dxa"/>
            <w:vAlign w:val="top"/>
          </w:tcPr>
          <w:p>
            <w:pPr>
              <w:ind w:left="93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8" w:hRule="atLeast"/>
        </w:trPr>
        <w:tc>
          <w:tcPr>
            <w:tcW w:w="1129" w:type="dxa"/>
            <w:vAlign w:val="top"/>
          </w:tcPr>
          <w:p>
            <w:pPr>
              <w:ind w:left="90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Rakesh</w:t>
            </w:r>
          </w:p>
          <w:p>
            <w:pPr>
              <w:ind w:left="87"/>
              <w:spacing w:before="1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Gopinathannair</w:t>
            </w:r>
          </w:p>
        </w:tc>
        <w:tc>
          <w:tcPr>
            <w:tcW w:w="1659" w:type="dxa"/>
            <w:vAlign w:val="top"/>
          </w:tcPr>
          <w:p>
            <w:pPr>
              <w:ind w:left="88" w:right="496" w:hanging="1"/>
              <w:spacing w:before="73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Kansas City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Heart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Rhythm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Institute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92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83" w:type="dxa"/>
            <w:vAlign w:val="top"/>
          </w:tcPr>
          <w:p>
            <w:pPr>
              <w:ind w:left="93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327" w:hRule="atLeast"/>
        </w:trPr>
        <w:tc>
          <w:tcPr>
            <w:tcW w:w="1129" w:type="dxa"/>
            <w:vAlign w:val="top"/>
          </w:tcPr>
          <w:p>
            <w:pPr>
              <w:ind w:left="90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Ebrahim</w:t>
            </w:r>
          </w:p>
          <w:p>
            <w:pPr>
              <w:ind w:left="90"/>
              <w:spacing w:before="1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Barkoudah</w:t>
            </w:r>
          </w:p>
        </w:tc>
        <w:tc>
          <w:tcPr>
            <w:tcW w:w="1659" w:type="dxa"/>
            <w:vAlign w:val="top"/>
          </w:tcPr>
          <w:p>
            <w:pPr>
              <w:ind w:left="89" w:right="216"/>
              <w:spacing w:before="42"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Brigham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Women’s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Hospital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76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  <w:position w:val="1"/>
              </w:rPr>
              <w:t>Bristol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  <w:position w:val="1"/>
              </w:rPr>
              <w:t>Myers</w:t>
            </w:r>
          </w:p>
          <w:p>
            <w:pPr>
              <w:ind w:left="80" w:right="100" w:firstLine="3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Squibb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(site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PI)†;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Janssen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(2019, site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PI)†; NIH/NHLBI</w:t>
            </w:r>
          </w:p>
          <w:p>
            <w:pPr>
              <w:ind w:left="91"/>
              <w:spacing w:line="20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(site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PI)†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82"/>
              <w:spacing w:before="76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1"/>
              </w:rPr>
              <w:t>Janssen*;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1"/>
              </w:rPr>
              <w:t>No-</w:t>
            </w:r>
          </w:p>
          <w:p>
            <w:pPr>
              <w:ind w:left="83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vartis*;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Pfizer*</w:t>
            </w:r>
          </w:p>
        </w:tc>
        <w:tc>
          <w:tcPr>
            <w:tcW w:w="1383" w:type="dxa"/>
            <w:vAlign w:val="top"/>
          </w:tcPr>
          <w:p>
            <w:pPr>
              <w:ind w:left="92" w:right="182"/>
              <w:spacing w:before="4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Payments made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Brigham and Wom-</w:t>
            </w:r>
          </w:p>
          <w:p>
            <w:pPr>
              <w:ind w:left="87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en’s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Hospital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per-</w:t>
            </w:r>
          </w:p>
          <w:p>
            <w:pPr>
              <w:ind w:left="83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forming clinical end</w:t>
            </w:r>
          </w:p>
          <w:p>
            <w:pPr>
              <w:ind w:left="91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points sponsored by</w:t>
            </w:r>
          </w:p>
          <w:p>
            <w:pPr>
              <w:ind w:left="90" w:right="123" w:hanging="7"/>
              <w:spacing w:before="1"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various entities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(end-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point adjudicator)*</w:t>
            </w:r>
          </w:p>
        </w:tc>
      </w:tr>
      <w:tr>
        <w:trPr>
          <w:trHeight w:val="967" w:hRule="atLeast"/>
        </w:trPr>
        <w:tc>
          <w:tcPr>
            <w:tcW w:w="1129" w:type="dxa"/>
            <w:vAlign w:val="top"/>
          </w:tcPr>
          <w:p>
            <w:pPr>
              <w:ind w:left="90" w:right="314" w:hanging="9"/>
              <w:spacing w:before="76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Jonathan W.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Dukes</w:t>
            </w:r>
          </w:p>
        </w:tc>
        <w:tc>
          <w:tcPr>
            <w:tcW w:w="1659" w:type="dxa"/>
            <w:vAlign w:val="top"/>
          </w:tcPr>
          <w:p>
            <w:pPr>
              <w:ind w:left="89" w:right="321" w:hanging="4"/>
              <w:spacing w:before="75" w:line="18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Community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Memorial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Hospital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83" w:right="135" w:firstLine="8"/>
              <w:spacing w:before="77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Biosense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Webster*;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Boston</w:t>
            </w:r>
          </w:p>
          <w:p>
            <w:pPr>
              <w:ind w:left="85"/>
              <w:spacing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Scientific*;</w:t>
            </w:r>
          </w:p>
          <w:p>
            <w:pPr>
              <w:ind w:left="90"/>
              <w:spacing w:before="14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Medtronic*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5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BMS*</w:t>
            </w:r>
          </w:p>
        </w:tc>
        <w:tc>
          <w:tcPr>
            <w:tcW w:w="691" w:type="dxa"/>
            <w:vAlign w:val="top"/>
          </w:tcPr>
          <w:p>
            <w:pPr>
              <w:ind w:left="85"/>
              <w:spacing w:before="44"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State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of</w:t>
            </w:r>
          </w:p>
          <w:p>
            <w:pPr>
              <w:ind w:left="89" w:right="173" w:hanging="2"/>
              <w:spacing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Califor-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nia*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Biosense</w:t>
            </w:r>
          </w:p>
          <w:p>
            <w:pPr>
              <w:ind w:left="84"/>
              <w:spacing w:before="1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Webster†</w:t>
            </w:r>
          </w:p>
        </w:tc>
        <w:tc>
          <w:tcPr>
            <w:tcW w:w="1383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787" w:hRule="atLeast"/>
        </w:trPr>
        <w:tc>
          <w:tcPr>
            <w:tcW w:w="1129" w:type="dxa"/>
            <w:vAlign w:val="top"/>
          </w:tcPr>
          <w:p>
            <w:pPr>
              <w:ind w:left="89"/>
              <w:spacing w:before="79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Larry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B.</w:t>
            </w:r>
          </w:p>
          <w:p>
            <w:pPr>
              <w:ind w:left="86"/>
              <w:spacing w:before="1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Goldstein</w:t>
            </w:r>
          </w:p>
        </w:tc>
        <w:tc>
          <w:tcPr>
            <w:tcW w:w="1659" w:type="dxa"/>
            <w:vAlign w:val="top"/>
          </w:tcPr>
          <w:p>
            <w:pPr>
              <w:ind w:left="88"/>
              <w:spacing w:before="45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Kentucky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82"/>
              <w:spacing w:before="78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Janssen</w:t>
            </w:r>
          </w:p>
          <w:p>
            <w:pPr>
              <w:ind w:left="93"/>
              <w:spacing w:before="7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(DSMB;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sup-</w:t>
            </w:r>
          </w:p>
          <w:p>
            <w:pPr>
              <w:ind w:left="87" w:right="77" w:firstLine="3"/>
              <w:spacing w:before="20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drawing>
                <wp:anchor distT="0" distB="0" distL="0" distR="0" simplePos="0" relativeHeight="251766784" behindDoc="1" locked="0" layoutInCell="1" allowOverlap="1">
                  <wp:simplePos x="0" y="0"/>
                  <wp:positionH relativeFrom="column">
                    <wp:posOffset>-3823969</wp:posOffset>
                  </wp:positionH>
                  <wp:positionV relativeFrom="paragraph">
                    <wp:posOffset>50292</wp:posOffset>
                  </wp:positionV>
                  <wp:extent cx="4571999" cy="1353311"/>
                  <wp:effectExtent l="0" t="0" r="0" b="0"/>
                  <wp:wrapNone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  <w:w w:val="96"/>
              </w:rPr>
              <w:t>port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  <w:w w:val="96"/>
              </w:rPr>
              <w:t>to 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of Kentucky)†</w:t>
            </w:r>
          </w:p>
        </w:tc>
        <w:tc>
          <w:tcPr>
            <w:tcW w:w="1383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8" w:hRule="atLeast"/>
        </w:trPr>
        <w:tc>
          <w:tcPr>
            <w:tcW w:w="1129" w:type="dxa"/>
            <w:vAlign w:val="top"/>
          </w:tcPr>
          <w:p>
            <w:pPr>
              <w:ind w:left="81"/>
              <w:spacing w:before="79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Jose A. Joglar</w:t>
            </w:r>
          </w:p>
        </w:tc>
        <w:tc>
          <w:tcPr>
            <w:tcW w:w="1659" w:type="dxa"/>
            <w:vAlign w:val="top"/>
          </w:tcPr>
          <w:p>
            <w:pPr>
              <w:ind w:left="84" w:right="163" w:firstLine="4"/>
              <w:spacing w:before="77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UT Southwestern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92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83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248" w:hRule="atLeast"/>
        </w:trPr>
        <w:tc>
          <w:tcPr>
            <w:tcW w:w="1129" w:type="dxa"/>
            <w:vAlign w:val="top"/>
          </w:tcPr>
          <w:p>
            <w:pPr>
              <w:ind w:left="81"/>
              <w:spacing w:before="79" w:line="15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Anson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Lee</w:t>
            </w:r>
          </w:p>
        </w:tc>
        <w:tc>
          <w:tcPr>
            <w:tcW w:w="1659" w:type="dxa"/>
            <w:vAlign w:val="top"/>
          </w:tcPr>
          <w:p>
            <w:pPr>
              <w:ind w:left="83"/>
              <w:spacing w:before="77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Stanford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79" w:line="15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9" w:line="15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79" w:line="15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79" w:line="15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79" w:line="15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92"/>
              <w:spacing w:before="79" w:line="15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83" w:type="dxa"/>
            <w:vAlign w:val="top"/>
          </w:tcPr>
          <w:p>
            <w:pPr>
              <w:ind w:left="93"/>
              <w:spacing w:before="79" w:line="15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967" w:hRule="atLeast"/>
        </w:trPr>
        <w:tc>
          <w:tcPr>
            <w:tcW w:w="1129" w:type="dxa"/>
            <w:vAlign w:val="top"/>
          </w:tcPr>
          <w:p>
            <w:pPr>
              <w:ind w:left="85"/>
              <w:spacing w:before="7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Steven A. Lubitz</w:t>
            </w:r>
          </w:p>
        </w:tc>
        <w:tc>
          <w:tcPr>
            <w:tcW w:w="1659" w:type="dxa"/>
            <w:vAlign w:val="top"/>
          </w:tcPr>
          <w:p>
            <w:pPr>
              <w:ind w:left="89" w:right="120" w:hanging="1"/>
              <w:spacing w:before="78" w:line="188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Massachusetts General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Hospital, Cardiovascular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Research Center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77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NIH†; AHA†; BMS/</w:t>
            </w:r>
          </w:p>
          <w:p>
            <w:pPr>
              <w:ind w:left="88" w:right="126" w:firstLine="1"/>
              <w:spacing w:before="14" w:line="174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Pfizer†;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Boehringer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Ingelheim†;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IBM†;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Fitbit†;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Medtronic†;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Premier,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Inc†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86" w:right="194" w:firstLine="5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Bristol-Myers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Squibb†; Pfiz-</w:t>
            </w:r>
          </w:p>
          <w:p>
            <w:pPr>
              <w:ind w:left="87"/>
              <w:spacing w:line="21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er†; Blackstone</w:t>
            </w:r>
          </w:p>
          <w:p>
            <w:pPr>
              <w:ind w:left="91" w:right="129"/>
              <w:spacing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Life Sciences*;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Invitae*</w:t>
            </w:r>
          </w:p>
        </w:tc>
        <w:tc>
          <w:tcPr>
            <w:tcW w:w="1383" w:type="dxa"/>
            <w:vAlign w:val="top"/>
          </w:tcPr>
          <w:p>
            <w:pPr>
              <w:ind w:left="91" w:right="505" w:firstLine="1"/>
              <w:spacing w:before="46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Novartis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(em-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ployee)†</w:t>
            </w:r>
          </w:p>
        </w:tc>
      </w:tr>
      <w:tr>
        <w:trPr>
          <w:trHeight w:val="428" w:hRule="atLeast"/>
        </w:trPr>
        <w:tc>
          <w:tcPr>
            <w:tcW w:w="1129" w:type="dxa"/>
            <w:vAlign w:val="top"/>
          </w:tcPr>
          <w:p>
            <w:pPr>
              <w:ind w:left="89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Keith A.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Marill</w:t>
            </w:r>
          </w:p>
        </w:tc>
        <w:tc>
          <w:tcPr>
            <w:tcW w:w="1659" w:type="dxa"/>
            <w:vAlign w:val="top"/>
          </w:tcPr>
          <w:p>
            <w:pPr>
              <w:ind w:left="89" w:right="166" w:hanging="1"/>
              <w:spacing w:before="79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Massachusetts General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Hospital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90" w:right="102"/>
              <w:spacing w:before="79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InCarda Thera-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peutics*</w:t>
            </w:r>
          </w:p>
        </w:tc>
        <w:tc>
          <w:tcPr>
            <w:tcW w:w="1383" w:type="dxa"/>
            <w:vAlign w:val="top"/>
          </w:tcPr>
          <w:p>
            <w:pPr>
              <w:ind w:left="93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8" w:hRule="atLeast"/>
        </w:trPr>
        <w:tc>
          <w:tcPr>
            <w:tcW w:w="1129" w:type="dxa"/>
            <w:vAlign w:val="top"/>
          </w:tcPr>
          <w:p>
            <w:pPr>
              <w:ind w:left="89"/>
              <w:spacing w:before="79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Kevin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B. Sneed</w:t>
            </w:r>
          </w:p>
        </w:tc>
        <w:tc>
          <w:tcPr>
            <w:tcW w:w="1659" w:type="dxa"/>
            <w:vAlign w:val="top"/>
          </w:tcPr>
          <w:p>
            <w:pPr>
              <w:ind w:left="79" w:right="80" w:firstLine="8"/>
              <w:spacing w:before="47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South Florida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Taneja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College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of Pharmacy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92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83" w:type="dxa"/>
            <w:vAlign w:val="top"/>
          </w:tcPr>
          <w:p>
            <w:pPr>
              <w:ind w:left="93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608" w:hRule="atLeast"/>
        </w:trPr>
        <w:tc>
          <w:tcPr>
            <w:tcW w:w="1129" w:type="dxa"/>
            <w:vAlign w:val="top"/>
          </w:tcPr>
          <w:p>
            <w:pPr>
              <w:ind w:left="85" w:right="452" w:firstLine="4"/>
              <w:spacing w:before="81"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Megan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Streur</w:t>
            </w:r>
          </w:p>
        </w:tc>
        <w:tc>
          <w:tcPr>
            <w:tcW w:w="1659" w:type="dxa"/>
            <w:vAlign w:val="top"/>
          </w:tcPr>
          <w:p>
            <w:pPr>
              <w:ind w:left="88"/>
              <w:spacing w:before="48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 of Washington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81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1"/>
              </w:rPr>
              <w:t>NIH/NINR</w:t>
            </w:r>
          </w:p>
          <w:p>
            <w:pPr>
              <w:ind w:left="94" w:right="293" w:hanging="3"/>
              <w:spacing w:before="26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(K23NR017632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[PI])†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92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83" w:type="dxa"/>
            <w:vAlign w:val="top"/>
          </w:tcPr>
          <w:p>
            <w:pPr>
              <w:ind w:left="93"/>
              <w:spacing w:before="8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610" w:hRule="atLeast"/>
        </w:trPr>
        <w:tc>
          <w:tcPr>
            <w:tcW w:w="1129" w:type="dxa"/>
            <w:vAlign w:val="top"/>
          </w:tcPr>
          <w:p>
            <w:pPr>
              <w:ind w:left="82" w:right="390" w:firstLine="4"/>
              <w:spacing w:before="78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Graham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Wong</w:t>
            </w:r>
          </w:p>
        </w:tc>
        <w:tc>
          <w:tcPr>
            <w:tcW w:w="1659" w:type="dxa"/>
            <w:vAlign w:val="top"/>
          </w:tcPr>
          <w:p>
            <w:pPr>
              <w:ind w:left="87" w:right="113" w:firstLine="1"/>
              <w:spacing w:before="47" w:line="184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of British Co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lum-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bia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Vancouver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Coastal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Health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Authority (Canada)</w:t>
            </w:r>
          </w:p>
        </w:tc>
        <w:tc>
          <w:tcPr>
            <w:tcW w:w="1349" w:type="dxa"/>
            <w:vAlign w:val="top"/>
          </w:tcPr>
          <w:p>
            <w:pPr>
              <w:ind w:left="90"/>
              <w:spacing w:before="8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1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Bayer</w:t>
            </w:r>
          </w:p>
          <w:p>
            <w:pPr>
              <w:ind w:left="87"/>
              <w:spacing w:before="1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Canada*</w:t>
            </w:r>
          </w:p>
        </w:tc>
        <w:tc>
          <w:tcPr>
            <w:tcW w:w="691" w:type="dxa"/>
            <w:vAlign w:val="top"/>
          </w:tcPr>
          <w:p>
            <w:pPr>
              <w:ind w:left="91"/>
              <w:spacing w:before="8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9" w:type="dxa"/>
            <w:vAlign w:val="top"/>
          </w:tcPr>
          <w:p>
            <w:pPr>
              <w:ind w:left="91"/>
              <w:spacing w:before="8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73" w:type="dxa"/>
            <w:vAlign w:val="top"/>
          </w:tcPr>
          <w:p>
            <w:pPr>
              <w:ind w:left="92"/>
              <w:spacing w:before="8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Novartis</w:t>
            </w:r>
          </w:p>
          <w:p>
            <w:pPr>
              <w:ind w:left="88"/>
              <w:spacing w:before="14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Canada*</w:t>
            </w:r>
          </w:p>
        </w:tc>
        <w:tc>
          <w:tcPr>
            <w:tcW w:w="1383" w:type="dxa"/>
            <w:vAlign w:val="top"/>
          </w:tcPr>
          <w:p>
            <w:pPr>
              <w:ind w:left="93"/>
              <w:spacing w:before="8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</w:tbl>
    <w:p>
      <w:pPr>
        <w:ind w:left="629" w:right="988" w:firstLine="155"/>
        <w:spacing w:before="89" w:line="184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table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represents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relationships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writing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members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that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may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be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perceived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actual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reasonably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perceived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conflicts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interest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reported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Disclosure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Questionnaire, which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all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members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 the writing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required 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complete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submit. 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relationship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considered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be“significant”if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(a)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person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receives $5000 or more during any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12-month period, or 5%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more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person’s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gross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inc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ome;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(b)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person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owns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5%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more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of the voting stock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share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entity or owns $5000 or more of the fair market value of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entity. A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lationship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considered 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be“modest”if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it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less than“significant”under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preceding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definition.</w:t>
      </w:r>
    </w:p>
    <w:p>
      <w:pPr>
        <w:ind w:left="787"/>
        <w:spacing w:before="17" w:line="16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*Modest.</w:t>
      </w:r>
    </w:p>
    <w:p>
      <w:pPr>
        <w:ind w:left="787"/>
        <w:spacing w:before="14" w:line="16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†Significant.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635"/>
        <w:spacing w:before="46" w:line="19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2"/>
        </w:rPr>
        <w:t>Reviewer Disclosures</w:t>
      </w:r>
    </w:p>
    <w:p>
      <w:pPr>
        <w:spacing w:line="85" w:lineRule="exact"/>
        <w:rPr/>
      </w:pPr>
      <w:r/>
    </w:p>
    <w:tbl>
      <w:tblPr>
        <w:tblStyle w:val="TableNormal"/>
        <w:tblW w:w="971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68"/>
        <w:gridCol w:w="1003"/>
        <w:gridCol w:w="3381"/>
        <w:gridCol w:w="700"/>
        <w:gridCol w:w="800"/>
        <w:gridCol w:w="660"/>
        <w:gridCol w:w="820"/>
        <w:gridCol w:w="1000"/>
        <w:gridCol w:w="583"/>
      </w:tblGrid>
      <w:tr>
        <w:trPr>
          <w:trHeight w:val="637" w:hRule="atLeast"/>
        </w:trPr>
        <w:tc>
          <w:tcPr>
            <w:shd w:val="clear" w:fill="AEAFB3"/>
            <w:tcW w:w="768" w:type="dxa"/>
            <w:vAlign w:val="top"/>
          </w:tcPr>
          <w:p>
            <w:pPr>
              <w:pStyle w:val="TableText"/>
              <w:spacing w:line="397" w:lineRule="auto"/>
              <w:rPr>
                <w:sz w:val="21"/>
              </w:rPr>
            </w:pPr>
            <w:r/>
          </w:p>
          <w:p>
            <w:pPr>
              <w:ind w:left="91"/>
              <w:spacing w:before="6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Reviewer</w:t>
            </w:r>
          </w:p>
        </w:tc>
        <w:tc>
          <w:tcPr>
            <w:shd w:val="clear" w:fill="AEAFB3"/>
            <w:tcW w:w="1003" w:type="dxa"/>
            <w:vAlign w:val="top"/>
          </w:tcPr>
          <w:p>
            <w:pPr>
              <w:pStyle w:val="TableText"/>
              <w:spacing w:line="397" w:lineRule="auto"/>
              <w:rPr>
                <w:sz w:val="21"/>
              </w:rPr>
            </w:pPr>
            <w:r/>
          </w:p>
          <w:p>
            <w:pPr>
              <w:ind w:left="88"/>
              <w:spacing w:before="60" w:line="15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1"/>
              </w:rPr>
              <w:t>Employment</w:t>
            </w:r>
          </w:p>
        </w:tc>
        <w:tc>
          <w:tcPr>
            <w:shd w:val="clear" w:fill="AEAFB3"/>
            <w:tcW w:w="3381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ind w:left="90"/>
              <w:spacing w:before="60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Research grant</w:t>
            </w:r>
          </w:p>
        </w:tc>
        <w:tc>
          <w:tcPr>
            <w:shd w:val="clear" w:fill="AEAFB3"/>
            <w:tcW w:w="700" w:type="dxa"/>
            <w:vAlign w:val="top"/>
          </w:tcPr>
          <w:p>
            <w:pPr>
              <w:ind w:left="86"/>
              <w:spacing w:before="97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Other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research</w:t>
            </w:r>
          </w:p>
          <w:p>
            <w:pPr>
              <w:ind w:left="83"/>
              <w:spacing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support</w:t>
            </w:r>
          </w:p>
        </w:tc>
        <w:tc>
          <w:tcPr>
            <w:shd w:val="clear" w:fill="AEAFB3"/>
            <w:tcW w:w="800" w:type="dxa"/>
            <w:vAlign w:val="top"/>
          </w:tcPr>
          <w:p>
            <w:pPr>
              <w:ind w:left="88" w:right="89" w:hanging="5"/>
              <w:spacing w:before="98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Speakers,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bureau/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honoraria</w:t>
            </w:r>
          </w:p>
        </w:tc>
        <w:tc>
          <w:tcPr>
            <w:shd w:val="clear" w:fill="AEAFB3"/>
            <w:tcW w:w="660" w:type="dxa"/>
            <w:vAlign w:val="top"/>
          </w:tcPr>
          <w:p>
            <w:pPr>
              <w:ind w:left="91"/>
              <w:spacing w:before="280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  <w:position w:val="1"/>
              </w:rPr>
              <w:t>Expert</w:t>
            </w:r>
          </w:p>
          <w:p>
            <w:pPr>
              <w:ind w:left="83"/>
              <w:spacing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witness</w:t>
            </w:r>
          </w:p>
        </w:tc>
        <w:tc>
          <w:tcPr>
            <w:shd w:val="clear" w:fill="AEAFB3"/>
            <w:tcW w:w="820" w:type="dxa"/>
            <w:vAlign w:val="top"/>
          </w:tcPr>
          <w:p>
            <w:pPr>
              <w:ind w:left="90" w:right="78" w:hanging="2"/>
              <w:spacing w:before="276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Ownership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interest</w:t>
            </w:r>
          </w:p>
        </w:tc>
        <w:tc>
          <w:tcPr>
            <w:shd w:val="clear" w:fill="AEAFB3"/>
            <w:tcW w:w="1000" w:type="dxa"/>
            <w:vAlign w:val="top"/>
          </w:tcPr>
          <w:p>
            <w:pPr>
              <w:ind w:left="85" w:right="154" w:firstLine="1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Consultant/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advisory</w:t>
            </w:r>
          </w:p>
          <w:p>
            <w:pPr>
              <w:ind w:left="90"/>
              <w:spacing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board</w:t>
            </w:r>
          </w:p>
        </w:tc>
        <w:tc>
          <w:tcPr>
            <w:shd w:val="clear" w:fill="AEAFB3"/>
            <w:tcW w:w="583" w:type="dxa"/>
            <w:vAlign w:val="top"/>
          </w:tcPr>
          <w:p>
            <w:pPr>
              <w:pStyle w:val="TableText"/>
              <w:spacing w:line="395" w:lineRule="auto"/>
              <w:rPr>
                <w:sz w:val="21"/>
              </w:rPr>
            </w:pPr>
            <w:r/>
          </w:p>
          <w:p>
            <w:pPr>
              <w:ind w:left="89"/>
              <w:spacing w:before="60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Other</w:t>
            </w:r>
          </w:p>
        </w:tc>
      </w:tr>
      <w:tr>
        <w:trPr>
          <w:trHeight w:val="439" w:hRule="atLeast"/>
        </w:trPr>
        <w:tc>
          <w:tcPr>
            <w:tcW w:w="768" w:type="dxa"/>
            <w:vAlign w:val="top"/>
          </w:tcPr>
          <w:p>
            <w:pPr>
              <w:ind w:left="81"/>
              <w:spacing w:before="8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Amin</w:t>
            </w:r>
          </w:p>
          <w:p>
            <w:pPr>
              <w:ind w:left="81"/>
              <w:spacing w:before="1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Al-Ahmad</w:t>
            </w:r>
          </w:p>
        </w:tc>
        <w:tc>
          <w:tcPr>
            <w:tcW w:w="1003" w:type="dxa"/>
            <w:vAlign w:val="top"/>
          </w:tcPr>
          <w:p>
            <w:pPr>
              <w:ind w:left="79" w:right="82"/>
              <w:spacing w:before="80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Texas Cardiac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Arrhythmia</w:t>
            </w:r>
          </w:p>
        </w:tc>
        <w:tc>
          <w:tcPr>
            <w:tcW w:w="3381" w:type="dxa"/>
            <w:vAlign w:val="top"/>
          </w:tcPr>
          <w:p>
            <w:pPr>
              <w:ind w:left="89"/>
              <w:spacing w:before="8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8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60" w:type="dxa"/>
            <w:vAlign w:val="top"/>
          </w:tcPr>
          <w:p>
            <w:pPr>
              <w:ind w:left="91"/>
              <w:spacing w:before="8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20" w:type="dxa"/>
            <w:vAlign w:val="top"/>
          </w:tcPr>
          <w:p>
            <w:pPr>
              <w:ind w:left="92"/>
              <w:spacing w:before="8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00" w:type="dxa"/>
            <w:vAlign w:val="top"/>
          </w:tcPr>
          <w:p>
            <w:pPr>
              <w:ind w:left="92"/>
              <w:spacing w:before="8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583" w:type="dxa"/>
            <w:vAlign w:val="top"/>
          </w:tcPr>
          <w:p>
            <w:pPr>
              <w:ind w:left="93"/>
              <w:spacing w:before="8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340" w:hRule="atLeast"/>
        </w:trPr>
        <w:tc>
          <w:tcPr>
            <w:tcW w:w="768" w:type="dxa"/>
            <w:vAlign w:val="top"/>
          </w:tcPr>
          <w:p>
            <w:pPr>
              <w:ind w:left="90" w:right="93" w:hanging="9"/>
              <w:spacing w:before="85"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Thomas J.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Bunch</w:t>
            </w:r>
          </w:p>
        </w:tc>
        <w:tc>
          <w:tcPr>
            <w:tcW w:w="1003" w:type="dxa"/>
            <w:vAlign w:val="top"/>
          </w:tcPr>
          <w:p>
            <w:pPr>
              <w:ind w:left="88"/>
              <w:spacing w:before="50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</w:p>
          <w:p>
            <w:pPr>
              <w:ind w:left="88"/>
              <w:spacing w:before="14" w:line="15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Utah School</w:t>
            </w:r>
          </w:p>
          <w:p>
            <w:pPr>
              <w:ind w:left="83"/>
              <w:spacing w:line="22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Medicine</w:t>
            </w:r>
          </w:p>
        </w:tc>
        <w:tc>
          <w:tcPr>
            <w:tcW w:w="3381" w:type="dxa"/>
            <w:vAlign w:val="top"/>
          </w:tcPr>
          <w:p>
            <w:pPr>
              <w:ind w:left="80" w:right="104" w:firstLine="9"/>
              <w:spacing w:before="47" w:line="18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Boehringer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Ingelheim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(research gra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nt on the role of an-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ticoagulation and risk of stroke and dementia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patients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with atrial fibrillation)†;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Boston Scientific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(research grant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long-term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impact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left atrial appendage closure 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risk of stroke, dementia, and cognitive decline)†; Alta-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thera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(research grant on the economic impact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spi-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talization for sotalol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and dofetilide administration)†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8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ind w:left="91"/>
              <w:spacing w:before="8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660" w:type="dxa"/>
            <w:vAlign w:val="top"/>
          </w:tcPr>
          <w:p>
            <w:pPr>
              <w:ind w:left="91"/>
              <w:spacing w:before="8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20" w:type="dxa"/>
            <w:vAlign w:val="top"/>
          </w:tcPr>
          <w:p>
            <w:pPr>
              <w:ind w:left="92"/>
              <w:spacing w:before="8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00" w:type="dxa"/>
            <w:vAlign w:val="top"/>
          </w:tcPr>
          <w:p>
            <w:pPr>
              <w:ind w:left="92"/>
              <w:spacing w:before="8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583" w:type="dxa"/>
            <w:vAlign w:val="top"/>
          </w:tcPr>
          <w:p>
            <w:pPr>
              <w:ind w:left="93"/>
              <w:spacing w:before="8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</w:tbl>
    <w:p>
      <w:pPr>
        <w:pStyle w:val="BodyText"/>
        <w:ind w:left="9675"/>
        <w:spacing w:before="74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6"/>
        </w:rPr>
        <w:t>(</w:t>
      </w:r>
      <w:r>
        <w:rPr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8"/>
          <w:footerReference w:type="default" r:id="rId27"/>
          <w:pgSz w:w="11700" w:h="15660"/>
          <w:pgMar w:top="700" w:right="0" w:bottom="626" w:left="365" w:header="454" w:footer="387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804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-43.2125pt;margin-top:58.4126pt;mso-position-vertical-relative:text;mso-position-horizontal-relative:text;width:120pt;height:33.6pt;z-index:251778048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82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pStyle w:val="BodyText"/>
        <w:ind w:left="1000"/>
        <w:spacing w:before="143" w:line="198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634403</wp:posOffset>
                </wp:positionV>
                <wp:extent cx="810894" cy="184150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6200000">
                          <a:off x="-97171" y="63440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-7.65128pt;margin-top:49.953pt;mso-position-vertical-relative:text;mso-position-horizontal-relative:text;width:63.85pt;height:14.5pt;z-index:2517800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1"/>
        </w:rPr>
        <w:t>Reviewer Disclosures Continued</w:t>
      </w:r>
    </w:p>
    <w:p>
      <w:pPr>
        <w:spacing w:line="74" w:lineRule="exact"/>
        <w:rPr/>
      </w:pPr>
      <w:r/>
    </w:p>
    <w:tbl>
      <w:tblPr>
        <w:tblStyle w:val="TableNormal"/>
        <w:tblW w:w="971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68"/>
        <w:gridCol w:w="1003"/>
        <w:gridCol w:w="3381"/>
        <w:gridCol w:w="700"/>
        <w:gridCol w:w="800"/>
        <w:gridCol w:w="660"/>
        <w:gridCol w:w="820"/>
        <w:gridCol w:w="1000"/>
        <w:gridCol w:w="583"/>
      </w:tblGrid>
      <w:tr>
        <w:trPr>
          <w:trHeight w:val="638" w:hRule="atLeast"/>
        </w:trPr>
        <w:tc>
          <w:tcPr>
            <w:shd w:val="clear" w:fill="AEAFB3"/>
            <w:tcW w:w="768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Reviewer</w:t>
            </w:r>
          </w:p>
        </w:tc>
        <w:tc>
          <w:tcPr>
            <w:shd w:val="clear" w:fill="AEAFB3"/>
            <w:tcW w:w="1003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3381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00" w:type="dxa"/>
            <w:vAlign w:val="top"/>
          </w:tcPr>
          <w:p>
            <w:pPr>
              <w:pStyle w:val="TableText"/>
              <w:ind w:left="86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Other</w:t>
            </w:r>
          </w:p>
          <w:p>
            <w:pPr>
              <w:pStyle w:val="TableText"/>
              <w:ind w:left="89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research</w:t>
            </w:r>
          </w:p>
          <w:p>
            <w:pPr>
              <w:pStyle w:val="TableText"/>
              <w:ind w:left="83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2"/>
              </w:rPr>
              <w:t>support</w:t>
            </w:r>
          </w:p>
        </w:tc>
        <w:tc>
          <w:tcPr>
            <w:shd w:val="clear" w:fill="AEAFB3"/>
            <w:tcW w:w="800" w:type="dxa"/>
            <w:vAlign w:val="top"/>
          </w:tcPr>
          <w:p>
            <w:pPr>
              <w:pStyle w:val="TableText"/>
              <w:ind w:left="88" w:right="89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Speakers,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660" w:type="dxa"/>
            <w:vAlign w:val="top"/>
          </w:tcPr>
          <w:p>
            <w:pPr>
              <w:pStyle w:val="TableText"/>
              <w:ind w:left="91"/>
              <w:spacing w:before="2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witness</w:t>
            </w:r>
          </w:p>
        </w:tc>
        <w:tc>
          <w:tcPr>
            <w:shd w:val="clear" w:fill="AEAFB3"/>
            <w:tcW w:w="820" w:type="dxa"/>
            <w:vAlign w:val="top"/>
          </w:tcPr>
          <w:p>
            <w:pPr>
              <w:pStyle w:val="TableText"/>
              <w:ind w:left="90" w:right="78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1000" w:type="dxa"/>
            <w:vAlign w:val="top"/>
          </w:tcPr>
          <w:p>
            <w:pPr>
              <w:pStyle w:val="TableText"/>
              <w:ind w:left="85" w:right="154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Consultant/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advisory</w:t>
            </w:r>
          </w:p>
          <w:p>
            <w:pPr>
              <w:pStyle w:val="TableText"/>
              <w:ind w:left="90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583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451" w:hRule="atLeast"/>
        </w:trPr>
        <w:tc>
          <w:tcPr>
            <w:tcW w:w="768" w:type="dxa"/>
            <w:vAlign w:val="top"/>
          </w:tcPr>
          <w:p>
            <w:pPr>
              <w:pStyle w:val="TableText"/>
              <w:ind w:left="89" w:right="175" w:hanging="8"/>
              <w:spacing w:before="86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Jason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N.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Katz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82" w:right="155" w:firstLine="6"/>
              <w:spacing w:before="87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Duke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Univer-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sity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89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83" w:type="dxa"/>
            <w:vAlign w:val="top"/>
          </w:tcPr>
          <w:p>
            <w:pPr>
              <w:pStyle w:val="TableText"/>
              <w:ind w:left="93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1" w:hRule="atLeast"/>
        </w:trPr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7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Pamela J.</w:t>
            </w:r>
          </w:p>
          <w:p>
            <w:pPr>
              <w:pStyle w:val="TableText"/>
              <w:ind w:left="89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McCabe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87"/>
              <w:spacing w:before="85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Mayo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Clinic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89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83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072" w:hRule="atLeast"/>
        </w:trPr>
        <w:tc>
          <w:tcPr>
            <w:tcW w:w="768" w:type="dxa"/>
            <w:vAlign w:val="top"/>
          </w:tcPr>
          <w:p>
            <w:pPr>
              <w:pStyle w:val="TableText"/>
              <w:ind w:left="81"/>
              <w:spacing w:before="8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Jonathan</w:t>
            </w:r>
          </w:p>
          <w:p>
            <w:pPr>
              <w:pStyle w:val="TableText"/>
              <w:ind w:left="90"/>
              <w:spacing w:before="5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P.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Piccini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88"/>
              <w:spacing w:before="8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Duke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Univer-</w:t>
            </w:r>
          </w:p>
          <w:p>
            <w:pPr>
              <w:pStyle w:val="TableText"/>
              <w:ind w:left="84" w:right="217" w:hanging="2"/>
              <w:spacing w:before="18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sity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Center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80" w:right="166"/>
              <w:spacing w:before="55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AHA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(grant to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institution for which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 serve as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PI)</w:t>
            </w:r>
            <w:r>
              <w:rPr>
                <w:sz w:val="14"/>
                <w:szCs w:val="14"/>
                <w:color w:val="231F20"/>
                <w:spacing w:val="-5"/>
              </w:rPr>
              <w:t>†;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Abbott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(grant to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institution for which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 s</w:t>
            </w:r>
            <w:r>
              <w:rPr>
                <w:sz w:val="14"/>
                <w:szCs w:val="14"/>
                <w:color w:val="231F20"/>
                <w:spacing w:val="-4"/>
              </w:rPr>
              <w:t>erve as</w:t>
            </w:r>
          </w:p>
          <w:p>
            <w:pPr>
              <w:pStyle w:val="TableText"/>
              <w:ind w:left="80" w:right="119" w:firstLine="9"/>
              <w:spacing w:before="11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PI)†; Gilead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(grant to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institution for which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 serve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as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PI)†; Johnson &amp; John</w:t>
            </w:r>
            <w:r>
              <w:rPr>
                <w:sz w:val="14"/>
                <w:szCs w:val="14"/>
                <w:color w:val="231F20"/>
                <w:spacing w:val="-5"/>
              </w:rPr>
              <w:t>son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(grant to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institution for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which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 serve as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PI)†;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NHLBI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(grant to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institu</w:t>
            </w:r>
            <w:r>
              <w:rPr>
                <w:sz w:val="14"/>
                <w:szCs w:val="14"/>
                <w:color w:val="231F20"/>
                <w:spacing w:val="-5"/>
              </w:rPr>
              <w:t>tion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for which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 serve as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PI)†;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</w:t>
            </w:r>
            <w:r>
              <w:rPr>
                <w:sz w:val="14"/>
                <w:szCs w:val="14"/>
                <w:color w:val="231F20"/>
                <w:spacing w:val="-5"/>
              </w:rPr>
              <w:t>ilips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(grant to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institu-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tion for which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 serve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PI)†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90" w:right="174" w:hanging="7"/>
              <w:spacing w:before="89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Abbott†; Al-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5"/>
              </w:rPr>
              <w:t>lergan*;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Bio-</w:t>
            </w:r>
          </w:p>
          <w:p>
            <w:pPr>
              <w:pStyle w:val="TableText"/>
              <w:ind w:left="90" w:right="78" w:hanging="6"/>
              <w:spacing w:before="12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tronik*; ARCA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biopharma*;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1"/>
              </w:rPr>
              <w:t>Boston Sci-</w:t>
            </w:r>
          </w:p>
          <w:p>
            <w:pPr>
              <w:pStyle w:val="TableText"/>
              <w:ind w:left="91" w:right="113" w:hanging="4"/>
              <w:spacing w:before="3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entific†; JHJ*;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LivaNova*;</w:t>
            </w:r>
          </w:p>
          <w:p>
            <w:pPr>
              <w:pStyle w:val="TableText"/>
              <w:ind w:left="92"/>
              <w:spacing w:before="23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Philips†;</w:t>
            </w:r>
          </w:p>
          <w:p>
            <w:pPr>
              <w:pStyle w:val="TableText"/>
              <w:ind w:left="86" w:right="105" w:firstLine="5"/>
              <w:spacing w:before="49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Medtronic†;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5"/>
              </w:rPr>
              <w:t>Sanofi†;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Mile-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stone*</w:t>
            </w:r>
          </w:p>
        </w:tc>
        <w:tc>
          <w:tcPr>
            <w:tcW w:w="583" w:type="dxa"/>
            <w:vAlign w:val="top"/>
          </w:tcPr>
          <w:p>
            <w:pPr>
              <w:pStyle w:val="TableText"/>
              <w:ind w:left="93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994" w:right="333" w:firstLine="156"/>
        <w:spacing w:before="88" w:line="264" w:lineRule="auto"/>
        <w:jc w:val="both"/>
        <w:rPr/>
      </w:pPr>
      <w:r>
        <w:rPr>
          <w:color w:val="231F20"/>
          <w:spacing w:val="-4"/>
        </w:rPr>
        <w:t>This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table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represents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relationships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reviewers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perceived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actual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reasonably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perceived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conflicts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interest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reported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Disclosure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Questionnaire, which all reviewers are required to complete and submit. A relationship is considered to be “significant” if (a) th</w:t>
      </w:r>
      <w:r>
        <w:rPr>
          <w:color w:val="231F20"/>
          <w:spacing w:val="-4"/>
        </w:rPr>
        <w:t>e person receives $5000 or more during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12-month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period,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5%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more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of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person’s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gross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income;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o</w:t>
      </w:r>
      <w:r>
        <w:rPr>
          <w:color w:val="231F20"/>
          <w:spacing w:val="-4"/>
        </w:rPr>
        <w:t>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(b) the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person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owns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5%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more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 the voting stock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share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entity,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owns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$5000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more of the fair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market value of the entity. 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relationship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considered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“modest”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less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than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“significa</w:t>
      </w:r>
      <w:r>
        <w:rPr>
          <w:color w:val="231F20"/>
          <w:spacing w:val="-4"/>
        </w:rPr>
        <w:t>nt”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under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preceding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definition.</w:t>
      </w:r>
    </w:p>
    <w:p>
      <w:pPr>
        <w:pStyle w:val="BodyText"/>
        <w:ind w:left="1153"/>
        <w:spacing w:before="46" w:line="192" w:lineRule="auto"/>
        <w:rPr/>
      </w:pPr>
      <w:r>
        <w:rPr>
          <w:color w:val="231F20"/>
          <w:spacing w:val="-2"/>
        </w:rPr>
        <w:t>*Modest.</w:t>
      </w:r>
    </w:p>
    <w:p>
      <w:pPr>
        <w:pStyle w:val="BodyText"/>
        <w:ind w:left="1152"/>
        <w:spacing w:before="48" w:line="199" w:lineRule="auto"/>
        <w:rPr/>
      </w:pPr>
      <w:r>
        <w:rPr>
          <w:color w:val="231F20"/>
          <w:spacing w:val="-3"/>
        </w:rPr>
        <w:t>†Significant.</w:t>
      </w:r>
    </w:p>
    <w:p>
      <w:pPr>
        <w:spacing w:before="4"/>
        <w:rPr/>
      </w:pPr>
      <w:r/>
    </w:p>
    <w:p>
      <w:pPr>
        <w:sectPr>
          <w:headerReference w:type="default" r:id="rId12"/>
          <w:footerReference w:type="default" r:id="rId28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pStyle w:val="BodyText"/>
        <w:ind w:left="1004"/>
        <w:spacing w:before="156" w:line="196" w:lineRule="auto"/>
        <w:outlineLvl w:val="2"/>
        <w:rPr>
          <w:sz w:val="20"/>
          <w:szCs w:val="20"/>
        </w:rPr>
      </w:pPr>
      <w:r>
        <w:pict>
          <v:shape id="_x0000_s186" style="position:absolute;margin-left:50pt;margin-top:1.57217pt;mso-position-vertical-relative:text;mso-position-horizontal-relative:text;width:234pt;height:1pt;z-index:251781120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CD151D"/>
          <w:spacing w:val="-17"/>
        </w:rPr>
        <w:t>REFERENCES</w:t>
      </w:r>
    </w:p>
    <w:p>
      <w:pPr>
        <w:pStyle w:val="BodyText"/>
        <w:ind w:left="1310" w:right="301" w:hanging="180"/>
        <w:spacing w:before="89" w:line="266" w:lineRule="auto"/>
        <w:rPr/>
      </w:pPr>
      <w:r>
        <w:rPr>
          <w:color w:val="231F20"/>
          <w:spacing w:val="-7"/>
        </w:rPr>
        <w:t>1.   McIntyre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WF, Um KJ, Cheung CC, Belley-Côt</w:t>
      </w:r>
      <w:r>
        <w:rPr>
          <w:color w:val="231F20"/>
          <w:spacing w:val="-8"/>
        </w:rPr>
        <w:t>é EP, Dingwall O, Devereaux PJ,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Wong JA, Conen D, Whit</w:t>
      </w:r>
      <w:r>
        <w:rPr>
          <w:color w:val="231F20"/>
          <w:spacing w:val="-6"/>
        </w:rPr>
        <w:t>lock RP, Connolly SJ, et al. Atrial fibrillation detected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initially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medical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illness: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rev</w:t>
      </w:r>
      <w:r>
        <w:rPr>
          <w:color w:val="231F20"/>
          <w:spacing w:val="-6"/>
        </w:rPr>
        <w:t>iew.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6"/>
        </w:rPr>
        <w:t>Eur Heart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6"/>
        </w:rPr>
        <w:t>J Acute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Cardiovasc Care</w:t>
      </w:r>
      <w:r>
        <w:rPr>
          <w:color w:val="231F20"/>
          <w:spacing w:val="-2"/>
        </w:rPr>
        <w:t>. 2019;8:130–141.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10.1177/2</w:t>
      </w:r>
      <w:r>
        <w:rPr>
          <w:color w:val="231F20"/>
          <w:spacing w:val="-3"/>
        </w:rPr>
        <w:t>048872618799748</w:t>
      </w:r>
    </w:p>
    <w:p>
      <w:pPr>
        <w:pStyle w:val="BodyText"/>
        <w:ind w:left="1116"/>
        <w:spacing w:before="7" w:line="163" w:lineRule="exact"/>
        <w:rPr/>
      </w:pPr>
      <w:r>
        <w:rPr>
          <w:color w:val="231F20"/>
          <w:spacing w:val="-5"/>
          <w:position w:val="1"/>
        </w:rPr>
        <w:t>2.   Bosch</w:t>
      </w:r>
      <w:r>
        <w:rPr>
          <w:color w:val="231F20"/>
          <w:spacing w:val="10"/>
          <w:w w:val="101"/>
          <w:position w:val="1"/>
        </w:rPr>
        <w:t xml:space="preserve">  </w:t>
      </w:r>
      <w:r>
        <w:rPr>
          <w:color w:val="231F20"/>
          <w:spacing w:val="-5"/>
          <w:position w:val="1"/>
        </w:rPr>
        <w:t>NA,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5"/>
          <w:position w:val="1"/>
        </w:rPr>
        <w:t>Cimini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5"/>
          <w:position w:val="1"/>
        </w:rPr>
        <w:t>J</w:t>
      </w:r>
      <w:r>
        <w:rPr>
          <w:color w:val="231F20"/>
          <w:spacing w:val="-6"/>
          <w:position w:val="1"/>
        </w:rPr>
        <w:t>,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6"/>
          <w:position w:val="1"/>
        </w:rPr>
        <w:t>Walkey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6"/>
          <w:position w:val="1"/>
        </w:rPr>
        <w:t>AJ.</w:t>
      </w:r>
      <w:r>
        <w:rPr>
          <w:color w:val="231F20"/>
          <w:spacing w:val="5"/>
          <w:position w:val="1"/>
        </w:rPr>
        <w:t xml:space="preserve">  </w:t>
      </w:r>
      <w:r>
        <w:rPr>
          <w:color w:val="231F20"/>
          <w:spacing w:val="-6"/>
          <w:position w:val="1"/>
        </w:rPr>
        <w:t>Atrial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6"/>
          <w:position w:val="1"/>
        </w:rPr>
        <w:t>fibrillation</w:t>
      </w:r>
      <w:r>
        <w:rPr>
          <w:color w:val="231F20"/>
          <w:spacing w:val="10"/>
          <w:w w:val="101"/>
          <w:position w:val="1"/>
        </w:rPr>
        <w:t xml:space="preserve">  </w:t>
      </w:r>
      <w:r>
        <w:rPr>
          <w:color w:val="231F20"/>
          <w:spacing w:val="-6"/>
          <w:position w:val="1"/>
        </w:rPr>
        <w:t>in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6"/>
          <w:position w:val="1"/>
        </w:rPr>
        <w:t>the</w:t>
      </w:r>
      <w:r>
        <w:rPr>
          <w:color w:val="231F20"/>
          <w:spacing w:val="10"/>
          <w:w w:val="102"/>
          <w:position w:val="1"/>
        </w:rPr>
        <w:t xml:space="preserve">  </w:t>
      </w:r>
      <w:r>
        <w:rPr>
          <w:color w:val="231F20"/>
          <w:spacing w:val="-6"/>
          <w:position w:val="1"/>
        </w:rPr>
        <w:t>ICU.</w:t>
      </w:r>
      <w:r>
        <w:rPr>
          <w:color w:val="231F20"/>
          <w:spacing w:val="9"/>
          <w:position w:val="1"/>
        </w:rPr>
        <w:t xml:space="preserve">  </w:t>
      </w:r>
      <w:r>
        <w:rPr>
          <w:i/>
          <w:iCs/>
          <w:color w:val="231F20"/>
          <w:spacing w:val="-6"/>
          <w:position w:val="1"/>
        </w:rPr>
        <w:t>Chest</w:t>
      </w:r>
      <w:r>
        <w:rPr>
          <w:color w:val="231F20"/>
          <w:spacing w:val="-6"/>
          <w:position w:val="1"/>
        </w:rPr>
        <w:t>.</w:t>
      </w:r>
    </w:p>
    <w:p>
      <w:pPr>
        <w:pStyle w:val="BodyText"/>
        <w:ind w:left="1318"/>
        <w:spacing w:before="17" w:line="16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1304987</wp:posOffset>
                </wp:positionV>
                <wp:extent cx="2588895" cy="118110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5400000">
                          <a:off x="-1016000" y="130498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-80pt;margin-top:102.755pt;mso-position-vertical-relative:text;mso-position-horizontal-relative:text;width:203.85pt;height:9.3pt;z-index:2517790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77024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-979134</wp:posOffset>
            </wp:positionV>
            <wp:extent cx="4571999" cy="1353311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  <w:position w:val="1"/>
        </w:rPr>
        <w:t>2018;154:1424–1434. doi:</w:t>
      </w:r>
      <w:r>
        <w:rPr>
          <w:color w:val="231F20"/>
          <w:spacing w:val="31"/>
          <w:w w:val="101"/>
          <w:position w:val="1"/>
        </w:rPr>
        <w:t xml:space="preserve"> </w:t>
      </w:r>
      <w:r>
        <w:rPr>
          <w:color w:val="231F20"/>
          <w:spacing w:val="-1"/>
          <w:position w:val="1"/>
        </w:rPr>
        <w:t>10.1016/j.chest.2018.03.040</w:t>
      </w:r>
    </w:p>
    <w:p>
      <w:pPr>
        <w:pStyle w:val="BodyText"/>
        <w:ind w:left="1309" w:right="307" w:hanging="195"/>
        <w:spacing w:before="17" w:line="265" w:lineRule="auto"/>
        <w:rPr/>
      </w:pPr>
      <w:r>
        <w:rPr>
          <w:color w:val="231F20"/>
          <w:spacing w:val="-8"/>
        </w:rPr>
        <w:t>3.   Hyun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Cho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MS,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Nam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GB,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Kim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Do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U,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Kim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J</w:t>
      </w:r>
      <w:r>
        <w:rPr>
          <w:color w:val="231F20"/>
          <w:spacing w:val="-9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Choi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KJ,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Kim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YH.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Natural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course of new-onset postoperative atrial fibrillation</w:t>
      </w:r>
      <w:r>
        <w:rPr>
          <w:color w:val="231F20"/>
          <w:spacing w:val="-5"/>
        </w:rPr>
        <w:t xml:space="preserve"> after noncardiac surgery.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JAm Heart</w:t>
      </w:r>
      <w:r>
        <w:rPr>
          <w:i/>
          <w:iCs/>
          <w:color w:val="231F20"/>
          <w:spacing w:val="-4"/>
        </w:rPr>
        <w:t xml:space="preserve"> </w:t>
      </w:r>
      <w:r>
        <w:rPr>
          <w:i/>
          <w:iCs/>
          <w:color w:val="231F20"/>
          <w:spacing w:val="-1"/>
        </w:rPr>
        <w:t>Assoc</w:t>
      </w:r>
      <w:r>
        <w:rPr>
          <w:color w:val="231F20"/>
          <w:spacing w:val="-1"/>
        </w:rPr>
        <w:t>. 2021;10:e018548.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10.1161/JAHA.120.018548</w:t>
      </w:r>
    </w:p>
    <w:p>
      <w:pPr>
        <w:pStyle w:val="BodyText"/>
        <w:ind w:left="1316" w:right="308" w:hanging="200"/>
        <w:spacing w:before="6" w:line="266" w:lineRule="auto"/>
        <w:rPr/>
      </w:pPr>
      <w:r>
        <w:rPr>
          <w:color w:val="231F20"/>
          <w:spacing w:val="-7"/>
        </w:rPr>
        <w:t>4.   Lubitz SA, Yin X, Rienstra M, Schnabel RB, Walkey AJ, Magnani JW, </w:t>
      </w:r>
      <w:r>
        <w:rPr>
          <w:color w:val="231F20"/>
          <w:spacing w:val="-8"/>
        </w:rPr>
        <w:t>Rahman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F, McManus DD, Tadros </w:t>
      </w:r>
      <w:r>
        <w:rPr>
          <w:color w:val="231F20"/>
          <w:spacing w:val="-7"/>
        </w:rPr>
        <w:t>TM, Levy D, et al.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Long-term outcomes of secondary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atrial fibrillation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community: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</w:t>
      </w:r>
      <w:r>
        <w:rPr>
          <w:color w:val="231F20"/>
          <w:spacing w:val="-6"/>
        </w:rPr>
        <w:t>ramingham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Study.</w:t>
      </w:r>
      <w:r>
        <w:rPr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6"/>
        </w:rPr>
        <w:t>Circulation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2015;131:1648–1655. doi: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10.1161/circulationaha.114.014058</w:t>
      </w:r>
    </w:p>
    <w:p>
      <w:pPr>
        <w:pStyle w:val="BodyText"/>
        <w:ind w:left="1315" w:right="307" w:hanging="200"/>
        <w:spacing w:before="8" w:line="266" w:lineRule="auto"/>
        <w:rPr/>
      </w:pPr>
      <w:r>
        <w:rPr>
          <w:color w:val="231F20"/>
          <w:spacing w:val="-7"/>
        </w:rPr>
        <w:t>5.   McIntyre  WF,  Va</w:t>
      </w:r>
      <w:r>
        <w:rPr>
          <w:color w:val="231F20"/>
          <w:spacing w:val="-8"/>
        </w:rPr>
        <w:t>dakken  ME,  Rai  AS,  Thach  T,  Syed  W,  Um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8"/>
        </w:rPr>
        <w:t>KJ,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Ibrahim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O,  Dalmia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S,  Bhatnagar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A,  Mendoza  PA,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al.  Incidence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and  recu</w:t>
      </w:r>
      <w:r>
        <w:rPr>
          <w:color w:val="231F20"/>
          <w:spacing w:val="-8"/>
        </w:rPr>
        <w:t>rrence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4"/>
        </w:rPr>
        <w:t>new-onset  atrial  fibrillation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detected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during   hospitalization  for   non-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6"/>
        </w:rPr>
        <w:t>surgery:  a  systematic  review  and  meta-analysis.  </w:t>
      </w:r>
      <w:r>
        <w:rPr>
          <w:i/>
          <w:iCs/>
          <w:color w:val="231F20"/>
          <w:spacing w:val="-6"/>
        </w:rPr>
        <w:t>Can  J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6"/>
        </w:rPr>
        <w:t>Anaesth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2021;68:1045–1056.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10.1007/s12630-021-019</w:t>
      </w:r>
      <w:r>
        <w:rPr>
          <w:color w:val="231F20"/>
        </w:rPr>
        <w:t>44-0</w:t>
      </w:r>
    </w:p>
    <w:p>
      <w:pPr>
        <w:pStyle w:val="BodyText"/>
        <w:ind w:left="1316" w:right="296" w:hanging="200"/>
        <w:spacing w:before="8" w:line="262" w:lineRule="auto"/>
        <w:rPr/>
      </w:pPr>
      <w:r>
        <w:rPr>
          <w:color w:val="231F20"/>
          <w:spacing w:val="-5"/>
        </w:rPr>
        <w:t>6.   Butt  JH,  Olesen  JB,   Havers-Borgersen  E,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Gundlund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A,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Anders</w:t>
      </w:r>
      <w:r>
        <w:rPr>
          <w:color w:val="231F20"/>
          <w:spacing w:val="-6"/>
        </w:rPr>
        <w:t>son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Gislason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GH, Torp-Pedersen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Kober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Fosbol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EL.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of thromboembo-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lism associated with atrial fibrillation following noncardiac surgery. </w:t>
      </w:r>
      <w:r>
        <w:rPr>
          <w:i/>
          <w:iCs/>
          <w:color w:val="231F20"/>
          <w:spacing w:val="-4"/>
        </w:rPr>
        <w:t>JAm Coll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2"/>
        </w:rPr>
        <w:t>Cardiol</w:t>
      </w:r>
      <w:r>
        <w:rPr>
          <w:color w:val="231F20"/>
          <w:spacing w:val="-2"/>
        </w:rPr>
        <w:t>. 2018;72:2027–2036.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</w:t>
      </w:r>
      <w:r>
        <w:rPr>
          <w:color w:val="231F20"/>
          <w:spacing w:val="-3"/>
        </w:rPr>
        <w:t>16/j.jacc.2018.07.088</w:t>
      </w:r>
    </w:p>
    <w:p>
      <w:pPr>
        <w:pStyle w:val="BodyText"/>
        <w:ind w:left="1311" w:right="307" w:hanging="174"/>
        <w:spacing w:before="18" w:line="268" w:lineRule="auto"/>
        <w:rPr/>
      </w:pPr>
      <w:r>
        <w:rPr>
          <w:color w:val="231F20"/>
          <w:spacing w:val="-7"/>
        </w:rPr>
        <w:t>7.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Wang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EY,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Hulme OL,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Khurshid S, Weng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LC, Ch</w:t>
      </w:r>
      <w:r>
        <w:rPr>
          <w:color w:val="231F20"/>
          <w:spacing w:val="-8"/>
        </w:rPr>
        <w:t>oi SH, Walkey AJ, Ashburner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McManus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DD,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Singer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DE,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Atlas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SJ,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Initial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pre</w:t>
      </w:r>
      <w:r>
        <w:rPr>
          <w:color w:val="231F20"/>
          <w:spacing w:val="-7"/>
        </w:rPr>
        <w:t>cipitants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recur-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fibrillation.</w:t>
      </w:r>
      <w:r>
        <w:rPr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-4"/>
        </w:rPr>
        <w:t>Ci</w:t>
      </w:r>
      <w:r>
        <w:rPr>
          <w:i/>
          <w:iCs/>
          <w:color w:val="231F20"/>
          <w:spacing w:val="-5"/>
        </w:rPr>
        <w:t>rc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Arrhythm</w:t>
      </w:r>
      <w:r>
        <w:rPr>
          <w:i/>
          <w:iCs/>
          <w:color w:val="231F20"/>
          <w:spacing w:val="21"/>
          <w:w w:val="102"/>
        </w:rPr>
        <w:t xml:space="preserve"> </w:t>
      </w:r>
      <w:r>
        <w:rPr>
          <w:i/>
          <w:iCs/>
          <w:color w:val="231F20"/>
          <w:spacing w:val="-5"/>
        </w:rPr>
        <w:t>Electrophysiol</w:t>
      </w:r>
      <w:r>
        <w:rPr>
          <w:color w:val="231F20"/>
          <w:spacing w:val="-5"/>
        </w:rPr>
        <w:t>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2020;13:e007716.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10.1161/CIRCEP.</w:t>
      </w:r>
      <w:r>
        <w:rPr>
          <w:color w:val="231F20"/>
          <w:spacing w:val="-3"/>
        </w:rPr>
        <w:t>119.007716</w:t>
      </w:r>
    </w:p>
    <w:p>
      <w:pPr>
        <w:pStyle w:val="BodyText"/>
        <w:ind w:left="1314" w:right="307" w:hanging="200"/>
        <w:spacing w:before="1" w:line="255" w:lineRule="auto"/>
        <w:rPr/>
      </w:pPr>
      <w:r>
        <w:rPr>
          <w:color w:val="231F20"/>
          <w:spacing w:val="-5"/>
        </w:rPr>
        <w:t>8.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Charitos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EI,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Herrmann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FEM,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Z</w:t>
      </w:r>
      <w:r>
        <w:rPr>
          <w:color w:val="231F20"/>
          <w:spacing w:val="-6"/>
        </w:rPr>
        <w:t>iegler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PD.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fibrillation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recurrence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spontaneous conversion to sinus rhyth</w:t>
      </w:r>
      <w:r>
        <w:rPr>
          <w:color w:val="231F20"/>
          <w:spacing w:val="-5"/>
        </w:rPr>
        <w:t>m after cardiac surgery: insights from</w:t>
      </w:r>
    </w:p>
    <w:p>
      <w:pPr>
        <w:pStyle w:val="BodyText"/>
        <w:ind w:left="1317"/>
        <w:spacing w:before="17" w:line="163" w:lineRule="exact"/>
        <w:rPr/>
      </w:pPr>
      <w:r>
        <w:rPr>
          <w:color w:val="231F20"/>
          <w:spacing w:val="-5"/>
          <w:position w:val="1"/>
        </w:rPr>
        <w:t>426 patients with continuous rhythm monitoring. </w:t>
      </w:r>
      <w:r>
        <w:rPr>
          <w:i/>
          <w:iCs/>
          <w:color w:val="231F20"/>
          <w:spacing w:val="-5"/>
          <w:position w:val="1"/>
        </w:rPr>
        <w:t>J</w:t>
      </w:r>
      <w:r>
        <w:rPr>
          <w:i/>
          <w:iCs/>
          <w:color w:val="231F20"/>
          <w:spacing w:val="-9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Cardiovasc Electrophysiol</w:t>
      </w:r>
      <w:r>
        <w:rPr>
          <w:color w:val="231F20"/>
          <w:spacing w:val="-5"/>
          <w:position w:val="1"/>
        </w:rPr>
        <w:t>.</w:t>
      </w:r>
    </w:p>
    <w:p>
      <w:pPr>
        <w:pStyle w:val="BodyText"/>
        <w:ind w:left="1318"/>
        <w:spacing w:before="17" w:line="163" w:lineRule="exact"/>
        <w:rPr/>
      </w:pPr>
      <w:r>
        <w:rPr>
          <w:color w:val="231F20"/>
          <w:position w:val="1"/>
        </w:rPr>
        <w:t>2021;32:2171–2178. do</w:t>
      </w:r>
      <w:r>
        <w:rPr>
          <w:color w:val="231F20"/>
          <w:spacing w:val="-1"/>
          <w:position w:val="1"/>
        </w:rPr>
        <w:t>i: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1"/>
          <w:position w:val="1"/>
        </w:rPr>
        <w:t>10.1111/jce.15126</w:t>
      </w:r>
    </w:p>
    <w:p>
      <w:pPr>
        <w:pStyle w:val="BodyText"/>
        <w:ind w:left="1314" w:right="307" w:hanging="200"/>
        <w:spacing w:before="17" w:line="262" w:lineRule="auto"/>
        <w:rPr/>
      </w:pPr>
      <w:r>
        <w:rPr>
          <w:color w:val="231F20"/>
          <w:spacing w:val="-8"/>
        </w:rPr>
        <w:t>9.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8"/>
        </w:rPr>
        <w:t>Abdelmoneim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Rosenberg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Meykler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Patel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Redd</w:t>
      </w:r>
      <w:r>
        <w:rPr>
          <w:color w:val="231F20"/>
          <w:spacing w:val="-9"/>
        </w:rPr>
        <w:t>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B,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Ho J,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Klem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I,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Singh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Worku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Tranbaugh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RF,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incidence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natural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prog</w:t>
      </w:r>
      <w:r>
        <w:rPr>
          <w:color w:val="231F20"/>
          <w:spacing w:val="-8"/>
        </w:rPr>
        <w:t>res-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new-onset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postoperative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fibri</w:t>
      </w:r>
      <w:r>
        <w:rPr>
          <w:color w:val="231F20"/>
          <w:spacing w:val="-6"/>
        </w:rPr>
        <w:t>llation.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6"/>
        </w:rPr>
        <w:t>JACC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Clin</w:t>
      </w:r>
      <w:r>
        <w:rPr>
          <w:i/>
          <w:iCs/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  <w:spacing w:val="-6"/>
        </w:rPr>
        <w:t>Electrophysiol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2021;7:1134–1144.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10.1016/j.jacep.2021.02.0</w:t>
      </w:r>
      <w:r>
        <w:rPr>
          <w:color w:val="231F20"/>
          <w:spacing w:val="-2"/>
        </w:rPr>
        <w:t>05</w:t>
      </w:r>
    </w:p>
    <w:p>
      <w:pPr>
        <w:pStyle w:val="BodyText"/>
        <w:ind w:left="1311" w:right="307" w:hanging="262"/>
        <w:spacing w:before="17" w:line="264" w:lineRule="auto"/>
        <w:rPr/>
      </w:pPr>
      <w:r>
        <w:rPr>
          <w:color w:val="231F20"/>
          <w:spacing w:val="-8"/>
        </w:rPr>
        <w:t>10.   El-Chami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MF,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Merchant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FM,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Smith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Levy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Nelms AG,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Merlino J,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Puskas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J,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Leon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AR.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Management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new-onset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postoperative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uti-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lizing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insertable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monitor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technology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observe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recurrence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AF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(MONITOR-AF).</w:t>
      </w:r>
      <w:r>
        <w:rPr>
          <w:color w:val="231F20"/>
          <w:spacing w:val="15"/>
          <w:w w:val="101"/>
        </w:rPr>
        <w:t xml:space="preserve">  </w:t>
      </w:r>
      <w:r>
        <w:rPr>
          <w:i/>
          <w:iCs/>
          <w:color w:val="231F20"/>
          <w:spacing w:val="-4"/>
        </w:rPr>
        <w:t>Pacing</w:t>
      </w:r>
      <w:r>
        <w:rPr>
          <w:i/>
          <w:iCs/>
          <w:color w:val="231F20"/>
          <w:spacing w:val="12"/>
          <w:w w:val="101"/>
        </w:rPr>
        <w:t xml:space="preserve">  </w:t>
      </w:r>
      <w:r>
        <w:rPr>
          <w:i/>
          <w:iCs/>
          <w:color w:val="231F20"/>
          <w:spacing w:val="-4"/>
        </w:rPr>
        <w:t>Clin</w:t>
      </w:r>
      <w:r>
        <w:rPr>
          <w:i/>
          <w:iCs/>
          <w:color w:val="231F20"/>
          <w:spacing w:val="13"/>
          <w:w w:val="101"/>
        </w:rPr>
        <w:t xml:space="preserve">  </w:t>
      </w:r>
      <w:r>
        <w:rPr>
          <w:i/>
          <w:iCs/>
          <w:color w:val="231F20"/>
          <w:spacing w:val="-4"/>
        </w:rPr>
        <w:t>E</w:t>
      </w:r>
      <w:r>
        <w:rPr>
          <w:i/>
          <w:iCs/>
          <w:color w:val="231F20"/>
          <w:spacing w:val="-5"/>
        </w:rPr>
        <w:t>lectrophysiol</w:t>
      </w:r>
      <w:r>
        <w:rPr>
          <w:color w:val="231F20"/>
          <w:spacing w:val="-5"/>
        </w:rPr>
        <w:t>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5"/>
        </w:rPr>
        <w:t>2016;39:1083–1089.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10.1111/</w:t>
      </w:r>
      <w:r>
        <w:rPr>
          <w:color w:val="231F20"/>
        </w:rPr>
        <w:t>pace</w:t>
      </w:r>
      <w:r>
        <w:rPr>
          <w:color w:val="231F20"/>
          <w:spacing w:val="1"/>
        </w:rPr>
        <w:t>.12949</w:t>
      </w:r>
    </w:p>
    <w:p>
      <w:pPr>
        <w:pStyle w:val="BodyText"/>
        <w:ind w:left="1318" w:right="298" w:hanging="269"/>
        <w:spacing w:before="15" w:line="262" w:lineRule="auto"/>
        <w:rPr/>
      </w:pPr>
      <w:r>
        <w:rPr>
          <w:color w:val="231F20"/>
          <w:spacing w:val="-6"/>
        </w:rPr>
        <w:t>11.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Ahlsson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Fengsrud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E,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Bodin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Englund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Postoperative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f</w:t>
      </w:r>
      <w:r>
        <w:rPr>
          <w:color w:val="231F20"/>
          <w:spacing w:val="-7"/>
        </w:rPr>
        <w:t>ibrillation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undergoing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aortocoronary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bypass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surgery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carri</w:t>
      </w:r>
      <w:r>
        <w:rPr>
          <w:color w:val="231F20"/>
          <w:spacing w:val="-6"/>
        </w:rPr>
        <w:t>es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eightfold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future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doubled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mortality.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5"/>
        </w:rPr>
        <w:t>Eur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Cardiothorac Surg</w:t>
      </w:r>
      <w:r>
        <w:rPr>
          <w:color w:val="231F20"/>
          <w:spacing w:val="-2"/>
        </w:rPr>
        <w:t>. 2</w:t>
      </w:r>
      <w:r>
        <w:rPr>
          <w:color w:val="231F20"/>
          <w:spacing w:val="-3"/>
        </w:rPr>
        <w:t>010;37:1353–1359. doi: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10.1016/j.ejcts.2009.12.033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8" w:right="334" w:hanging="271"/>
        <w:spacing w:before="1" w:line="261" w:lineRule="auto"/>
        <w:rPr/>
      </w:pPr>
      <w:r>
        <w:rPr>
          <w:color w:val="231F20"/>
          <w:spacing w:val="-6"/>
        </w:rPr>
        <w:t>12.   Melduni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RM,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Schaff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HV,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Bailey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KR,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Cha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SS,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Ammash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N</w:t>
      </w:r>
      <w:r>
        <w:rPr>
          <w:color w:val="231F20"/>
          <w:spacing w:val="-7"/>
        </w:rPr>
        <w:t>M,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Seward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JB,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Gersh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BJ.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Implications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new-onset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atrial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fibrillation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after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cardiac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sur-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gery  on  long-term  prognosis:  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c</w:t>
      </w:r>
      <w:r>
        <w:rPr>
          <w:color w:val="231F20"/>
          <w:spacing w:val="-4"/>
        </w:rPr>
        <w:t>ommunity-based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study. 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-4"/>
        </w:rPr>
        <w:t>Heart  J</w:t>
      </w:r>
      <w:r>
        <w:rPr>
          <w:color w:val="231F20"/>
          <w:spacing w:val="-4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2015;170:659–668.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1"/>
        </w:rPr>
        <w:t>10.1016/j.</w:t>
      </w:r>
      <w:r>
        <w:rPr>
          <w:color w:val="231F20"/>
        </w:rPr>
        <w:t>ahj</w:t>
      </w:r>
      <w:r>
        <w:rPr>
          <w:color w:val="231F20"/>
          <w:spacing w:val="1"/>
        </w:rPr>
        <w:t>.2015.06.015</w:t>
      </w:r>
    </w:p>
    <w:p>
      <w:pPr>
        <w:pStyle w:val="BodyText"/>
        <w:ind w:left="276" w:right="325" w:hanging="265"/>
        <w:spacing w:before="17" w:line="260" w:lineRule="auto"/>
        <w:rPr/>
      </w:pPr>
      <w:r>
        <w:rPr>
          <w:color w:val="231F20"/>
          <w:spacing w:val="-7"/>
        </w:rPr>
        <w:t>13.   Funk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Richards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SB,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Desjardins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Bebon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Wilcox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H.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Incidence,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timing,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symptoms,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risk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factors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>trial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surgery.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Am 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Crit Care</w:t>
      </w:r>
      <w:r>
        <w:rPr>
          <w:color w:val="231F20"/>
          <w:spacing w:val="-2"/>
        </w:rPr>
        <w:t>. 2003;12:424–433. doi: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10.4037/ajcc2003.12.5.424</w:t>
      </w:r>
    </w:p>
    <w:p>
      <w:pPr>
        <w:pStyle w:val="BodyText"/>
        <w:ind w:left="273" w:right="335" w:hanging="262"/>
        <w:spacing w:before="17" w:line="262" w:lineRule="auto"/>
        <w:rPr/>
      </w:pPr>
      <w:r>
        <w:rPr>
          <w:color w:val="231F20"/>
          <w:spacing w:val="-7"/>
        </w:rPr>
        <w:t>14.   Lee  SH,  Kang  DR,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Uhm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JS,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Shim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Sung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JH,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Kim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J</w:t>
      </w:r>
      <w:r>
        <w:rPr>
          <w:color w:val="231F20"/>
          <w:spacing w:val="-8"/>
        </w:rPr>
        <w:t>Y,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Pak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HN,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Lee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MH,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Joung  B.  New-onset  atrial  fibrillation  predicts  long-term  newly  de-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veloped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fibril</w:t>
      </w:r>
      <w:r>
        <w:rPr>
          <w:color w:val="231F20"/>
          <w:spacing w:val="-5"/>
        </w:rPr>
        <w:t>lation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coronary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artery  bypass  graft.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-5"/>
        </w:rPr>
        <w:t>Am  Heart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2014;167:593–600.e1.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10.1016/j.ahj.2013</w:t>
      </w:r>
      <w:r>
        <w:rPr>
          <w:color w:val="231F20"/>
          <w:spacing w:val="-2"/>
        </w:rPr>
        <w:t>.12.010</w:t>
      </w:r>
    </w:p>
    <w:p>
      <w:pPr>
        <w:pStyle w:val="BodyText"/>
        <w:ind w:left="277" w:right="335" w:hanging="278"/>
        <w:spacing w:before="18" w:line="263" w:lineRule="auto"/>
        <w:rPr/>
      </w:pPr>
      <w:r>
        <w:rPr>
          <w:color w:val="231F20"/>
          <w:spacing w:val="-2"/>
        </w:rPr>
        <w:t>15.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2"/>
        </w:rPr>
        <w:t>Søgaard   M,    Skjøth   F,    Nielsen   PB,    S</w:t>
      </w:r>
      <w:r>
        <w:rPr>
          <w:color w:val="231F20"/>
          <w:spacing w:val="-3"/>
        </w:rPr>
        <w:t>mit   J,    Dalager-Pedersen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M,   Larsen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TB,   Lip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GYH.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Thrombo</w:t>
      </w:r>
      <w:r>
        <w:rPr>
          <w:color w:val="231F20"/>
          <w:spacing w:val="-2"/>
        </w:rPr>
        <w:t>embolic   risk   in   patients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2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pneumonia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new</w:t>
      </w:r>
      <w:r>
        <w:rPr>
          <w:color w:val="231F20"/>
          <w:spacing w:val="1"/>
        </w:rPr>
        <w:t>-</w:t>
      </w:r>
      <w:r>
        <w:rPr>
          <w:color w:val="231F20"/>
        </w:rPr>
        <w:t>onset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atrial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fibrillation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not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receiving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anti</w:t>
      </w:r>
      <w:r>
        <w:rPr>
          <w:color w:val="231F20"/>
          <w:spacing w:val="1"/>
        </w:rPr>
        <w:t>-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coagulation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therapy</w:t>
      </w:r>
      <w:r>
        <w:rPr>
          <w:color w:val="231F20"/>
          <w:spacing w:val="1"/>
        </w:rPr>
        <w:t>.</w:t>
      </w:r>
      <w:r>
        <w:rPr>
          <w:color w:val="231F20"/>
          <w:spacing w:val="16"/>
          <w:w w:val="101"/>
        </w:rPr>
        <w:t xml:space="preserve">  </w:t>
      </w:r>
      <w:r>
        <w:rPr>
          <w:i/>
          <w:iCs/>
          <w:color w:val="231F20"/>
        </w:rPr>
        <w:t>JAMA</w:t>
      </w:r>
      <w:r>
        <w:rPr>
          <w:i/>
          <w:iCs/>
          <w:color w:val="231F20"/>
          <w:spacing w:val="1"/>
        </w:rPr>
        <w:t xml:space="preserve">   </w:t>
      </w:r>
      <w:r>
        <w:rPr>
          <w:i/>
          <w:iCs/>
          <w:color w:val="231F20"/>
        </w:rPr>
        <w:t>Netw</w:t>
      </w:r>
      <w:r>
        <w:rPr>
          <w:i/>
          <w:iCs/>
          <w:color w:val="231F20"/>
          <w:spacing w:val="15"/>
          <w:w w:val="101"/>
        </w:rPr>
        <w:t xml:space="preserve">  </w:t>
      </w:r>
      <w:r>
        <w:rPr>
          <w:i/>
          <w:iCs/>
          <w:color w:val="231F20"/>
        </w:rPr>
        <w:t>Open</w:t>
      </w:r>
      <w:r>
        <w:rPr>
          <w:color w:val="231F20"/>
          <w:spacing w:val="1"/>
        </w:rPr>
        <w:t>.   2022;5:e22139</w:t>
      </w:r>
      <w:r>
        <w:rPr>
          <w:color w:val="231F20"/>
        </w:rPr>
        <w:t>45.   doi: </w:t>
      </w:r>
      <w:r>
        <w:rPr>
          <w:color w:val="231F20"/>
          <w:spacing w:val="8"/>
        </w:rPr>
        <w:t>10.1001/</w:t>
      </w:r>
      <w:r>
        <w:rPr>
          <w:color w:val="231F20"/>
        </w:rPr>
        <w:t>jamanetworkopen</w:t>
      </w:r>
      <w:r>
        <w:rPr>
          <w:color w:val="231F20"/>
          <w:spacing w:val="8"/>
        </w:rPr>
        <w:t>.2022.13945</w:t>
      </w:r>
    </w:p>
    <w:p>
      <w:pPr>
        <w:pStyle w:val="BodyText"/>
        <w:ind w:left="273" w:right="334" w:hanging="262"/>
        <w:spacing w:before="21" w:line="269" w:lineRule="auto"/>
        <w:rPr/>
      </w:pPr>
      <w:r>
        <w:rPr>
          <w:color w:val="231F20"/>
          <w:spacing w:val="-6"/>
        </w:rPr>
        <w:t>16.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January  CT,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Wann  LS,  Alpert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JS,  Calk</w:t>
      </w:r>
      <w:r>
        <w:rPr>
          <w:color w:val="231F20"/>
          <w:spacing w:val="-7"/>
        </w:rPr>
        <w:t>ins  H,  Cigarroa  JE,  Cleveland  JC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Jr,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Conti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JB,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Ellinor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PT,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Ezekow</w:t>
      </w:r>
      <w:r>
        <w:rPr>
          <w:color w:val="231F20"/>
          <w:spacing w:val="-6"/>
        </w:rPr>
        <w:t>itz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MD,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Field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ME,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2014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AHA/ACC/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HRS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guideline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management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wi</w:t>
      </w:r>
      <w:r>
        <w:rPr>
          <w:color w:val="231F20"/>
          <w:spacing w:val="-5"/>
        </w:rPr>
        <w:t>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fibrillation: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port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College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Cardiology/American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Association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Task  Force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on  Practice  Guide</w:t>
      </w:r>
      <w:r>
        <w:rPr>
          <w:color w:val="231F20"/>
          <w:spacing w:val="-6"/>
        </w:rPr>
        <w:t>lines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the  Heart  Rhythm  Society  [pub-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lished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correction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appears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2014;130:e272–e274].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2014;130:e199–e267. doi: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10.1161/CIR.0000000000000041</w:t>
      </w:r>
    </w:p>
    <w:p>
      <w:pPr>
        <w:pStyle w:val="BodyText"/>
        <w:ind w:left="274" w:right="335" w:hanging="243"/>
        <w:spacing w:before="11" w:line="271" w:lineRule="auto"/>
        <w:rPr/>
      </w:pPr>
      <w:r>
        <w:rPr>
          <w:color w:val="231F20"/>
          <w:spacing w:val="-9"/>
        </w:rPr>
        <w:t>17.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9"/>
        </w:rPr>
        <w:t>January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CT,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Wann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9"/>
        </w:rPr>
        <w:t>LS,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Calkins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9"/>
        </w:rPr>
        <w:t>H,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Chen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9"/>
        </w:rPr>
        <w:t>LY,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Cigarroa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JE,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Cleveland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JC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Jr,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Ellinor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PT,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Ezekowitz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MD,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Field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ME,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Furie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KL,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20</w:t>
      </w:r>
      <w:r>
        <w:rPr>
          <w:color w:val="231F20"/>
          <w:spacing w:val="-6"/>
        </w:rPr>
        <w:t>19 AHA/ACC/HRS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focused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update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201</w:t>
      </w:r>
      <w:r>
        <w:rPr>
          <w:color w:val="231F20"/>
          <w:spacing w:val="-3"/>
        </w:rPr>
        <w:t>4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3"/>
        </w:rPr>
        <w:t>AHA/ACC/HRS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guideline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manage-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fibrillation: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rep</w:t>
      </w:r>
      <w:r>
        <w:rPr>
          <w:color w:val="231F20"/>
          <w:spacing w:val="-5"/>
        </w:rPr>
        <w:t>ort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College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Cardiology/American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Task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Force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the  Heart  Rhythm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Society  [published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correction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appears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9"/>
        </w:rPr>
        <w:t xml:space="preserve">  </w:t>
      </w:r>
      <w:r>
        <w:rPr>
          <w:i/>
          <w:iCs/>
          <w:color w:val="231F20"/>
          <w:spacing w:val="-3"/>
        </w:rPr>
        <w:t>Circulation</w:t>
      </w:r>
      <w:r>
        <w:rPr>
          <w:color w:val="231F20"/>
          <w:spacing w:val="-3"/>
        </w:rPr>
        <w:t>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2019;140</w:t>
      </w:r>
      <w:r>
        <w:rPr>
          <w:color w:val="231F20"/>
          <w:spacing w:val="-4"/>
        </w:rPr>
        <w:t>:e285].</w:t>
      </w:r>
      <w:r>
        <w:rPr>
          <w:color w:val="231F20"/>
          <w:spacing w:val="10"/>
        </w:rPr>
        <w:t xml:space="preserve">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2019;140:e125–e151.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</w:t>
      </w:r>
      <w:r>
        <w:rPr>
          <w:color w:val="231F20"/>
          <w:spacing w:val="2"/>
        </w:rPr>
        <w:t>.0000000000000665</w:t>
      </w:r>
    </w:p>
    <w:p>
      <w:pPr>
        <w:pStyle w:val="BodyText"/>
        <w:ind w:left="274" w:right="334" w:hanging="263"/>
        <w:spacing w:before="1" w:line="268" w:lineRule="auto"/>
        <w:rPr/>
      </w:pPr>
      <w:r>
        <w:rPr>
          <w:color w:val="231F20"/>
          <w:spacing w:val="-7"/>
        </w:rPr>
        <w:t>18.   Hindricks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Potpara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Dagres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Arbelo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Bax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JJ,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Blomström-Lundqvist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Boriani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Castella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Dan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GA,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Dilaveris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PE,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ESC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8"/>
        </w:rPr>
        <w:t>Scientific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Docu-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Group.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2020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ESC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diagnosis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developed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collabor</w:t>
      </w:r>
      <w:r>
        <w:rPr>
          <w:color w:val="231F20"/>
          <w:spacing w:val="-5"/>
        </w:rPr>
        <w:t>ation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European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for  Cardio-Thoracic</w:t>
      </w:r>
      <w:r>
        <w:rPr>
          <w:color w:val="231F20"/>
          <w:spacing w:val="-6"/>
        </w:rPr>
        <w:t xml:space="preserve">  Surgery  (EACTS):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Task  Force  for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the  diagnosis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5"/>
        </w:rPr>
        <w:t>management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European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Cardiol-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ogy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(ESC)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developed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special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contribution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European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Rhythm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Association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(EHR</w:t>
      </w:r>
      <w:r>
        <w:rPr>
          <w:color w:val="231F20"/>
          <w:spacing w:val="-4"/>
        </w:rPr>
        <w:t>A)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ESC.</w:t>
      </w:r>
      <w:r>
        <w:rPr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4"/>
        </w:rPr>
        <w:t>Eur Heart J</w:t>
      </w:r>
      <w:r>
        <w:rPr>
          <w:color w:val="231F20"/>
          <w:spacing w:val="-4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2021;42:373–498.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10.1093/eurheartj/ehaa612</w:t>
      </w:r>
    </w:p>
    <w:p>
      <w:pPr>
        <w:pStyle w:val="BodyText"/>
        <w:ind w:left="273" w:right="335" w:hanging="262"/>
        <w:spacing w:before="18" w:line="266" w:lineRule="auto"/>
        <w:rPr/>
      </w:pPr>
      <w:r>
        <w:rPr>
          <w:color w:val="231F20"/>
          <w:spacing w:val="-7"/>
        </w:rPr>
        <w:t>19.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Calkins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Hindricks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Cappato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Kim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YH,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Saad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EB,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Aguinaga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Akar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JG,  Badhwar  V,  Brugada  J,  Camm  J,</w:t>
      </w:r>
      <w:r>
        <w:rPr>
          <w:color w:val="231F20"/>
          <w:spacing w:val="-4"/>
        </w:rPr>
        <w:t xml:space="preserve">  et  al.  2017  HRS/EHRA/ECAS/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APHRS/SOLAECE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expert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consensus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statement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cathet</w:t>
      </w:r>
      <w:r>
        <w:rPr>
          <w:color w:val="231F20"/>
          <w:spacing w:val="-5"/>
        </w:rPr>
        <w:t>er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surgi-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ablation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fibrillation.</w:t>
      </w:r>
      <w:r>
        <w:rPr>
          <w:color w:val="231F20"/>
          <w:spacing w:val="33"/>
        </w:rPr>
        <w:t xml:space="preserve"> </w:t>
      </w:r>
      <w:r>
        <w:rPr>
          <w:i/>
          <w:iCs/>
          <w:color w:val="231F20"/>
          <w:spacing w:val="-4"/>
        </w:rPr>
        <w:t>Heart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-4"/>
        </w:rPr>
        <w:t>Rhythm</w:t>
      </w:r>
      <w:r>
        <w:rPr>
          <w:color w:val="231F20"/>
          <w:spacing w:val="-4"/>
        </w:rPr>
        <w:t>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2017;14:e275–e44</w:t>
      </w:r>
      <w:r>
        <w:rPr>
          <w:color w:val="231F20"/>
          <w:spacing w:val="-5"/>
        </w:rPr>
        <w:t>4.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10.1016/j.hrthm.2017.05.012</w:t>
      </w:r>
    </w:p>
    <w:p>
      <w:pPr>
        <w:spacing w:line="266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79" w:space="100"/>
            <w:col w:w="4968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margin-left:508.213pt;margin-top:93.4625pt;mso-position-vertical-relative:page;mso-position-horizontal-relative:page;width:120pt;height:33.6pt;z-index:251788288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29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9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54" w:right="259" w:hanging="285"/>
        <w:spacing w:before="117" w:line="262" w:lineRule="auto"/>
        <w:rPr/>
      </w:pPr>
      <w:r>
        <w:rPr>
          <w:color w:val="231F20"/>
          <w:spacing w:val="-6"/>
        </w:rPr>
        <w:t>20.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Williams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BA,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Chamberlain AM,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Blanken</w:t>
      </w:r>
      <w:r>
        <w:rPr>
          <w:color w:val="231F20"/>
          <w:spacing w:val="-7"/>
        </w:rPr>
        <w:t>ship JC,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Hylek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EM, Voyce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S. Trends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  atrial  fibrillation  incidence  rates  within  an  integrated  health  care  de-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livery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system,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2006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2018.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4"/>
        </w:rPr>
        <w:t>JAMA</w:t>
      </w:r>
      <w:r>
        <w:rPr>
          <w:i/>
          <w:iCs/>
          <w:color w:val="231F20"/>
          <w:spacing w:val="32"/>
          <w:w w:val="102"/>
        </w:rPr>
        <w:t xml:space="preserve"> </w:t>
      </w:r>
      <w:r>
        <w:rPr>
          <w:i/>
          <w:iCs/>
          <w:color w:val="231F20"/>
          <w:spacing w:val="-4"/>
        </w:rPr>
        <w:t>Netw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5"/>
        </w:rPr>
        <w:t>Open</w:t>
      </w:r>
      <w:r>
        <w:rPr>
          <w:color w:val="231F20"/>
          <w:spacing w:val="-5"/>
        </w:rPr>
        <w:t>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2020;3:e2014874.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10.1001/jamanetworkop</w:t>
      </w:r>
      <w:r>
        <w:rPr>
          <w:color w:val="231F20"/>
          <w:spacing w:val="-2"/>
        </w:rPr>
        <w:t>en.2020.14874</w:t>
      </w:r>
    </w:p>
    <w:p>
      <w:pPr>
        <w:pStyle w:val="BodyText"/>
        <w:ind w:left="946" w:right="259" w:hanging="277"/>
        <w:spacing w:before="17" w:line="262" w:lineRule="auto"/>
        <w:rPr/>
      </w:pPr>
      <w:r>
        <w:rPr>
          <w:color w:val="231F20"/>
          <w:spacing w:val="-6"/>
        </w:rPr>
        <w:t>21.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6"/>
        </w:rPr>
        <w:t>Walkey  AJ,  Wiener  RS,  Ghobrial  JM,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Curtis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LH,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Benjamin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EJ.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Incident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stroke  and  mortality  associated  with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new-onset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atrial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pa-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tients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hospitalized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wit</w:t>
      </w:r>
      <w:r>
        <w:rPr>
          <w:color w:val="231F20"/>
          <w:spacing w:val="-4"/>
        </w:rPr>
        <w:t>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severe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sepsis.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4"/>
        </w:rPr>
        <w:t>JAMA</w:t>
      </w:r>
      <w:r>
        <w:rPr>
          <w:color w:val="231F20"/>
          <w:spacing w:val="-4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2011;306:2248–2254.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10.1001/jama.2011.1615</w:t>
      </w:r>
    </w:p>
    <w:p>
      <w:pPr>
        <w:pStyle w:val="BodyText"/>
        <w:ind w:left="950" w:right="259" w:hanging="278"/>
        <w:spacing w:before="16" w:line="261" w:lineRule="auto"/>
        <w:rPr/>
      </w:pPr>
      <w:r>
        <w:rPr>
          <w:color w:val="231F20"/>
          <w:spacing w:val="-8"/>
        </w:rPr>
        <w:t>22.   Massera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D, Wang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D, Vorchheimer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DA,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Negassa 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Garcia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MJ.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9"/>
        </w:rPr>
        <w:t>creased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mortality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following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new-onset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fibrillatio</w:t>
      </w:r>
      <w:r>
        <w:rPr>
          <w:color w:val="231F20"/>
          <w:spacing w:val="-6"/>
        </w:rPr>
        <w:t>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hospital-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ization. </w:t>
      </w:r>
      <w:r>
        <w:rPr>
          <w:i/>
          <w:iCs/>
          <w:color w:val="231F20"/>
          <w:spacing w:val="-3"/>
        </w:rPr>
        <w:t>Europace</w:t>
      </w:r>
      <w:r>
        <w:rPr>
          <w:color w:val="231F20"/>
          <w:spacing w:val="-3"/>
        </w:rPr>
        <w:t>. 2017;1</w:t>
      </w:r>
      <w:r>
        <w:rPr>
          <w:color w:val="231F20"/>
          <w:spacing w:val="-4"/>
        </w:rPr>
        <w:t>9:929–936. doi: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10.1093/europace/euw110</w:t>
      </w:r>
    </w:p>
    <w:p>
      <w:pPr>
        <w:pStyle w:val="BodyText"/>
        <w:ind w:left="945" w:right="259" w:hanging="276"/>
        <w:spacing w:before="16" w:line="268" w:lineRule="auto"/>
        <w:rPr/>
      </w:pPr>
      <w:r>
        <w:rPr>
          <w:color w:val="231F20"/>
          <w:spacing w:val="-6"/>
        </w:rPr>
        <w:t>23.   Klein  Klouwenberg  PM</w:t>
      </w:r>
      <w:r>
        <w:rPr>
          <w:color w:val="231F20"/>
          <w:spacing w:val="-7"/>
        </w:rPr>
        <w:t>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Frencken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JF,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Kuipers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S,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Ong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DS,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Peelen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LM,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van Vught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LA, Schultz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MJ, van der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Poll T,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Bonten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MJ, Cremer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OL.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Incidenc</w:t>
      </w:r>
      <w:r>
        <w:rPr>
          <w:color w:val="231F20"/>
          <w:spacing w:val="-8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predictors, and outcomes of new-onset atrial f</w:t>
      </w:r>
      <w:r>
        <w:rPr>
          <w:color w:val="231F20"/>
          <w:spacing w:val="-5"/>
        </w:rPr>
        <w:t>ibrillation in critically ill patients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 sepsis. a cohort study. </w:t>
      </w:r>
      <w:r>
        <w:rPr>
          <w:i/>
          <w:iCs/>
          <w:color w:val="231F20"/>
          <w:spacing w:val="-4"/>
        </w:rPr>
        <w:t>Am J RespirCrit Care Med</w:t>
      </w:r>
      <w:r>
        <w:rPr>
          <w:color w:val="231F20"/>
          <w:spacing w:val="-4"/>
        </w:rPr>
        <w:t>. 2017;195:205–211.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10.1164/rccm.20160</w:t>
      </w:r>
      <w:r>
        <w:rPr>
          <w:color w:val="231F20"/>
          <w:spacing w:val="-1"/>
        </w:rPr>
        <w:t>3-0618OC</w:t>
      </w:r>
    </w:p>
    <w:p>
      <w:pPr>
        <w:pStyle w:val="BodyText"/>
        <w:ind w:left="950" w:right="259" w:hanging="281"/>
        <w:spacing w:before="1" w:line="264" w:lineRule="auto"/>
        <w:rPr/>
      </w:pPr>
      <w:r>
        <w:rPr>
          <w:color w:val="231F20"/>
          <w:spacing w:val="-6"/>
        </w:rPr>
        <w:t>24.   Kuipers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Klein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Klouwenberg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PM,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Cremer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OL.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Incidence,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fa</w:t>
      </w:r>
      <w:r>
        <w:rPr>
          <w:color w:val="231F20"/>
          <w:spacing w:val="-7"/>
        </w:rPr>
        <w:t>ctors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outcomes of new-onset atrial fibrillation in patients with sepsis: a sy</w:t>
      </w:r>
      <w:r>
        <w:rPr>
          <w:color w:val="231F20"/>
          <w:spacing w:val="-5"/>
        </w:rPr>
        <w:t>stematic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review. </w:t>
      </w:r>
      <w:r>
        <w:rPr>
          <w:i/>
          <w:iCs/>
          <w:color w:val="231F20"/>
          <w:spacing w:val="-1"/>
        </w:rPr>
        <w:t>Crit Care</w:t>
      </w:r>
      <w:r>
        <w:rPr>
          <w:color w:val="231F20"/>
          <w:spacing w:val="-1"/>
        </w:rPr>
        <w:t>. 2014;18:688.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10.1186/s13054-</w:t>
      </w:r>
      <w:r>
        <w:rPr>
          <w:color w:val="231F20"/>
          <w:spacing w:val="-2"/>
        </w:rPr>
        <w:t>014-0688-5</w:t>
      </w:r>
    </w:p>
    <w:p>
      <w:pPr>
        <w:pStyle w:val="BodyText"/>
        <w:ind w:left="945" w:right="247" w:hanging="276"/>
        <w:spacing w:before="7" w:line="265" w:lineRule="auto"/>
        <w:rPr/>
      </w:pPr>
      <w:r>
        <w:rPr>
          <w:color w:val="231F20"/>
          <w:spacing w:val="-6"/>
        </w:rPr>
        <w:t>25.   Moss TJ, Calland JF, En</w:t>
      </w:r>
      <w:r>
        <w:rPr>
          <w:color w:val="231F20"/>
          <w:spacing w:val="-7"/>
        </w:rPr>
        <w:t>field KB, Gomez-Manjarres DC, Ruminski C, DiMarco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JP, Lake DE, Moorman JR. New-onset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critically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ill.</w:t>
      </w:r>
      <w:r>
        <w:rPr>
          <w:color w:val="231F20"/>
          <w:spacing w:val="3"/>
        </w:rPr>
        <w:t xml:space="preserve"> </w:t>
      </w:r>
      <w:r>
        <w:rPr>
          <w:i/>
          <w:iCs/>
          <w:color w:val="231F20"/>
          <w:spacing w:val="-5"/>
        </w:rPr>
        <w:t>Crit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Care Med</w:t>
      </w:r>
      <w:r>
        <w:rPr>
          <w:color w:val="231F20"/>
          <w:spacing w:val="-2"/>
        </w:rPr>
        <w:t>. 2017;45:790–797. doi: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10.1097/ccm.0000000000002325</w:t>
      </w:r>
    </w:p>
    <w:p>
      <w:pPr>
        <w:pStyle w:val="BodyText"/>
        <w:ind w:left="954" w:right="259" w:hanging="285"/>
        <w:spacing w:before="8" w:line="266" w:lineRule="auto"/>
        <w:rPr/>
      </w:pPr>
      <w:r>
        <w:rPr>
          <w:color w:val="231F20"/>
          <w:spacing w:val="-6"/>
        </w:rPr>
        <w:t>26.   Bedford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J,  Drikite  L,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Corbett  M,  Doidge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J,  Ferrando-Viva</w:t>
      </w:r>
      <w:r>
        <w:rPr>
          <w:color w:val="231F20"/>
          <w:spacing w:val="-7"/>
        </w:rPr>
        <w:t>s  P,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Johnson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Rajappan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Mouncey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Harrison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Young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Pharmacologic</w:t>
      </w:r>
      <w:r>
        <w:rPr>
          <w:color w:val="231F20"/>
          <w:spacing w:val="-9"/>
        </w:rPr>
        <w:t>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non-pharmacological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treatments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outcomes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new-o</w:t>
      </w:r>
      <w:r>
        <w:rPr>
          <w:color w:val="231F20"/>
          <w:spacing w:val="-5"/>
        </w:rPr>
        <w:t>nset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fibril-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lation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ICU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patients: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CAFE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scoping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database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analyses.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Health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3"/>
        </w:rPr>
        <w:t>Technol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3"/>
        </w:rPr>
        <w:t>Assess</w:t>
      </w:r>
      <w:r>
        <w:rPr>
          <w:color w:val="231F20"/>
          <w:spacing w:val="-3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2021;</w:t>
      </w:r>
      <w:r>
        <w:rPr>
          <w:color w:val="231F20"/>
          <w:spacing w:val="-4"/>
        </w:rPr>
        <w:t>25:1–174.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10.3310/hta25710</w:t>
      </w:r>
    </w:p>
    <w:p>
      <w:pPr>
        <w:pStyle w:val="BodyText"/>
        <w:ind w:left="954" w:right="256" w:hanging="265"/>
        <w:spacing w:before="7" w:line="265" w:lineRule="auto"/>
        <w:rPr/>
      </w:pPr>
      <w:r>
        <w:drawing>
          <wp:anchor distT="0" distB="0" distL="0" distR="0" simplePos="0" relativeHeight="251787264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133219</wp:posOffset>
            </wp:positionV>
            <wp:extent cx="4571999" cy="1353311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7"/>
        </w:rPr>
        <w:t>27.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7"/>
        </w:rPr>
        <w:t>Chen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AY,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Sokol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SS,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Kress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JP,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Lat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I.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New-onset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fibrillation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inde-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pendent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predictor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mortality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medic</w:t>
      </w:r>
      <w:r>
        <w:rPr>
          <w:color w:val="231F20"/>
          <w:spacing w:val="-6"/>
        </w:rPr>
        <w:t>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intensive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unit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patients.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  <w:spacing w:val="-6"/>
        </w:rPr>
        <w:t>Ann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Pharmacother</w:t>
      </w:r>
      <w:r>
        <w:rPr>
          <w:color w:val="231F20"/>
          <w:spacing w:val="-2"/>
        </w:rPr>
        <w:t>. 2015;49:523–527. doi: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10.1177/1060028015574726</w:t>
      </w:r>
    </w:p>
    <w:p>
      <w:pPr>
        <w:pStyle w:val="BodyText"/>
        <w:ind w:left="945" w:right="259" w:hanging="276"/>
        <w:spacing w:before="9" w:line="268" w:lineRule="auto"/>
        <w:rPr/>
      </w:pPr>
      <w:r>
        <w:rPr>
          <w:color w:val="231F20"/>
          <w:spacing w:val="-8"/>
        </w:rPr>
        <w:t>28.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8"/>
        </w:rPr>
        <w:t>Shaver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CM,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Chen W, Janz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DR,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May AK,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Darbar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Bernard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GR,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Bastarache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JA,  Ware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LB.  Atrial  fibrillati</w:t>
      </w:r>
      <w:r>
        <w:rPr>
          <w:color w:val="231F20"/>
          <w:spacing w:val="-5"/>
        </w:rPr>
        <w:t>on   is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an   independent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predictor  of   mortal-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ity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critically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4"/>
        </w:rPr>
        <w:t>ill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patients.</w:t>
      </w:r>
      <w:r>
        <w:rPr>
          <w:color w:val="231F20"/>
          <w:spacing w:val="12"/>
        </w:rPr>
        <w:t xml:space="preserve">  </w:t>
      </w:r>
      <w:r>
        <w:rPr>
          <w:i/>
          <w:iCs/>
          <w:color w:val="231F20"/>
          <w:spacing w:val="-4"/>
        </w:rPr>
        <w:t>Crit  Care   Med</w:t>
      </w:r>
      <w:r>
        <w:rPr>
          <w:color w:val="231F20"/>
          <w:spacing w:val="-4"/>
        </w:rPr>
        <w:t>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2015;43:2104–2111.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10.1097/</w:t>
      </w:r>
      <w:r>
        <w:rPr>
          <w:color w:val="231F20"/>
        </w:rPr>
        <w:t>ccm</w:t>
      </w:r>
      <w:r>
        <w:rPr>
          <w:color w:val="231F20"/>
          <w:spacing w:val="2"/>
        </w:rPr>
        <w:t>.00000000000</w:t>
      </w:r>
      <w:r>
        <w:rPr>
          <w:color w:val="231F20"/>
          <w:spacing w:val="1"/>
        </w:rPr>
        <w:t>01166</w:t>
      </w:r>
    </w:p>
    <w:p>
      <w:pPr>
        <w:pStyle w:val="BodyText"/>
        <w:ind w:left="950" w:right="259" w:hanging="281"/>
        <w:spacing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9312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1612819</wp:posOffset>
                </wp:positionV>
                <wp:extent cx="2588895" cy="118110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5400000">
                          <a:off x="-1248155" y="1612819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-98.28pt;margin-top:126.994pt;mso-position-vertical-relative:text;mso-position-horizontal-relative:text;width:203.85pt;height:9.3pt;z-index:251789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29.   Bhave  PD,  Goldman  LE,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Vittinghoff  E,  Maselli  J,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Auerbach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A.  Inc</w:t>
      </w:r>
      <w:r>
        <w:rPr>
          <w:color w:val="231F20"/>
          <w:spacing w:val="-7"/>
        </w:rPr>
        <w:t>idence,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predictors,  and  outcomes  associated  with  postoperative  atri</w:t>
      </w:r>
      <w:r>
        <w:rPr>
          <w:color w:val="231F20"/>
          <w:spacing w:val="-5"/>
        </w:rPr>
        <w:t>al  fibrillation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after  major  noncardiac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surgery.</w:t>
      </w:r>
      <w:r>
        <w:rPr>
          <w:color w:val="231F20"/>
          <w:spacing w:val="1"/>
        </w:rPr>
        <w:t xml:space="preserve"> 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-4"/>
        </w:rPr>
        <w:t>Heart  J</w:t>
      </w:r>
      <w:r>
        <w:rPr>
          <w:color w:val="231F20"/>
          <w:spacing w:val="-4"/>
        </w:rPr>
        <w:t>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2012;164:918–924.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10.1016/j.ahj.2012.09.004</w:t>
      </w:r>
    </w:p>
    <w:p>
      <w:pPr>
        <w:pStyle w:val="BodyText"/>
        <w:ind w:left="946" w:right="259" w:hanging="282"/>
        <w:spacing w:before="17" w:line="262" w:lineRule="auto"/>
        <w:rPr/>
      </w:pPr>
      <w:r>
        <w:rPr>
          <w:color w:val="231F20"/>
          <w:spacing w:val="-6"/>
        </w:rPr>
        <w:t>30.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Siontis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KC,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Gersh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BJ,  Weston   SA,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Jiang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R,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Kashou  AH</w:t>
      </w:r>
      <w:r>
        <w:rPr>
          <w:color w:val="231F20"/>
          <w:spacing w:val="-7"/>
        </w:rPr>
        <w:t>,   Roger  VL,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Noseworthy PA, Chamberlain AM. Associat</w:t>
      </w:r>
      <w:r>
        <w:rPr>
          <w:color w:val="231F20"/>
          <w:spacing w:val="-5"/>
        </w:rPr>
        <w:t>ion of new-onset atrial fibrillation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noncardiac surgery with subsequent stroke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transient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ischemi</w:t>
      </w:r>
      <w:r>
        <w:rPr>
          <w:color w:val="231F20"/>
          <w:spacing w:val="-5"/>
        </w:rPr>
        <w:t>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at-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tack. </w:t>
      </w:r>
      <w:r>
        <w:rPr>
          <w:i/>
          <w:iCs/>
          <w:color w:val="231F20"/>
          <w:spacing w:val="-2"/>
        </w:rPr>
        <w:t>JAMA</w:t>
      </w:r>
      <w:r>
        <w:rPr>
          <w:color w:val="231F20"/>
          <w:spacing w:val="-2"/>
        </w:rPr>
        <w:t>. 2020;324:871–878.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10.1001/jama.2020.125</w:t>
      </w:r>
      <w:r>
        <w:rPr>
          <w:color w:val="231F20"/>
          <w:spacing w:val="-3"/>
        </w:rPr>
        <w:t>18</w:t>
      </w:r>
    </w:p>
    <w:p>
      <w:pPr>
        <w:pStyle w:val="BodyText"/>
        <w:ind w:left="950" w:right="259" w:hanging="283"/>
        <w:spacing w:before="16" w:line="261" w:lineRule="auto"/>
        <w:rPr/>
      </w:pPr>
      <w:r>
        <w:rPr>
          <w:color w:val="231F20"/>
          <w:spacing w:val="-6"/>
        </w:rPr>
        <w:t>31.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Conen  D,  Alonso-Coello  P,  D</w:t>
      </w:r>
      <w:r>
        <w:rPr>
          <w:color w:val="231F20"/>
          <w:spacing w:val="-7"/>
        </w:rPr>
        <w:t>ouketis  J,  Chan  MTV,  Kurz  A,  Sigamani  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Parlow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6"/>
        </w:rPr>
        <w:t>JL,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Wang  CY,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Villar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JC,  Srinathan  SK,  et  al.  Risk  of  stroke  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other  adverse  outcomes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patients  with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perioperative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atrial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fibril</w:t>
      </w:r>
      <w:r>
        <w:rPr>
          <w:color w:val="231F20"/>
          <w:spacing w:val="-5"/>
        </w:rPr>
        <w:t>lation</w:t>
      </w:r>
    </w:p>
    <w:p>
      <w:pPr>
        <w:pStyle w:val="BodyText"/>
        <w:ind w:left="966"/>
        <w:spacing w:before="16" w:line="163" w:lineRule="exact"/>
        <w:rPr/>
      </w:pPr>
      <w:r>
        <w:rPr>
          <w:color w:val="231F20"/>
          <w:spacing w:val="-3"/>
          <w:position w:val="1"/>
        </w:rPr>
        <w:t>1  year  after  non-cardiac  surgery.</w:t>
      </w:r>
      <w:r>
        <w:rPr>
          <w:color w:val="231F20"/>
          <w:spacing w:val="2"/>
          <w:position w:val="1"/>
        </w:rPr>
        <w:t xml:space="preserve">  </w:t>
      </w:r>
      <w:r>
        <w:rPr>
          <w:i/>
          <w:iCs/>
          <w:color w:val="231F20"/>
          <w:spacing w:val="-3"/>
          <w:position w:val="1"/>
        </w:rPr>
        <w:t>Eur  He</w:t>
      </w:r>
      <w:r>
        <w:rPr>
          <w:i/>
          <w:iCs/>
          <w:color w:val="231F20"/>
          <w:spacing w:val="-4"/>
          <w:position w:val="1"/>
        </w:rPr>
        <w:t>art  J</w:t>
      </w:r>
      <w:r>
        <w:rPr>
          <w:color w:val="231F20"/>
          <w:spacing w:val="-4"/>
          <w:position w:val="1"/>
        </w:rPr>
        <w:t>.  2020;41:645–651.  doi:</w:t>
      </w:r>
    </w:p>
    <w:p>
      <w:pPr>
        <w:pStyle w:val="BodyText"/>
        <w:ind w:left="966"/>
        <w:spacing w:before="17" w:line="163" w:lineRule="exact"/>
        <w:rPr/>
      </w:pPr>
      <w:r>
        <w:rPr>
          <w:color w:val="231F20"/>
          <w:position w:val="1"/>
        </w:rPr>
        <w:t>10.1093/eurheartj/ehz4</w:t>
      </w:r>
      <w:r>
        <w:rPr>
          <w:color w:val="231F20"/>
          <w:spacing w:val="-1"/>
          <w:position w:val="1"/>
        </w:rPr>
        <w:t>31</w:t>
      </w:r>
    </w:p>
    <w:p>
      <w:pPr>
        <w:pStyle w:val="BodyText"/>
        <w:ind w:left="947" w:right="259" w:hanging="280"/>
        <w:spacing w:before="18" w:line="263" w:lineRule="auto"/>
        <w:rPr/>
      </w:pPr>
      <w:r>
        <w:rPr>
          <w:color w:val="231F20"/>
          <w:spacing w:val="-8"/>
        </w:rPr>
        <w:t>32.   Huynh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JT,  Heal</w:t>
      </w:r>
      <w:r>
        <w:rPr>
          <w:color w:val="231F20"/>
          <w:spacing w:val="-9"/>
        </w:rPr>
        <w:t>ey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9"/>
        </w:rPr>
        <w:t>JS,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Um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KJ,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Vadakken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ME,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Rai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AS,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9"/>
        </w:rPr>
        <w:t>Conen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D,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Meyre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P,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Butt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JH,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Kamel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Reza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SJ,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perioperative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long-term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risks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death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noncardiac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surgery: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systematic  review  and  meta-analysis</w:t>
      </w:r>
      <w:r>
        <w:rPr>
          <w:color w:val="231F20"/>
          <w:spacing w:val="-5"/>
        </w:rPr>
        <w:t>.  </w:t>
      </w:r>
      <w:r>
        <w:rPr>
          <w:i/>
          <w:iCs/>
          <w:color w:val="231F20"/>
          <w:spacing w:val="-5"/>
        </w:rPr>
        <w:t>CJC  Open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2021;3:666–674.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10.1016/j.cjco.2020.12.025</w:t>
      </w:r>
    </w:p>
    <w:p>
      <w:pPr>
        <w:pStyle w:val="BodyText"/>
        <w:ind w:left="945" w:right="259" w:hanging="278"/>
        <w:spacing w:before="18" w:line="266" w:lineRule="auto"/>
        <w:rPr/>
      </w:pPr>
      <w:r>
        <w:rPr>
          <w:color w:val="231F20"/>
          <w:spacing w:val="-7"/>
        </w:rPr>
        <w:t>33.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7"/>
        </w:rPr>
        <w:t>AlTurki A, Marafi M, Proietti R,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Cardinale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Blackwell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Dorian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Bessissow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Vieira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Greiss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Essebag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V,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-8"/>
        </w:rPr>
        <w:t>l.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Major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adverse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cardiovascular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events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associated  with  postoperative  atrial  fibrillation  after  noncardiac  surgery: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a   systematic   review  </w:t>
      </w:r>
      <w:r>
        <w:rPr>
          <w:color w:val="231F20"/>
          <w:spacing w:val="-6"/>
        </w:rPr>
        <w:t xml:space="preserve"> and   meta-analysis.   </w:t>
      </w:r>
      <w:r>
        <w:rPr>
          <w:i/>
          <w:iCs/>
          <w:color w:val="231F20"/>
          <w:spacing w:val="-6"/>
        </w:rPr>
        <w:t>Circ   Arrhythm   Electrophysiol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2020;13:e007437.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10.116</w:t>
      </w:r>
      <w:r>
        <w:rPr>
          <w:color w:val="231F20"/>
          <w:spacing w:val="-3"/>
        </w:rPr>
        <w:t>1/CIRCEP.119.007437</w:t>
      </w:r>
    </w:p>
    <w:p>
      <w:pPr>
        <w:pStyle w:val="BodyText"/>
        <w:ind w:left="950" w:right="259" w:hanging="283"/>
        <w:spacing w:before="7" w:line="260" w:lineRule="auto"/>
        <w:rPr/>
      </w:pPr>
      <w:r>
        <w:rPr>
          <w:color w:val="231F20"/>
          <w:spacing w:val="-5"/>
        </w:rPr>
        <w:t>34.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Creswell  LL,  Schuessle</w:t>
      </w:r>
      <w:r>
        <w:rPr>
          <w:color w:val="231F20"/>
          <w:spacing w:val="-6"/>
        </w:rPr>
        <w:t>r  RB,  Rosenbloom  M,  Cox  JL.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6"/>
        </w:rPr>
        <w:t>Hazards  of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post-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operative  atrial  arrhythmias.</w:t>
      </w:r>
      <w:r>
        <w:rPr>
          <w:color w:val="231F20"/>
          <w:spacing w:val="2"/>
        </w:rPr>
        <w:t xml:space="preserve">  </w:t>
      </w:r>
      <w:r>
        <w:rPr>
          <w:i/>
          <w:iCs/>
          <w:color w:val="231F20"/>
          <w:spacing w:val="-4"/>
        </w:rPr>
        <w:t>Ann   Th</w:t>
      </w:r>
      <w:r>
        <w:rPr>
          <w:i/>
          <w:iCs/>
          <w:color w:val="231F20"/>
          <w:spacing w:val="-5"/>
        </w:rPr>
        <w:t>orac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  <w:spacing w:val="-5"/>
        </w:rPr>
        <w:t>Surg</w:t>
      </w:r>
      <w:r>
        <w:rPr>
          <w:color w:val="231F20"/>
          <w:spacing w:val="-5"/>
        </w:rPr>
        <w:t>.   1993;56:539–549.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10.1016/0003-4975(93)90894-n</w:t>
      </w:r>
    </w:p>
    <w:p>
      <w:pPr>
        <w:pStyle w:val="BodyText"/>
        <w:ind w:left="945" w:right="259" w:hanging="278"/>
        <w:spacing w:before="17" w:line="262" w:lineRule="auto"/>
        <w:rPr/>
      </w:pPr>
      <w:r>
        <w:rPr>
          <w:color w:val="231F20"/>
          <w:spacing w:val="-8"/>
        </w:rPr>
        <w:t>35.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8"/>
        </w:rPr>
        <w:t>Villareal RP, Hariharan R, Liu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BC,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Kar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Lee VV, Elayda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Lopez JA,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Rasekh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A, Wilson JM,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Massumi A.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Postoperative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atrial fibrillation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mortality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coronary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artery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bypass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surgery.</w:t>
      </w:r>
      <w:r>
        <w:rPr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  <w:spacing w:val="-5"/>
        </w:rPr>
        <w:t>J Am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5"/>
        </w:rPr>
        <w:t>Coll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5"/>
        </w:rPr>
        <w:t>Cardio</w:t>
      </w:r>
      <w:r>
        <w:rPr>
          <w:i/>
          <w:iCs/>
          <w:color w:val="231F20"/>
          <w:spacing w:val="-6"/>
        </w:rPr>
        <w:t>l</w:t>
      </w:r>
      <w:r>
        <w:rPr>
          <w:color w:val="231F20"/>
          <w:spacing w:val="-6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2004;43:742–748.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10.1016/j.jacc.2003.11.023</w:t>
      </w:r>
    </w:p>
    <w:p>
      <w:pPr>
        <w:pStyle w:val="BodyText"/>
        <w:ind w:left="951" w:right="257" w:hanging="287"/>
        <w:spacing w:before="16" w:line="266" w:lineRule="auto"/>
        <w:rPr/>
      </w:pPr>
      <w:r>
        <w:rPr>
          <w:color w:val="231F20"/>
          <w:spacing w:val="-7"/>
        </w:rPr>
        <w:t>36.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Aranki  SF,  Shaw  DP,  Adams</w:t>
      </w:r>
      <w:r>
        <w:rPr>
          <w:color w:val="231F20"/>
          <w:spacing w:val="-8"/>
        </w:rPr>
        <w:t xml:space="preserve">  DH,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Rizzo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RJ,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8"/>
        </w:rPr>
        <w:t>Couper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GS,  VanderVliet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M,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Collins JJ Jr, Cohn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LH,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Burstin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HR.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Predictors of atrial fibr</w:t>
      </w:r>
      <w:r>
        <w:rPr>
          <w:color w:val="231F20"/>
          <w:spacing w:val="-5"/>
        </w:rPr>
        <w:t>illation after coro-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artery surgery: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current trends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impact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hospital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resources.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Circu-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lation</w:t>
      </w:r>
      <w:r>
        <w:rPr>
          <w:color w:val="231F20"/>
          <w:spacing w:val="-2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1996;94:390–397.</w:t>
      </w:r>
      <w:r>
        <w:rPr>
          <w:color w:val="231F20"/>
          <w:spacing w:val="-3"/>
        </w:rPr>
        <w:t xml:space="preserve">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10.1161/01.cir.94.3.390</w:t>
      </w:r>
    </w:p>
    <w:p>
      <w:pPr>
        <w:pStyle w:val="BodyText"/>
        <w:ind w:left="680"/>
        <w:spacing w:before="8" w:line="162" w:lineRule="exact"/>
        <w:rPr/>
      </w:pPr>
      <w:r>
        <w:rPr>
          <w:color w:val="231F20"/>
          <w:spacing w:val="-5"/>
          <w:position w:val="1"/>
        </w:rPr>
        <w:t>37.</w:t>
      </w:r>
      <w:r>
        <w:rPr>
          <w:color w:val="231F20"/>
          <w:spacing w:val="18"/>
          <w:w w:val="102"/>
          <w:position w:val="1"/>
        </w:rPr>
        <w:t xml:space="preserve">  </w:t>
      </w:r>
      <w:r>
        <w:rPr>
          <w:color w:val="231F20"/>
          <w:spacing w:val="-5"/>
          <w:position w:val="1"/>
        </w:rPr>
        <w:t>Saxena</w:t>
      </w:r>
      <w:r>
        <w:rPr>
          <w:color w:val="231F20"/>
          <w:spacing w:val="29"/>
          <w:position w:val="1"/>
        </w:rPr>
        <w:t xml:space="preserve"> </w:t>
      </w:r>
      <w:r>
        <w:rPr>
          <w:color w:val="231F20"/>
          <w:spacing w:val="-5"/>
          <w:position w:val="1"/>
        </w:rPr>
        <w:t>A,  Dinh  DT,  Smith  JA,  Shardey  GC,  Reid  CM,  Newcomb  AE.</w:t>
      </w:r>
    </w:p>
    <w:p>
      <w:pPr>
        <w:pStyle w:val="BodyText"/>
        <w:ind w:left="946" w:right="249" w:firstLine="9"/>
        <w:spacing w:before="18" w:line="262" w:lineRule="auto"/>
        <w:jc w:val="both"/>
        <w:rPr/>
      </w:pPr>
      <w:r>
        <w:rPr>
          <w:color w:val="231F20"/>
          <w:spacing w:val="-1"/>
        </w:rPr>
        <w:t>Usefulness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postoperative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atri</w:t>
      </w:r>
      <w:r>
        <w:rPr>
          <w:color w:val="231F20"/>
          <w:spacing w:val="-2"/>
        </w:rPr>
        <w:t>al fibrillation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independent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predic-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tor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worse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early  and  late  outcomes  after  isolated  coronary  artery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bypass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grafting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1"/>
        </w:rPr>
        <w:t>(multicenter Australian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19,497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patients). </w:t>
      </w:r>
      <w:r>
        <w:rPr>
          <w:i/>
          <w:iCs/>
          <w:color w:val="231F20"/>
          <w:spacing w:val="-2"/>
        </w:rPr>
        <w:t>Am 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Cardiol</w:t>
      </w:r>
      <w:r>
        <w:rPr>
          <w:color w:val="231F20"/>
          <w:spacing w:val="1"/>
        </w:rPr>
        <w:t>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2012;109:219–225.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10.1016/j.</w:t>
      </w:r>
      <w:r>
        <w:rPr>
          <w:color w:val="231F20"/>
        </w:rPr>
        <w:t>amjcard</w:t>
      </w:r>
      <w:r>
        <w:rPr>
          <w:color w:val="231F20"/>
          <w:spacing w:val="1"/>
        </w:rPr>
        <w:t>.2011.08.033</w:t>
      </w:r>
    </w:p>
    <w:p>
      <w:pPr>
        <w:pStyle w:val="BodyText"/>
        <w:ind w:left="945" w:right="260" w:hanging="281"/>
        <w:spacing w:before="17" w:line="256" w:lineRule="auto"/>
        <w:rPr/>
      </w:pPr>
      <w:r>
        <w:rPr>
          <w:color w:val="231F20"/>
          <w:spacing w:val="-8"/>
        </w:rPr>
        <w:t>38.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Conen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Wang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MK,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Devereaux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PJ,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Whitlock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McIntyre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WF</w:t>
      </w:r>
      <w:r>
        <w:rPr>
          <w:color w:val="231F20"/>
          <w:spacing w:val="-9"/>
        </w:rPr>
        <w:t>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Healey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9"/>
        </w:rPr>
        <w:t>JS,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Yuan  F,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Yusuf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S,  Lamy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A.  New-onset  perioperative  atrial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fibrillation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after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9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6" w:right="989"/>
        <w:spacing w:before="120" w:line="268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0336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636422</wp:posOffset>
                </wp:positionV>
                <wp:extent cx="810894" cy="184150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5400000">
                          <a:off x="2887037" y="63642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margin-left:227.326pt;margin-top:50.112pt;mso-position-vertical-relative:text;mso-position-horizontal-relative:text;width:63.85pt;height:14.5pt;z-index:251790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coronary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artery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bypass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g</w:t>
      </w:r>
      <w:r>
        <w:rPr>
          <w:color w:val="231F20"/>
          <w:spacing w:val="-6"/>
        </w:rPr>
        <w:t>rafting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long-term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adverse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events: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analysis from 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CORONARY trial. </w:t>
      </w:r>
      <w:r>
        <w:rPr>
          <w:i/>
          <w:iCs/>
          <w:color w:val="231F20"/>
          <w:spacing w:val="-4"/>
        </w:rPr>
        <w:t>J Am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Heart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4"/>
        </w:rPr>
        <w:t>Assoc</w:t>
      </w:r>
      <w:r>
        <w:rPr>
          <w:color w:val="231F20"/>
          <w:spacing w:val="-4"/>
        </w:rPr>
        <w:t>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2021;10:e020426.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10.1161/JAHA.120.020426</w:t>
      </w:r>
    </w:p>
    <w:p>
      <w:pPr>
        <w:pStyle w:val="BodyText"/>
        <w:ind w:left="322" w:right="984" w:hanging="283"/>
        <w:spacing w:line="262" w:lineRule="auto"/>
        <w:rPr/>
      </w:pPr>
      <w:r>
        <w:rPr>
          <w:color w:val="231F20"/>
          <w:spacing w:val="-6"/>
        </w:rPr>
        <w:t>39.   Kosmidou  I,  Chen  S,  </w:t>
      </w:r>
      <w:r>
        <w:rPr>
          <w:color w:val="231F20"/>
          <w:spacing w:val="-7"/>
        </w:rPr>
        <w:t>Kappetein  AP,  Serruys  PW,  Gersh  BJ,  Puskas  JD,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Kandzari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DE,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Taggart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DP,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Morice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MC,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Buszman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New-onset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atrial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PC</w:t>
      </w:r>
      <w:r>
        <w:rPr>
          <w:color w:val="231F20"/>
          <w:spacing w:val="-5"/>
        </w:rPr>
        <w:t>I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CABG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left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main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disease: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EXCEL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trial.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J Am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Coll Cardiol</w:t>
      </w:r>
      <w:r>
        <w:rPr>
          <w:color w:val="231F20"/>
          <w:spacing w:val="-3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2018;71:739–748.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10.1016/j</w:t>
      </w:r>
      <w:r>
        <w:rPr>
          <w:color w:val="231F20"/>
          <w:spacing w:val="-4"/>
        </w:rPr>
        <w:t>.jacc.2017.12.012</w:t>
      </w:r>
    </w:p>
    <w:p>
      <w:pPr>
        <w:pStyle w:val="BodyText"/>
        <w:ind w:left="321" w:right="989" w:hanging="280"/>
        <w:spacing w:before="18" w:line="268" w:lineRule="auto"/>
        <w:rPr/>
      </w:pPr>
      <w:r>
        <w:rPr>
          <w:color w:val="231F20"/>
          <w:spacing w:val="-7"/>
        </w:rPr>
        <w:t>40.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Taha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Nielsen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SJ,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Bergfeldt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Ahlsson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Friberg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Björck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Franz</w:t>
      </w:r>
      <w:r>
        <w:rPr>
          <w:color w:val="231F20"/>
          <w:spacing w:val="-8"/>
        </w:rPr>
        <w:t>én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5"/>
        </w:rPr>
        <w:t>Jeppsson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A.  New-onset  atrial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fibrillation  after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coronary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artery  bypass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grafting and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long-term outcome: 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population-based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nationwide </w:t>
      </w:r>
      <w:r>
        <w:rPr>
          <w:color w:val="231F20"/>
          <w:spacing w:val="-5"/>
        </w:rPr>
        <w:t>study from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SWEDEHEART  registry.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31"/>
          <w:w w:val="102"/>
        </w:rPr>
        <w:t xml:space="preserve"> </w:t>
      </w:r>
      <w:r>
        <w:rPr>
          <w:i/>
          <w:iCs/>
          <w:color w:val="231F20"/>
          <w:spacing w:val="-4"/>
        </w:rPr>
        <w:t>Heart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4"/>
        </w:rPr>
        <w:t>Assoc</w:t>
      </w:r>
      <w:r>
        <w:rPr>
          <w:color w:val="231F20"/>
          <w:spacing w:val="-4"/>
        </w:rPr>
        <w:t>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2021</w:t>
      </w:r>
      <w:r>
        <w:rPr>
          <w:color w:val="231F20"/>
          <w:spacing w:val="-5"/>
        </w:rPr>
        <w:t>;10:e017966.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JAHA</w:t>
      </w:r>
      <w:r>
        <w:rPr>
          <w:color w:val="231F20"/>
          <w:spacing w:val="1"/>
        </w:rPr>
        <w:t>.120.017966</w:t>
      </w:r>
    </w:p>
    <w:p>
      <w:pPr>
        <w:pStyle w:val="BodyText"/>
        <w:ind w:left="329" w:right="989" w:hanging="285"/>
        <w:spacing w:before="2" w:line="259" w:lineRule="auto"/>
        <w:rPr/>
      </w:pPr>
      <w:r>
        <w:rPr>
          <w:color w:val="231F20"/>
          <w:spacing w:val="-7"/>
        </w:rPr>
        <w:t>41.   El-Chami  MF,  Kilgo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Thourani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V,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Lattouf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OM,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Delur</w:t>
      </w:r>
      <w:r>
        <w:rPr>
          <w:color w:val="231F20"/>
          <w:spacing w:val="-8"/>
        </w:rPr>
        <w:t>gio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DB,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Guyton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RA,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Leon AR,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Puskas JD.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New-onset atrial fibrillation predicts lo</w:t>
      </w:r>
      <w:r>
        <w:rPr>
          <w:color w:val="231F20"/>
          <w:spacing w:val="-5"/>
        </w:rPr>
        <w:t>ng-term mortal-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ity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coronary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art</w:t>
      </w:r>
      <w:r>
        <w:rPr>
          <w:color w:val="231F20"/>
          <w:spacing w:val="-5"/>
        </w:rPr>
        <w:t>ery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bypass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graft.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5"/>
        </w:rPr>
        <w:t>Am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  <w:spacing w:val="-5"/>
        </w:rPr>
        <w:t>Coll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5"/>
        </w:rPr>
        <w:t>Cardiol</w:t>
      </w:r>
      <w:r>
        <w:rPr>
          <w:color w:val="231F20"/>
          <w:spacing w:val="-5"/>
        </w:rPr>
        <w:t>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2010;55:1370–</w:t>
      </w:r>
    </w:p>
    <w:p>
      <w:pPr>
        <w:pStyle w:val="BodyText"/>
        <w:ind w:left="342"/>
        <w:spacing w:before="17" w:line="163" w:lineRule="exact"/>
        <w:rPr/>
      </w:pPr>
      <w:r>
        <w:rPr>
          <w:color w:val="231F20"/>
          <w:spacing w:val="-2"/>
          <w:position w:val="1"/>
        </w:rPr>
        <w:t>1376. doi: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-2"/>
          <w:position w:val="1"/>
        </w:rPr>
        <w:t>10.1016/j.ja</w:t>
      </w:r>
      <w:r>
        <w:rPr>
          <w:color w:val="231F20"/>
          <w:spacing w:val="-3"/>
          <w:position w:val="1"/>
        </w:rPr>
        <w:t>cc.2009.10.058</w:t>
      </w:r>
    </w:p>
    <w:p>
      <w:pPr>
        <w:pStyle w:val="BodyText"/>
        <w:ind w:left="320" w:right="979" w:hanging="276"/>
        <w:spacing w:before="17" w:line="262" w:lineRule="auto"/>
        <w:rPr/>
      </w:pPr>
      <w:r>
        <w:rPr>
          <w:color w:val="231F20"/>
          <w:spacing w:val="-7"/>
        </w:rPr>
        <w:t>42.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7"/>
        </w:rPr>
        <w:t>Gillinov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Bagiella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Moskowitz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AJ,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Raiten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JM,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Groh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MA,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Bowdish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ME,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Ailawadi G,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Kirkwood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KA,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Perra</w:t>
      </w:r>
      <w:r>
        <w:rPr>
          <w:color w:val="231F20"/>
          <w:spacing w:val="-7"/>
        </w:rPr>
        <w:t>ult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LP,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Parides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MK, et al; CTSN.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Rate control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versus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rhythm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control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atri</w:t>
      </w:r>
      <w:r>
        <w:rPr>
          <w:color w:val="231F20"/>
          <w:spacing w:val="-5"/>
        </w:rPr>
        <w:t>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surgery.</w:t>
      </w:r>
      <w:r>
        <w:rPr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5"/>
        </w:rPr>
        <w:t>Engl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Med</w:t>
      </w:r>
      <w:r>
        <w:rPr>
          <w:color w:val="231F20"/>
          <w:spacing w:val="-1"/>
        </w:rPr>
        <w:t>. 2016;374:1911–1921. doi: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10.1056/nejmoa1602002</w:t>
      </w:r>
    </w:p>
    <w:p>
      <w:pPr>
        <w:pStyle w:val="BodyText"/>
        <w:ind w:left="322" w:right="987" w:hanging="278"/>
        <w:spacing w:before="17" w:line="260" w:lineRule="auto"/>
        <w:rPr/>
      </w:pPr>
      <w:r>
        <w:rPr>
          <w:color w:val="231F20"/>
          <w:spacing w:val="-6"/>
        </w:rPr>
        <w:t>43.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Greenberg JW,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Lancaster TS, Schuessler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RB,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Melby SJ.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Postop</w:t>
      </w:r>
      <w:r>
        <w:rPr>
          <w:color w:val="231F20"/>
          <w:spacing w:val="-7"/>
        </w:rPr>
        <w:t>erative atrial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fibrillation following cardiac surgery: a persistent complication. </w:t>
      </w:r>
      <w:r>
        <w:rPr>
          <w:i/>
          <w:iCs/>
          <w:color w:val="231F20"/>
          <w:spacing w:val="-4"/>
        </w:rPr>
        <w:t>Eur</w:t>
      </w:r>
      <w:r>
        <w:rPr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  <w:spacing w:val="-4"/>
        </w:rPr>
        <w:t>J Cardio-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thorac Surg</w:t>
      </w:r>
      <w:r>
        <w:rPr>
          <w:color w:val="231F20"/>
          <w:spacing w:val="-1"/>
        </w:rPr>
        <w:t>. 2017;52:665–6</w:t>
      </w:r>
      <w:r>
        <w:rPr>
          <w:color w:val="231F20"/>
          <w:spacing w:val="-2"/>
        </w:rPr>
        <w:t>72.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10.1093/ejcts/ezx039</w:t>
      </w:r>
    </w:p>
    <w:p>
      <w:pPr>
        <w:pStyle w:val="BodyText"/>
        <w:ind w:left="322" w:right="989" w:hanging="278"/>
        <w:spacing w:before="17" w:line="265" w:lineRule="auto"/>
        <w:rPr/>
      </w:pPr>
      <w:r>
        <w:rPr>
          <w:color w:val="231F20"/>
          <w:spacing w:val="-6"/>
        </w:rPr>
        <w:t>44.   Dobrev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D, Aguilar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Heijman J,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Guichard JB,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Nattel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Postoperative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fibrillation: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mechanisms,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manifestations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management.</w:t>
      </w:r>
      <w:r>
        <w:rPr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6"/>
        </w:rPr>
        <w:t>Nat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  <w:spacing w:val="-6"/>
        </w:rPr>
        <w:t>Rev </w:t>
      </w:r>
      <w:r>
        <w:rPr>
          <w:i/>
          <w:iCs/>
          <w:color w:val="231F20"/>
          <w:spacing w:val="-7"/>
        </w:rPr>
        <w:t>Cardiol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2019;16:417–436.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10</w:t>
      </w:r>
      <w:r>
        <w:rPr>
          <w:color w:val="231F20"/>
          <w:spacing w:val="1"/>
        </w:rPr>
        <w:t>.1038/s41569-019-0166-5</w:t>
      </w:r>
    </w:p>
    <w:p>
      <w:pPr>
        <w:pStyle w:val="BodyText"/>
        <w:ind w:left="312" w:right="989" w:hanging="268"/>
        <w:spacing w:before="7" w:line="260" w:lineRule="auto"/>
        <w:rPr/>
      </w:pPr>
      <w:r>
        <w:rPr>
          <w:color w:val="231F20"/>
          <w:spacing w:val="-5"/>
        </w:rPr>
        <w:t>45.   Kotecha  D,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5"/>
        </w:rPr>
        <w:t>Castellá  M.  Is  it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time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treat  post-operative  atrial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just  like  regular  atrial  fibrillation?  </w:t>
      </w:r>
      <w:r>
        <w:rPr>
          <w:i/>
          <w:iCs/>
          <w:color w:val="231F20"/>
          <w:spacing w:val="-3"/>
        </w:rPr>
        <w:t>Eur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-3"/>
        </w:rPr>
        <w:t>Heart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3"/>
        </w:rPr>
        <w:t>J</w:t>
      </w:r>
      <w:r>
        <w:rPr>
          <w:color w:val="231F20"/>
          <w:spacing w:val="-3"/>
        </w:rPr>
        <w:t>.  2020;41:652–654a.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10.1093/</w:t>
      </w:r>
      <w:r>
        <w:rPr>
          <w:color w:val="231F20"/>
        </w:rPr>
        <w:t>eurheartj</w:t>
      </w:r>
      <w:r>
        <w:rPr>
          <w:color w:val="231F20"/>
          <w:spacing w:val="2"/>
        </w:rPr>
        <w:t>/</w:t>
      </w:r>
      <w:r>
        <w:rPr>
          <w:color w:val="231F20"/>
        </w:rPr>
        <w:t>ehz</w:t>
      </w:r>
      <w:r>
        <w:rPr>
          <w:color w:val="231F20"/>
          <w:spacing w:val="2"/>
        </w:rPr>
        <w:t>412</w:t>
      </w:r>
    </w:p>
    <w:p>
      <w:pPr>
        <w:pStyle w:val="BodyText"/>
        <w:ind w:left="324" w:right="979" w:hanging="280"/>
        <w:spacing w:before="17" w:line="262" w:lineRule="auto"/>
        <w:rPr/>
      </w:pPr>
      <w:r>
        <w:rPr>
          <w:color w:val="231F20"/>
          <w:spacing w:val="-8"/>
        </w:rPr>
        <w:t>46.   Drossos  G,  Koutsogiannidis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8"/>
        </w:rPr>
        <w:t>CP,  Ananiadou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O,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Kapsas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G,  Ampatzidou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F,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Madesis 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Bismpa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Palladas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Kara</w:t>
      </w:r>
      <w:r>
        <w:rPr>
          <w:color w:val="231F20"/>
          <w:spacing w:val="-8"/>
        </w:rPr>
        <w:t>gounis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Pericardial fat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is strongly as-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sociated with atrial fibrillation after coronary artery bypass graft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surgery.</w:t>
      </w:r>
      <w:r>
        <w:rPr>
          <w:color w:val="231F20"/>
          <w:spacing w:val="3"/>
        </w:rPr>
        <w:t xml:space="preserve"> </w:t>
      </w:r>
      <w:r>
        <w:rPr>
          <w:i/>
          <w:iCs/>
          <w:color w:val="231F20"/>
          <w:spacing w:val="-6"/>
        </w:rPr>
        <w:t>Eur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Cardiothorac Surg</w:t>
      </w:r>
      <w:r>
        <w:rPr>
          <w:color w:val="231F20"/>
          <w:spacing w:val="-3"/>
        </w:rPr>
        <w:t>. 2014;46:1014–1020. doi: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10.1093/ejc</w:t>
      </w:r>
      <w:r>
        <w:rPr>
          <w:color w:val="231F20"/>
          <w:spacing w:val="-4"/>
        </w:rPr>
        <w:t>ts/ezu043</w:t>
      </w:r>
    </w:p>
    <w:p>
      <w:pPr>
        <w:pStyle w:val="BodyText"/>
        <w:ind w:left="321" w:right="980" w:hanging="251"/>
        <w:spacing w:before="17" w:line="262" w:lineRule="auto"/>
        <w:rPr/>
      </w:pPr>
      <w:r>
        <w:rPr>
          <w:color w:val="231F20"/>
          <w:spacing w:val="-7"/>
        </w:rPr>
        <w:t>47.   Haïssaguerre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M,  Jaïs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P,  Shah   DC,  </w:t>
      </w:r>
      <w:r>
        <w:rPr>
          <w:color w:val="231F20"/>
          <w:spacing w:val="-8"/>
        </w:rPr>
        <w:t>Takahashi  A,   Hocini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M,  Quiniou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G,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Garrigue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Mouroux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Métayer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Clémenty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J.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Spontaneous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initia-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 of atrial fibrillation by ectopic beats originating in the pulm</w:t>
      </w:r>
      <w:r>
        <w:rPr>
          <w:color w:val="231F20"/>
          <w:spacing w:val="-5"/>
        </w:rPr>
        <w:t>onary veins. 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Engl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</w:rPr>
        <w:t>J Med</w:t>
      </w:r>
      <w:r>
        <w:rPr>
          <w:color w:val="231F20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1998;339:659–666.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10.1056/nejm1998090</w:t>
      </w:r>
      <w:r>
        <w:rPr>
          <w:color w:val="231F20"/>
          <w:spacing w:val="-1"/>
        </w:rPr>
        <w:t>33391003</w:t>
      </w:r>
    </w:p>
    <w:p>
      <w:pPr>
        <w:pStyle w:val="BodyText"/>
        <w:ind w:left="327" w:right="989" w:hanging="286"/>
        <w:spacing w:before="17" w:line="260" w:lineRule="auto"/>
        <w:rPr/>
      </w:pPr>
      <w:r>
        <w:rPr>
          <w:color w:val="231F20"/>
          <w:spacing w:val="-6"/>
        </w:rPr>
        <w:t>48.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Amar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D, Zhang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Miodownik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Kadish AH.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Competing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auton</w:t>
      </w:r>
      <w:r>
        <w:rPr>
          <w:color w:val="231F20"/>
          <w:spacing w:val="-7"/>
        </w:rPr>
        <w:t>omic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mecha-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nisms precede the onset of postoperative atrial fibri</w:t>
      </w:r>
      <w:r>
        <w:rPr>
          <w:color w:val="231F20"/>
          <w:spacing w:val="-5"/>
        </w:rPr>
        <w:t>llation. </w:t>
      </w:r>
      <w:r>
        <w:rPr>
          <w:i/>
          <w:iCs/>
          <w:color w:val="231F20"/>
          <w:spacing w:val="-5"/>
        </w:rPr>
        <w:t>JAm Coll Cardiol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2003;42:1262–1268.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10.1016/s0735-1097(03)009</w:t>
      </w:r>
      <w:r>
        <w:rPr>
          <w:color w:val="231F20"/>
        </w:rPr>
        <w:t>55-0</w:t>
      </w:r>
    </w:p>
    <w:p>
      <w:pPr>
        <w:pStyle w:val="BodyText"/>
        <w:ind w:left="321" w:right="989" w:hanging="280"/>
        <w:spacing w:before="17" w:line="262" w:lineRule="auto"/>
        <w:rPr/>
      </w:pPr>
      <w:r>
        <w:rPr>
          <w:color w:val="231F20"/>
          <w:spacing w:val="-6"/>
        </w:rPr>
        <w:t>49.   St-Onge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S,   Perrault   LP,</w:t>
      </w:r>
      <w:r>
        <w:rPr>
          <w:color w:val="231F20"/>
          <w:spacing w:val="-7"/>
        </w:rPr>
        <w:t xml:space="preserve">   Demers   P,   Boyle   EM,   Gillinov   AM,   Cox   J,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Melby  S.  Pericardial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blood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  trigger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f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postoperative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atrial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fibrilla-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tion  after  cardiac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surgery.</w:t>
      </w:r>
      <w:r>
        <w:rPr>
          <w:color w:val="231F20"/>
          <w:spacing w:val="2"/>
        </w:rPr>
        <w:t xml:space="preserve">  </w:t>
      </w:r>
      <w:r>
        <w:rPr>
          <w:i/>
          <w:iCs/>
          <w:color w:val="231F20"/>
          <w:spacing w:val="-4"/>
        </w:rPr>
        <w:t>Ann   Thorac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  <w:spacing w:val="-4"/>
        </w:rPr>
        <w:t>Surg</w:t>
      </w:r>
      <w:r>
        <w:rPr>
          <w:color w:val="231F20"/>
          <w:spacing w:val="-4"/>
        </w:rPr>
        <w:t>.   2018;105:321–328.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10.1016/j.athoracsur.2017.07.045</w:t>
      </w:r>
    </w:p>
    <w:p>
      <w:pPr>
        <w:pStyle w:val="BodyText"/>
        <w:ind w:left="321" w:right="989" w:hanging="277"/>
        <w:spacing w:before="16" w:line="267" w:lineRule="auto"/>
        <w:rPr/>
      </w:pPr>
      <w:r>
        <w:rPr>
          <w:color w:val="231F20"/>
          <w:spacing w:val="-6"/>
        </w:rPr>
        <w:t>50.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Tisdale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JE,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Chung  MK,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Campbell  KB,  Hammadah  M,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Joglar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JA,  </w:t>
      </w:r>
      <w:r>
        <w:rPr>
          <w:color w:val="231F20"/>
          <w:spacing w:val="-7"/>
        </w:rPr>
        <w:t>Leclerc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J,  Rajagopalan  B;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behalf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of  </w:t>
      </w:r>
      <w:r>
        <w:rPr>
          <w:color w:val="231F20"/>
          <w:spacing w:val="-5"/>
        </w:rPr>
        <w:t>the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Heart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Clini-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cal  Pharmacology  Committee  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the  Council  on  Clinical  Cardiology  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S</w:t>
      </w:r>
      <w:r>
        <w:rPr>
          <w:color w:val="231F20"/>
          <w:spacing w:val="-6"/>
        </w:rPr>
        <w:t>troke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Nursing.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Drug-induced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arrhythmias: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  scientific  statement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4"/>
        </w:rPr>
        <w:t>Ameri</w:t>
      </w:r>
      <w:r>
        <w:rPr>
          <w:color w:val="231F20"/>
          <w:spacing w:val="-5"/>
        </w:rPr>
        <w:t>can  Heart  Association. 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2020;142:e214–e233.</w:t>
      </w:r>
    </w:p>
    <w:p>
      <w:pPr>
        <w:pStyle w:val="BodyText"/>
        <w:ind w:left="324" w:right="989" w:hanging="280"/>
        <w:spacing w:before="6" w:line="266" w:lineRule="auto"/>
        <w:rPr/>
      </w:pPr>
      <w:r>
        <w:rPr>
          <w:color w:val="231F20"/>
          <w:spacing w:val="-7"/>
        </w:rPr>
        <w:t>51.   Lip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GY,  Nieuwlaat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Pisters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Lane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DA,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Crijns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HJ.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Refining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clinical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stratification 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predicting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stroke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and t</w:t>
      </w:r>
      <w:r>
        <w:rPr>
          <w:color w:val="231F20"/>
          <w:spacing w:val="-4"/>
        </w:rPr>
        <w:t>hromboembolism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atrial fibrillation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using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novel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facto</w:t>
      </w:r>
      <w:r>
        <w:rPr>
          <w:color w:val="231F20"/>
          <w:spacing w:val="-6"/>
        </w:rPr>
        <w:t>r-based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approach: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Euro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Survey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Fibrillation. </w:t>
      </w:r>
      <w:r>
        <w:rPr>
          <w:i/>
          <w:iCs/>
          <w:color w:val="231F20"/>
          <w:spacing w:val="-2"/>
        </w:rPr>
        <w:t>Chest</w:t>
      </w:r>
      <w:r>
        <w:rPr>
          <w:color w:val="231F20"/>
          <w:spacing w:val="-2"/>
        </w:rPr>
        <w:t>. 2010;137:263–272.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10.1378/chest.09-15</w:t>
      </w:r>
      <w:r>
        <w:rPr>
          <w:color w:val="231F20"/>
          <w:spacing w:val="-3"/>
        </w:rPr>
        <w:t>84</w:t>
      </w:r>
    </w:p>
    <w:p>
      <w:pPr>
        <w:pStyle w:val="BodyText"/>
        <w:ind w:left="319" w:right="979" w:hanging="275"/>
        <w:spacing w:before="7" w:line="266" w:lineRule="auto"/>
        <w:rPr/>
      </w:pPr>
      <w:r>
        <w:rPr>
          <w:color w:val="231F20"/>
          <w:spacing w:val="-7"/>
        </w:rPr>
        <w:t>52.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Singer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DE,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Chang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Borows</w:t>
      </w:r>
      <w:r>
        <w:rPr>
          <w:color w:val="231F20"/>
          <w:spacing w:val="-8"/>
        </w:rPr>
        <w:t>ky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LH,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Fang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MC,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Pomernacki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NK,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Udaltsova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N, Reynolds K, Go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AS.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A new risk scheme to predict ischemic stroke and oth-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er thromboembolism in atrial fibrillation: the ATRIA study stroke </w:t>
      </w:r>
      <w:r>
        <w:rPr>
          <w:color w:val="231F20"/>
          <w:spacing w:val="-5"/>
        </w:rPr>
        <w:t>risk score.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Am Heart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1"/>
        </w:rPr>
        <w:t>Assoc</w:t>
      </w:r>
      <w:r>
        <w:rPr>
          <w:color w:val="231F20"/>
          <w:spacing w:val="-1"/>
        </w:rPr>
        <w:t>. 2013;2</w:t>
      </w:r>
      <w:r>
        <w:rPr>
          <w:color w:val="231F20"/>
          <w:spacing w:val="-2"/>
        </w:rPr>
        <w:t>:e000250.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10.1161/JAHA.113.000250</w:t>
      </w:r>
    </w:p>
    <w:p>
      <w:pPr>
        <w:pStyle w:val="BodyText"/>
        <w:ind w:left="321" w:right="978" w:hanging="277"/>
        <w:spacing w:before="7" w:line="262" w:lineRule="auto"/>
        <w:rPr/>
      </w:pPr>
      <w:r>
        <w:rPr>
          <w:color w:val="231F20"/>
          <w:spacing w:val="-7"/>
        </w:rPr>
        <w:t>53.   De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Vos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CB,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Piste</w:t>
      </w:r>
      <w:r>
        <w:rPr>
          <w:color w:val="231F20"/>
          <w:spacing w:val="-8"/>
        </w:rPr>
        <w:t>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Nieuwlaat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Prins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MH,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Tieleman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RG,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Coelen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R-JS,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den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Heijkant AC, Allessie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MA,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Crijns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HJ.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Progression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paroxysmal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persistent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fibrillation: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clinical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correl</w:t>
      </w:r>
      <w:r>
        <w:rPr>
          <w:color w:val="231F20"/>
          <w:spacing w:val="-5"/>
        </w:rPr>
        <w:t>ates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prognosis.</w:t>
      </w:r>
      <w:r>
        <w:rPr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  <w:spacing w:val="-5"/>
        </w:rPr>
        <w:t>J Am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-5"/>
        </w:rPr>
        <w:t>Coll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Cardiol</w:t>
      </w:r>
      <w:r>
        <w:rPr>
          <w:color w:val="231F20"/>
          <w:spacing w:val="-2"/>
        </w:rPr>
        <w:t>. 2010;55:725–731.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10.1016/j.jac</w:t>
      </w:r>
      <w:r>
        <w:rPr>
          <w:color w:val="231F20"/>
          <w:spacing w:val="-3"/>
        </w:rPr>
        <w:t>c.2009.11.040</w:t>
      </w:r>
    </w:p>
    <w:p>
      <w:pPr>
        <w:pStyle w:val="BodyText"/>
        <w:ind w:left="330" w:right="984" w:hanging="286"/>
        <w:spacing w:before="16" w:line="266" w:lineRule="auto"/>
        <w:rPr/>
      </w:pPr>
      <w:r>
        <w:rPr>
          <w:color w:val="231F20"/>
          <w:spacing w:val="-6"/>
        </w:rPr>
        <w:t>54.   Mariscalco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G,  Bia</w:t>
      </w:r>
      <w:r>
        <w:rPr>
          <w:color w:val="231F20"/>
          <w:spacing w:val="-7"/>
        </w:rPr>
        <w:t>ncari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Zanobini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Cottini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Piffaretti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Saccocci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Banach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M,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Beghi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C,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Angelini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GD.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Beds</w:t>
      </w:r>
      <w:r>
        <w:rPr>
          <w:color w:val="231F20"/>
          <w:spacing w:val="-6"/>
        </w:rPr>
        <w:t>ide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tool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predicting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postoperative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fib</w:t>
      </w:r>
      <w:r>
        <w:rPr>
          <w:color w:val="231F20"/>
          <w:spacing w:val="-5"/>
        </w:rPr>
        <w:t>rillation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surgery: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POAF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score. </w:t>
      </w:r>
      <w:r>
        <w:rPr>
          <w:i/>
          <w:iCs/>
          <w:color w:val="231F20"/>
          <w:spacing w:val="-5"/>
        </w:rPr>
        <w:t>J Am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Heart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2"/>
        </w:rPr>
        <w:t>Assoc</w:t>
      </w:r>
      <w:r>
        <w:rPr>
          <w:color w:val="231F20"/>
          <w:spacing w:val="-2"/>
        </w:rPr>
        <w:t>. 2014;3:e000752.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10.1161/JAHA.113.000752</w:t>
      </w:r>
    </w:p>
    <w:p>
      <w:pPr>
        <w:pStyle w:val="BodyText"/>
        <w:ind w:left="325" w:right="989" w:hanging="288"/>
        <w:spacing w:before="9" w:line="263" w:lineRule="auto"/>
        <w:rPr/>
      </w:pPr>
      <w:r>
        <w:rPr>
          <w:color w:val="231F20"/>
          <w:spacing w:val="-4"/>
        </w:rPr>
        <w:t>55.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4"/>
        </w:rPr>
        <w:t>Hsieh   CY,   Lee   CH,   Wu   DP,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4"/>
        </w:rPr>
        <w:t>Sung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4"/>
        </w:rPr>
        <w:t>SF.</w:t>
      </w:r>
      <w:r>
        <w:rPr>
          <w:color w:val="231F20"/>
        </w:rPr>
        <w:t xml:space="preserve">   </w:t>
      </w:r>
      <w:r>
        <w:rPr>
          <w:color w:val="231F20"/>
          <w:spacing w:val="-4"/>
        </w:rPr>
        <w:t>Prediction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  </w:t>
      </w:r>
      <w:r>
        <w:rPr>
          <w:color w:val="231F20"/>
          <w:spacing w:val="-4"/>
        </w:rPr>
        <w:t>new-o</w:t>
      </w:r>
      <w:r>
        <w:rPr>
          <w:color w:val="231F20"/>
          <w:spacing w:val="-5"/>
        </w:rPr>
        <w:t>nset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atrial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1"/>
        </w:rPr>
        <w:t>fibrillation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after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1"/>
        </w:rPr>
        <w:t>first-ever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ischemic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strok</w:t>
      </w:r>
      <w:r>
        <w:rPr>
          <w:color w:val="231F20"/>
          <w:spacing w:val="-2"/>
        </w:rPr>
        <w:t>e: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a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comparison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CHADS(2),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2"/>
        </w:rPr>
        <w:t>CHA(2)DS(2)-VASc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2"/>
        </w:rPr>
        <w:t>and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2"/>
        </w:rPr>
        <w:t>HATCH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3"/>
        </w:rPr>
        <w:t>scores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add-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ed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2"/>
        </w:rPr>
        <w:t>value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2"/>
        </w:rPr>
        <w:t>stroke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2"/>
        </w:rPr>
        <w:t>severity.</w:t>
      </w:r>
      <w:r>
        <w:rPr>
          <w:color w:val="231F20"/>
          <w:spacing w:val="10"/>
        </w:rPr>
        <w:t xml:space="preserve">  </w:t>
      </w:r>
      <w:r>
        <w:rPr>
          <w:i/>
          <w:iCs/>
          <w:color w:val="231F20"/>
          <w:spacing w:val="-2"/>
        </w:rPr>
        <w:t>Atherosclerosis</w:t>
      </w:r>
      <w:r>
        <w:rPr>
          <w:color w:val="231F20"/>
          <w:spacing w:val="-2"/>
        </w:rPr>
        <w:t>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2018</w:t>
      </w:r>
      <w:r>
        <w:rPr>
          <w:color w:val="231F20"/>
          <w:spacing w:val="-3"/>
        </w:rPr>
        <w:t>;272:73–79.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3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10.1016/j.</w:t>
      </w:r>
      <w:r>
        <w:rPr>
          <w:color w:val="231F20"/>
        </w:rPr>
        <w:t>atherosclerosis</w:t>
      </w:r>
      <w:r>
        <w:rPr>
          <w:color w:val="231F20"/>
          <w:spacing w:val="3"/>
        </w:rPr>
        <w:t>.2018.03.</w:t>
      </w:r>
      <w:r>
        <w:rPr>
          <w:color w:val="231F20"/>
          <w:spacing w:val="2"/>
        </w:rPr>
        <w:t>024</w:t>
      </w:r>
    </w:p>
    <w:p>
      <w:pPr>
        <w:pStyle w:val="BodyText"/>
        <w:ind w:left="325" w:right="989" w:hanging="281"/>
        <w:spacing w:before="17" w:line="262" w:lineRule="auto"/>
        <w:rPr/>
      </w:pPr>
      <w:r>
        <w:rPr>
          <w:color w:val="231F20"/>
          <w:spacing w:val="-7"/>
        </w:rPr>
        <w:t>56.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7"/>
        </w:rPr>
        <w:t>Chua SK, Shyu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KG,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Lu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MJ,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Lien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LM,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Lin CH, Chao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HH,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Lo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HM.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Clinical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util-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ity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CHADS2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CHA2DS2-VASc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scoring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sys</w:t>
      </w:r>
      <w:r>
        <w:rPr>
          <w:color w:val="231F20"/>
          <w:spacing w:val="-5"/>
        </w:rPr>
        <w:t>tems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predicting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post-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operative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fibrillation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after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surgery.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-6"/>
        </w:rPr>
        <w:t>Thorac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6"/>
        </w:rPr>
        <w:t>Cardiovasc</w:t>
      </w:r>
      <w:r>
        <w:rPr>
          <w:i/>
          <w:iCs/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  <w:spacing w:val="-6"/>
        </w:rPr>
        <w:t>Surg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2013;146:919–926.e1.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10.1016/j.jtcvs.2</w:t>
      </w:r>
      <w:r>
        <w:rPr>
          <w:color w:val="231F20"/>
          <w:spacing w:val="-2"/>
        </w:rPr>
        <w:t>013.03.040</w:t>
      </w:r>
    </w:p>
    <w:p>
      <w:pPr>
        <w:spacing w:line="262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-43.2125pt;margin-top:93.4625pt;mso-position-vertical-relative:page;mso-position-horizontal-relative:page;width:120pt;height:33.6pt;z-index:251798528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30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0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11" w:right="259" w:hanging="251"/>
        <w:spacing w:before="118" w:line="26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057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635208</wp:posOffset>
                </wp:positionV>
                <wp:extent cx="810894" cy="184150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16200000">
                          <a:off x="-97171" y="63520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-7.65128pt;margin-top:50.0165pt;mso-position-vertical-relative:text;mso-position-horizontal-relative:text;width:63.85pt;height:14.5pt;z-index:251800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57.   Pieralli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Biondo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B, V</w:t>
      </w:r>
      <w:r>
        <w:rPr>
          <w:color w:val="231F20"/>
          <w:spacing w:val="-8"/>
        </w:rPr>
        <w:t>annucchi V,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Falcone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M, Antonielli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De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Marzi G, Casati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C,  Maddaluni  L,  Nozzoli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Olivotto  I.  Performance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CHA(2)DS(2)-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VASc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score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predicting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new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onset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hospitalization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for community-acquired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pneumonia.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Eur</w:t>
      </w:r>
      <w:r>
        <w:rPr>
          <w:i/>
          <w:iCs/>
          <w:color w:val="231F20"/>
          <w:spacing w:val="-15"/>
        </w:rPr>
        <w:t xml:space="preserve"> </w:t>
      </w:r>
      <w:r>
        <w:rPr>
          <w:i/>
          <w:iCs/>
          <w:color w:val="231F20"/>
          <w:spacing w:val="-4"/>
        </w:rPr>
        <w:t>J Intern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Med</w:t>
      </w:r>
      <w:r>
        <w:rPr>
          <w:color w:val="231F20"/>
          <w:spacing w:val="-5"/>
        </w:rPr>
        <w:t>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2019;62:24–28.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10.1016/j.ejim.2019.01.012</w:t>
      </w:r>
    </w:p>
    <w:p>
      <w:pPr>
        <w:pStyle w:val="BodyText"/>
        <w:ind w:left="1320" w:right="259" w:hanging="286"/>
        <w:spacing w:before="17" w:line="262" w:lineRule="auto"/>
        <w:rPr/>
      </w:pPr>
      <w:r>
        <w:rPr>
          <w:color w:val="231F20"/>
          <w:spacing w:val="-7"/>
        </w:rPr>
        <w:t>58.   Burgos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LM,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Seoane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Parodi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J</w:t>
      </w:r>
      <w:r>
        <w:rPr>
          <w:color w:val="231F20"/>
          <w:spacing w:val="-8"/>
        </w:rPr>
        <w:t>B,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Espinoza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Galizia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Brito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V,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Benzadón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Navia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D.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Postoperative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associated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higher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scores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predictive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indices.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32"/>
          <w:w w:val="102"/>
        </w:rPr>
        <w:t xml:space="preserve"> </w:t>
      </w:r>
      <w:r>
        <w:rPr>
          <w:i/>
          <w:iCs/>
          <w:color w:val="231F20"/>
          <w:spacing w:val="-5"/>
        </w:rPr>
        <w:t>Thorac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5"/>
        </w:rPr>
        <w:t>Cardiovasc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5"/>
        </w:rPr>
        <w:t>Surg</w:t>
      </w:r>
      <w:r>
        <w:rPr>
          <w:color w:val="231F20"/>
          <w:spacing w:val="-5"/>
        </w:rPr>
        <w:t>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2019;157:2279–2286.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10.1016/j.jtcvs.2018.10.091</w:t>
      </w:r>
    </w:p>
    <w:p>
      <w:pPr>
        <w:pStyle w:val="BodyText"/>
        <w:ind w:left="1320" w:right="260" w:hanging="286"/>
        <w:spacing w:before="17" w:line="262" w:lineRule="auto"/>
        <w:rPr/>
      </w:pPr>
      <w:r>
        <w:rPr>
          <w:color w:val="231F20"/>
          <w:spacing w:val="-8"/>
        </w:rPr>
        <w:t>59.   Kashani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RG,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Sareh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S,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Genovese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B,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Hershey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C,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Rezen</w:t>
      </w:r>
      <w:r>
        <w:rPr>
          <w:color w:val="231F20"/>
          <w:spacing w:val="-9"/>
        </w:rPr>
        <w:t>tes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9"/>
        </w:rPr>
        <w:t>C,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9"/>
        </w:rPr>
        <w:t>Shemin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Buch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E,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Benharash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P.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Predicting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postoperative  atrial  fibrillation   us-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ing   CHA2DS2-VASc   scores.   </w:t>
      </w:r>
      <w:r>
        <w:rPr>
          <w:i/>
          <w:iCs/>
          <w:color w:val="231F20"/>
          <w:spacing w:val="-3"/>
        </w:rPr>
        <w:t>J   Surg   Res</w:t>
      </w:r>
      <w:r>
        <w:rPr>
          <w:color w:val="231F20"/>
          <w:spacing w:val="-3"/>
        </w:rPr>
        <w:t>.   2015;19</w:t>
      </w:r>
      <w:r>
        <w:rPr>
          <w:color w:val="231F20"/>
          <w:spacing w:val="-4"/>
        </w:rPr>
        <w:t>8:267–272. 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10.1016/j.jss.2015.04.047</w:t>
      </w:r>
    </w:p>
    <w:p>
      <w:pPr>
        <w:pStyle w:val="BodyText"/>
        <w:ind w:left="1031"/>
        <w:spacing w:before="17" w:line="162" w:lineRule="exact"/>
        <w:rPr/>
      </w:pPr>
      <w:r>
        <w:rPr>
          <w:color w:val="231F20"/>
          <w:spacing w:val="-6"/>
          <w:position w:val="1"/>
        </w:rPr>
        <w:t>60.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6"/>
          <w:position w:val="1"/>
        </w:rPr>
        <w:t>Selvi  M,  Gungor  H,  Zencir </w:t>
      </w:r>
      <w:r>
        <w:rPr>
          <w:color w:val="231F20"/>
          <w:spacing w:val="-7"/>
          <w:position w:val="1"/>
        </w:rPr>
        <w:t xml:space="preserve"> C,  Gulasti  S,</w:t>
      </w:r>
      <w:r>
        <w:rPr>
          <w:color w:val="231F20"/>
          <w:spacing w:val="38"/>
          <w:position w:val="1"/>
        </w:rPr>
        <w:t xml:space="preserve"> </w:t>
      </w:r>
      <w:r>
        <w:rPr>
          <w:color w:val="231F20"/>
          <w:spacing w:val="-7"/>
          <w:position w:val="1"/>
        </w:rPr>
        <w:t>Eryilmaz</w:t>
      </w:r>
      <w:r>
        <w:rPr>
          <w:color w:val="231F20"/>
          <w:spacing w:val="38"/>
          <w:position w:val="1"/>
        </w:rPr>
        <w:t xml:space="preserve"> </w:t>
      </w:r>
      <w:r>
        <w:rPr>
          <w:color w:val="231F20"/>
          <w:spacing w:val="-7"/>
          <w:position w:val="1"/>
        </w:rPr>
        <w:t>U,  Akgullu  C,</w:t>
      </w:r>
      <w:r>
        <w:rPr>
          <w:color w:val="231F20"/>
          <w:spacing w:val="38"/>
          <w:position w:val="1"/>
        </w:rPr>
        <w:t xml:space="preserve"> </w:t>
      </w:r>
      <w:r>
        <w:rPr>
          <w:color w:val="231F20"/>
          <w:spacing w:val="-7"/>
          <w:position w:val="1"/>
        </w:rPr>
        <w:t>Durmaz</w:t>
      </w:r>
    </w:p>
    <w:p>
      <w:pPr>
        <w:pStyle w:val="BodyText"/>
        <w:ind w:left="1316" w:right="259"/>
        <w:spacing w:before="17" w:line="260" w:lineRule="auto"/>
        <w:jc w:val="both"/>
        <w:rPr/>
      </w:pPr>
      <w:r>
        <w:rPr>
          <w:color w:val="231F20"/>
          <w:spacing w:val="-5"/>
        </w:rPr>
        <w:t>S.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new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predictor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atrial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fibrillation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after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coronary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arter</w:t>
      </w:r>
      <w:r>
        <w:rPr>
          <w:color w:val="231F20"/>
          <w:spacing w:val="-6"/>
        </w:rPr>
        <w:t>y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bypass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graft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surgery: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HATCH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score.  </w:t>
      </w:r>
      <w:r>
        <w:rPr>
          <w:i/>
          <w:iCs/>
          <w:color w:val="231F20"/>
          <w:spacing w:val="-4"/>
        </w:rPr>
        <w:t>J  Investig   Med</w:t>
      </w:r>
      <w:r>
        <w:rPr>
          <w:color w:val="231F20"/>
          <w:spacing w:val="-4"/>
        </w:rPr>
        <w:t>.   2018</w:t>
      </w:r>
      <w:r>
        <w:rPr>
          <w:color w:val="231F20"/>
          <w:spacing w:val="-5"/>
        </w:rPr>
        <w:t>;66:648–652.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10.1136/</w:t>
      </w:r>
      <w:r>
        <w:rPr>
          <w:color w:val="231F20"/>
        </w:rPr>
        <w:t>jim</w:t>
      </w:r>
      <w:r>
        <w:rPr>
          <w:color w:val="231F20"/>
          <w:spacing w:val="2"/>
        </w:rPr>
        <w:t>-2017-000525</w:t>
      </w:r>
    </w:p>
    <w:p>
      <w:pPr>
        <w:pStyle w:val="BodyText"/>
        <w:ind w:left="1314" w:right="259" w:hanging="280"/>
        <w:spacing w:before="16" w:line="260" w:lineRule="auto"/>
        <w:rPr/>
      </w:pPr>
      <w:r>
        <w:rPr>
          <w:color w:val="231F20"/>
          <w:spacing w:val="-6"/>
        </w:rPr>
        <w:t>61.   Uysal D, Aksoy F, Ibri</w:t>
      </w:r>
      <w:r>
        <w:rPr>
          <w:rFonts w:ascii="Times New Roman" w:hAnsi="Times New Roman" w:eastAsia="Times New Roman" w:cs="Times New Roman"/>
          <w:color w:val="231F20"/>
          <w:spacing w:val="-6"/>
        </w:rPr>
        <w:t>ş</w:t>
      </w:r>
      <w:r>
        <w:rPr>
          <w:color w:val="231F20"/>
          <w:spacing w:val="-6"/>
        </w:rPr>
        <w:t>im E. The validation of the ATRIA and CHA2DS2-Vasc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scores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predicting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coronary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artery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bypass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s</w:t>
      </w:r>
      <w:r>
        <w:rPr>
          <w:color w:val="231F20"/>
          <w:spacing w:val="-6"/>
        </w:rPr>
        <w:t>urgery.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Braz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3"/>
        </w:rPr>
        <w:t>J Cardiovasc Surg</w:t>
      </w:r>
      <w:r>
        <w:rPr>
          <w:color w:val="231F20"/>
          <w:spacing w:val="-3"/>
        </w:rPr>
        <w:t>. 2020;35:6</w:t>
      </w:r>
      <w:r>
        <w:rPr>
          <w:color w:val="231F20"/>
          <w:spacing w:val="-4"/>
        </w:rPr>
        <w:t>19–625.</w:t>
      </w:r>
    </w:p>
    <w:p>
      <w:pPr>
        <w:pStyle w:val="BodyText"/>
        <w:ind w:left="1318" w:right="259" w:hanging="284"/>
        <w:spacing w:before="18" w:line="262" w:lineRule="auto"/>
        <w:rPr/>
      </w:pPr>
      <w:r>
        <w:rPr>
          <w:color w:val="231F20"/>
          <w:spacing w:val="-7"/>
        </w:rPr>
        <w:t>62.   Luo J,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Dai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Li J,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Zhao J,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Li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Z,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Qin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X,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Li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Liu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Wei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Y</w:t>
      </w:r>
      <w:r>
        <w:rPr>
          <w:color w:val="231F20"/>
          <w:spacing w:val="-8"/>
        </w:rPr>
        <w:t>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Risk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evaluation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new-onset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complicating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ST-segment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elevation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myocardial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infarction: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 comparison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between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GRACE 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CHA(2)DS(2)-VASc scores.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Clin Interv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2"/>
        </w:rPr>
        <w:t>Aging</w:t>
      </w:r>
      <w:r>
        <w:rPr>
          <w:color w:val="231F20"/>
          <w:spacing w:val="-2"/>
        </w:rPr>
        <w:t>. 2018;13:1099–1109.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10.2147/C</w:t>
      </w:r>
      <w:r>
        <w:rPr>
          <w:color w:val="231F20"/>
          <w:spacing w:val="-3"/>
        </w:rPr>
        <w:t>IA.S166100</w:t>
      </w:r>
    </w:p>
    <w:p>
      <w:pPr>
        <w:pStyle w:val="BodyText"/>
        <w:ind w:left="1034"/>
        <w:spacing w:before="16" w:line="163" w:lineRule="exact"/>
        <w:rPr/>
      </w:pPr>
      <w:r>
        <w:rPr>
          <w:color w:val="231F20"/>
          <w:spacing w:val="-8"/>
          <w:position w:val="1"/>
        </w:rPr>
        <w:t>63.   Chen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8"/>
          <w:position w:val="1"/>
        </w:rPr>
        <w:t>YL,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Zeng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M,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Liu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8"/>
          <w:position w:val="1"/>
        </w:rPr>
        <w:t>Y,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8"/>
          <w:position w:val="1"/>
        </w:rPr>
        <w:t>Xu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8"/>
          <w:position w:val="1"/>
        </w:rPr>
        <w:t>Y,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8"/>
          <w:position w:val="1"/>
        </w:rPr>
        <w:t>Bai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8"/>
          <w:position w:val="1"/>
        </w:rPr>
        <w:t>Y,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Cao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L,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L</w:t>
      </w:r>
      <w:r>
        <w:rPr>
          <w:color w:val="231F20"/>
          <w:spacing w:val="-9"/>
          <w:position w:val="1"/>
        </w:rPr>
        <w:t>ing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9"/>
          <w:position w:val="1"/>
        </w:rPr>
        <w:t>Z,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9"/>
          <w:position w:val="1"/>
        </w:rPr>
        <w:t>Fan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9"/>
          <w:position w:val="1"/>
        </w:rPr>
        <w:t>J,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9"/>
          <w:position w:val="1"/>
        </w:rPr>
        <w:t>Yin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9"/>
          <w:position w:val="1"/>
        </w:rPr>
        <w:t>Y.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9"/>
          <w:position w:val="1"/>
        </w:rPr>
        <w:t>CHA(2)</w:t>
      </w:r>
    </w:p>
    <w:p>
      <w:pPr>
        <w:pStyle w:val="BodyText"/>
        <w:ind w:left="1316" w:right="260" w:firstLine="5"/>
        <w:spacing w:before="17" w:line="260" w:lineRule="auto"/>
        <w:jc w:val="both"/>
        <w:rPr/>
      </w:pPr>
      <w:r>
        <w:rPr>
          <w:color w:val="231F20"/>
          <w:spacing w:val="-4"/>
        </w:rPr>
        <w:t>DS(2)-VASc  score  for  identifying  patients  at  high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risk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postoperative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surgery: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a  meta-analysis.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-6"/>
        </w:rPr>
        <w:t>Ann  Thorac  Surg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2020;109:1210–1216. </w:t>
      </w:r>
      <w:r>
        <w:rPr>
          <w:color w:val="231F20"/>
          <w:spacing w:val="-2"/>
        </w:rPr>
        <w:t>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10.1016/j.athoracsur.2019.07.084</w:t>
      </w:r>
    </w:p>
    <w:p>
      <w:pPr>
        <w:pStyle w:val="BodyText"/>
        <w:ind w:left="1310" w:right="259" w:hanging="276"/>
        <w:spacing w:before="18" w:line="268" w:lineRule="auto"/>
        <w:rPr/>
      </w:pPr>
      <w:r>
        <w:drawing>
          <wp:anchor distT="0" distB="0" distL="0" distR="0" simplePos="0" relativeHeight="251797504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26210</wp:posOffset>
            </wp:positionV>
            <wp:extent cx="4571999" cy="1353311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7"/>
        </w:rPr>
        <w:t>64.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7"/>
        </w:rPr>
        <w:t>Wazni  OM,  Martin  DO,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Marrouche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NF,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Latif  AA,  Ziada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K,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Shaaraoui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Almahameed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Schweikert  RA,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Saliba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WI,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Gillinov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al.  Plasma  B-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type  natriuretic   peptide  levels   predict  postoperative  atrial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fibrillation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undergoing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ca</w:t>
      </w:r>
      <w:r>
        <w:rPr>
          <w:color w:val="231F20"/>
          <w:spacing w:val="-5"/>
        </w:rPr>
        <w:t>rdiac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surgery.</w:t>
      </w:r>
      <w:r>
        <w:rPr>
          <w:color w:val="231F20"/>
          <w:spacing w:val="27"/>
        </w:rPr>
        <w:t xml:space="preserve">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2004;110:124–127.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10.1161/01.</w:t>
      </w:r>
      <w:r>
        <w:rPr>
          <w:color w:val="231F20"/>
        </w:rPr>
        <w:t>CIR</w:t>
      </w:r>
      <w:r>
        <w:rPr>
          <w:color w:val="231F20"/>
          <w:spacing w:val="1"/>
        </w:rPr>
        <w:t>.000013448</w:t>
      </w:r>
      <w:r>
        <w:rPr>
          <w:color w:val="231F20"/>
        </w:rPr>
        <w:t>1.24511.BC</w:t>
      </w:r>
    </w:p>
    <w:p>
      <w:pPr>
        <w:pStyle w:val="BodyText"/>
        <w:ind w:left="1311" w:right="259" w:hanging="277"/>
        <w:spacing w:before="1" w:line="262" w:lineRule="auto"/>
        <w:rPr/>
      </w:pPr>
      <w:r>
        <w:rPr>
          <w:color w:val="231F20"/>
          <w:spacing w:val="-7"/>
        </w:rPr>
        <w:t>65.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7"/>
        </w:rPr>
        <w:t>Shibazaki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Kimura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Fujii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Sakai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Iguchi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Y.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Brain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natriuretic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peptide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levels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predictor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new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hospitalization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pa-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tients with acute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ischemic stroke. </w:t>
      </w:r>
      <w:r>
        <w:rPr>
          <w:i/>
          <w:iCs/>
          <w:color w:val="231F20"/>
          <w:spacing w:val="-3"/>
        </w:rPr>
        <w:t>Am J Cardio</w:t>
      </w:r>
      <w:r>
        <w:rPr>
          <w:i/>
          <w:iCs/>
          <w:color w:val="231F20"/>
          <w:spacing w:val="-4"/>
        </w:rPr>
        <w:t>l</w:t>
      </w:r>
      <w:r>
        <w:rPr>
          <w:color w:val="231F20"/>
          <w:spacing w:val="-4"/>
        </w:rPr>
        <w:t>. 2012;109:1303–1307.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10.1016/j.amjcard.2011</w:t>
      </w:r>
      <w:r>
        <w:rPr>
          <w:color w:val="231F20"/>
          <w:spacing w:val="-2"/>
        </w:rPr>
        <w:t>.12.022</w:t>
      </w:r>
    </w:p>
    <w:p>
      <w:pPr>
        <w:pStyle w:val="BodyText"/>
        <w:ind w:left="1310" w:right="259" w:hanging="279"/>
        <w:spacing w:before="18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9552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1281576</wp:posOffset>
                </wp:positionV>
                <wp:extent cx="2588895" cy="118110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5400000">
                          <a:off x="-1016000" y="1281576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" style="position:absolute;margin-left:-80pt;margin-top:100.912pt;mso-position-vertical-relative:text;mso-position-horizontal-relative:text;width:203.85pt;height:9.3pt;z-index:251799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66.   Muehlschlegel JD, </w:t>
      </w:r>
      <w:r>
        <w:rPr>
          <w:color w:val="231F20"/>
          <w:spacing w:val="-6"/>
        </w:rPr>
        <w:t>Burrage PS, Ngai JY, Prutkin JM,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Huang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CC, Xu X,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Chae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SH,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Bollen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BA,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Piccini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JP,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Schwann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NM,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Society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Cardiovascular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Anesthesiologists/European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Associ</w:t>
      </w:r>
      <w:r>
        <w:rPr>
          <w:color w:val="231F20"/>
          <w:spacing w:val="-4"/>
        </w:rPr>
        <w:t>ation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4"/>
        </w:rPr>
        <w:t>Cardiothoracic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Anaesthetists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practice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advisory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management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perioperative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undergoing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cardiac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surger</w:t>
      </w:r>
      <w:r>
        <w:rPr>
          <w:color w:val="231F20"/>
          <w:spacing w:val="-5"/>
        </w:rPr>
        <w:t>y.</w:t>
      </w:r>
      <w:r>
        <w:rPr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5"/>
        </w:rPr>
        <w:t>Anesth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Analg</w:t>
      </w:r>
      <w:r>
        <w:rPr>
          <w:color w:val="231F20"/>
          <w:spacing w:val="-5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2019;128:33–42.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10.1213/</w:t>
      </w:r>
      <w:r>
        <w:rPr>
          <w:color w:val="231F20"/>
        </w:rPr>
        <w:t>ane</w:t>
      </w:r>
      <w:r>
        <w:rPr>
          <w:color w:val="231F20"/>
          <w:spacing w:val="2"/>
        </w:rPr>
        <w:t>.0000000000003865</w:t>
      </w:r>
    </w:p>
    <w:p>
      <w:pPr>
        <w:pStyle w:val="BodyText"/>
        <w:ind w:left="1315" w:right="259" w:hanging="258"/>
        <w:spacing w:before="2" w:line="262" w:lineRule="auto"/>
        <w:rPr/>
      </w:pPr>
      <w:r>
        <w:rPr>
          <w:color w:val="231F20"/>
          <w:spacing w:val="-7"/>
        </w:rPr>
        <w:t>67.   Burgos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LM,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Ramírez  AG,   Seoane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L,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Furmento  JF,   C</w:t>
      </w:r>
      <w:r>
        <w:rPr>
          <w:color w:val="231F20"/>
          <w:spacing w:val="-8"/>
        </w:rPr>
        <w:t>ostabel  JP,   Diez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M,  Navia  D.  New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comb</w:t>
      </w:r>
      <w:r>
        <w:rPr>
          <w:color w:val="231F20"/>
          <w:spacing w:val="-5"/>
        </w:rPr>
        <w:t>ined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risk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5"/>
        </w:rPr>
        <w:t>score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predict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cardiac  surgery:   COM-AF.  </w:t>
      </w:r>
      <w:r>
        <w:rPr>
          <w:i/>
          <w:iCs/>
          <w:color w:val="231F20"/>
          <w:spacing w:val="-4"/>
        </w:rPr>
        <w:t>Ann   C</w:t>
      </w:r>
      <w:r>
        <w:rPr>
          <w:i/>
          <w:iCs/>
          <w:color w:val="231F20"/>
          <w:spacing w:val="-5"/>
        </w:rPr>
        <w:t>ard  Anaesth</w:t>
      </w:r>
      <w:r>
        <w:rPr>
          <w:color w:val="231F20"/>
          <w:spacing w:val="-5"/>
        </w:rPr>
        <w:t>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2021;24:458–463.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10.4103/aca.ACA_34_20</w:t>
      </w:r>
    </w:p>
    <w:p>
      <w:pPr>
        <w:pStyle w:val="BodyText"/>
        <w:ind w:left="1316" w:right="254" w:hanging="287"/>
        <w:spacing w:before="17" w:line="263" w:lineRule="auto"/>
        <w:rPr/>
      </w:pPr>
      <w:r>
        <w:rPr>
          <w:color w:val="231F20"/>
          <w:spacing w:val="-6"/>
        </w:rPr>
        <w:t>68.   Pluymaekers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NA,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Hermans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AN,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Linz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DK,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Dudink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EA,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Luermans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JG,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Weijs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4"/>
        </w:rPr>
        <w:t>Vernooy  K,  Crijns  HJ.  Frequency  and  determ</w:t>
      </w:r>
      <w:r>
        <w:rPr>
          <w:color w:val="231F20"/>
          <w:spacing w:val="-5"/>
        </w:rPr>
        <w:t>inants  of  spontaneous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conversion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sinus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rhythm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presenting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emergency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de-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partment 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recent-onset atrial fibrillation: a systematic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revi</w:t>
      </w:r>
      <w:r>
        <w:rPr>
          <w:color w:val="231F20"/>
          <w:spacing w:val="-4"/>
        </w:rPr>
        <w:t>ew. </w:t>
      </w:r>
      <w:r>
        <w:rPr>
          <w:i/>
          <w:iCs/>
          <w:color w:val="231F20"/>
          <w:spacing w:val="-4"/>
        </w:rPr>
        <w:t>Arrhythm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Electrophysiol Rev</w:t>
      </w:r>
      <w:r>
        <w:rPr>
          <w:color w:val="231F20"/>
          <w:spacing w:val="-2"/>
        </w:rPr>
        <w:t>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2020;9:195–201. doi: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10.15420/aer.2020.34</w:t>
      </w:r>
    </w:p>
    <w:p>
      <w:pPr>
        <w:pStyle w:val="BodyText"/>
        <w:ind w:left="1031"/>
        <w:spacing w:before="17" w:line="162" w:lineRule="exact"/>
        <w:rPr/>
      </w:pPr>
      <w:r>
        <w:rPr>
          <w:color w:val="231F20"/>
          <w:spacing w:val="-5"/>
          <w:position w:val="1"/>
        </w:rPr>
        <w:t>69.   Lip   GY,   Watson   T.   Atrial</w:t>
      </w:r>
      <w:r>
        <w:rPr>
          <w:color w:val="231F20"/>
          <w:spacing w:val="17"/>
          <w:w w:val="102"/>
          <w:position w:val="1"/>
        </w:rPr>
        <w:t xml:space="preserve">  </w:t>
      </w:r>
      <w:r>
        <w:rPr>
          <w:color w:val="231F20"/>
          <w:spacing w:val="-5"/>
          <w:position w:val="1"/>
        </w:rPr>
        <w:t>fibrillation</w:t>
      </w:r>
      <w:r>
        <w:rPr>
          <w:color w:val="231F20"/>
          <w:spacing w:val="19"/>
          <w:position w:val="1"/>
        </w:rPr>
        <w:t xml:space="preserve">  </w:t>
      </w:r>
      <w:r>
        <w:rPr>
          <w:color w:val="231F20"/>
          <w:spacing w:val="-5"/>
          <w:position w:val="1"/>
        </w:rPr>
        <w:t>(acute</w:t>
      </w:r>
      <w:r>
        <w:rPr>
          <w:color w:val="231F20"/>
          <w:spacing w:val="19"/>
          <w:position w:val="1"/>
        </w:rPr>
        <w:t xml:space="preserve">  </w:t>
      </w:r>
      <w:r>
        <w:rPr>
          <w:color w:val="231F20"/>
          <w:spacing w:val="-5"/>
          <w:position w:val="1"/>
        </w:rPr>
        <w:t>onset).    </w:t>
      </w:r>
      <w:r>
        <w:rPr>
          <w:i/>
          <w:iCs/>
          <w:color w:val="231F20"/>
          <w:spacing w:val="-5"/>
          <w:position w:val="1"/>
        </w:rPr>
        <w:t>BMJ   Cli</w:t>
      </w:r>
      <w:r>
        <w:rPr>
          <w:i/>
          <w:iCs/>
          <w:color w:val="231F20"/>
          <w:spacing w:val="-6"/>
          <w:position w:val="1"/>
        </w:rPr>
        <w:t>n   Evid</w:t>
      </w:r>
      <w:r>
        <w:rPr>
          <w:color w:val="231F20"/>
          <w:spacing w:val="-6"/>
          <w:position w:val="1"/>
        </w:rPr>
        <w:t>.</w:t>
      </w:r>
    </w:p>
    <w:p>
      <w:pPr>
        <w:pStyle w:val="BodyText"/>
        <w:ind w:left="1318"/>
        <w:spacing w:before="18" w:line="162" w:lineRule="exact"/>
        <w:rPr/>
      </w:pPr>
      <w:r>
        <w:rPr>
          <w:color w:val="231F20"/>
          <w:spacing w:val="1"/>
          <w:position w:val="1"/>
        </w:rPr>
        <w:t>2008;2008:0210.</w:t>
      </w:r>
    </w:p>
    <w:p>
      <w:pPr>
        <w:pStyle w:val="BodyText"/>
        <w:ind w:left="1311" w:right="259" w:hanging="267"/>
        <w:spacing w:before="17" w:line="266" w:lineRule="auto"/>
        <w:rPr/>
      </w:pPr>
      <w:r>
        <w:rPr>
          <w:color w:val="231F20"/>
          <w:spacing w:val="-6"/>
        </w:rPr>
        <w:t>70.   Pluymaekers   N,   Dudink    E,   Luermans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6"/>
        </w:rPr>
        <w:t>J,    Meeder   JG,   Lenderin</w:t>
      </w:r>
      <w:r>
        <w:rPr>
          <w:color w:val="231F20"/>
          <w:spacing w:val="-7"/>
        </w:rPr>
        <w:t>k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7"/>
        </w:rPr>
        <w:t>T,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Widdershoven J,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Bucx JJJ,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Rienstra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Kamp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O, Van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Opstal JM,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Early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5"/>
        </w:rPr>
        <w:t>delayed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cardioversion  in  recent-onset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fibrillation.  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  <w:spacing w:val="-5"/>
        </w:rPr>
        <w:t>Engl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2019;380:1499–1508.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10.1056/</w:t>
      </w:r>
      <w:r>
        <w:rPr>
          <w:color w:val="231F20"/>
        </w:rPr>
        <w:t>NEJMoa</w:t>
      </w:r>
      <w:r>
        <w:rPr>
          <w:color w:val="231F20"/>
          <w:spacing w:val="1"/>
        </w:rPr>
        <w:t>1900353</w:t>
      </w:r>
    </w:p>
    <w:p>
      <w:pPr>
        <w:pStyle w:val="BodyText"/>
        <w:ind w:left="1315" w:right="249" w:hanging="274"/>
        <w:spacing w:before="7" w:line="265" w:lineRule="auto"/>
        <w:rPr/>
      </w:pPr>
      <w:r>
        <w:rPr>
          <w:color w:val="231F20"/>
          <w:spacing w:val="-6"/>
        </w:rPr>
        <w:t>71.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Geleris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Stavrati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fthonidis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Kirpizidis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Boudoulas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H.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Spontaneous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conversion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sinus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rhythm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recent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(with</w:t>
      </w:r>
      <w:r>
        <w:rPr>
          <w:color w:val="231F20"/>
          <w:spacing w:val="-5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24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hours)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fibrillation.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Cardiol</w:t>
      </w:r>
      <w:r>
        <w:rPr>
          <w:color w:val="231F20"/>
          <w:spacing w:val="-2"/>
        </w:rPr>
        <w:t>. 2001;37:103–1</w:t>
      </w:r>
      <w:r>
        <w:rPr>
          <w:color w:val="231F20"/>
          <w:spacing w:val="-3"/>
        </w:rPr>
        <w:t>07.</w:t>
      </w:r>
    </w:p>
    <w:p>
      <w:pPr>
        <w:pStyle w:val="BodyText"/>
        <w:ind w:left="1315" w:right="248" w:hanging="271"/>
        <w:spacing w:before="7" w:line="260" w:lineRule="auto"/>
        <w:rPr/>
      </w:pPr>
      <w:r>
        <w:rPr>
          <w:color w:val="231F20"/>
          <w:spacing w:val="-7"/>
        </w:rPr>
        <w:t>72.   Danias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PG, Caulfield TA, Weigner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MJ, Silverman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DI,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Manning WJ.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Likelihood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spontaneous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conversion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-5"/>
        </w:rPr>
        <w:t>rial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sinus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rhythm.</w:t>
      </w:r>
      <w:r>
        <w:rPr>
          <w:color w:val="231F20"/>
          <w:spacing w:val="15"/>
        </w:rPr>
        <w:t xml:space="preserve"> </w:t>
      </w:r>
      <w:r>
        <w:rPr>
          <w:i/>
          <w:iCs/>
          <w:color w:val="231F20"/>
          <w:spacing w:val="-5"/>
        </w:rPr>
        <w:t>J Am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5"/>
        </w:rPr>
        <w:t>Coll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Cardiol</w:t>
      </w:r>
      <w:r>
        <w:rPr>
          <w:color w:val="231F20"/>
          <w:spacing w:val="-1"/>
        </w:rPr>
        <w:t>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1998;31:588–592.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10.1016/s0735-1097(97)00534-2</w:t>
      </w:r>
    </w:p>
    <w:p>
      <w:pPr>
        <w:pStyle w:val="BodyText"/>
        <w:ind w:left="1314" w:right="260" w:hanging="270"/>
        <w:spacing w:before="17" w:line="260" w:lineRule="auto"/>
        <w:rPr/>
      </w:pPr>
      <w:r>
        <w:rPr>
          <w:color w:val="231F20"/>
          <w:spacing w:val="-6"/>
        </w:rPr>
        <w:t>73.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Skinner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NS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Jr,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Mitchell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JH,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Wallace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AG,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Sarnoff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SJ.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Hemodyn</w:t>
      </w:r>
      <w:r>
        <w:rPr>
          <w:color w:val="231F20"/>
          <w:spacing w:val="-7"/>
        </w:rPr>
        <w:t>amic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sequences  of  atrial  fibrillation  at  constant  ventricular  rate</w:t>
      </w:r>
      <w:r>
        <w:rPr>
          <w:color w:val="231F20"/>
          <w:spacing w:val="-5"/>
        </w:rPr>
        <w:t>s.  </w:t>
      </w:r>
      <w:r>
        <w:rPr>
          <w:i/>
          <w:iCs/>
          <w:color w:val="231F20"/>
          <w:spacing w:val="-5"/>
        </w:rPr>
        <w:t>Am  J  Med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1964;36:342–350.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10.101</w:t>
      </w:r>
      <w:r>
        <w:rPr>
          <w:color w:val="231F20"/>
          <w:spacing w:val="1"/>
        </w:rPr>
        <w:t>6/0002-9343(64)90160-3</w:t>
      </w:r>
    </w:p>
    <w:p>
      <w:pPr>
        <w:pStyle w:val="BodyText"/>
        <w:ind w:left="1316" w:right="259" w:hanging="263"/>
        <w:spacing w:before="18" w:line="263" w:lineRule="auto"/>
        <w:rPr/>
      </w:pPr>
      <w:r>
        <w:rPr>
          <w:color w:val="231F20"/>
          <w:spacing w:val="-7"/>
        </w:rPr>
        <w:t>74.   Naito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David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Michelson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EL,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Schaffenburg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Dreif</w:t>
      </w:r>
      <w:r>
        <w:rPr>
          <w:color w:val="231F20"/>
          <w:spacing w:val="-8"/>
        </w:rPr>
        <w:t>us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LS.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hemody-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namic consequences of cardiac arrhythmias: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evaluation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relative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roles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abnormal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atrioventricular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sequencing,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irregularity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ventricular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rhythm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canine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model.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4"/>
        </w:rPr>
        <w:t>Heart J</w:t>
      </w:r>
      <w:r>
        <w:rPr>
          <w:color w:val="231F20"/>
          <w:spacing w:val="-4"/>
        </w:rPr>
        <w:t>.  1983;106:284–291.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10.1016/0002-8703(83)90194-1</w:t>
      </w:r>
    </w:p>
    <w:p>
      <w:pPr>
        <w:pStyle w:val="BodyText"/>
        <w:ind w:left="1311" w:right="259" w:hanging="267"/>
        <w:spacing w:before="17" w:line="260" w:lineRule="auto"/>
        <w:rPr/>
      </w:pPr>
      <w:r>
        <w:rPr>
          <w:color w:val="231F20"/>
          <w:spacing w:val="-8"/>
        </w:rPr>
        <w:t>75.   Scheuermeyer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FX,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Pourvali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R</w:t>
      </w:r>
      <w:r>
        <w:rPr>
          <w:color w:val="231F20"/>
          <w:spacing w:val="-9"/>
        </w:rPr>
        <w:t>owe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BH,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Grafstein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Heslop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C,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MacPhee J,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McGrath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Ward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Heilbron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Christenso</w:t>
      </w:r>
      <w:r>
        <w:rPr>
          <w:color w:val="231F20"/>
          <w:spacing w:val="-8"/>
        </w:rPr>
        <w:t>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J.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Emergency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department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pa-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tients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fl</w:t>
      </w:r>
      <w:r>
        <w:rPr>
          <w:color w:val="231F20"/>
          <w:spacing w:val="-6"/>
        </w:rPr>
        <w:t>utter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acute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underlying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medical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illness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0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8" w:right="335" w:firstLine="2"/>
        <w:spacing w:before="119" w:line="256" w:lineRule="auto"/>
        <w:rPr/>
      </w:pPr>
      <w:r>
        <w:rPr>
          <w:color w:val="231F20"/>
          <w:spacing w:val="-7"/>
        </w:rPr>
        <w:t>may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not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benefit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from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attempts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control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rate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rhyth</w:t>
      </w:r>
      <w:r>
        <w:rPr>
          <w:color w:val="231F20"/>
          <w:spacing w:val="-8"/>
        </w:rPr>
        <w:t>m.</w:t>
      </w:r>
      <w:r>
        <w:rPr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8"/>
        </w:rPr>
        <w:t>Ann</w:t>
      </w:r>
      <w:r>
        <w:rPr>
          <w:i/>
          <w:iCs/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8"/>
        </w:rPr>
        <w:t>Emerg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8"/>
        </w:rPr>
        <w:t>Med</w:t>
      </w:r>
      <w:r>
        <w:rPr>
          <w:color w:val="231F20"/>
          <w:spacing w:val="-8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2015;65:511–522.e2. 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3"/>
        </w:rPr>
        <w:t>10.1016/j.annemerg</w:t>
      </w:r>
      <w:r>
        <w:rPr>
          <w:color w:val="231F20"/>
          <w:spacing w:val="-4"/>
        </w:rPr>
        <w:t>med.2014.09.012</w:t>
      </w:r>
    </w:p>
    <w:p>
      <w:pPr>
        <w:pStyle w:val="BodyText"/>
        <w:ind w:left="322" w:right="335" w:hanging="271"/>
        <w:spacing w:before="17" w:line="268" w:lineRule="auto"/>
        <w:rPr/>
      </w:pPr>
      <w:r>
        <w:rPr>
          <w:color w:val="231F20"/>
          <w:spacing w:val="-4"/>
        </w:rPr>
        <w:t>76.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4"/>
        </w:rPr>
        <w:t>Darby  AE,   Dimarco  JP.   Management   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atrial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fi</w:t>
      </w:r>
      <w:r>
        <w:rPr>
          <w:color w:val="231F20"/>
          <w:spacing w:val="-5"/>
        </w:rPr>
        <w:t>brillation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with   structural   </w:t>
      </w:r>
      <w:r>
        <w:rPr>
          <w:color w:val="231F20"/>
          <w:spacing w:val="-3"/>
        </w:rPr>
        <w:t>heart    disease.   </w:t>
      </w:r>
      <w:r>
        <w:rPr>
          <w:i/>
          <w:iCs/>
          <w:color w:val="231F20"/>
          <w:spacing w:val="-3"/>
        </w:rPr>
        <w:t>Circulation</w:t>
      </w:r>
      <w:r>
        <w:rPr>
          <w:color w:val="231F20"/>
          <w:spacing w:val="-3"/>
        </w:rPr>
        <w:t>.    2012;125:945–957. 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circulationaha</w:t>
      </w:r>
      <w:r>
        <w:rPr>
          <w:color w:val="231F20"/>
          <w:spacing w:val="1"/>
        </w:rPr>
        <w:t>.111.019935</w:t>
      </w:r>
    </w:p>
    <w:p>
      <w:pPr>
        <w:pStyle w:val="BodyText"/>
        <w:ind w:left="329" w:right="335" w:hanging="258"/>
        <w:spacing w:before="1" w:line="255" w:lineRule="auto"/>
        <w:rPr/>
      </w:pPr>
      <w:r>
        <w:rPr>
          <w:color w:val="231F20"/>
          <w:spacing w:val="-6"/>
        </w:rPr>
        <w:t>77.   Heist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6"/>
        </w:rPr>
        <w:t>EK,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Mansour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Ruskin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JN.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Rate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control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fibrillation: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targets,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methods,  resynchronization  consideration</w:t>
      </w:r>
      <w:r>
        <w:rPr>
          <w:color w:val="231F20"/>
          <w:spacing w:val="-5"/>
        </w:rPr>
        <w:t>s.</w:t>
      </w:r>
      <w:r>
        <w:rPr>
          <w:color w:val="231F20"/>
          <w:spacing w:val="4"/>
        </w:rPr>
        <w:t xml:space="preserve"> 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2011;124:2746–</w:t>
      </w:r>
    </w:p>
    <w:p>
      <w:pPr>
        <w:pStyle w:val="BodyText"/>
        <w:ind w:left="328"/>
        <w:spacing w:before="17" w:line="163" w:lineRule="exact"/>
        <w:rPr/>
      </w:pPr>
      <w:r>
        <w:rPr>
          <w:color w:val="231F20"/>
          <w:spacing w:val="-2"/>
        </w:rPr>
        <w:t>2755. doi: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2"/>
        </w:rPr>
        <w:t>10.1161/circulationaha.111.019919</w:t>
      </w:r>
    </w:p>
    <w:p>
      <w:pPr>
        <w:pStyle w:val="BodyText"/>
        <w:ind w:left="325" w:right="335" w:hanging="271"/>
        <w:spacing w:before="16" w:line="266" w:lineRule="auto"/>
        <w:rPr/>
      </w:pPr>
      <w:r>
        <w:rPr>
          <w:color w:val="231F20"/>
          <w:spacing w:val="-8"/>
        </w:rPr>
        <w:t>78.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8"/>
        </w:rPr>
        <w:t>Wyse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DG,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Waldo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AL,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DiMarco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JP,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Domanski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MJ,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Rosenberg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Sch</w:t>
      </w:r>
      <w:r>
        <w:rPr>
          <w:color w:val="231F20"/>
          <w:spacing w:val="-9"/>
        </w:rPr>
        <w:t>ron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9"/>
        </w:rPr>
        <w:t>EB,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Kellen JC,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Greene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HL,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Mickel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MC,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Dalquist JE,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al. 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comparison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rate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control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rhythm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control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fibrillation.</w:t>
      </w:r>
      <w:r>
        <w:rPr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5"/>
        </w:rPr>
        <w:t>Engl J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2002;347:1825–1833. doi: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10.1056/NEJMoa021328</w:t>
      </w:r>
    </w:p>
    <w:p>
      <w:pPr>
        <w:pStyle w:val="BodyText"/>
        <w:ind w:left="54"/>
        <w:spacing w:before="8" w:line="163" w:lineRule="exact"/>
        <w:rPr/>
      </w:pPr>
      <w:r>
        <w:rPr>
          <w:color w:val="231F20"/>
          <w:spacing w:val="-4"/>
          <w:position w:val="1"/>
        </w:rPr>
        <w:t>79.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4"/>
          <w:position w:val="1"/>
        </w:rPr>
        <w:t>Stratton T,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Nasser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5"/>
          <w:position w:val="1"/>
        </w:rPr>
        <w:t>L.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5"/>
          <w:position w:val="1"/>
        </w:rPr>
        <w:t>BET</w:t>
      </w:r>
      <w:r>
        <w:rPr>
          <w:color w:val="231F20"/>
          <w:spacing w:val="20"/>
          <w:position w:val="1"/>
        </w:rPr>
        <w:t xml:space="preserve"> </w:t>
      </w:r>
      <w:r>
        <w:rPr>
          <w:color w:val="231F20"/>
          <w:spacing w:val="-5"/>
          <w:position w:val="1"/>
        </w:rPr>
        <w:t>1: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5"/>
          <w:position w:val="1"/>
        </w:rPr>
        <w:t>lenient or strict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5"/>
          <w:position w:val="1"/>
        </w:rPr>
        <w:t>rate control for atrial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5"/>
          <w:position w:val="1"/>
        </w:rPr>
        <w:t>fibrillation.</w:t>
      </w:r>
    </w:p>
    <w:p>
      <w:pPr>
        <w:pStyle w:val="BodyText"/>
        <w:ind w:left="329"/>
        <w:spacing w:before="17" w:line="163" w:lineRule="exact"/>
        <w:rPr/>
      </w:pPr>
      <w:r>
        <w:rPr>
          <w:i/>
          <w:iCs/>
          <w:color w:val="231F20"/>
          <w:spacing w:val="-1"/>
          <w:position w:val="1"/>
        </w:rPr>
        <w:t>Emerg MedJ</w:t>
      </w:r>
      <w:r>
        <w:rPr>
          <w:color w:val="231F20"/>
          <w:spacing w:val="-1"/>
          <w:position w:val="1"/>
        </w:rPr>
        <w:t>. 2018;35:765–768. d</w:t>
      </w:r>
      <w:r>
        <w:rPr>
          <w:color w:val="231F20"/>
          <w:spacing w:val="-2"/>
          <w:position w:val="1"/>
        </w:rPr>
        <w:t>oi: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2"/>
          <w:position w:val="1"/>
        </w:rPr>
        <w:t>10.1136/emermed-2018-208261.1</w:t>
      </w:r>
    </w:p>
    <w:p>
      <w:pPr>
        <w:pStyle w:val="BodyText"/>
        <w:ind w:left="330" w:right="319" w:hanging="290"/>
        <w:spacing w:before="17" w:line="262" w:lineRule="auto"/>
        <w:rPr/>
      </w:pPr>
      <w:r>
        <w:rPr>
          <w:color w:val="231F20"/>
          <w:spacing w:val="-6"/>
        </w:rPr>
        <w:t>80.   Kirchhof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Benussi </w:t>
      </w:r>
      <w:r>
        <w:rPr>
          <w:color w:val="231F20"/>
          <w:spacing w:val="-7"/>
        </w:rPr>
        <w:t>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Kotecha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D, Ahlsson A, Atar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D, Casadei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B, Castella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Diener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HC,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Heidbuchel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H,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Hendriks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J</w:t>
      </w:r>
      <w:r>
        <w:rPr>
          <w:color w:val="231F20"/>
          <w:spacing w:val="-6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2016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ESC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guidelines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management of atrial</w:t>
      </w:r>
      <w:r>
        <w:rPr>
          <w:color w:val="231F20"/>
          <w:spacing w:val="-5"/>
        </w:rPr>
        <w:t xml:space="preserve"> fibrillation developed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in collaboration with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EACTS. </w:t>
      </w:r>
      <w:r>
        <w:rPr>
          <w:i/>
          <w:iCs/>
          <w:color w:val="231F20"/>
          <w:spacing w:val="-5"/>
        </w:rPr>
        <w:t>Eur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Heart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</w:rPr>
        <w:t>J</w:t>
      </w:r>
      <w:r>
        <w:rPr>
          <w:color w:val="231F20"/>
        </w:rPr>
        <w:t>. 2016;37:2893–2962</w:t>
      </w:r>
      <w:r>
        <w:rPr>
          <w:color w:val="231F20"/>
          <w:spacing w:val="-1"/>
        </w:rPr>
        <w:t>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10.1093/eurheartj/ehw210</w:t>
      </w:r>
    </w:p>
    <w:p>
      <w:pPr>
        <w:pStyle w:val="BodyText"/>
        <w:ind w:left="322" w:right="335" w:hanging="279"/>
        <w:spacing w:before="18" w:line="263" w:lineRule="auto"/>
        <w:rPr/>
      </w:pPr>
      <w:r>
        <w:rPr>
          <w:color w:val="231F20"/>
          <w:spacing w:val="-7"/>
        </w:rPr>
        <w:t>81.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Andrade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JG,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Aguilar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Atzema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Bell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Cairns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JA,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Cheung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CC,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Cox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JL,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Dorian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Gladstone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DJ,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Healey JS, et al.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2020 Canadian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Cardiovascu-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lar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Society/Canadian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Rhythm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comprehensive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management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fibrillation.</w:t>
      </w:r>
      <w:r>
        <w:rPr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4"/>
        </w:rPr>
        <w:t>Can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-4"/>
        </w:rPr>
        <w:t>Cardiol</w:t>
      </w:r>
      <w:r>
        <w:rPr>
          <w:color w:val="231F20"/>
          <w:spacing w:val="-4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2020;36:1847–1948.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10.1016/j.cjca.2020.09.001</w:t>
      </w:r>
    </w:p>
    <w:p>
      <w:pPr>
        <w:pStyle w:val="BodyText"/>
        <w:ind w:left="321" w:right="332" w:hanging="278"/>
        <w:spacing w:before="15" w:line="267" w:lineRule="auto"/>
        <w:rPr/>
      </w:pPr>
      <w:r>
        <w:rPr>
          <w:color w:val="231F20"/>
          <w:spacing w:val="-7"/>
        </w:rPr>
        <w:t>82.   Panchal AR,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Bartos JA,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Cabañas JG,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Donnino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MW,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Dre</w:t>
      </w:r>
      <w:r>
        <w:rPr>
          <w:color w:val="231F20"/>
          <w:spacing w:val="-8"/>
        </w:rPr>
        <w:t>nnan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IR,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Hirsch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KG,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Kudenchuk  PJ,  Kurz  MC,  Lavonas  EJ,  Morley  PT,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on  be</w:t>
      </w:r>
      <w:r>
        <w:rPr>
          <w:color w:val="231F20"/>
          <w:spacing w:val="-8"/>
        </w:rPr>
        <w:t>half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Basic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Advanced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Life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Support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Writing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Group.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Part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3: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basic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 advanced life s</w:t>
      </w:r>
      <w:r>
        <w:rPr>
          <w:color w:val="231F20"/>
          <w:spacing w:val="-4"/>
        </w:rPr>
        <w:t>upport: 2020 American Heart Association guidelines for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cardiopulmonary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resuscitat</w:t>
      </w:r>
      <w:r>
        <w:rPr>
          <w:color w:val="231F20"/>
          <w:spacing w:val="-6"/>
        </w:rPr>
        <w:t>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emergency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care.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  <w:spacing w:val="-6"/>
        </w:rPr>
        <w:t>Circula-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tion</w:t>
      </w:r>
      <w:r>
        <w:rPr>
          <w:color w:val="231F20"/>
        </w:rPr>
        <w:t>. 2020;142:S366–s468.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10.1161/CIR.000000000000</w:t>
      </w:r>
      <w:r>
        <w:rPr>
          <w:color w:val="231F20"/>
          <w:spacing w:val="-1"/>
        </w:rPr>
        <w:t>0916</w:t>
      </w:r>
    </w:p>
    <w:p>
      <w:pPr>
        <w:pStyle w:val="BodyText"/>
        <w:ind w:left="329" w:right="335" w:hanging="286"/>
        <w:spacing w:before="7" w:line="263" w:lineRule="auto"/>
        <w:rPr/>
      </w:pPr>
      <w:r>
        <w:rPr>
          <w:color w:val="231F20"/>
          <w:spacing w:val="-7"/>
        </w:rPr>
        <w:t>83.   Hernández-Madrid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Svendsen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JH,  Lip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GY,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Van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Gelder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IC,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Dobreanu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Blomstrom-Lundqvist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Cardioversion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current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Euro-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practice: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results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European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Rhythm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survey.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Europace</w:t>
      </w:r>
      <w:r>
        <w:rPr>
          <w:color w:val="231F20"/>
          <w:spacing w:val="-2"/>
        </w:rPr>
        <w:t>. 2013;15:915–918. doi: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10.1093/europace/eut143</w:t>
      </w:r>
    </w:p>
    <w:p>
      <w:pPr>
        <w:pStyle w:val="BodyText"/>
        <w:ind w:left="320" w:right="331" w:hanging="277"/>
        <w:spacing w:before="15" w:line="262" w:lineRule="auto"/>
        <w:rPr/>
      </w:pPr>
      <w:r>
        <w:rPr>
          <w:color w:val="231F20"/>
          <w:spacing w:val="-6"/>
        </w:rPr>
        <w:t>84.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6"/>
        </w:rPr>
        <w:t>Stiell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IG,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Macle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L;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CCS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Fibrillation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Guidelines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Committee.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Canadian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Cardiovascular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Society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gui</w:t>
      </w:r>
      <w:r>
        <w:rPr>
          <w:color w:val="231F20"/>
          <w:spacing w:val="-5"/>
        </w:rPr>
        <w:t>delines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2010: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management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recent-onset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atrial fibrillation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and flutter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in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emergency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departm</w:t>
      </w:r>
      <w:r>
        <w:rPr>
          <w:color w:val="231F20"/>
          <w:spacing w:val="-5"/>
        </w:rPr>
        <w:t>ent.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Can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J Cardiol</w:t>
      </w:r>
      <w:r>
        <w:rPr>
          <w:color w:val="231F20"/>
          <w:spacing w:val="-2"/>
        </w:rPr>
        <w:t>. 2011;27:38–46.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10.1016/j.cjca.2010.1</w:t>
      </w:r>
      <w:r>
        <w:rPr>
          <w:color w:val="231F20"/>
          <w:spacing w:val="-3"/>
        </w:rPr>
        <w:t>1.014</w:t>
      </w:r>
    </w:p>
    <w:p>
      <w:pPr>
        <w:pStyle w:val="BodyText"/>
        <w:ind w:left="321" w:right="335" w:hanging="283"/>
        <w:spacing w:before="19" w:line="263" w:lineRule="auto"/>
        <w:rPr/>
      </w:pPr>
      <w:r>
        <w:rPr>
          <w:color w:val="231F20"/>
          <w:spacing w:val="-5"/>
        </w:rPr>
        <w:t>85.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-5"/>
        </w:rPr>
        <w:t>Crijns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HJ,  Weijs   B,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Fairley  AM,   Lewalter  T,   Maggioni  AP,   Martín  A,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Ponikowski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Rosenqvist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Sander</w:t>
      </w:r>
      <w:r>
        <w:rPr>
          <w:color w:val="231F20"/>
          <w:spacing w:val="-7"/>
        </w:rPr>
        <w:t>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Scanavacca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Contem-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porary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real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life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cardioversion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atrial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fibrillation: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results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from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mul-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tinational  RHYTHM-AF  study.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1"/>
        </w:rPr>
        <w:t>I</w:t>
      </w:r>
      <w:r>
        <w:rPr>
          <w:i/>
          <w:iCs/>
          <w:color w:val="231F20"/>
          <w:spacing w:val="-2"/>
        </w:rPr>
        <w:t>nt  J  Cardiol</w:t>
      </w:r>
      <w:r>
        <w:rPr>
          <w:color w:val="231F20"/>
          <w:spacing w:val="-2"/>
        </w:rPr>
        <w:t>.  2014;172:588–594.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10.1016/j.</w:t>
      </w:r>
      <w:r>
        <w:rPr>
          <w:color w:val="231F20"/>
        </w:rPr>
        <w:t>ijcard</w:t>
      </w:r>
      <w:r>
        <w:rPr>
          <w:color w:val="231F20"/>
          <w:spacing w:val="2"/>
        </w:rPr>
        <w:t>.2014.01.</w:t>
      </w:r>
      <w:r>
        <w:rPr>
          <w:color w:val="231F20"/>
          <w:spacing w:val="1"/>
        </w:rPr>
        <w:t>099</w:t>
      </w:r>
    </w:p>
    <w:p>
      <w:pPr>
        <w:pStyle w:val="BodyText"/>
        <w:ind w:left="321" w:right="335" w:hanging="281"/>
        <w:spacing w:before="17" w:line="262" w:lineRule="auto"/>
        <w:rPr/>
      </w:pPr>
      <w:r>
        <w:rPr>
          <w:color w:val="231F20"/>
          <w:spacing w:val="-7"/>
        </w:rPr>
        <w:t>86.   Pisters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Nieuw</w:t>
      </w:r>
      <w:r>
        <w:rPr>
          <w:color w:val="231F20"/>
          <w:spacing w:val="-8"/>
        </w:rPr>
        <w:t>laat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Prins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MH,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Le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Heuzey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JY,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Maggioni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AP,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Camm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AJ,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Crijns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HJ.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correlates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immed</w:t>
      </w:r>
      <w:r>
        <w:rPr>
          <w:color w:val="231F20"/>
          <w:spacing w:val="-6"/>
        </w:rPr>
        <w:t>iate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success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outcome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1-year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follow-up of real-wo</w:t>
      </w:r>
      <w:r>
        <w:rPr>
          <w:color w:val="231F20"/>
          <w:spacing w:val="-4"/>
        </w:rPr>
        <w:t>rld cardioversion of atrial fibrillation: the Euro Heart Sur-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vey.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Europace</w:t>
      </w:r>
      <w:r>
        <w:rPr>
          <w:color w:val="231F20"/>
          <w:spacing w:val="-2"/>
        </w:rPr>
        <w:t>. 2012;1</w:t>
      </w:r>
      <w:r>
        <w:rPr>
          <w:color w:val="231F20"/>
          <w:spacing w:val="-3"/>
        </w:rPr>
        <w:t>4:666–674.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10.1093/europace/eur406</w:t>
      </w:r>
    </w:p>
    <w:p>
      <w:pPr>
        <w:pStyle w:val="BodyText"/>
        <w:ind w:left="320" w:right="335" w:hanging="257"/>
        <w:spacing w:before="17" w:line="264" w:lineRule="auto"/>
        <w:rPr/>
      </w:pPr>
      <w:r>
        <w:rPr>
          <w:color w:val="231F20"/>
          <w:spacing w:val="-4"/>
        </w:rPr>
        <w:t>87.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4"/>
        </w:rPr>
        <w:t>Stiell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IG,  Sivilotti  MLA,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Taljaard   M,  Birnie   D, </w:t>
      </w:r>
      <w:r>
        <w:rPr>
          <w:color w:val="231F20"/>
          <w:spacing w:val="-5"/>
        </w:rPr>
        <w:t xml:space="preserve"> Vadeboncoeur  A,   Hohl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CM,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4"/>
        </w:rPr>
        <w:t>McRae  AD,   Rowe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4"/>
        </w:rPr>
        <w:t>BH,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4"/>
        </w:rPr>
        <w:t>Brison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4"/>
        </w:rPr>
        <w:t>RJ,  Thiruganasambandamoort</w:t>
      </w:r>
      <w:r>
        <w:rPr>
          <w:color w:val="231F20"/>
          <w:spacing w:val="-5"/>
        </w:rPr>
        <w:t>hy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et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al.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3"/>
        </w:rPr>
        <w:t>Electrical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versus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3"/>
        </w:rPr>
        <w:t>pharmacologi</w:t>
      </w:r>
      <w:r>
        <w:rPr>
          <w:color w:val="231F20"/>
          <w:spacing w:val="-4"/>
        </w:rPr>
        <w:t>cal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4"/>
        </w:rPr>
        <w:t>cardioversion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4"/>
        </w:rPr>
        <w:t>for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4"/>
        </w:rPr>
        <w:t>emer-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gency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2"/>
        </w:rPr>
        <w:t>department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2"/>
        </w:rPr>
        <w:t>patients  with   acute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atrial  fibrillation   (RAFF2):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partial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factorial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1"/>
        </w:rPr>
        <w:t>randomised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trial.   </w:t>
      </w:r>
      <w:r>
        <w:rPr>
          <w:i/>
          <w:iCs/>
          <w:color w:val="231F20"/>
          <w:spacing w:val="-1"/>
        </w:rPr>
        <w:t>Lancet</w:t>
      </w:r>
      <w:r>
        <w:rPr>
          <w:color w:val="231F20"/>
          <w:spacing w:val="-1"/>
        </w:rPr>
        <w:t>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2020;395:339–34</w:t>
      </w:r>
      <w:r>
        <w:rPr>
          <w:color w:val="231F20"/>
          <w:spacing w:val="-2"/>
        </w:rPr>
        <w:t>9.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10.1016/S0140-6736(19)32994-0</w:t>
      </w:r>
    </w:p>
    <w:p>
      <w:pPr>
        <w:pStyle w:val="BodyText"/>
        <w:ind w:left="326" w:right="335" w:hanging="286"/>
        <w:spacing w:before="17" w:line="260" w:lineRule="auto"/>
        <w:rPr/>
      </w:pPr>
      <w:r>
        <w:rPr>
          <w:color w:val="231F20"/>
          <w:spacing w:val="-7"/>
        </w:rPr>
        <w:t>88.   Ellenbogen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KA,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Clemo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HF,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Stambler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BS,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Wood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MA,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VanderLugt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JT.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Effi-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cacy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ibutilide for termination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atrial fibrillation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and flutter.</w:t>
      </w:r>
      <w:r>
        <w:rPr>
          <w:color w:val="231F20"/>
          <w:spacing w:val="2"/>
        </w:rPr>
        <w:t xml:space="preserve"> </w:t>
      </w:r>
      <w:r>
        <w:rPr>
          <w:i/>
          <w:iCs/>
          <w:color w:val="231F20"/>
          <w:spacing w:val="-4"/>
        </w:rPr>
        <w:t>Am J</w:t>
      </w:r>
      <w:r>
        <w:rPr>
          <w:i/>
          <w:iCs/>
          <w:color w:val="231F20"/>
          <w:spacing w:val="2"/>
        </w:rPr>
        <w:t xml:space="preserve"> </w:t>
      </w:r>
      <w:r>
        <w:rPr>
          <w:i/>
          <w:iCs/>
          <w:color w:val="231F20"/>
          <w:spacing w:val="-4"/>
        </w:rPr>
        <w:t>Cardiol</w:t>
      </w:r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1996;78:42–45.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10.1016/s0002-9149(96)00565-6</w:t>
      </w:r>
    </w:p>
    <w:p>
      <w:pPr>
        <w:pStyle w:val="BodyText"/>
        <w:ind w:left="324" w:right="334" w:hanging="284"/>
        <w:spacing w:before="17" w:line="260" w:lineRule="auto"/>
        <w:rPr/>
      </w:pPr>
      <w:r>
        <w:rPr>
          <w:color w:val="231F20"/>
          <w:spacing w:val="-7"/>
        </w:rPr>
        <w:t>89.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VanderLugt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JT,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Mattioni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Denker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-8"/>
        </w:rPr>
        <w:t>rchiana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Ahern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Wakefield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LK,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Perry KT, Kowey PR. Efficacy and safety 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ibutilide fumarate for the </w:t>
      </w:r>
      <w:r>
        <w:rPr>
          <w:color w:val="231F20"/>
          <w:spacing w:val="-6"/>
        </w:rPr>
        <w:t>conver-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arrhythmias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cardiac </w:t>
      </w:r>
      <w:r>
        <w:rPr>
          <w:color w:val="231F20"/>
          <w:spacing w:val="-5"/>
        </w:rPr>
        <w:t>surgery.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1999;100:369–</w:t>
      </w:r>
    </w:p>
    <w:p>
      <w:pPr>
        <w:pStyle w:val="BodyText"/>
        <w:ind w:left="326"/>
        <w:spacing w:before="17" w:line="163" w:lineRule="exact"/>
        <w:rPr/>
      </w:pPr>
      <w:r>
        <w:rPr>
          <w:color w:val="231F20"/>
          <w:spacing w:val="-2"/>
        </w:rPr>
        <w:t>375. doi: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2"/>
        </w:rPr>
        <w:t>10.1161/01.cir.100.4.369</w:t>
      </w:r>
    </w:p>
    <w:p>
      <w:pPr>
        <w:pStyle w:val="BodyText"/>
        <w:ind w:left="39"/>
        <w:spacing w:before="17" w:line="163" w:lineRule="exact"/>
        <w:rPr/>
      </w:pPr>
      <w:r>
        <w:rPr>
          <w:color w:val="231F20"/>
          <w:spacing w:val="-6"/>
          <w:position w:val="1"/>
        </w:rPr>
        <w:t>90.   Pedersen</w:t>
      </w:r>
      <w:r>
        <w:rPr>
          <w:color w:val="231F20"/>
          <w:spacing w:val="28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OD,  Bagger  H,  Keller  N,  March</w:t>
      </w:r>
      <w:r>
        <w:rPr>
          <w:color w:val="231F20"/>
          <w:spacing w:val="-7"/>
          <w:position w:val="1"/>
        </w:rPr>
        <w:t>ant  B,  Køber  L,  Torp-Pedersen</w:t>
      </w:r>
    </w:p>
    <w:p>
      <w:pPr>
        <w:pStyle w:val="BodyText"/>
        <w:ind w:left="321" w:right="335" w:firstLine="5"/>
        <w:spacing w:before="16" w:line="266" w:lineRule="auto"/>
        <w:jc w:val="both"/>
        <w:rPr/>
      </w:pPr>
      <w:r>
        <w:rPr>
          <w:color w:val="231F20"/>
          <w:spacing w:val="-4"/>
        </w:rPr>
        <w:t>C.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4"/>
        </w:rPr>
        <w:t>Efficacy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dofetilide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treatment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fibrillation-flutter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pa-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tients  with  reduced  left  ventricular  function:  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Danish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Investigations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Arrhythmia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and  Mortality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on  Dofetilide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(DIA</w:t>
      </w:r>
      <w:r>
        <w:rPr>
          <w:color w:val="231F20"/>
          <w:spacing w:val="-6"/>
        </w:rPr>
        <w:t>MOND)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substudy.  </w:t>
      </w:r>
      <w:r>
        <w:rPr>
          <w:i/>
          <w:iCs/>
          <w:color w:val="231F20"/>
          <w:spacing w:val="-6"/>
        </w:rPr>
        <w:t>Circulation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2001;104:292–296. doi: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10.1161/01.cir.104.3.292</w:t>
      </w:r>
    </w:p>
    <w:p>
      <w:pPr>
        <w:pStyle w:val="BodyText"/>
        <w:ind w:left="325" w:right="335" w:hanging="283"/>
        <w:spacing w:before="8" w:line="262" w:lineRule="auto"/>
        <w:rPr/>
      </w:pPr>
      <w:r>
        <w:rPr>
          <w:color w:val="231F20"/>
          <w:spacing w:val="-7"/>
        </w:rPr>
        <w:t>91.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Alboni  P,  Botto  GL,  Baldi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Luzi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7"/>
        </w:rPr>
        <w:t>Russo </w:t>
      </w:r>
      <w:r>
        <w:rPr>
          <w:color w:val="231F20"/>
          <w:spacing w:val="-8"/>
        </w:rPr>
        <w:t xml:space="preserve"> V,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Gianfranchi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Marchi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Calzolari  M,  Solano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A,  Baroffio  R,  et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al.  Outpatien</w:t>
      </w:r>
      <w:r>
        <w:rPr>
          <w:color w:val="231F20"/>
          <w:spacing w:val="-6"/>
        </w:rPr>
        <w:t>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treatment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of  recent-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onset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fibrillation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w</w:t>
      </w:r>
      <w:r>
        <w:rPr>
          <w:color w:val="231F20"/>
          <w:spacing w:val="-4"/>
        </w:rPr>
        <w:t>ith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the “pill-in-the-pocket” approach.</w:t>
      </w:r>
      <w:r>
        <w:rPr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4"/>
        </w:rPr>
        <w:t>N Engl J Med</w:t>
      </w:r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2004;351:2384–2391. doi: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10.1056/nejmoa041233</w:t>
      </w:r>
    </w:p>
    <w:p>
      <w:pPr>
        <w:pStyle w:val="BodyText"/>
        <w:ind w:left="325" w:right="335" w:hanging="283"/>
        <w:spacing w:before="17" w:line="263" w:lineRule="auto"/>
        <w:rPr/>
      </w:pPr>
      <w:r>
        <w:rPr>
          <w:color w:val="231F20"/>
          <w:spacing w:val="-5"/>
        </w:rPr>
        <w:t>92.   Khan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IA.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Single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oral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loading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dose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</w:t>
      </w:r>
      <w:r>
        <w:rPr>
          <w:color w:val="231F20"/>
          <w:spacing w:val="-6"/>
        </w:rPr>
        <w:t>ropafenone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pharmacological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dioversion of recent-onset atrial</w:t>
      </w:r>
      <w:r>
        <w:rPr>
          <w:color w:val="231F20"/>
          <w:spacing w:val="-4"/>
        </w:rPr>
        <w:t xml:space="preserve"> fibrillation. </w:t>
      </w:r>
      <w:r>
        <w:rPr>
          <w:i/>
          <w:iCs/>
          <w:color w:val="231F20"/>
          <w:spacing w:val="-4"/>
        </w:rPr>
        <w:t>JAm Coll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4"/>
        </w:rPr>
        <w:t>Cardiol</w:t>
      </w:r>
      <w:r>
        <w:rPr>
          <w:color w:val="231F20"/>
          <w:spacing w:val="-4"/>
        </w:rPr>
        <w:t>. 2001;37:542–</w:t>
      </w:r>
    </w:p>
    <w:p>
      <w:pPr>
        <w:pStyle w:val="BodyText"/>
        <w:ind w:left="327"/>
        <w:spacing w:before="7" w:line="163" w:lineRule="exact"/>
        <w:rPr/>
      </w:pPr>
      <w:r>
        <w:rPr>
          <w:color w:val="231F20"/>
          <w:position w:val="1"/>
        </w:rPr>
        <w:t>547. doi: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position w:val="1"/>
        </w:rPr>
        <w:t>10.1016/s0735-109</w:t>
      </w:r>
      <w:r>
        <w:rPr>
          <w:color w:val="231F20"/>
          <w:spacing w:val="-1"/>
          <w:position w:val="1"/>
        </w:rPr>
        <w:t>7(00)01116-5</w:t>
      </w:r>
    </w:p>
    <w:p>
      <w:pPr>
        <w:pStyle w:val="BodyText"/>
        <w:ind w:left="324" w:right="334" w:hanging="282"/>
        <w:spacing w:before="17" w:line="262" w:lineRule="auto"/>
        <w:rPr/>
      </w:pPr>
      <w:r>
        <w:rPr>
          <w:color w:val="231F20"/>
          <w:spacing w:val="-6"/>
        </w:rPr>
        <w:t>93.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Singh  BN,  Singh  SN,  Reda  D</w:t>
      </w:r>
      <w:r>
        <w:rPr>
          <w:color w:val="231F20"/>
          <w:spacing w:val="-7"/>
        </w:rPr>
        <w:t>J,  Tang  XC,  Lopez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Harris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CL,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Fletcher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RD,  Sharma  SC,  Atw</w:t>
      </w:r>
      <w:r>
        <w:rPr>
          <w:color w:val="231F20"/>
          <w:spacing w:val="-6"/>
        </w:rPr>
        <w:t>ood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JE,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Jacobson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AK,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et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al.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Amiodarone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versus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sotalol  for  atrial  fibrillati</w:t>
      </w:r>
      <w:r>
        <w:rPr>
          <w:color w:val="231F20"/>
          <w:spacing w:val="-3"/>
        </w:rPr>
        <w:t>on.  </w:t>
      </w:r>
      <w:r>
        <w:rPr>
          <w:i/>
          <w:iCs/>
          <w:color w:val="231F20"/>
          <w:spacing w:val="-3"/>
        </w:rPr>
        <w:t>N  Engl  J  Med</w:t>
      </w:r>
      <w:r>
        <w:rPr>
          <w:color w:val="231F20"/>
          <w:spacing w:val="-3"/>
        </w:rPr>
        <w:t>.  2005;352:1861–1872.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10.1056/</w:t>
      </w:r>
      <w:r>
        <w:rPr>
          <w:color w:val="231F20"/>
        </w:rPr>
        <w:t>NEJMoa</w:t>
      </w:r>
      <w:r>
        <w:rPr>
          <w:color w:val="231F20"/>
          <w:spacing w:val="2"/>
        </w:rPr>
        <w:t>041705</w:t>
      </w:r>
    </w:p>
    <w:p>
      <w:pPr>
        <w:spacing w:line="262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0" style="position:absolute;margin-left:508.213pt;margin-top:93.4625pt;mso-position-vertical-relative:page;mso-position-horizontal-relative:page;width:120pt;height:33.6pt;z-index:251808768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31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1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5" w:right="259" w:hanging="242"/>
        <w:spacing w:before="117" w:line="262" w:lineRule="auto"/>
        <w:rPr/>
      </w:pPr>
      <w:r>
        <w:rPr>
          <w:color w:val="231F20"/>
          <w:spacing w:val="-8"/>
        </w:rPr>
        <w:t>94.  Kowey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PR,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Dorian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Mitchell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LB,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Pratt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CM,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Roy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Sch</w:t>
      </w:r>
      <w:r>
        <w:rPr>
          <w:color w:val="231F20"/>
          <w:spacing w:val="-9"/>
        </w:rPr>
        <w:t>wartz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PJ,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Sadowski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Sobczyk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Bochenek A,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Toft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E. Vernakalant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hydrochloride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fo</w:t>
      </w:r>
      <w:r>
        <w:rPr>
          <w:color w:val="231F20"/>
          <w:spacing w:val="-7"/>
        </w:rPr>
        <w:t>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rapid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conversion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atrial fibrillation after</w:t>
      </w:r>
      <w:r>
        <w:rPr>
          <w:color w:val="231F20"/>
          <w:spacing w:val="-5"/>
        </w:rPr>
        <w:t xml:space="preserve"> cardiac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surgery: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randomized,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double-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blind,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placebo-contr</w:t>
      </w:r>
      <w:r>
        <w:rPr>
          <w:color w:val="231F20"/>
          <w:spacing w:val="-5"/>
        </w:rPr>
        <w:t>olled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trial.</w:t>
      </w:r>
      <w:r>
        <w:rPr>
          <w:color w:val="231F20"/>
          <w:spacing w:val="27"/>
        </w:rPr>
        <w:t xml:space="preserve"> </w:t>
      </w:r>
      <w:r>
        <w:rPr>
          <w:i/>
          <w:iCs/>
          <w:color w:val="231F20"/>
          <w:spacing w:val="-5"/>
        </w:rPr>
        <w:t>Circ</w:t>
      </w:r>
      <w:r>
        <w:rPr>
          <w:i/>
          <w:iCs/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5"/>
        </w:rPr>
        <w:t>Arrhythm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5"/>
        </w:rPr>
        <w:t>Electrophysiol</w:t>
      </w:r>
      <w:r>
        <w:rPr>
          <w:color w:val="231F20"/>
          <w:spacing w:val="-5"/>
        </w:rPr>
        <w:t>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2009;2:652–</w:t>
      </w:r>
    </w:p>
    <w:p>
      <w:pPr>
        <w:pStyle w:val="BodyText"/>
        <w:ind w:left="1012"/>
        <w:spacing w:before="17" w:line="162" w:lineRule="exact"/>
        <w:rPr/>
      </w:pPr>
      <w:r>
        <w:rPr>
          <w:color w:val="231F20"/>
          <w:spacing w:val="-2"/>
        </w:rPr>
        <w:t>659.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10.1161/CIRCEP.109.</w:t>
      </w:r>
      <w:r>
        <w:rPr>
          <w:color w:val="231F20"/>
          <w:spacing w:val="-3"/>
        </w:rPr>
        <w:t>870204</w:t>
      </w:r>
    </w:p>
    <w:p>
      <w:pPr>
        <w:pStyle w:val="BodyText"/>
        <w:ind w:left="763"/>
        <w:spacing w:before="17" w:line="163" w:lineRule="exact"/>
        <w:rPr/>
      </w:pPr>
      <w:r>
        <w:rPr>
          <w:color w:val="231F20"/>
          <w:spacing w:val="-5"/>
          <w:position w:val="1"/>
        </w:rPr>
        <w:t>95.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Arrigo   M,   Jaeger   N,   Seif</w:t>
      </w:r>
      <w:r>
        <w:rPr>
          <w:color w:val="231F20"/>
          <w:spacing w:val="-6"/>
          <w:position w:val="1"/>
        </w:rPr>
        <w:t>ert   B,   Spahn</w:t>
      </w:r>
      <w:r>
        <w:rPr>
          <w:color w:val="231F20"/>
          <w:spacing w:val="17"/>
          <w:w w:val="101"/>
          <w:position w:val="1"/>
        </w:rPr>
        <w:t xml:space="preserve">  </w:t>
      </w:r>
      <w:r>
        <w:rPr>
          <w:color w:val="231F20"/>
          <w:spacing w:val="-6"/>
          <w:position w:val="1"/>
        </w:rPr>
        <w:t>DR,</w:t>
      </w:r>
      <w:r>
        <w:rPr>
          <w:color w:val="231F20"/>
          <w:spacing w:val="17"/>
          <w:w w:val="102"/>
          <w:position w:val="1"/>
        </w:rPr>
        <w:t xml:space="preserve">  </w:t>
      </w:r>
      <w:r>
        <w:rPr>
          <w:color w:val="231F20"/>
          <w:spacing w:val="-6"/>
          <w:position w:val="1"/>
        </w:rPr>
        <w:t>Bettex</w:t>
      </w:r>
      <w:r>
        <w:rPr>
          <w:color w:val="231F20"/>
          <w:spacing w:val="17"/>
          <w:w w:val="102"/>
          <w:position w:val="1"/>
        </w:rPr>
        <w:t xml:space="preserve">  </w:t>
      </w:r>
      <w:r>
        <w:rPr>
          <w:color w:val="231F20"/>
          <w:spacing w:val="-6"/>
          <w:position w:val="1"/>
        </w:rPr>
        <w:t>D,</w:t>
      </w:r>
      <w:r>
        <w:rPr>
          <w:color w:val="231F20"/>
          <w:spacing w:val="17"/>
          <w:w w:val="101"/>
          <w:position w:val="1"/>
        </w:rPr>
        <w:t xml:space="preserve">  </w:t>
      </w:r>
      <w:r>
        <w:rPr>
          <w:color w:val="231F20"/>
          <w:spacing w:val="-6"/>
          <w:position w:val="1"/>
        </w:rPr>
        <w:t>Rudiger   A.</w:t>
      </w:r>
    </w:p>
    <w:p>
      <w:pPr>
        <w:pStyle w:val="BodyText"/>
        <w:ind w:left="1010" w:right="259" w:firstLine="5"/>
        <w:spacing w:before="18" w:line="268" w:lineRule="auto"/>
        <w:jc w:val="both"/>
        <w:rPr/>
      </w:pPr>
      <w:r>
        <w:rPr>
          <w:color w:val="231F20"/>
          <w:spacing w:val="-4"/>
        </w:rPr>
        <w:t>Disappointing success of electrical cardioversion for new-onset atrial fibril-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lation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in cardiosurgical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ICU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patients.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4"/>
        </w:rPr>
        <w:t>Crit Care Med</w:t>
      </w:r>
      <w:r>
        <w:rPr>
          <w:color w:val="231F20"/>
          <w:spacing w:val="-4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2015;43:2354–2359.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10.1097/ccm.000000</w:t>
      </w:r>
      <w:r>
        <w:rPr>
          <w:color w:val="231F20"/>
          <w:spacing w:val="-1"/>
        </w:rPr>
        <w:t>0000001257</w:t>
      </w:r>
    </w:p>
    <w:p>
      <w:pPr>
        <w:pStyle w:val="BodyText"/>
        <w:ind w:left="1006" w:right="259" w:hanging="246"/>
        <w:spacing w:line="262" w:lineRule="auto"/>
        <w:rPr/>
      </w:pPr>
      <w:r>
        <w:rPr>
          <w:color w:val="231F20"/>
          <w:spacing w:val="-5"/>
        </w:rPr>
        <w:t>96.  Burton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5"/>
        </w:rPr>
        <w:t>JH,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5"/>
        </w:rPr>
        <w:t>Vinson   </w:t>
      </w:r>
      <w:r>
        <w:rPr>
          <w:color w:val="231F20"/>
          <w:spacing w:val="-6"/>
        </w:rPr>
        <w:t xml:space="preserve"> DR,    Drummond    K,    Strout    TD,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6"/>
        </w:rPr>
        <w:t>Thode    HC,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McInturff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JJ.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4"/>
        </w:rPr>
        <w:t>Electric</w:t>
      </w:r>
      <w:r>
        <w:rPr>
          <w:color w:val="231F20"/>
          <w:spacing w:val="-5"/>
        </w:rPr>
        <w:t>al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cardioversion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emergency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department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5"/>
        </w:rPr>
        <w:t>pa-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tients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with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4"/>
        </w:rPr>
        <w:t>atrial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fibrillation.</w:t>
      </w:r>
      <w:r>
        <w:rPr>
          <w:color w:val="231F20"/>
          <w:spacing w:val="11"/>
          <w:w w:val="101"/>
        </w:rPr>
        <w:t xml:space="preserve">  </w:t>
      </w:r>
      <w:r>
        <w:rPr>
          <w:i/>
          <w:iCs/>
          <w:color w:val="231F20"/>
          <w:spacing w:val="-4"/>
        </w:rPr>
        <w:t>Ann</w:t>
      </w:r>
      <w:r>
        <w:rPr>
          <w:i/>
          <w:iCs/>
          <w:color w:val="231F20"/>
          <w:spacing w:val="15"/>
          <w:w w:val="101"/>
        </w:rPr>
        <w:t xml:space="preserve">  </w:t>
      </w:r>
      <w:r>
        <w:rPr>
          <w:i/>
          <w:iCs/>
          <w:color w:val="231F20"/>
          <w:spacing w:val="-4"/>
        </w:rPr>
        <w:t>Emerg</w:t>
      </w:r>
      <w:r>
        <w:rPr>
          <w:i/>
          <w:iCs/>
          <w:color w:val="231F20"/>
          <w:spacing w:val="15"/>
          <w:w w:val="101"/>
        </w:rPr>
        <w:t xml:space="preserve">  </w:t>
      </w:r>
      <w:r>
        <w:rPr>
          <w:i/>
          <w:iCs/>
          <w:color w:val="231F20"/>
          <w:spacing w:val="-4"/>
        </w:rPr>
        <w:t>Med</w:t>
      </w:r>
      <w:r>
        <w:rPr>
          <w:color w:val="231F20"/>
          <w:spacing w:val="-4"/>
        </w:rPr>
        <w:t>.   2004;44:20–30.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10.1016/j.annemergmed.2004.02.016</w:t>
      </w:r>
    </w:p>
    <w:p>
      <w:pPr>
        <w:pStyle w:val="BodyText"/>
        <w:ind w:left="789"/>
        <w:spacing w:before="17" w:line="162" w:lineRule="exact"/>
        <w:rPr/>
      </w:pPr>
      <w:r>
        <w:rPr>
          <w:color w:val="231F20"/>
          <w:spacing w:val="-8"/>
          <w:position w:val="1"/>
        </w:rPr>
        <w:t>97.</w:t>
      </w:r>
      <w:r>
        <w:rPr>
          <w:color w:val="231F20"/>
          <w:spacing w:val="29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Cristoni  L,</w:t>
      </w:r>
      <w:r>
        <w:rPr>
          <w:color w:val="231F20"/>
          <w:spacing w:val="23"/>
          <w:position w:val="1"/>
        </w:rPr>
        <w:t xml:space="preserve"> </w:t>
      </w:r>
      <w:r>
        <w:rPr>
          <w:color w:val="231F20"/>
          <w:spacing w:val="-8"/>
          <w:position w:val="1"/>
        </w:rPr>
        <w:t>Tampieri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A,  Mucci  F,  Iannone  P,  Venturi  A,  Cavazza  M,  Lenzi</w:t>
      </w:r>
    </w:p>
    <w:p>
      <w:pPr>
        <w:pStyle w:val="BodyText"/>
        <w:ind w:left="1011" w:right="259" w:hanging="4"/>
        <w:spacing w:before="18" w:line="262" w:lineRule="auto"/>
        <w:jc w:val="both"/>
        <w:rPr/>
      </w:pPr>
      <w:r>
        <w:rPr>
          <w:color w:val="231F20"/>
          <w:spacing w:val="-5"/>
        </w:rPr>
        <w:t>T.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Cardioversion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fibrillation  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short  observation  unit: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comparison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a  prot</w:t>
      </w:r>
      <w:r>
        <w:rPr>
          <w:color w:val="231F20"/>
          <w:spacing w:val="-5"/>
        </w:rPr>
        <w:t>ocol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focused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electrical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cardioversion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sim-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ple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antiarrhythmic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treatment.</w:t>
      </w:r>
      <w:r>
        <w:rPr>
          <w:color w:val="231F20"/>
          <w:spacing w:val="13"/>
          <w:w w:val="102"/>
        </w:rPr>
        <w:t xml:space="preserve">  </w:t>
      </w:r>
      <w:r>
        <w:rPr>
          <w:i/>
          <w:iCs/>
          <w:color w:val="231F20"/>
          <w:spacing w:val="-4"/>
        </w:rPr>
        <w:t>Emerg</w:t>
      </w:r>
      <w:r>
        <w:rPr>
          <w:i/>
          <w:iCs/>
          <w:color w:val="231F20"/>
          <w:spacing w:val="12"/>
          <w:w w:val="102"/>
        </w:rPr>
        <w:t xml:space="preserve">  </w:t>
      </w:r>
      <w:r>
        <w:rPr>
          <w:i/>
          <w:iCs/>
          <w:color w:val="231F20"/>
          <w:spacing w:val="-4"/>
        </w:rPr>
        <w:t>Med  J</w:t>
      </w:r>
      <w:r>
        <w:rPr>
          <w:color w:val="231F20"/>
          <w:spacing w:val="-4"/>
        </w:rPr>
        <w:t>.   2011;28:932</w:t>
      </w:r>
      <w:r>
        <w:rPr>
          <w:color w:val="231F20"/>
          <w:spacing w:val="-5"/>
        </w:rPr>
        <w:t>–937. 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10.1136/</w:t>
      </w:r>
      <w:r>
        <w:rPr>
          <w:color w:val="231F20"/>
        </w:rPr>
        <w:t>emj</w:t>
      </w:r>
      <w:r>
        <w:rPr>
          <w:color w:val="231F20"/>
          <w:spacing w:val="1"/>
        </w:rPr>
        <w:t>.2009.083196</w:t>
      </w:r>
    </w:p>
    <w:p>
      <w:pPr>
        <w:pStyle w:val="BodyText"/>
        <w:ind w:left="1009" w:right="259" w:hanging="248"/>
        <w:spacing w:before="18" w:line="268" w:lineRule="auto"/>
        <w:rPr/>
      </w:pPr>
      <w:r>
        <w:rPr>
          <w:color w:val="231F20"/>
          <w:spacing w:val="-7"/>
        </w:rPr>
        <w:t>98.  Dankner  R,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Shahar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A,  Novikov  I,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Agmon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7"/>
        </w:rPr>
        <w:t>U</w:t>
      </w:r>
      <w:r>
        <w:rPr>
          <w:color w:val="231F20"/>
          <w:spacing w:val="-8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Ziv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Hod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8"/>
        </w:rPr>
        <w:t>H.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Treatment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stable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emergency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department: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population-based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comparison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electrical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direct-cu</w:t>
      </w:r>
      <w:r>
        <w:rPr>
          <w:color w:val="231F20"/>
          <w:spacing w:val="-5"/>
        </w:rPr>
        <w:t>rrent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versus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pharmacological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cardiover-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sion  or  conservative  mana</w:t>
      </w:r>
      <w:r>
        <w:rPr>
          <w:color w:val="231F20"/>
          <w:spacing w:val="-5"/>
        </w:rPr>
        <w:t>gement.  </w:t>
      </w:r>
      <w:r>
        <w:rPr>
          <w:i/>
          <w:iCs/>
          <w:color w:val="231F20"/>
          <w:spacing w:val="-5"/>
        </w:rPr>
        <w:t>Cardiology</w:t>
      </w:r>
      <w:r>
        <w:rPr>
          <w:color w:val="231F20"/>
          <w:spacing w:val="-5"/>
        </w:rPr>
        <w:t>.  2009;112:270–278.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10.1159/000151703</w:t>
      </w:r>
    </w:p>
    <w:p>
      <w:pPr>
        <w:pStyle w:val="BodyText"/>
        <w:ind w:left="1007" w:right="258" w:hanging="246"/>
        <w:spacing w:line="262" w:lineRule="auto"/>
        <w:rPr/>
      </w:pPr>
      <w:r>
        <w:rPr>
          <w:color w:val="231F20"/>
          <w:spacing w:val="-6"/>
        </w:rPr>
        <w:t>99.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Jacoby   JL,   Cesta   M,   Heller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6"/>
        </w:rPr>
        <w:t>MB,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6"/>
        </w:rPr>
        <w:t>Salen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6"/>
        </w:rPr>
        <w:t>P,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6"/>
        </w:rPr>
        <w:t>Reed   J.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6"/>
        </w:rPr>
        <w:t>Synch</w:t>
      </w:r>
      <w:r>
        <w:rPr>
          <w:color w:val="231F20"/>
          <w:spacing w:val="-7"/>
        </w:rPr>
        <w:t>ronized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emergency   department   </w:t>
      </w:r>
      <w:r>
        <w:rPr>
          <w:color w:val="231F20"/>
          <w:spacing w:val="-5"/>
        </w:rPr>
        <w:t xml:space="preserve"> cardioversion   of    atrial   dysrhythmias    saves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time,   money   and    resources.</w:t>
      </w:r>
      <w:r>
        <w:rPr>
          <w:color w:val="231F20"/>
          <w:spacing w:val="-5"/>
        </w:rPr>
        <w:t xml:space="preserve">   </w:t>
      </w:r>
      <w:r>
        <w:rPr>
          <w:i/>
          <w:iCs/>
          <w:color w:val="231F20"/>
          <w:spacing w:val="-5"/>
        </w:rPr>
        <w:t>J   Emerg    Med</w:t>
      </w:r>
      <w:r>
        <w:rPr>
          <w:color w:val="231F20"/>
          <w:spacing w:val="-5"/>
        </w:rPr>
        <w:t>.   2005;28:27–30.   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10.1016/j.jemermed.2004</w:t>
      </w:r>
      <w:r>
        <w:rPr>
          <w:color w:val="231F20"/>
          <w:spacing w:val="-3"/>
        </w:rPr>
        <w:t>.07.011</w:t>
      </w:r>
    </w:p>
    <w:p>
      <w:pPr>
        <w:pStyle w:val="BodyText"/>
        <w:ind w:left="1015" w:right="258" w:hanging="316"/>
        <w:spacing w:before="17" w:line="260" w:lineRule="auto"/>
        <w:rPr/>
      </w:pPr>
      <w:r>
        <w:drawing>
          <wp:anchor distT="0" distB="0" distL="0" distR="0" simplePos="0" relativeHeight="251807744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139608</wp:posOffset>
            </wp:positionV>
            <wp:extent cx="4571999" cy="1353311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100.  Lo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GK,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Fatovich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DM,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Haig AD.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Biphasic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cardio</w:t>
      </w:r>
      <w:r>
        <w:rPr>
          <w:color w:val="231F20"/>
          <w:spacing w:val="-6"/>
        </w:rPr>
        <w:t>version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acute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atrial fibril-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emergency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department.</w:t>
      </w:r>
      <w:r>
        <w:rPr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-5"/>
        </w:rPr>
        <w:t>Emerg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5"/>
        </w:rPr>
        <w:t>Med J</w:t>
      </w:r>
      <w:r>
        <w:rPr>
          <w:color w:val="231F20"/>
          <w:spacing w:val="-5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2006;23:51–53.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10.1136/emj.2004.021055</w:t>
      </w:r>
    </w:p>
    <w:p>
      <w:pPr>
        <w:pStyle w:val="BodyText"/>
        <w:ind w:left="1006" w:right="258" w:hanging="307"/>
        <w:spacing w:before="18" w:line="263" w:lineRule="auto"/>
        <w:rPr/>
      </w:pPr>
      <w:r>
        <w:rPr>
          <w:color w:val="231F20"/>
          <w:spacing w:val="-6"/>
        </w:rPr>
        <w:t>101.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Stiell  IG,  Clement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CM,  Brison  RJ,  Rowe  BH,  Borgun</w:t>
      </w:r>
      <w:r>
        <w:rPr>
          <w:color w:val="231F20"/>
          <w:spacing w:val="-7"/>
        </w:rPr>
        <w:t>dvaag  B,  Langhan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T,  Lang  E,  Magee  K,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Stenstrom  R,  </w:t>
      </w:r>
      <w:r>
        <w:rPr>
          <w:color w:val="231F20"/>
          <w:spacing w:val="-8"/>
        </w:rPr>
        <w:t>Perry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JJ,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Variation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manage-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recent-onset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flutter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academic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hos-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pital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5"/>
        </w:rPr>
        <w:t>emergency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departments.  </w:t>
      </w:r>
      <w:r>
        <w:rPr>
          <w:i/>
          <w:iCs/>
          <w:color w:val="231F20"/>
          <w:spacing w:val="-5"/>
        </w:rPr>
        <w:t>Ann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-5"/>
        </w:rPr>
        <w:t>Emerg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2011;57:13–21.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10.1016/j.annemergmed.2010.07.005</w:t>
      </w:r>
    </w:p>
    <w:p>
      <w:pPr>
        <w:pStyle w:val="BodyText"/>
        <w:ind w:left="1006" w:right="258" w:hanging="307"/>
        <w:spacing w:before="16" w:line="26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9792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1508637</wp:posOffset>
                </wp:positionV>
                <wp:extent cx="2588895" cy="118110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5400000">
                          <a:off x="-1248155" y="150863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margin-left:-98.28pt;margin-top:118.79pt;mso-position-vertical-relative:text;mso-position-horizontal-relative:text;width:203.85pt;height:9.3pt;z-index:251809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102.  Brandes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A,  Crijns  H</w:t>
      </w:r>
      <w:r>
        <w:rPr>
          <w:color w:val="231F20"/>
          <w:spacing w:val="-7"/>
        </w:rPr>
        <w:t>,  Rienstra  M,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Kirchhof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P,  Grove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EL,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Pedersen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KB,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Gelder  IC.  Cardioversion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flutter  revis-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ited: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current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evidence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practic</w:t>
      </w:r>
      <w:r>
        <w:rPr>
          <w:color w:val="231F20"/>
          <w:spacing w:val="-6"/>
        </w:rPr>
        <w:t>al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guidance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common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procedure.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Europace</w:t>
      </w:r>
      <w:r>
        <w:rPr>
          <w:color w:val="231F20"/>
          <w:spacing w:val="-1"/>
        </w:rPr>
        <w:t>. 2020;22:114</w:t>
      </w:r>
      <w:r>
        <w:rPr>
          <w:color w:val="231F20"/>
          <w:spacing w:val="-2"/>
        </w:rPr>
        <w:t>9–1161.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10.1093/europace/euaa057</w:t>
      </w:r>
    </w:p>
    <w:p>
      <w:pPr>
        <w:pStyle w:val="BodyText"/>
        <w:ind w:left="1010" w:right="258" w:hanging="311"/>
        <w:spacing w:before="17" w:line="268" w:lineRule="auto"/>
        <w:rPr/>
      </w:pPr>
      <w:r>
        <w:rPr>
          <w:color w:val="231F20"/>
          <w:spacing w:val="-7"/>
        </w:rPr>
        <w:t>103.  Mittal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S,  Ayati  S,   Stein  </w:t>
      </w:r>
      <w:r>
        <w:rPr>
          <w:color w:val="231F20"/>
          <w:spacing w:val="-8"/>
        </w:rPr>
        <w:t xml:space="preserve"> KM,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Schwartzman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D,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Cavlovich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D,  Tchou   PJ,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Markowitz  SM,  Slotwiner  DJ,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Scheiner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MA,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Lerman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BB.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6"/>
        </w:rPr>
        <w:t>Transthoracic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cardioversion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atrial fibrillation: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</w:t>
      </w:r>
      <w:r>
        <w:rPr>
          <w:color w:val="231F20"/>
          <w:spacing w:val="-5"/>
        </w:rPr>
        <w:t>omparison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rectilinear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biphasic versus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damped sine wave monophasic shocks.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 2000;101:1282–1287.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10.1161/01.cir.101.11.1282</w:t>
      </w:r>
    </w:p>
    <w:p>
      <w:pPr>
        <w:pStyle w:val="BodyText"/>
        <w:ind w:left="700"/>
        <w:spacing w:line="163" w:lineRule="exact"/>
        <w:rPr/>
      </w:pPr>
      <w:r>
        <w:rPr>
          <w:color w:val="231F20"/>
          <w:spacing w:val="-7"/>
          <w:position w:val="1"/>
        </w:rPr>
        <w:t>104.</w:t>
      </w:r>
      <w:r>
        <w:rPr>
          <w:color w:val="231F20"/>
          <w:spacing w:val="28"/>
          <w:position w:val="1"/>
        </w:rPr>
        <w:t xml:space="preserve"> </w:t>
      </w:r>
      <w:r>
        <w:rPr>
          <w:color w:val="231F20"/>
          <w:spacing w:val="-7"/>
          <w:position w:val="1"/>
        </w:rPr>
        <w:t>Schmidt  AS,   Lauridse</w:t>
      </w:r>
      <w:r>
        <w:rPr>
          <w:color w:val="231F20"/>
          <w:spacing w:val="-8"/>
          <w:position w:val="1"/>
        </w:rPr>
        <w:t>n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8"/>
          <w:position w:val="1"/>
        </w:rPr>
        <w:t>KG,  Torp   P,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8"/>
          <w:position w:val="1"/>
        </w:rPr>
        <w:t>Bach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8"/>
          <w:position w:val="1"/>
        </w:rPr>
        <w:t>LF,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8"/>
          <w:position w:val="1"/>
        </w:rPr>
        <w:t>Rickers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8"/>
          <w:position w:val="1"/>
        </w:rPr>
        <w:t>H,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8"/>
          <w:position w:val="1"/>
        </w:rPr>
        <w:t>Løfgren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8"/>
          <w:position w:val="1"/>
        </w:rPr>
        <w:t>B.</w:t>
      </w:r>
    </w:p>
    <w:p>
      <w:pPr>
        <w:pStyle w:val="BodyText"/>
        <w:ind w:left="1017"/>
        <w:spacing w:before="17" w:line="163" w:lineRule="exact"/>
        <w:rPr/>
      </w:pPr>
      <w:r>
        <w:rPr>
          <w:color w:val="231F20"/>
          <w:spacing w:val="-4"/>
          <w:position w:val="1"/>
        </w:rPr>
        <w:t>Maximum-fixed energy shocks for cardioverting atrial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fibrillation.</w:t>
      </w:r>
      <w:r>
        <w:rPr>
          <w:color w:val="231F20"/>
          <w:spacing w:val="8"/>
          <w:position w:val="1"/>
        </w:rPr>
        <w:t xml:space="preserve"> </w:t>
      </w:r>
      <w:r>
        <w:rPr>
          <w:i/>
          <w:iCs/>
          <w:color w:val="231F20"/>
          <w:spacing w:val="-4"/>
          <w:position w:val="1"/>
        </w:rPr>
        <w:t>Eur Heart</w:t>
      </w:r>
    </w:p>
    <w:p>
      <w:pPr>
        <w:pStyle w:val="BodyText"/>
        <w:ind w:left="1006"/>
        <w:spacing w:before="17" w:line="163" w:lineRule="exact"/>
        <w:rPr/>
      </w:pPr>
      <w:r>
        <w:rPr>
          <w:i/>
          <w:iCs/>
          <w:color w:val="231F20"/>
          <w:spacing w:val="-1"/>
          <w:position w:val="1"/>
        </w:rPr>
        <w:t>J</w:t>
      </w:r>
      <w:r>
        <w:rPr>
          <w:color w:val="231F20"/>
          <w:spacing w:val="-1"/>
          <w:position w:val="1"/>
        </w:rPr>
        <w:t>. 2020;41:626–631. doi:</w:t>
      </w:r>
      <w:r>
        <w:rPr>
          <w:color w:val="231F20"/>
          <w:spacing w:val="39"/>
          <w:w w:val="101"/>
          <w:position w:val="1"/>
        </w:rPr>
        <w:t xml:space="preserve"> </w:t>
      </w:r>
      <w:r>
        <w:rPr>
          <w:color w:val="231F20"/>
          <w:spacing w:val="-1"/>
          <w:position w:val="1"/>
        </w:rPr>
        <w:t>10.1093/eurheartj/ehz585</w:t>
      </w:r>
    </w:p>
    <w:p>
      <w:pPr>
        <w:pStyle w:val="BodyText"/>
        <w:ind w:left="1010" w:right="257" w:hanging="310"/>
        <w:spacing w:before="18" w:line="263" w:lineRule="auto"/>
        <w:rPr/>
      </w:pPr>
      <w:r>
        <w:rPr>
          <w:color w:val="231F20"/>
          <w:spacing w:val="-7"/>
        </w:rPr>
        <w:t>105.  Kirchhof  P,  Eckardt  L,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Loh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P,  Weber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K,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Fischer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RJ,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Seidl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KH,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Böcker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Breithardt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G,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Haverkamp  W,   Borggrefe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M.  Anterior-posterior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ver-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anterior-lateral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electrode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4"/>
        </w:rPr>
        <w:t>posit</w:t>
      </w:r>
      <w:r>
        <w:rPr>
          <w:color w:val="231F20"/>
          <w:spacing w:val="-5"/>
        </w:rPr>
        <w:t>ions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for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external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cardioversion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atrial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fibrillation: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3"/>
        </w:rPr>
        <w:t>a  </w:t>
      </w:r>
      <w:r>
        <w:rPr>
          <w:color w:val="231F20"/>
          <w:spacing w:val="-4"/>
        </w:rPr>
        <w:t>randomised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trial.  </w:t>
      </w:r>
      <w:r>
        <w:rPr>
          <w:i/>
          <w:iCs/>
          <w:color w:val="231F20"/>
          <w:spacing w:val="-4"/>
        </w:rPr>
        <w:t>Lancet</w:t>
      </w:r>
      <w:r>
        <w:rPr>
          <w:color w:val="231F20"/>
          <w:spacing w:val="-4"/>
        </w:rPr>
        <w:t>.  2002;360:1275–1279.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10.1016/s0140-6736(0</w:t>
      </w:r>
      <w:r>
        <w:rPr>
          <w:color w:val="231F20"/>
          <w:spacing w:val="2"/>
        </w:rPr>
        <w:t>2)11315-8</w:t>
      </w:r>
    </w:p>
    <w:p>
      <w:pPr>
        <w:pStyle w:val="BodyText"/>
        <w:ind w:left="1007" w:right="257" w:hanging="310"/>
        <w:spacing w:before="19" w:line="263" w:lineRule="auto"/>
        <w:rPr/>
      </w:pPr>
      <w:r>
        <w:rPr>
          <w:color w:val="231F20"/>
          <w:spacing w:val="-7"/>
        </w:rPr>
        <w:t>106.  Um  KJ,  McIntyre  WF,  Healey  JS,  Mendoza</w:t>
      </w:r>
      <w:r>
        <w:rPr>
          <w:color w:val="231F20"/>
          <w:spacing w:val="-8"/>
        </w:rPr>
        <w:t xml:space="preserve">  PA,  Koziarz  A,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Amit  G,  Chu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VA,  Whitlock  RP,  Belley-Côté  EP.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Pre-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post-treat</w:t>
      </w:r>
      <w:r>
        <w:rPr>
          <w:color w:val="231F20"/>
          <w:spacing w:val="-6"/>
        </w:rPr>
        <w:t>ment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amio-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darone  for  elective  electrical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cardioversion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atrial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fibrillation: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sys-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tematic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5"/>
        </w:rPr>
        <w:t>review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meta-analysis.</w:t>
      </w:r>
      <w:r>
        <w:rPr>
          <w:color w:val="231F20"/>
          <w:spacing w:val="11"/>
        </w:rPr>
        <w:t xml:space="preserve">  </w:t>
      </w:r>
      <w:r>
        <w:rPr>
          <w:i/>
          <w:iCs/>
          <w:color w:val="231F20"/>
          <w:spacing w:val="-5"/>
        </w:rPr>
        <w:t>Europace</w:t>
      </w:r>
      <w:r>
        <w:rPr>
          <w:color w:val="231F20"/>
          <w:spacing w:val="-5"/>
        </w:rPr>
        <w:t>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2019;21:856–863.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10.1093/</w:t>
      </w:r>
      <w:r>
        <w:rPr>
          <w:color w:val="231F20"/>
        </w:rPr>
        <w:t>europace</w:t>
      </w:r>
      <w:r>
        <w:rPr>
          <w:color w:val="231F20"/>
          <w:spacing w:val="1"/>
        </w:rPr>
        <w:t>/</w:t>
      </w:r>
      <w:r>
        <w:rPr>
          <w:color w:val="231F20"/>
        </w:rPr>
        <w:t>euy</w:t>
      </w:r>
      <w:r>
        <w:rPr>
          <w:color w:val="231F20"/>
          <w:spacing w:val="1"/>
        </w:rPr>
        <w:t>310</w:t>
      </w:r>
    </w:p>
    <w:p>
      <w:pPr>
        <w:pStyle w:val="BodyText"/>
        <w:ind w:left="1011" w:right="257" w:hanging="285"/>
        <w:spacing w:before="18" w:line="263" w:lineRule="auto"/>
        <w:rPr/>
      </w:pPr>
      <w:r>
        <w:rPr>
          <w:color w:val="231F20"/>
          <w:spacing w:val="-6"/>
        </w:rPr>
        <w:t>107.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Voskoboinik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A,  Moskovitch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-7"/>
        </w:rPr>
        <w:t xml:space="preserve">  Plunkett  G,  Bloom  J,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Wong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G,  Nalliah  C,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Prabhu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Sugumar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Paramas</w:t>
      </w:r>
      <w:r>
        <w:rPr>
          <w:color w:val="231F20"/>
          <w:spacing w:val="-8"/>
        </w:rPr>
        <w:t>weran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McLellan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Cardioversion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obese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patients: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resul</w:t>
      </w:r>
      <w:r>
        <w:rPr>
          <w:color w:val="231F20"/>
          <w:spacing w:val="-5"/>
        </w:rPr>
        <w:t>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Cardioversion-BMI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randomized controlled trial. </w:t>
      </w:r>
      <w:r>
        <w:rPr>
          <w:i/>
          <w:iCs/>
          <w:color w:val="231F20"/>
          <w:spacing w:val="-5"/>
        </w:rPr>
        <w:t>J Cardiovasc Electrophysiol</w:t>
      </w:r>
      <w:r>
        <w:rPr>
          <w:color w:val="231F20"/>
          <w:spacing w:val="-5"/>
        </w:rPr>
        <w:t>. 2019;30:155–161.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10.1111/jce.13786</w:t>
      </w:r>
    </w:p>
    <w:p>
      <w:pPr>
        <w:pStyle w:val="BodyText"/>
        <w:ind w:left="1008" w:right="257" w:hanging="311"/>
        <w:spacing w:before="18" w:line="268" w:lineRule="auto"/>
        <w:rPr/>
      </w:pPr>
      <w:r>
        <w:rPr>
          <w:color w:val="231F20"/>
          <w:spacing w:val="-8"/>
        </w:rPr>
        <w:t>108.  Hocini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Sanders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Deisenhofer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I, Jaïs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Hsu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LF,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Scavée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C, Weerasoriya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Raybaud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F,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Macle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L,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Shah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DC,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et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al.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R</w:t>
      </w:r>
      <w:r>
        <w:rPr>
          <w:color w:val="231F20"/>
          <w:spacing w:val="-9"/>
        </w:rPr>
        <w:t>everse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9"/>
        </w:rPr>
        <w:t>remodeling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9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9"/>
        </w:rPr>
        <w:t>si-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nus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node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function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catheter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ablation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fibrillatio</w:t>
      </w:r>
      <w:r>
        <w:rPr>
          <w:color w:val="231F20"/>
          <w:spacing w:val="-5"/>
        </w:rPr>
        <w:t>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prolonged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sinus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4"/>
        </w:rPr>
        <w:t>pauses.</w:t>
      </w:r>
      <w:r>
        <w:rPr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  <w:spacing w:val="-4"/>
        </w:rPr>
        <w:t>Circulat</w:t>
      </w:r>
      <w:r>
        <w:rPr>
          <w:i/>
          <w:iCs/>
          <w:color w:val="231F20"/>
          <w:spacing w:val="-5"/>
        </w:rPr>
        <w:t>ion</w:t>
      </w:r>
      <w:r>
        <w:rPr>
          <w:color w:val="231F20"/>
          <w:spacing w:val="-5"/>
        </w:rPr>
        <w:t>.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5"/>
        </w:rPr>
        <w:t>2003;108:1172–1175.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10.1161/01.</w:t>
      </w:r>
      <w:r>
        <w:rPr>
          <w:color w:val="231F20"/>
        </w:rPr>
        <w:t>CIR</w:t>
      </w:r>
      <w:r>
        <w:rPr>
          <w:color w:val="231F20"/>
          <w:spacing w:val="1"/>
        </w:rPr>
        <w:t>.0000090685.13169.07</w:t>
      </w:r>
    </w:p>
    <w:p>
      <w:pPr>
        <w:pStyle w:val="BodyText"/>
        <w:ind w:left="1007" w:right="257" w:hanging="310"/>
        <w:spacing w:before="1" w:line="268" w:lineRule="auto"/>
        <w:rPr/>
      </w:pPr>
      <w:r>
        <w:rPr>
          <w:color w:val="231F20"/>
          <w:spacing w:val="-7"/>
        </w:rPr>
        <w:t>109.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Gibson CM, Spyropoulos AC, Cohen AT,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Hull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RD, G</w:t>
      </w:r>
      <w:r>
        <w:rPr>
          <w:color w:val="231F20"/>
          <w:spacing w:val="-8"/>
        </w:rPr>
        <w:t>oldhaber SZ, Yusen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RD,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Hernandez AF,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Korjian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Daaboul Y,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Gold 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al.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IMPROVE</w:t>
      </w:r>
      <w:r>
        <w:rPr>
          <w:color w:val="231F20"/>
          <w:spacing w:val="-8"/>
        </w:rPr>
        <w:t>DD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VTE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score: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incorporation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D-dimer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into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IMPROVE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scor</w:t>
      </w:r>
      <w:r>
        <w:rPr>
          <w:color w:val="231F20"/>
          <w:spacing w:val="-6"/>
        </w:rPr>
        <w:t>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improve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venous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thromboembolism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risk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stratification. </w:t>
      </w:r>
      <w:r>
        <w:rPr>
          <w:color w:val="231F20"/>
          <w:spacing w:val="-5"/>
        </w:rPr>
        <w:t xml:space="preserve"> </w:t>
      </w:r>
      <w:r>
        <w:rPr>
          <w:i/>
          <w:iCs/>
          <w:color w:val="231F20"/>
          <w:spacing w:val="-5"/>
        </w:rPr>
        <w:t>TH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5"/>
        </w:rPr>
        <w:t>Open</w:t>
      </w:r>
      <w:r>
        <w:rPr>
          <w:color w:val="231F20"/>
          <w:spacing w:val="-5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2017;1:e56–e65.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10.1055/s-0037-1603929</w:t>
      </w:r>
    </w:p>
    <w:p>
      <w:pPr>
        <w:pStyle w:val="BodyText"/>
        <w:ind w:left="1012" w:right="257" w:hanging="312"/>
        <w:spacing w:before="2" w:line="256" w:lineRule="auto"/>
        <w:rPr/>
      </w:pPr>
      <w:r>
        <w:rPr>
          <w:color w:val="231F20"/>
          <w:spacing w:val="-6"/>
        </w:rPr>
        <w:t>110.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6"/>
        </w:rPr>
        <w:t>Cohen   A,    Ederhy   S,    Meuleman    C,    Di   Angelantonio    E,    Dufaitre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G,   Boccara   F.   D-dimers   in   atrial   fibrillation: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further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step   in</w:t>
      </w:r>
      <w:r>
        <w:rPr>
          <w:color w:val="231F20"/>
          <w:spacing w:val="-6"/>
        </w:rPr>
        <w:t xml:space="preserve">   risk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1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8" w:right="987" w:hanging="1"/>
        <w:spacing w:before="119" w:line="256" w:lineRule="auto"/>
        <w:rPr/>
      </w:pPr>
      <w:r>
        <w:rPr>
          <w:color w:val="231F20"/>
          <w:spacing w:val="-3"/>
        </w:rPr>
        <w:t>stratification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thrombo-embolism?  </w:t>
      </w:r>
      <w:r>
        <w:rPr>
          <w:i/>
          <w:iCs/>
          <w:color w:val="231F20"/>
          <w:spacing w:val="-3"/>
        </w:rPr>
        <w:t>Eur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-3"/>
        </w:rPr>
        <w:t>Heart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3"/>
        </w:rPr>
        <w:t>J</w:t>
      </w:r>
      <w:r>
        <w:rPr>
          <w:color w:val="231F20"/>
          <w:spacing w:val="-3"/>
        </w:rPr>
        <w:t>.  2007;28:2179–2180.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10.1093/eurheartj/ehm1</w:t>
      </w:r>
      <w:r>
        <w:rPr>
          <w:color w:val="231F20"/>
          <w:spacing w:val="-2"/>
        </w:rPr>
        <w:t>70</w:t>
      </w:r>
    </w:p>
    <w:p>
      <w:pPr>
        <w:pStyle w:val="BodyText"/>
        <w:ind w:left="388" w:right="987" w:hanging="312"/>
        <w:spacing w:before="16" w:line="26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0816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341720</wp:posOffset>
                </wp:positionV>
                <wp:extent cx="810894" cy="184150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5400000">
                          <a:off x="2887037" y="34172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margin-left:227.326pt;margin-top:26.9071pt;mso-position-vertical-relative:text;mso-position-horizontal-relative:text;width:63.85pt;height:14.5pt;z-index:251810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111.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Salabei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JK,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Fishman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TJ,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Asnake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ZT,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Ali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Iyer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UG.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COVID-19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coagulop-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athy: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current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knowledge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guideline</w:t>
      </w:r>
      <w:r>
        <w:rPr>
          <w:color w:val="231F20"/>
          <w:spacing w:val="-6"/>
        </w:rPr>
        <w:t>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anticoagulation.</w:t>
      </w:r>
      <w:r>
        <w:rPr>
          <w:color w:val="231F20"/>
          <w:spacing w:val="32"/>
        </w:rPr>
        <w:t xml:space="preserve"> </w:t>
      </w:r>
      <w:r>
        <w:rPr>
          <w:i/>
          <w:iCs/>
          <w:color w:val="231F20"/>
          <w:spacing w:val="-6"/>
        </w:rPr>
        <w:t>Heart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-6"/>
        </w:rPr>
        <w:t>Lung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2021;50:357–360.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10.1016/j.hrtlng.2021.01.011</w:t>
      </w:r>
    </w:p>
    <w:p>
      <w:pPr>
        <w:pStyle w:val="BodyText"/>
        <w:ind w:left="388" w:right="987" w:hanging="312"/>
        <w:spacing w:before="18" w:line="268" w:lineRule="auto"/>
        <w:rPr/>
      </w:pPr>
      <w:r>
        <w:rPr>
          <w:color w:val="231F20"/>
          <w:spacing w:val="-6"/>
        </w:rPr>
        <w:t>112.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Semeraro   N,   Ammollo    CT,   Semeraro </w:t>
      </w:r>
      <w:r>
        <w:rPr>
          <w:color w:val="231F20"/>
          <w:spacing w:val="-7"/>
        </w:rPr>
        <w:t xml:space="preserve">   F,   Colucci    M.   Coagulopathy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   acute    sepsis.   </w:t>
      </w:r>
      <w:r>
        <w:rPr>
          <w:i/>
          <w:iCs/>
          <w:color w:val="231F20"/>
          <w:spacing w:val="-4"/>
        </w:rPr>
        <w:t>Semin    Thromb    Hemost</w:t>
      </w:r>
      <w:r>
        <w:rPr>
          <w:color w:val="231F20"/>
          <w:spacing w:val="-4"/>
        </w:rPr>
        <w:t>.   20</w:t>
      </w:r>
      <w:r>
        <w:rPr>
          <w:color w:val="231F20"/>
          <w:spacing w:val="-5"/>
        </w:rPr>
        <w:t>15;41:650–658. 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10.1055/s-0035-1556730</w:t>
      </w:r>
    </w:p>
    <w:p>
      <w:pPr>
        <w:pStyle w:val="BodyText"/>
        <w:ind w:left="389" w:right="987" w:hanging="312"/>
        <w:spacing w:before="2" w:line="260" w:lineRule="auto"/>
        <w:rPr/>
      </w:pPr>
      <w:r>
        <w:rPr>
          <w:color w:val="231F20"/>
          <w:spacing w:val="-4"/>
        </w:rPr>
        <w:t>113.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Undas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A.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Altered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fibrin  clot  properties  and  fibrin</w:t>
      </w:r>
      <w:r>
        <w:rPr>
          <w:color w:val="231F20"/>
          <w:spacing w:val="-5"/>
        </w:rPr>
        <w:t>olysis  in  patients  with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fibrillation: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practical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implications.</w:t>
      </w:r>
      <w:r>
        <w:rPr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4"/>
        </w:rPr>
        <w:t>Europace</w:t>
      </w:r>
      <w:r>
        <w:rPr>
          <w:color w:val="231F20"/>
          <w:spacing w:val="-4"/>
        </w:rPr>
        <w:t>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2020;22</w:t>
      </w:r>
      <w:r>
        <w:rPr>
          <w:color w:val="231F20"/>
          <w:spacing w:val="-5"/>
        </w:rPr>
        <w:t>:185–194.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10.1093/europace/euz271</w:t>
      </w:r>
    </w:p>
    <w:p>
      <w:pPr>
        <w:pStyle w:val="BodyText"/>
        <w:ind w:left="383" w:right="986" w:hanging="306"/>
        <w:spacing w:before="15" w:line="262" w:lineRule="auto"/>
        <w:rPr/>
      </w:pPr>
      <w:r>
        <w:rPr>
          <w:color w:val="231F20"/>
          <w:spacing w:val="-8"/>
        </w:rPr>
        <w:t>114.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8"/>
        </w:rPr>
        <w:t>Go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AS, Reynolds K,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Yang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J, Gupta N, Lenane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J, Sung SH, Harrison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TN, Liu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TI,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Solomon MD. Association of burden of atrial </w:t>
      </w:r>
      <w:r>
        <w:rPr>
          <w:color w:val="231F20"/>
          <w:spacing w:val="-5"/>
        </w:rPr>
        <w:t>fibrillation with risk of ischemic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adults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paroxysmal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fibrillation: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KP-RHYTHM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study.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JAMA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Cardiol</w:t>
      </w:r>
      <w:r>
        <w:rPr>
          <w:color w:val="231F20"/>
          <w:spacing w:val="-2"/>
        </w:rPr>
        <w:t>. 2018;3:601–608. do</w:t>
      </w:r>
      <w:r>
        <w:rPr>
          <w:color w:val="231F20"/>
          <w:spacing w:val="-3"/>
        </w:rPr>
        <w:t>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10.1001/jamacardio.2018.1176</w:t>
      </w:r>
    </w:p>
    <w:p>
      <w:pPr>
        <w:pStyle w:val="BodyText"/>
        <w:ind w:left="384" w:right="986" w:hanging="307"/>
        <w:spacing w:before="19" w:line="268" w:lineRule="auto"/>
        <w:rPr/>
      </w:pPr>
      <w:r>
        <w:rPr>
          <w:color w:val="231F20"/>
          <w:spacing w:val="-9"/>
        </w:rPr>
        <w:t>115.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Chen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LY,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Chung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9"/>
        </w:rPr>
        <w:t>MK,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9"/>
        </w:rPr>
        <w:t>Allen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9"/>
        </w:rPr>
        <w:t>LA,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Ezekowitz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M,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9"/>
        </w:rPr>
        <w:t>Furie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KL,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9"/>
        </w:rPr>
        <w:t>McCabe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P,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Noseworthy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PA,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Perez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MV,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Turakhia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MP;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behalf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the American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Association  Counci</w:t>
      </w:r>
      <w:r>
        <w:rPr>
          <w:color w:val="231F20"/>
          <w:spacing w:val="-5"/>
        </w:rPr>
        <w:t>l  on  Clinical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Cardiology;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Council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Cardiovascular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and   Stroke   Nursing;    Council   </w:t>
      </w:r>
      <w:r>
        <w:rPr>
          <w:color w:val="231F20"/>
          <w:spacing w:val="-5"/>
        </w:rPr>
        <w:t>on   Quality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5"/>
        </w:rPr>
        <w:t>of    Care   and   Outcomes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Research;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Stroke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Council.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Atrial</w:t>
      </w:r>
      <w:r>
        <w:rPr>
          <w:color w:val="231F20"/>
          <w:spacing w:val="9"/>
          <w:w w:val="101"/>
        </w:rPr>
        <w:t xml:space="preserve">  </w:t>
      </w:r>
      <w:r>
        <w:rPr>
          <w:color w:val="231F20"/>
          <w:spacing w:val="-5"/>
        </w:rPr>
        <w:t>fibr</w:t>
      </w:r>
      <w:r>
        <w:rPr>
          <w:color w:val="231F20"/>
          <w:spacing w:val="-6"/>
        </w:rPr>
        <w:t>illation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burden: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moving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be-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yond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binary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entity: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American   Heart   Association.   </w:t>
      </w:r>
      <w:r>
        <w:rPr>
          <w:i/>
          <w:iCs/>
          <w:color w:val="231F20"/>
          <w:spacing w:val="-3"/>
        </w:rPr>
        <w:t>Cir</w:t>
      </w:r>
      <w:r>
        <w:rPr>
          <w:i/>
          <w:iCs/>
          <w:color w:val="231F20"/>
          <w:spacing w:val="-4"/>
        </w:rPr>
        <w:t>culation</w:t>
      </w:r>
      <w:r>
        <w:rPr>
          <w:color w:val="231F20"/>
          <w:spacing w:val="-4"/>
        </w:rPr>
        <w:t>.   2018;137:e623–e644.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</w:t>
      </w:r>
      <w:r>
        <w:rPr>
          <w:color w:val="231F20"/>
          <w:spacing w:val="2"/>
        </w:rPr>
        <w:t>.0000000000000568</w:t>
      </w:r>
    </w:p>
    <w:p>
      <w:pPr>
        <w:pStyle w:val="BodyText"/>
        <w:ind w:left="388" w:right="986" w:hanging="311"/>
        <w:spacing w:before="2" w:line="263" w:lineRule="auto"/>
        <w:rPr/>
      </w:pPr>
      <w:r>
        <w:rPr>
          <w:color w:val="231F20"/>
          <w:spacing w:val="-7"/>
        </w:rPr>
        <w:t>116.  Fatkin   D,   Kuchar   DL,   Thorburn   CW,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-7"/>
        </w:rPr>
        <w:t>Feneley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7"/>
        </w:rPr>
        <w:t>MP.   Transesophageal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echocardiography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-5"/>
        </w:rPr>
        <w:t>before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during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direct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current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cardioversion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fibrillation: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evidenc</w:t>
      </w:r>
      <w:r>
        <w:rPr>
          <w:color w:val="231F20"/>
          <w:spacing w:val="-5"/>
        </w:rPr>
        <w:t>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“atrial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stunning”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mechanism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throm-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boembolic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4"/>
        </w:rPr>
        <w:t>complications.  </w:t>
      </w:r>
      <w:r>
        <w:rPr>
          <w:i/>
          <w:iCs/>
          <w:color w:val="231F20"/>
          <w:spacing w:val="-4"/>
        </w:rPr>
        <w:t>J  Am   Coll  Cardiol</w:t>
      </w:r>
      <w:r>
        <w:rPr>
          <w:color w:val="231F20"/>
          <w:spacing w:val="-4"/>
        </w:rPr>
        <w:t>.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4"/>
        </w:rPr>
        <w:t>1994;23:307–316.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10.1016/0735-1097(94)90412-x</w:t>
      </w:r>
    </w:p>
    <w:p>
      <w:pPr>
        <w:pStyle w:val="BodyText"/>
        <w:ind w:left="97"/>
        <w:spacing w:before="17" w:line="162" w:lineRule="exact"/>
        <w:rPr/>
      </w:pPr>
      <w:r>
        <w:rPr>
          <w:color w:val="231F20"/>
          <w:spacing w:val="-5"/>
          <w:position w:val="1"/>
        </w:rPr>
        <w:t>117.  Lip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spacing w:val="-5"/>
          <w:position w:val="1"/>
        </w:rPr>
        <w:t>GY.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Cardioversion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of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atrial</w:t>
      </w:r>
      <w:r>
        <w:rPr>
          <w:color w:val="231F20"/>
          <w:spacing w:val="11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fibrillation.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P</w:t>
      </w:r>
      <w:r>
        <w:rPr>
          <w:i/>
          <w:iCs/>
          <w:color w:val="231F20"/>
          <w:spacing w:val="-6"/>
          <w:position w:val="1"/>
        </w:rPr>
        <w:t>ostgrad</w:t>
      </w:r>
      <w:r>
        <w:rPr>
          <w:i/>
          <w:iCs/>
          <w:color w:val="231F20"/>
          <w:spacing w:val="7"/>
          <w:position w:val="1"/>
        </w:rPr>
        <w:t xml:space="preserve"> </w:t>
      </w:r>
      <w:r>
        <w:rPr>
          <w:i/>
          <w:iCs/>
          <w:color w:val="231F20"/>
          <w:spacing w:val="-6"/>
          <w:position w:val="1"/>
        </w:rPr>
        <w:t>Med J</w:t>
      </w:r>
      <w:r>
        <w:rPr>
          <w:color w:val="231F20"/>
          <w:spacing w:val="-6"/>
          <w:position w:val="1"/>
        </w:rPr>
        <w:t>.</w:t>
      </w:r>
      <w:r>
        <w:rPr>
          <w:color w:val="231F20"/>
          <w:spacing w:val="31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1995;71:457–</w:t>
      </w:r>
    </w:p>
    <w:p>
      <w:pPr>
        <w:pStyle w:val="BodyText"/>
        <w:ind w:left="391"/>
        <w:spacing w:before="18" w:line="162" w:lineRule="exact"/>
        <w:rPr/>
      </w:pPr>
      <w:r>
        <w:rPr>
          <w:color w:val="231F20"/>
          <w:spacing w:val="-2"/>
          <w:position w:val="1"/>
        </w:rPr>
        <w:t>465. doi:</w:t>
      </w:r>
      <w:r>
        <w:rPr>
          <w:color w:val="231F20"/>
          <w:spacing w:val="27"/>
          <w:w w:val="102"/>
          <w:position w:val="1"/>
        </w:rPr>
        <w:t xml:space="preserve"> </w:t>
      </w:r>
      <w:r>
        <w:rPr>
          <w:color w:val="231F20"/>
          <w:spacing w:val="-2"/>
          <w:position w:val="1"/>
        </w:rPr>
        <w:t>10.1136/pgmj.71.838.457</w:t>
      </w:r>
    </w:p>
    <w:p>
      <w:pPr>
        <w:pStyle w:val="BodyText"/>
        <w:ind w:left="384" w:right="986" w:hanging="307"/>
        <w:spacing w:before="19" w:line="263" w:lineRule="auto"/>
        <w:rPr/>
      </w:pPr>
      <w:r>
        <w:rPr>
          <w:color w:val="231F20"/>
          <w:spacing w:val="-7"/>
        </w:rPr>
        <w:t>118.  Lip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GY,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Gitt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AK,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Le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Heuzey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JY,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B</w:t>
      </w:r>
      <w:r>
        <w:rPr>
          <w:color w:val="231F20"/>
          <w:spacing w:val="-8"/>
        </w:rPr>
        <w:t>ash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8"/>
        </w:rPr>
        <w:t>LD,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Morabito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CJ,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8"/>
        </w:rPr>
        <w:t>Bernhardt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AA,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Sisk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CM,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Chazelle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F</w:t>
      </w:r>
      <w:r>
        <w:rPr>
          <w:color w:val="231F20"/>
          <w:spacing w:val="-7"/>
        </w:rPr>
        <w:t>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Crijns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HJ.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Overtreatment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and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undertreat-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ment  with  anticoagulation  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relation  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cardioversion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atrial  fibrilla-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tion  (the  RHYTHM-AF  study).  </w:t>
      </w:r>
      <w:r>
        <w:rPr>
          <w:i/>
          <w:iCs/>
          <w:color w:val="231F20"/>
          <w:spacing w:val="-3"/>
        </w:rPr>
        <w:t>Am</w:t>
      </w:r>
      <w:r>
        <w:rPr>
          <w:i/>
          <w:iCs/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  <w:spacing w:val="-3"/>
        </w:rPr>
        <w:t>J  Cardiol</w:t>
      </w:r>
      <w:r>
        <w:rPr>
          <w:color w:val="231F20"/>
          <w:spacing w:val="-3"/>
        </w:rPr>
        <w:t>.  2014;113:480</w:t>
      </w:r>
      <w:r>
        <w:rPr>
          <w:color w:val="231F20"/>
          <w:spacing w:val="-4"/>
        </w:rPr>
        <w:t>–484.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10.1016/j.amjcard.2013.10.</w:t>
      </w:r>
      <w:r>
        <w:rPr>
          <w:color w:val="231F20"/>
          <w:spacing w:val="-2"/>
        </w:rPr>
        <w:t>036</w:t>
      </w:r>
    </w:p>
    <w:p>
      <w:pPr>
        <w:pStyle w:val="BodyText"/>
        <w:ind w:left="389" w:right="974" w:hanging="312"/>
        <w:spacing w:before="17" w:line="262" w:lineRule="auto"/>
        <w:rPr/>
      </w:pPr>
      <w:r>
        <w:rPr>
          <w:color w:val="231F20"/>
          <w:spacing w:val="-6"/>
        </w:rPr>
        <w:t>119.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Airaksinen  KE,  Grönberg  T,  Nuotio  I,  Nikkinen  M,  Ylitalo  A,  Biancari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6"/>
        </w:rPr>
        <w:t>F,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Hartikainen  JE.  Thromboembolic   complications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after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c</w:t>
      </w:r>
      <w:r>
        <w:rPr>
          <w:color w:val="231F20"/>
          <w:spacing w:val="-5"/>
        </w:rPr>
        <w:t>ardioversion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fibrillation: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FinCV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(Finnish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CardioVersion)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study.</w:t>
      </w:r>
      <w:r>
        <w:rPr>
          <w:color w:val="231F20"/>
          <w:spacing w:val="-6"/>
        </w:rPr>
        <w:t xml:space="preserve"> </w:t>
      </w:r>
      <w:r>
        <w:rPr>
          <w:i/>
          <w:iCs/>
          <w:color w:val="231F20"/>
          <w:spacing w:val="-6"/>
        </w:rPr>
        <w:t>J Am</w:t>
      </w:r>
      <w:r>
        <w:rPr>
          <w:i/>
          <w:iCs/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6"/>
        </w:rPr>
        <w:t>Coll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Cardiol</w:t>
      </w:r>
      <w:r>
        <w:rPr>
          <w:color w:val="231F20"/>
          <w:spacing w:val="-2"/>
        </w:rPr>
        <w:t>. 2013;62:1187–1192. doi: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10.1016/j.jacc.2013.04.089</w:t>
      </w:r>
    </w:p>
    <w:p>
      <w:pPr>
        <w:pStyle w:val="BodyText"/>
        <w:ind w:left="383" w:right="985" w:hanging="306"/>
        <w:spacing w:before="17" w:line="260" w:lineRule="auto"/>
        <w:rPr/>
      </w:pPr>
      <w:r>
        <w:rPr>
          <w:color w:val="231F20"/>
          <w:spacing w:val="-6"/>
        </w:rPr>
        <w:t>120.  Nuotio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I,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Hartikainen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JE</w:t>
      </w:r>
      <w:r>
        <w:rPr>
          <w:color w:val="231F20"/>
          <w:spacing w:val="-7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Grönberg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Biancari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Airaksinen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KE.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Time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cardioversion for acute atrial fibrillation and thromboemboli</w:t>
      </w:r>
      <w:r>
        <w:rPr>
          <w:color w:val="231F20"/>
          <w:spacing w:val="-5"/>
        </w:rPr>
        <w:t>c complications.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JAMA</w:t>
      </w:r>
      <w:r>
        <w:rPr>
          <w:color w:val="231F20"/>
          <w:spacing w:val="-1"/>
        </w:rPr>
        <w:t>. 2014;312:647–649.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10.1001/</w:t>
      </w:r>
      <w:r>
        <w:rPr>
          <w:color w:val="231F20"/>
          <w:spacing w:val="-2"/>
        </w:rPr>
        <w:t>jama.2014.3824</w:t>
      </w:r>
    </w:p>
    <w:p>
      <w:pPr>
        <w:pStyle w:val="BodyText"/>
        <w:ind w:left="78"/>
        <w:spacing w:before="17" w:line="163" w:lineRule="exact"/>
        <w:rPr/>
      </w:pPr>
      <w:r>
        <w:rPr>
          <w:color w:val="231F20"/>
          <w:spacing w:val="-6"/>
          <w:position w:val="1"/>
        </w:rPr>
        <w:t>121.</w:t>
      </w:r>
      <w:r>
        <w:rPr>
          <w:color w:val="231F20"/>
          <w:spacing w:val="28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Grönberg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6"/>
          <w:position w:val="1"/>
        </w:rPr>
        <w:t>T,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Hartikainen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6"/>
          <w:position w:val="1"/>
        </w:rPr>
        <w:t>JE,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6"/>
          <w:position w:val="1"/>
        </w:rPr>
        <w:t>Nuotio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I,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6"/>
          <w:position w:val="1"/>
        </w:rPr>
        <w:t>Biancari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F,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7"/>
          <w:position w:val="1"/>
        </w:rPr>
        <w:t>Ylitalo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7"/>
          <w:position w:val="1"/>
        </w:rPr>
        <w:t>A,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7"/>
          <w:position w:val="1"/>
        </w:rPr>
        <w:t>Airaksinen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KE.</w:t>
      </w:r>
    </w:p>
    <w:p>
      <w:pPr>
        <w:pStyle w:val="BodyText"/>
        <w:ind w:left="389" w:right="986" w:hanging="4"/>
        <w:spacing w:before="17" w:line="260" w:lineRule="auto"/>
        <w:jc w:val="both"/>
        <w:rPr/>
      </w:pPr>
      <w:r>
        <w:rPr>
          <w:color w:val="231F20"/>
          <w:spacing w:val="-5"/>
        </w:rPr>
        <w:t>Anticoagulation,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CHA2DS2VASc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score,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thromboembolic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dioversion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(from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FinCV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Study). </w:t>
      </w:r>
      <w:r>
        <w:rPr>
          <w:i/>
          <w:iCs/>
          <w:color w:val="231F20"/>
          <w:spacing w:val="-5"/>
        </w:rPr>
        <w:t>Am J Cardiol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2016;117:1294–1298.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10.1016/j.amjcard.2016.01</w:t>
      </w:r>
      <w:r>
        <w:rPr>
          <w:color w:val="231F20"/>
          <w:spacing w:val="-2"/>
        </w:rPr>
        <w:t>.024</w:t>
      </w:r>
    </w:p>
    <w:p>
      <w:pPr>
        <w:pStyle w:val="BodyText"/>
        <w:ind w:left="388" w:right="985" w:hanging="310"/>
        <w:spacing w:before="17" w:line="260" w:lineRule="auto"/>
        <w:rPr/>
      </w:pPr>
      <w:r>
        <w:rPr>
          <w:color w:val="231F20"/>
          <w:spacing w:val="-6"/>
        </w:rPr>
        <w:t>122.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Själander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S,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Svensson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PJ,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6"/>
        </w:rPr>
        <w:t>Friberg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6"/>
        </w:rPr>
        <w:t>L.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Atrial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fibrillation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6"/>
        </w:rPr>
        <w:t>patients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CHA2DS2-VASc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&gt;1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benefit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oral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anticoagulation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prior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cardiover-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sion.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Int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2"/>
        </w:rPr>
        <w:t>J Cardiol</w:t>
      </w:r>
      <w:r>
        <w:rPr>
          <w:color w:val="231F20"/>
          <w:spacing w:val="-2"/>
        </w:rPr>
        <w:t>. 2016;215:360–363.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</w:t>
      </w:r>
      <w:r>
        <w:rPr>
          <w:color w:val="231F20"/>
          <w:spacing w:val="-3"/>
        </w:rPr>
        <w:t>16/j.ijcard.2016.04.031</w:t>
      </w:r>
    </w:p>
    <w:p>
      <w:pPr>
        <w:pStyle w:val="BodyText"/>
        <w:ind w:left="386" w:right="985" w:hanging="308"/>
        <w:spacing w:before="16" w:line="266" w:lineRule="auto"/>
        <w:rPr/>
      </w:pPr>
      <w:r>
        <w:rPr>
          <w:color w:val="231F20"/>
          <w:spacing w:val="-8"/>
        </w:rPr>
        <w:t>123.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Wong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BM,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Perry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JJ,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Cheng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W,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Zhe</w:t>
      </w:r>
      <w:r>
        <w:rPr>
          <w:color w:val="231F20"/>
          <w:spacing w:val="-9"/>
        </w:rPr>
        <w:t>ng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9"/>
        </w:rPr>
        <w:t>B,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Guo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9"/>
        </w:rPr>
        <w:t>K,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Taljaard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Skanes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AC,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Stiell  IG.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Thromboembolic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events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following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cardioversion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and  flutter:   a  systematic   review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meta</w:t>
      </w:r>
      <w:r>
        <w:rPr>
          <w:color w:val="231F20"/>
          <w:spacing w:val="-6"/>
        </w:rPr>
        <w:t>-analysis.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  <w:spacing w:val="-6"/>
        </w:rPr>
        <w:t>CJEM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2021;23:500–511.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</w:t>
      </w:r>
      <w:r>
        <w:rPr>
          <w:color w:val="231F20"/>
        </w:rPr>
        <w:t>07/s43678-021-00103-0</w:t>
      </w:r>
    </w:p>
    <w:p>
      <w:pPr>
        <w:pStyle w:val="BodyText"/>
        <w:ind w:left="392" w:right="969" w:hanging="314"/>
        <w:spacing w:before="6" w:line="266" w:lineRule="auto"/>
        <w:rPr/>
      </w:pPr>
      <w:r>
        <w:rPr>
          <w:color w:val="231F20"/>
          <w:spacing w:val="-7"/>
        </w:rPr>
        <w:t>124.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Spagnolo  P,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Giglio  M,  Di  Marco  D,  Cannaò  PM,  Agricola  E,  Della  Bella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Monti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CB,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Sardanelli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F.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Diagnosis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left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appendag</w:t>
      </w:r>
      <w:r>
        <w:rPr>
          <w:color w:val="231F20"/>
          <w:spacing w:val="-7"/>
        </w:rPr>
        <w:t>e thrombus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fibrillation: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delayed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contrast-enhanced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CT.</w:t>
      </w:r>
      <w:r>
        <w:rPr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5"/>
        </w:rPr>
        <w:t>Eur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Radiol</w:t>
      </w:r>
      <w:r>
        <w:rPr>
          <w:color w:val="231F20"/>
          <w:spacing w:val="-1"/>
        </w:rPr>
        <w:t>. 2021;31:1236–1244. doi: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10.1007/s00330-020-07172-2</w:t>
      </w:r>
    </w:p>
    <w:p>
      <w:pPr>
        <w:pStyle w:val="BodyText"/>
        <w:ind w:left="390" w:right="984" w:hanging="306"/>
        <w:spacing w:before="7" w:line="266" w:lineRule="auto"/>
        <w:rPr/>
      </w:pPr>
      <w:r>
        <w:rPr>
          <w:color w:val="231F20"/>
          <w:spacing w:val="-7"/>
        </w:rPr>
        <w:t>125.  Romero J,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Husain S</w:t>
      </w:r>
      <w:r>
        <w:rPr>
          <w:color w:val="231F20"/>
          <w:spacing w:val="-8"/>
        </w:rPr>
        <w:t>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Kelesidis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I, Sanz J,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Medina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HM, Garcia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MJ.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Detection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  left  atrial  appendage</w:t>
      </w:r>
      <w:r>
        <w:rPr>
          <w:color w:val="231F20"/>
          <w:spacing w:val="-6"/>
        </w:rPr>
        <w:t xml:space="preserve">  thrombus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by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cardiac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computed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tomography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patients  with  atrial  fibrillatio</w:t>
      </w:r>
      <w:r>
        <w:rPr>
          <w:color w:val="231F20"/>
          <w:spacing w:val="-7"/>
        </w:rPr>
        <w:t>n: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meta-analysis.</w:t>
      </w:r>
      <w:r>
        <w:rPr>
          <w:color w:val="231F20"/>
          <w:spacing w:val="2"/>
        </w:rPr>
        <w:t xml:space="preserve">  </w:t>
      </w:r>
      <w:r>
        <w:rPr>
          <w:i/>
          <w:iCs/>
          <w:color w:val="231F20"/>
          <w:spacing w:val="-7"/>
        </w:rPr>
        <w:t>Circ</w:t>
      </w:r>
      <w:r>
        <w:rPr>
          <w:i/>
          <w:iCs/>
          <w:color w:val="231F20"/>
          <w:spacing w:val="38"/>
          <w:w w:val="102"/>
        </w:rPr>
        <w:t xml:space="preserve"> </w:t>
      </w:r>
      <w:r>
        <w:rPr>
          <w:i/>
          <w:iCs/>
          <w:color w:val="231F20"/>
          <w:spacing w:val="-7"/>
        </w:rPr>
        <w:t>Cardiovasc</w:t>
      </w:r>
      <w:r>
        <w:rPr>
          <w:i/>
          <w:iCs/>
          <w:color w:val="231F20"/>
        </w:rPr>
        <w:t xml:space="preserve">  </w:t>
      </w:r>
      <w:r>
        <w:rPr>
          <w:i/>
          <w:iCs/>
          <w:color w:val="231F20"/>
          <w:spacing w:val="-7"/>
        </w:rPr>
        <w:t>Imaging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2013;6:185–194. 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10.1161/CIRCIM</w:t>
      </w:r>
      <w:r>
        <w:rPr>
          <w:color w:val="231F20"/>
          <w:spacing w:val="-3"/>
        </w:rPr>
        <w:t>AGING.112.000153</w:t>
      </w:r>
    </w:p>
    <w:p>
      <w:pPr>
        <w:pStyle w:val="BodyText"/>
        <w:ind w:left="386" w:right="971" w:hanging="305"/>
        <w:spacing w:before="7" w:line="262" w:lineRule="auto"/>
        <w:rPr/>
      </w:pPr>
      <w:r>
        <w:rPr>
          <w:color w:val="231F20"/>
          <w:spacing w:val="-7"/>
        </w:rPr>
        <w:t>126.  Pathan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Hecht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Narula J,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Marwick TH.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Roles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of transesophageal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echo-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cardiography and cardiac computed tomography 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evaluation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left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thrombus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associated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pathology: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r</w:t>
      </w:r>
      <w:r>
        <w:rPr>
          <w:color w:val="231F20"/>
          <w:spacing w:val="-7"/>
        </w:rPr>
        <w:t>eview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critical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analysis.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7"/>
        </w:rPr>
        <w:t>JACC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4"/>
        </w:rPr>
        <w:t>Cardiovasc Imaging</w:t>
      </w:r>
      <w:r>
        <w:rPr>
          <w:color w:val="231F20"/>
          <w:spacing w:val="-4"/>
        </w:rPr>
        <w:t>. 2018;11:616–627. doi: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10.1016/j.j</w:t>
      </w:r>
      <w:r>
        <w:rPr>
          <w:color w:val="231F20"/>
          <w:spacing w:val="-5"/>
        </w:rPr>
        <w:t>cmg.2017.12.019</w:t>
      </w:r>
    </w:p>
    <w:p>
      <w:pPr>
        <w:pStyle w:val="BodyText"/>
        <w:ind w:left="385" w:right="984" w:hanging="286"/>
        <w:spacing w:before="19" w:line="268" w:lineRule="auto"/>
        <w:rPr/>
      </w:pPr>
      <w:r>
        <w:rPr>
          <w:color w:val="231F20"/>
          <w:spacing w:val="-7"/>
        </w:rPr>
        <w:t>127.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Stellbrink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Nixdorff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U,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Hofmann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Lehmach</w:t>
      </w:r>
      <w:r>
        <w:rPr>
          <w:color w:val="231F20"/>
          <w:spacing w:val="-8"/>
        </w:rPr>
        <w:t>er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W,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Daniel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WG,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Hanrath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Geller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Mügge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Sehnert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W,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Schmidt-Lucke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Safet</w:t>
      </w:r>
      <w:r>
        <w:rPr>
          <w:color w:val="231F20"/>
          <w:spacing w:val="-8"/>
        </w:rPr>
        <w:t>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ef-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ficacy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enoxaparin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compared  with   unfractionated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heparin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oral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anticoagulants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prevention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thromboembol</w:t>
      </w:r>
      <w:r>
        <w:rPr>
          <w:color w:val="231F20"/>
          <w:spacing w:val="-5"/>
        </w:rPr>
        <w:t>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complications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cardio-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version of nonvalvular atrial fibrillation:</w:t>
      </w:r>
      <w:r>
        <w:rPr>
          <w:color w:val="231F20"/>
          <w:spacing w:val="-5"/>
        </w:rPr>
        <w:t xml:space="preserve"> the Anticoagulation in Cardioversion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using   Enoxaparin   (ACE)   trial. 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 2004;109:997–1003.   doi: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10.1161/01.CIR.0000120509.6474</w:t>
      </w:r>
      <w:r>
        <w:rPr>
          <w:color w:val="231F20"/>
          <w:spacing w:val="-1"/>
        </w:rPr>
        <w:t>0.DC</w:t>
      </w:r>
    </w:p>
    <w:p>
      <w:pPr>
        <w:pStyle w:val="BodyText"/>
        <w:ind w:left="396" w:right="985" w:hanging="317"/>
        <w:spacing w:before="1" w:line="255" w:lineRule="auto"/>
        <w:rPr/>
      </w:pPr>
      <w:r>
        <w:rPr>
          <w:color w:val="231F20"/>
          <w:spacing w:val="-6"/>
        </w:rPr>
        <w:t>128.  Klein  AL,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Grimm   RA,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Murray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RD,  Apperson</w:t>
      </w:r>
      <w:r>
        <w:rPr>
          <w:color w:val="231F20"/>
          <w:spacing w:val="-7"/>
        </w:rPr>
        <w:t>-Hansen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C,  Asinger   RW,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Black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IW,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Davidoff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R,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Erbel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R,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Halperin  JL,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O</w:t>
      </w:r>
      <w:r>
        <w:rPr>
          <w:color w:val="231F20"/>
          <w:spacing w:val="-8"/>
        </w:rPr>
        <w:t>rsinelli   DA,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et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al.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Use</w:t>
      </w:r>
    </w:p>
    <w:p>
      <w:pPr>
        <w:spacing w:line="255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900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0" style="position:absolute;margin-left:-43.2125pt;margin-top:93.4625pt;mso-position-vertical-relative:page;mso-position-horizontal-relative:page;width:120pt;height:33.6pt;z-index:251819008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32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2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2" w:right="259" w:firstLine="4"/>
        <w:spacing w:before="117" w:line="268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635020</wp:posOffset>
                </wp:positionV>
                <wp:extent cx="810894" cy="184150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16200000">
                          <a:off x="-97171" y="63502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-7.65128pt;margin-top:50.0016pt;mso-position-vertical-relative:text;mso-position-horizontal-relative:text;width:63.85pt;height:14.5pt;z-index:2518210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of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transesophageal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echocardiography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to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guide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cardioversion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5"/>
        </w:rPr>
        <w:t>in   </w:t>
      </w:r>
      <w:r>
        <w:rPr>
          <w:color w:val="231F20"/>
          <w:spacing w:val="-6"/>
        </w:rPr>
        <w:t>pa-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tients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atrial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fibrillation.  </w:t>
      </w:r>
      <w:r>
        <w:rPr>
          <w:i/>
          <w:iCs/>
          <w:color w:val="231F20"/>
          <w:spacing w:val="-3"/>
        </w:rPr>
        <w:t>N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-3"/>
        </w:rPr>
        <w:t>Engl</w:t>
      </w:r>
      <w:r>
        <w:rPr>
          <w:i/>
          <w:iCs/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  <w:spacing w:val="-3"/>
        </w:rPr>
        <w:t>J</w:t>
      </w:r>
      <w:r>
        <w:rPr>
          <w:i/>
          <w:iCs/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3"/>
        </w:rPr>
        <w:t>Med</w:t>
      </w:r>
      <w:r>
        <w:rPr>
          <w:color w:val="231F20"/>
          <w:spacing w:val="-3"/>
        </w:rPr>
        <w:t>.  2001;344:1411–1420.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10.1056/</w:t>
      </w:r>
      <w:r>
        <w:rPr>
          <w:color w:val="231F20"/>
        </w:rPr>
        <w:t>NEJM</w:t>
      </w:r>
      <w:r>
        <w:rPr>
          <w:color w:val="231F20"/>
          <w:spacing w:val="4"/>
        </w:rPr>
        <w:t>200105103441901</w:t>
      </w:r>
    </w:p>
    <w:p>
      <w:pPr>
        <w:pStyle w:val="BodyText"/>
        <w:ind w:left="1371" w:right="259" w:hanging="307"/>
        <w:spacing w:line="262" w:lineRule="auto"/>
        <w:rPr/>
      </w:pPr>
      <w:r>
        <w:rPr>
          <w:color w:val="231F20"/>
          <w:spacing w:val="-8"/>
        </w:rPr>
        <w:t>129.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Cappato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Ezekowitz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MD,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Klein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AL,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Camm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AJ,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9"/>
        </w:rPr>
        <w:t>Ma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CS,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9"/>
        </w:rPr>
        <w:t>Le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Heuzey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JY,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Talajic  M,  Scanavacc</w:t>
      </w:r>
      <w:r>
        <w:rPr>
          <w:color w:val="231F20"/>
          <w:spacing w:val="-8"/>
        </w:rPr>
        <w:t>a  M,  Vardas  PE,  Kirchhof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Rivaroxaban  vs.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vitamin  K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antagonists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f</w:t>
      </w:r>
      <w:r>
        <w:rPr>
          <w:color w:val="231F20"/>
          <w:spacing w:val="-5"/>
        </w:rPr>
        <w:t>or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cardioversion  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fibrillation.  </w:t>
      </w:r>
      <w:r>
        <w:rPr>
          <w:i/>
          <w:iCs/>
          <w:color w:val="231F20"/>
          <w:spacing w:val="-5"/>
        </w:rPr>
        <w:t>Eur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5"/>
        </w:rPr>
        <w:t>Heart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2014;35:3346–3355. doi: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10.1093/eurheartj/ehu367</w:t>
      </w:r>
    </w:p>
    <w:p>
      <w:pPr>
        <w:pStyle w:val="BodyText"/>
        <w:ind w:left="1375" w:right="259" w:hanging="314"/>
        <w:spacing w:before="18" w:line="263" w:lineRule="auto"/>
        <w:rPr/>
      </w:pPr>
      <w:r>
        <w:rPr>
          <w:color w:val="231F20"/>
          <w:spacing w:val="-6"/>
        </w:rPr>
        <w:t>130.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6"/>
        </w:rPr>
        <w:t>Goette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A,  Merino  JL,  Ezekowitz  MD,  Zamoryakhin  D,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Melino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M,  Jin  J,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Mercuri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MF,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Grosso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MA,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Fernandez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V,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Al-Saady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Edoxaban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ve</w:t>
      </w:r>
      <w:r>
        <w:rPr>
          <w:color w:val="231F20"/>
          <w:spacing w:val="-9"/>
        </w:rPr>
        <w:t>rsus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enoxaparin-warfarin  in  patients  undergoing  cardioversi</w:t>
      </w:r>
      <w:r>
        <w:rPr>
          <w:color w:val="231F20"/>
          <w:spacing w:val="-5"/>
        </w:rPr>
        <w:t>on  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fibril-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lation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(ENSURE-AF):  a  randomised,  open-label,  </w:t>
      </w:r>
      <w:r>
        <w:rPr>
          <w:color w:val="231F20"/>
          <w:spacing w:val="-6"/>
        </w:rPr>
        <w:t>phase  3b  trial.  </w:t>
      </w:r>
      <w:r>
        <w:rPr>
          <w:i/>
          <w:iCs/>
          <w:color w:val="231F20"/>
          <w:spacing w:val="-6"/>
        </w:rPr>
        <w:t>Lancet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2016;388:1995–2003.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10.1016/S0140-</w:t>
      </w:r>
      <w:r>
        <w:rPr>
          <w:color w:val="231F20"/>
        </w:rPr>
        <w:t>6736(16)31474-X</w:t>
      </w:r>
    </w:p>
    <w:p>
      <w:pPr>
        <w:pStyle w:val="BodyText"/>
        <w:ind w:left="1371" w:right="259" w:hanging="307"/>
        <w:spacing w:before="18" w:line="268" w:lineRule="auto"/>
        <w:rPr/>
      </w:pPr>
      <w:r>
        <w:rPr>
          <w:color w:val="231F20"/>
          <w:spacing w:val="-6"/>
        </w:rPr>
        <w:t>131.  Nagarakanti  R,  Ezekowitz  MD,  Oldgren  J,  Yang  S,  Chernick  M,</w:t>
      </w:r>
      <w:r>
        <w:rPr>
          <w:color w:val="231F20"/>
          <w:spacing w:val="-7"/>
        </w:rPr>
        <w:t xml:space="preserve">  Aikens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Flaker  G,   Brugada  J,   Kamensky </w:t>
      </w:r>
      <w:r>
        <w:rPr>
          <w:color w:val="231F20"/>
          <w:spacing w:val="-7"/>
        </w:rPr>
        <w:t xml:space="preserve"> G,   Parekh  A,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et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al.   Dabigatran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versus  warfarin   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patients  with   atria</w:t>
      </w:r>
      <w:r>
        <w:rPr>
          <w:color w:val="231F20"/>
          <w:spacing w:val="-5"/>
        </w:rPr>
        <w:t>l  fibrillation:   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analysis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of   pa-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tients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4"/>
        </w:rPr>
        <w:t>undergoing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cardioversion.</w:t>
      </w:r>
      <w:r>
        <w:rPr>
          <w:color w:val="231F20"/>
          <w:spacing w:val="13"/>
        </w:rPr>
        <w:t xml:space="preserve">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2011;123:131–1</w:t>
      </w:r>
      <w:r>
        <w:rPr>
          <w:color w:val="231F20"/>
          <w:spacing w:val="-5"/>
        </w:rPr>
        <w:t>36.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10.1161/circulationaha.110.9775</w:t>
      </w:r>
      <w:r>
        <w:rPr>
          <w:color w:val="231F20"/>
          <w:spacing w:val="-2"/>
        </w:rPr>
        <w:t>46</w:t>
      </w:r>
    </w:p>
    <w:p>
      <w:pPr>
        <w:pStyle w:val="BodyText"/>
        <w:ind w:left="1375" w:right="258" w:hanging="311"/>
        <w:spacing w:before="1" w:line="265" w:lineRule="auto"/>
        <w:rPr/>
      </w:pPr>
      <w:r>
        <w:rPr>
          <w:color w:val="231F20"/>
          <w:spacing w:val="-7"/>
        </w:rPr>
        <w:t>132.  Piccini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JP,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Stevens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SR,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Lokhnygina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Patel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MR,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Halperin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JL,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Singer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D</w:t>
      </w:r>
      <w:r>
        <w:rPr>
          <w:color w:val="231F20"/>
          <w:spacing w:val="-8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Hankey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GJ,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Hacke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W,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Becker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RC,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Nessel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CC,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Outcomes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after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dioversion and atrial fibrillation ablation in patients tre</w:t>
      </w:r>
      <w:r>
        <w:rPr>
          <w:color w:val="231F20"/>
          <w:spacing w:val="-5"/>
        </w:rPr>
        <w:t>ated with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rivaroxaban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warfarin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ROCKET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AF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trial.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J Am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4"/>
        </w:rPr>
        <w:t>Coll Cardiol</w:t>
      </w:r>
      <w:r>
        <w:rPr>
          <w:color w:val="231F20"/>
          <w:spacing w:val="-4"/>
        </w:rPr>
        <w:t>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2013;61:1998–</w:t>
      </w:r>
    </w:p>
    <w:p>
      <w:pPr>
        <w:pStyle w:val="BodyText"/>
        <w:ind w:left="1378"/>
        <w:spacing w:before="8" w:line="163" w:lineRule="exact"/>
        <w:rPr/>
      </w:pPr>
      <w:r>
        <w:rPr>
          <w:color w:val="231F20"/>
          <w:spacing w:val="-2"/>
          <w:position w:val="1"/>
        </w:rPr>
        <w:t>2006. doi:</w:t>
      </w:r>
      <w:r>
        <w:rPr>
          <w:color w:val="231F20"/>
          <w:spacing w:val="30"/>
          <w:w w:val="102"/>
          <w:position w:val="1"/>
        </w:rPr>
        <w:t xml:space="preserve"> </w:t>
      </w:r>
      <w:r>
        <w:rPr>
          <w:color w:val="231F20"/>
          <w:spacing w:val="-2"/>
          <w:position w:val="1"/>
        </w:rPr>
        <w:t>10.1016/j.jacc.2013.02.025</w:t>
      </w:r>
    </w:p>
    <w:p>
      <w:pPr>
        <w:pStyle w:val="BodyText"/>
        <w:ind w:left="1371" w:right="259" w:hanging="307"/>
        <w:spacing w:before="18" w:line="264" w:lineRule="auto"/>
        <w:rPr/>
      </w:pPr>
      <w:r>
        <w:rPr>
          <w:color w:val="231F20"/>
          <w:spacing w:val="-6"/>
        </w:rPr>
        <w:t>133.  Flaker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G,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Lopes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6"/>
        </w:rPr>
        <w:t>RD,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Al-Khatib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SM,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Hermosillo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AG,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7"/>
        </w:rPr>
        <w:t>Hohnloser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SH,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Tinga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B,  Zhu  J,   Mohan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P,  Garcia   D,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Bartunek </w:t>
      </w:r>
      <w:r>
        <w:rPr>
          <w:color w:val="231F20"/>
          <w:spacing w:val="-7"/>
        </w:rPr>
        <w:t xml:space="preserve"> J,  et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al.   Efficacy  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safety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apixaban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c</w:t>
      </w:r>
      <w:r>
        <w:rPr>
          <w:color w:val="231F20"/>
          <w:spacing w:val="-5"/>
        </w:rPr>
        <w:t>ardioversion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fibrillation: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sights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ARISTOTLE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Trial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(Apixaban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Reduction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Stroke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Other  Thromboembolic  Events  in  Atrial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Fibrillation).  </w:t>
      </w:r>
      <w:r>
        <w:rPr>
          <w:i/>
          <w:iCs/>
          <w:color w:val="231F20"/>
          <w:spacing w:val="-5"/>
        </w:rPr>
        <w:t>J  Am  Coll  Cardiol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2014;63:1082–1087.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10.1016/j.jacc.2013.09.</w:t>
      </w:r>
      <w:r>
        <w:rPr>
          <w:color w:val="231F20"/>
          <w:spacing w:val="-2"/>
        </w:rPr>
        <w:t>062</w:t>
      </w:r>
    </w:p>
    <w:p>
      <w:pPr>
        <w:pStyle w:val="BodyText"/>
        <w:ind w:left="1065"/>
        <w:spacing w:before="17" w:line="162" w:lineRule="exact"/>
        <w:rPr/>
      </w:pPr>
      <w:r>
        <w:rPr>
          <w:color w:val="231F20"/>
          <w:spacing w:val="-7"/>
          <w:position w:val="1"/>
        </w:rPr>
        <w:t>134.  Plitt A,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Ezekowitz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7"/>
          <w:position w:val="1"/>
        </w:rPr>
        <w:t>MD,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De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Caterina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7"/>
          <w:position w:val="1"/>
        </w:rPr>
        <w:t>R,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Nordio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7"/>
          <w:position w:val="1"/>
        </w:rPr>
        <w:t>F,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Peter</w:t>
      </w:r>
      <w:r>
        <w:rPr>
          <w:color w:val="231F20"/>
          <w:spacing w:val="-8"/>
          <w:position w:val="1"/>
        </w:rPr>
        <w:t>son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8"/>
          <w:position w:val="1"/>
        </w:rPr>
        <w:t>N,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8"/>
          <w:position w:val="1"/>
        </w:rPr>
        <w:t>Giugliano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8"/>
          <w:position w:val="1"/>
        </w:rPr>
        <w:t>RP.</w:t>
      </w:r>
    </w:p>
    <w:p>
      <w:pPr>
        <w:pStyle w:val="BodyText"/>
        <w:ind w:left="1378" w:right="259" w:hanging="1"/>
        <w:spacing w:before="18" w:line="263" w:lineRule="auto"/>
        <w:rPr/>
      </w:pPr>
      <w:r>
        <w:drawing>
          <wp:anchor distT="0" distB="0" distL="0" distR="0" simplePos="0" relativeHeight="251817984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-88927</wp:posOffset>
            </wp:positionV>
            <wp:extent cx="4571999" cy="1353311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Cardioversion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fibrillation  in  ENGAGE  AF-TIMI  48.</w:t>
      </w:r>
      <w:r>
        <w:rPr>
          <w:color w:val="231F20"/>
          <w:spacing w:val="-6"/>
        </w:rPr>
        <w:t xml:space="preserve">  </w:t>
      </w:r>
      <w:r>
        <w:rPr>
          <w:i/>
          <w:iCs/>
          <w:color w:val="231F20"/>
          <w:spacing w:val="-6"/>
        </w:rPr>
        <w:t>Clin  Cardiol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2016;39:345–346.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10.1002/clc.</w:t>
      </w:r>
      <w:r>
        <w:rPr>
          <w:color w:val="231F20"/>
          <w:spacing w:val="-1"/>
        </w:rPr>
        <w:t>22537</w:t>
      </w:r>
    </w:p>
    <w:p>
      <w:pPr>
        <w:pStyle w:val="BodyText"/>
        <w:ind w:left="1376" w:right="258" w:hanging="311"/>
        <w:spacing w:before="8" w:line="263" w:lineRule="auto"/>
        <w:rPr/>
      </w:pPr>
      <w:r>
        <w:rPr>
          <w:color w:val="231F20"/>
          <w:spacing w:val="-7"/>
        </w:rPr>
        <w:t>135.  Ezekowitz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MD,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Pollack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CV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Jr,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Halperin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JL,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England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RD,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VanPelt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Ngu</w:t>
      </w:r>
      <w:r>
        <w:rPr>
          <w:color w:val="231F20"/>
          <w:spacing w:val="-8"/>
        </w:rPr>
        <w:t>yen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Spahr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Sudworth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Cater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NB,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Breazna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Oldg</w:t>
      </w:r>
      <w:r>
        <w:rPr>
          <w:color w:val="231F20"/>
          <w:spacing w:val="-8"/>
        </w:rPr>
        <w:t>ren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Apixaban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compared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to  heparin/vitamin  K  an</w:t>
      </w:r>
      <w:r>
        <w:rPr>
          <w:color w:val="231F20"/>
          <w:spacing w:val="-4"/>
        </w:rPr>
        <w:t>tagonist  in  patients  with  atrial  fibril-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lation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scheduled  for   cardioversio</w:t>
      </w:r>
      <w:r>
        <w:rPr>
          <w:color w:val="231F20"/>
          <w:spacing w:val="-5"/>
        </w:rPr>
        <w:t>n:  the   EMANATE  trial.   </w:t>
      </w:r>
      <w:r>
        <w:rPr>
          <w:i/>
          <w:iCs/>
          <w:color w:val="231F20"/>
          <w:spacing w:val="-5"/>
        </w:rPr>
        <w:t>Eur  Heart  J</w:t>
      </w:r>
      <w:r>
        <w:rPr>
          <w:color w:val="231F20"/>
          <w:spacing w:val="-5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2018;39:2959–2971.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10.1093/eurhe</w:t>
      </w:r>
      <w:r>
        <w:rPr>
          <w:color w:val="231F20"/>
          <w:spacing w:val="-1"/>
        </w:rPr>
        <w:t>artj/ehy148</w:t>
      </w:r>
    </w:p>
    <w:p>
      <w:pPr>
        <w:pStyle w:val="BodyText"/>
        <w:ind w:left="1372" w:right="258" w:hanging="310"/>
        <w:spacing w:before="17"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0032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1394974</wp:posOffset>
                </wp:positionV>
                <wp:extent cx="2588895" cy="118110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-1016000" y="1394974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-80pt;margin-top:109.84pt;mso-position-vertical-relative:text;mso-position-horizontal-relative:text;width:203.85pt;height:9.3pt;z-index:251820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136.  Kotecha  D,  Pollack  CV</w:t>
      </w:r>
      <w:r>
        <w:rPr>
          <w:color w:val="231F20"/>
          <w:spacing w:val="-7"/>
        </w:rPr>
        <w:t xml:space="preserve">  Jr,  De  Caterina  R,  Renda  G,  Kirchhof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P.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Direct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oral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anticoagulants  </w:t>
      </w:r>
      <w:r>
        <w:rPr>
          <w:color w:val="231F20"/>
          <w:spacing w:val="-5"/>
        </w:rPr>
        <w:t>halve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thromboembolic  events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cardioversion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compared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warfarin.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J Am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4"/>
        </w:rPr>
        <w:t>Coll Cardiol</w:t>
      </w:r>
      <w:r>
        <w:rPr>
          <w:color w:val="231F20"/>
          <w:spacing w:val="-4"/>
        </w:rPr>
        <w:t>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2018;72:1984–1986.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10.1016/j.jacc.2018.07.083</w:t>
      </w:r>
    </w:p>
    <w:p>
      <w:pPr>
        <w:pStyle w:val="BodyText"/>
        <w:ind w:left="1376" w:right="258" w:hanging="291"/>
        <w:spacing w:before="18" w:line="268" w:lineRule="auto"/>
        <w:rPr/>
      </w:pPr>
      <w:r>
        <w:rPr>
          <w:color w:val="231F20"/>
          <w:spacing w:val="-7"/>
        </w:rPr>
        <w:t>137.  Bellew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SD,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Bremer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ML,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Kope</w:t>
      </w:r>
      <w:r>
        <w:rPr>
          <w:color w:val="231F20"/>
          <w:spacing w:val="-8"/>
        </w:rPr>
        <w:t>cky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SL,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Lohse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CM,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Munger TM,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Robelia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PM,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Smars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PA.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Impact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emergency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department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bservation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unit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manage-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ment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3"/>
        </w:rPr>
        <w:t>algorithm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atrial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fibrillatio</w:t>
      </w:r>
      <w:r>
        <w:rPr>
          <w:color w:val="231F20"/>
          <w:spacing w:val="-4"/>
        </w:rPr>
        <w:t>n.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J Am</w:t>
      </w:r>
      <w:r>
        <w:rPr>
          <w:i/>
          <w:iCs/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-4"/>
        </w:rPr>
        <w:t>Heart Assoc</w:t>
      </w:r>
      <w:r>
        <w:rPr>
          <w:color w:val="231F20"/>
          <w:spacing w:val="-4"/>
        </w:rPr>
        <w:t>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2016;5:e002984.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10.1161/JAHA.115.002984</w:t>
      </w:r>
    </w:p>
    <w:p>
      <w:pPr>
        <w:pStyle w:val="BodyText"/>
        <w:ind w:left="1377" w:right="258" w:hanging="315"/>
        <w:spacing w:before="3" w:line="266" w:lineRule="auto"/>
        <w:rPr/>
      </w:pPr>
      <w:r>
        <w:rPr>
          <w:color w:val="231F20"/>
          <w:spacing w:val="-7"/>
        </w:rPr>
        <w:t>138.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Coll-Vinent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Martin A, Sanchez J, Tamargo J, Suero C,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Mal</w:t>
      </w:r>
      <w:r>
        <w:rPr>
          <w:color w:val="231F20"/>
          <w:spacing w:val="-8"/>
        </w:rPr>
        <w:t>agon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Varona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M,  Cancio  M,  Sanchez  S,  Carbajosa  J,  et</w:t>
      </w:r>
      <w:r>
        <w:rPr>
          <w:color w:val="231F20"/>
          <w:spacing w:val="-7"/>
        </w:rPr>
        <w:t xml:space="preserve">  al;  EMERG-AF  Investigators.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Benefits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emergency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departments’ contribution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s</w:t>
      </w:r>
      <w:r>
        <w:rPr>
          <w:color w:val="231F20"/>
          <w:spacing w:val="-5"/>
        </w:rPr>
        <w:t>troke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prophylaxis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5"/>
        </w:rPr>
        <w:t>fibrillation: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EMERG-AF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Study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(Emergency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Department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Prophylaxis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Guidelines  Implementation  in  Atrial  </w:t>
      </w:r>
      <w:r>
        <w:rPr>
          <w:color w:val="231F20"/>
          <w:spacing w:val="-6"/>
        </w:rPr>
        <w:t>Fibrillation).  </w:t>
      </w:r>
      <w:r>
        <w:rPr>
          <w:i/>
          <w:iCs/>
          <w:color w:val="231F20"/>
          <w:spacing w:val="-6"/>
        </w:rPr>
        <w:t>Stroke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2017;48:1344–1352.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</w:t>
      </w:r>
      <w:r>
        <w:rPr>
          <w:color w:val="231F20"/>
          <w:spacing w:val="-1"/>
        </w:rPr>
        <w:t>1161/strokeaha.116.014855</w:t>
      </w:r>
    </w:p>
    <w:p>
      <w:pPr>
        <w:pStyle w:val="BodyText"/>
        <w:ind w:left="1377" w:right="258" w:hanging="315"/>
        <w:spacing w:before="7" w:line="262" w:lineRule="auto"/>
        <w:rPr/>
      </w:pPr>
      <w:r>
        <w:rPr>
          <w:color w:val="231F20"/>
          <w:spacing w:val="-7"/>
        </w:rPr>
        <w:t>139.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Stiell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IG,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de Wit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Scheuermeyer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FX, Vadeboncoeur A, Angaran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Eagles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Graham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ID,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Atzema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CL</w:t>
      </w:r>
      <w:r>
        <w:rPr>
          <w:color w:val="231F20"/>
          <w:spacing w:val="-8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Archambault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PM,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Tebbenham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2021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CAEP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acute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4"/>
        </w:rPr>
        <w:t>atrial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4"/>
        </w:rPr>
        <w:t>fibrillation/flutter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4"/>
        </w:rPr>
        <w:t>best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4"/>
        </w:rPr>
        <w:t>practices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ch</w:t>
      </w:r>
      <w:r>
        <w:rPr>
          <w:color w:val="231F20"/>
          <w:spacing w:val="-5"/>
        </w:rPr>
        <w:t>ecklist.</w:t>
      </w:r>
      <w:r>
        <w:rPr>
          <w:color w:val="231F20"/>
          <w:spacing w:val="14"/>
        </w:rPr>
        <w:t xml:space="preserve">  </w:t>
      </w:r>
      <w:r>
        <w:rPr>
          <w:i/>
          <w:iCs/>
          <w:color w:val="231F20"/>
          <w:spacing w:val="-5"/>
        </w:rPr>
        <w:t>CJEM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2021;23:604–610. doi: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10.1007/s43678-021-00167-y</w:t>
      </w:r>
    </w:p>
    <w:p>
      <w:pPr>
        <w:pStyle w:val="BodyText"/>
        <w:ind w:left="1375" w:right="258" w:hanging="313"/>
        <w:spacing w:before="17" w:line="260" w:lineRule="auto"/>
        <w:rPr/>
      </w:pPr>
      <w:r>
        <w:rPr>
          <w:color w:val="231F20"/>
          <w:spacing w:val="-7"/>
        </w:rPr>
        <w:t>140.  Balik M, Kolnikova I, Maly M, Waldauf P, Tavazzi G,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Kristof J. Propa</w:t>
      </w:r>
      <w:r>
        <w:rPr>
          <w:color w:val="231F20"/>
          <w:spacing w:val="-8"/>
        </w:rPr>
        <w:t>fenone for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supraventricular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arrhythmias 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septic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s</w:t>
      </w:r>
      <w:r>
        <w:rPr>
          <w:color w:val="231F20"/>
          <w:spacing w:val="-6"/>
        </w:rPr>
        <w:t>hock: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comparison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amiodarone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metoprolol. </w:t>
      </w:r>
      <w:r>
        <w:rPr>
          <w:i/>
          <w:iCs/>
          <w:color w:val="231F20"/>
          <w:spacing w:val="-3"/>
        </w:rPr>
        <w:t>J Crit Care</w:t>
      </w:r>
      <w:r>
        <w:rPr>
          <w:color w:val="231F20"/>
          <w:spacing w:val="-3"/>
        </w:rPr>
        <w:t>. 2017;41:16–23. doi: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3"/>
        </w:rPr>
        <w:t>10.1016/j.jcrc.2017.04.027</w:t>
      </w:r>
    </w:p>
    <w:p>
      <w:pPr>
        <w:pStyle w:val="BodyText"/>
        <w:ind w:left="1066"/>
        <w:spacing w:before="17" w:line="163" w:lineRule="exact"/>
        <w:rPr/>
      </w:pPr>
      <w:r>
        <w:rPr>
          <w:color w:val="231F20"/>
          <w:spacing w:val="-6"/>
          <w:position w:val="1"/>
        </w:rPr>
        <w:t>141.  Moskowitz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A,</w:t>
      </w:r>
      <w:r>
        <w:rPr>
          <w:color w:val="231F20"/>
          <w:spacing w:val="29"/>
          <w:position w:val="1"/>
        </w:rPr>
        <w:t xml:space="preserve"> </w:t>
      </w:r>
      <w:r>
        <w:rPr>
          <w:color w:val="231F20"/>
          <w:spacing w:val="-6"/>
          <w:position w:val="1"/>
        </w:rPr>
        <w:t>Che</w:t>
      </w:r>
      <w:r>
        <w:rPr>
          <w:color w:val="231F20"/>
          <w:spacing w:val="-7"/>
          <w:position w:val="1"/>
        </w:rPr>
        <w:t>n  KP,  Cooper</w:t>
      </w:r>
      <w:r>
        <w:rPr>
          <w:color w:val="231F20"/>
          <w:spacing w:val="2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AZ,</w:t>
      </w:r>
      <w:r>
        <w:rPr>
          <w:color w:val="231F20"/>
          <w:spacing w:val="29"/>
          <w:position w:val="1"/>
        </w:rPr>
        <w:t xml:space="preserve"> </w:t>
      </w:r>
      <w:r>
        <w:rPr>
          <w:color w:val="231F20"/>
          <w:spacing w:val="-7"/>
          <w:position w:val="1"/>
        </w:rPr>
        <w:t>Chahin</w:t>
      </w:r>
      <w:r>
        <w:rPr>
          <w:color w:val="231F20"/>
          <w:spacing w:val="2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A,</w:t>
      </w:r>
      <w:r>
        <w:rPr>
          <w:color w:val="231F20"/>
          <w:spacing w:val="29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Ghassemi  MM,  Celi  LA.</w:t>
      </w:r>
    </w:p>
    <w:p>
      <w:pPr>
        <w:pStyle w:val="BodyText"/>
        <w:ind w:left="1373" w:right="258" w:firstLine="9"/>
        <w:spacing w:before="17" w:line="265" w:lineRule="auto"/>
        <w:jc w:val="both"/>
        <w:rPr/>
      </w:pPr>
      <w:r>
        <w:rPr>
          <w:color w:val="231F20"/>
          <w:spacing w:val="-4"/>
        </w:rPr>
        <w:t>Management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f</w:t>
      </w:r>
      <w:r>
        <w:rPr>
          <w:color w:val="231F20"/>
          <w:spacing w:val="-5"/>
        </w:rPr>
        <w:t>ibrillation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rapid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ventricular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response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tensive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care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unit: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se</w:t>
      </w:r>
      <w:r>
        <w:rPr>
          <w:color w:val="231F20"/>
          <w:spacing w:val="-6"/>
        </w:rPr>
        <w:t>condary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analysis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electronic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record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data.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Shock</w:t>
      </w:r>
      <w:r>
        <w:rPr>
          <w:color w:val="231F20"/>
        </w:rPr>
        <w:t>. 2017;48:436–440.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10.1097/shk.</w:t>
      </w:r>
      <w:r>
        <w:rPr>
          <w:color w:val="231F20"/>
          <w:spacing w:val="-1"/>
        </w:rPr>
        <w:t>0000000000000869</w:t>
      </w:r>
    </w:p>
    <w:p>
      <w:pPr>
        <w:pStyle w:val="BodyText"/>
        <w:ind w:left="1374" w:right="257" w:hanging="308"/>
        <w:spacing w:before="8" w:line="266" w:lineRule="auto"/>
        <w:rPr/>
      </w:pPr>
      <w:r>
        <w:rPr>
          <w:color w:val="231F20"/>
          <w:spacing w:val="-6"/>
        </w:rPr>
        <w:t>142.  Morelli  A,  Singer  M,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Ranieri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VM,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D’Egidio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Mascia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L,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Orecchioni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Piscioneri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Guarracino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Greco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Peruzzi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Heart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rate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reduction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  esmolol  is  associated  with  impro</w:t>
      </w:r>
      <w:r>
        <w:rPr>
          <w:color w:val="231F20"/>
          <w:spacing w:val="-5"/>
        </w:rPr>
        <w:t>ved  arterial  elastance  in  patients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septic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shock: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prospecti</w:t>
      </w:r>
      <w:r>
        <w:rPr>
          <w:color w:val="231F20"/>
          <w:spacing w:val="-7"/>
        </w:rPr>
        <w:t>ve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observational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study.</w:t>
      </w:r>
      <w:r>
        <w:rPr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-7"/>
        </w:rPr>
        <w:t>Intensive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7"/>
        </w:rPr>
        <w:t>Care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  <w:spacing w:val="-7"/>
        </w:rPr>
        <w:t>Med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2016;42:1528–1534.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10.1007/s00134-0</w:t>
      </w:r>
      <w:r>
        <w:rPr>
          <w:color w:val="231F20"/>
        </w:rPr>
        <w:t>16-4351-2</w:t>
      </w:r>
    </w:p>
    <w:p>
      <w:pPr>
        <w:pStyle w:val="BodyText"/>
        <w:ind w:left="1374" w:right="257" w:hanging="308"/>
        <w:spacing w:before="6" w:line="263" w:lineRule="auto"/>
        <w:rPr/>
      </w:pPr>
      <w:r>
        <w:rPr>
          <w:color w:val="231F20"/>
          <w:spacing w:val="-7"/>
        </w:rPr>
        <w:t>143.  Morelli  A,  Ertmer  C,  Westphal  M,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Rehberg  S,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Kampmeier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Ligges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Orecchioni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D’Egidio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D’Ippoliti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F,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Ra</w:t>
      </w:r>
      <w:r>
        <w:rPr>
          <w:color w:val="231F20"/>
          <w:spacing w:val="-7"/>
        </w:rPr>
        <w:t>ffone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Effect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rate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control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esmolol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hemodynamic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clinic</w:t>
      </w:r>
      <w:r>
        <w:rPr>
          <w:color w:val="231F20"/>
          <w:spacing w:val="-6"/>
        </w:rPr>
        <w:t>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outcomes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with  septic  shock:  a  randomized  cl</w:t>
      </w:r>
      <w:r>
        <w:rPr>
          <w:color w:val="231F20"/>
          <w:spacing w:val="-4"/>
        </w:rPr>
        <w:t>inical  trial.  </w:t>
      </w:r>
      <w:r>
        <w:rPr>
          <w:i/>
          <w:iCs/>
          <w:color w:val="231F20"/>
          <w:spacing w:val="-4"/>
        </w:rPr>
        <w:t>JAMA</w:t>
      </w:r>
      <w:r>
        <w:rPr>
          <w:color w:val="231F20"/>
          <w:spacing w:val="-4"/>
        </w:rPr>
        <w:t>.  2013;310:1683–</w:t>
      </w:r>
    </w:p>
    <w:p>
      <w:pPr>
        <w:pStyle w:val="BodyText"/>
        <w:ind w:left="1394"/>
        <w:spacing w:before="16" w:line="162" w:lineRule="exact"/>
        <w:rPr/>
      </w:pPr>
      <w:r>
        <w:rPr>
          <w:color w:val="231F20"/>
          <w:spacing w:val="-2"/>
          <w:position w:val="1"/>
        </w:rPr>
        <w:t>1691. doi: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10.1001/jama.2013.2784</w:t>
      </w:r>
      <w:r>
        <w:rPr>
          <w:color w:val="231F20"/>
          <w:spacing w:val="-3"/>
          <w:position w:val="1"/>
        </w:rPr>
        <w:t>77</w:t>
      </w:r>
    </w:p>
    <w:p>
      <w:pPr>
        <w:pStyle w:val="BodyText"/>
        <w:ind w:left="1377" w:right="257" w:hanging="311"/>
        <w:spacing w:before="17" w:line="260" w:lineRule="auto"/>
        <w:rPr/>
      </w:pPr>
      <w:r>
        <w:rPr>
          <w:color w:val="231F20"/>
          <w:spacing w:val="-6"/>
        </w:rPr>
        <w:t>144.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Walkey AJ,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Evans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SR, Winter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MR,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Benjamin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EJ.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Practice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patterns and out-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comes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treatments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fibrilla</w:t>
      </w:r>
      <w:r>
        <w:rPr>
          <w:color w:val="231F20"/>
          <w:spacing w:val="-5"/>
        </w:rPr>
        <w:t>tion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sepsis: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a propensity-matched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cohort study.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Chest</w:t>
      </w:r>
      <w:r>
        <w:rPr>
          <w:color w:val="231F20"/>
          <w:spacing w:val="-2"/>
        </w:rPr>
        <w:t>. </w:t>
      </w:r>
      <w:r>
        <w:rPr>
          <w:color w:val="231F20"/>
          <w:spacing w:val="-3"/>
        </w:rPr>
        <w:t>2016;149:74–83.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10.1378/chest.15-0959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8" w:right="332" w:hanging="312"/>
        <w:spacing w:before="121" w:line="263" w:lineRule="auto"/>
        <w:rPr/>
      </w:pPr>
      <w:r>
        <w:rPr>
          <w:color w:val="231F20"/>
          <w:spacing w:val="-6"/>
        </w:rPr>
        <w:t>145.  Bedford  JP,  Johnson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A,   Redfern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O,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Gerry  S,   Doidge  J,   </w:t>
      </w:r>
      <w:r>
        <w:rPr>
          <w:color w:val="231F20"/>
          <w:spacing w:val="-7"/>
        </w:rPr>
        <w:t>Harrison   D,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Rajappan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Rowan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6"/>
        </w:rPr>
        <w:t>K, Young </w:t>
      </w:r>
      <w:r>
        <w:rPr>
          <w:color w:val="231F20"/>
          <w:spacing w:val="-7"/>
        </w:rPr>
        <w:t>JD,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Mouncey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P, et al.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Comparative effective-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ness of common trea</w:t>
      </w:r>
      <w:r>
        <w:rPr>
          <w:color w:val="231F20"/>
          <w:spacing w:val="-4"/>
        </w:rPr>
        <w:t>tments for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new-onset atrial fibrillation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within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4"/>
        </w:rPr>
        <w:t>ICU: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accounting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physiological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status.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4"/>
        </w:rPr>
        <w:t>Crit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4"/>
        </w:rPr>
        <w:t>Care</w:t>
      </w:r>
      <w:r>
        <w:rPr>
          <w:color w:val="231F20"/>
          <w:spacing w:val="-4"/>
        </w:rPr>
        <w:t>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2022;67:149–156.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10.1016/j.jcrc.2021.11.005</w:t>
      </w:r>
    </w:p>
    <w:p>
      <w:pPr>
        <w:pStyle w:val="BodyText"/>
        <w:ind w:left="383" w:right="332" w:hanging="310"/>
        <w:spacing w:before="17" w:line="262" w:lineRule="auto"/>
        <w:rPr/>
      </w:pPr>
      <w:r>
        <w:rPr>
          <w:color w:val="231F20"/>
          <w:spacing w:val="-7"/>
        </w:rPr>
        <w:t>146.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Walkey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AJ,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Quinn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EK,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Winter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MR,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McManus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DD,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Benjami</w:t>
      </w:r>
      <w:r>
        <w:rPr>
          <w:color w:val="231F20"/>
          <w:spacing w:val="-8"/>
        </w:rPr>
        <w:t>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EJ.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Practice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patterns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outcomes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associated 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use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anticoagulation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tients with atrial fibrillation during sepsis. </w:t>
      </w:r>
      <w:r>
        <w:rPr>
          <w:i/>
          <w:iCs/>
          <w:color w:val="231F20"/>
          <w:spacing w:val="-3"/>
        </w:rPr>
        <w:t>JAMA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3"/>
        </w:rPr>
        <w:t>Cardi</w:t>
      </w:r>
      <w:r>
        <w:rPr>
          <w:i/>
          <w:iCs/>
          <w:color w:val="231F20"/>
          <w:spacing w:val="-4"/>
        </w:rPr>
        <w:t>ol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2016;1:682–690.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10.1001/jamacardio.2016.2181</w:t>
      </w:r>
    </w:p>
    <w:p>
      <w:pPr>
        <w:pStyle w:val="BodyText"/>
        <w:ind w:left="384" w:right="320" w:hanging="282"/>
        <w:spacing w:before="17" w:line="262" w:lineRule="auto"/>
        <w:rPr/>
      </w:pPr>
      <w:r>
        <w:rPr>
          <w:color w:val="231F20"/>
          <w:spacing w:val="-5"/>
        </w:rPr>
        <w:t>147.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Quon  MJ,  Behlouli  H,</w:t>
      </w:r>
      <w:r>
        <w:rPr>
          <w:color w:val="231F20"/>
          <w:spacing w:val="-6"/>
        </w:rPr>
        <w:t xml:space="preserve">  Pilote  L.  Anticoagulant  use  and  risk  of  ischemic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stroke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bleeding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patients with secondary atrial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>ssociated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with acute coronary syndromes, acut</w:t>
      </w:r>
      <w:r>
        <w:rPr>
          <w:color w:val="231F20"/>
          <w:spacing w:val="-6"/>
        </w:rPr>
        <w:t>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disease,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sepsis. </w:t>
      </w:r>
      <w:r>
        <w:rPr>
          <w:i/>
          <w:iCs/>
          <w:color w:val="231F20"/>
          <w:spacing w:val="-6"/>
        </w:rPr>
        <w:t>JACC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Clin Electrophysiol</w:t>
      </w:r>
      <w:r>
        <w:rPr>
          <w:color w:val="231F20"/>
          <w:spacing w:val="-3"/>
        </w:rPr>
        <w:t>. 2018;4:386–393.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10.1016/j.jacep.2017.08.003</w:t>
      </w:r>
    </w:p>
    <w:p>
      <w:pPr>
        <w:pStyle w:val="BodyText"/>
        <w:ind w:left="393" w:right="324" w:hanging="319"/>
        <w:spacing w:before="16" w:line="263" w:lineRule="auto"/>
        <w:rPr/>
      </w:pPr>
      <w:r>
        <w:rPr>
          <w:color w:val="231F20"/>
          <w:spacing w:val="-8"/>
        </w:rPr>
        <w:t>148.  Levi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Schultz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van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der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Poll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T.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Sepsis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thrombosis.</w:t>
      </w:r>
      <w:r>
        <w:rPr>
          <w:color w:val="231F20"/>
          <w:spacing w:val="23"/>
        </w:rPr>
        <w:t xml:space="preserve"> </w:t>
      </w:r>
      <w:r>
        <w:rPr>
          <w:i/>
          <w:iCs/>
          <w:color w:val="231F20"/>
          <w:spacing w:val="-8"/>
        </w:rPr>
        <w:t>Semin  Thromb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Hemost</w:t>
      </w:r>
      <w:r>
        <w:rPr>
          <w:color w:val="231F20"/>
        </w:rPr>
        <w:t>. 2013;39:559–566.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10.1055/s-0033-1</w:t>
      </w:r>
      <w:r>
        <w:rPr>
          <w:color w:val="231F20"/>
          <w:spacing w:val="-1"/>
        </w:rPr>
        <w:t>343894</w:t>
      </w:r>
    </w:p>
    <w:p>
      <w:pPr>
        <w:pStyle w:val="BodyText"/>
        <w:ind w:left="393" w:right="332" w:hanging="319"/>
        <w:spacing w:before="9" w:line="263" w:lineRule="auto"/>
        <w:rPr/>
      </w:pPr>
      <w:r>
        <w:rPr>
          <w:color w:val="231F20"/>
          <w:spacing w:val="-8"/>
        </w:rPr>
        <w:t>149.  Musikantow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DR,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Turagam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MK,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Sartori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Chu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Kawamura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I,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Shivamurthy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Bokhari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Oates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C, Zhang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Pumill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al. Atrial fibrillation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hospitalized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COVID-19: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incidence,  predi</w:t>
      </w:r>
      <w:r>
        <w:rPr>
          <w:color w:val="231F20"/>
          <w:spacing w:val="-6"/>
        </w:rPr>
        <w:t>ctors,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outcomes,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parison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5"/>
        </w:rPr>
        <w:t>to  influenza.</w:t>
      </w:r>
      <w:r>
        <w:rPr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5"/>
        </w:rPr>
        <w:t>JACC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5"/>
        </w:rPr>
        <w:t>Clin</w:t>
      </w:r>
      <w:r>
        <w:rPr>
          <w:i/>
          <w:iCs/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-5"/>
        </w:rPr>
        <w:t>Electrophysiol</w:t>
      </w:r>
      <w:r>
        <w:rPr>
          <w:color w:val="231F20"/>
          <w:spacing w:val="-5"/>
        </w:rPr>
        <w:t>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2021;7:1120–1130.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10.1016/j.jacep.2021.02.009</w:t>
      </w:r>
    </w:p>
    <w:p>
      <w:pPr>
        <w:pStyle w:val="BodyText"/>
        <w:ind w:left="389" w:right="331" w:hanging="312"/>
        <w:spacing w:before="17" w:line="260" w:lineRule="auto"/>
        <w:rPr/>
      </w:pPr>
      <w:r>
        <w:rPr>
          <w:color w:val="231F20"/>
          <w:spacing w:val="-8"/>
        </w:rPr>
        <w:t>150.  Bhatla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Mayer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MM,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Adusumalli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Hyman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MC,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Oh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Tierney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Moss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Chahal AA, Anesi G,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Dendulu</w:t>
      </w:r>
      <w:r>
        <w:rPr>
          <w:color w:val="231F20"/>
          <w:spacing w:val="-6"/>
        </w:rPr>
        <w:t>ri S, et al. COVID-19 and cardiac arrhythmias.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Heart Rhythm</w:t>
      </w:r>
      <w:r>
        <w:rPr>
          <w:color w:val="231F20"/>
          <w:spacing w:val="-2"/>
        </w:rPr>
        <w:t>. 2020;17:1439–1444.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10.1016/j.hrthm.2020.0</w:t>
      </w:r>
      <w:r>
        <w:rPr>
          <w:color w:val="231F20"/>
          <w:spacing w:val="-3"/>
        </w:rPr>
        <w:t>6.016</w:t>
      </w:r>
    </w:p>
    <w:p>
      <w:pPr>
        <w:pStyle w:val="BodyText"/>
        <w:ind w:left="388" w:right="331" w:hanging="311"/>
        <w:spacing w:before="18" w:line="263" w:lineRule="auto"/>
        <w:rPr/>
      </w:pPr>
      <w:r>
        <w:rPr>
          <w:color w:val="231F20"/>
          <w:spacing w:val="-6"/>
        </w:rPr>
        <w:t>151.  McBane  RD  2nd,  Torr</w:t>
      </w:r>
      <w:r>
        <w:rPr>
          <w:color w:val="231F20"/>
          <w:spacing w:val="-7"/>
        </w:rPr>
        <w:t>es  Roldan  VD,  Niven  AS,  Pruthi  RK,  Franco  PM,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Linderbaum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JA,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Casanegra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AI,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Oyen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LJ,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7"/>
        </w:rPr>
        <w:t>Houghton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DE,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Marshall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AL,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Anticoagulation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COVID-19: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review,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meta-analysis,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rapid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guidance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Mayo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Cl</w:t>
      </w:r>
      <w:r>
        <w:rPr>
          <w:color w:val="231F20"/>
          <w:spacing w:val="-5"/>
        </w:rPr>
        <w:t>inic.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-5"/>
        </w:rPr>
        <w:t>Mayo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5"/>
        </w:rPr>
        <w:t>Clin</w:t>
      </w:r>
      <w:r>
        <w:rPr>
          <w:i/>
          <w:iCs/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-5"/>
        </w:rPr>
        <w:t>Proc</w:t>
      </w:r>
      <w:r>
        <w:rPr>
          <w:color w:val="231F20"/>
          <w:spacing w:val="-5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2020;95:2467–2486.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3"/>
        </w:rPr>
        <w:t>10.1016/j.mayocp.2020.08.030</w:t>
      </w:r>
    </w:p>
    <w:p>
      <w:pPr>
        <w:pStyle w:val="BodyText"/>
        <w:ind w:left="385" w:right="331" w:hanging="308"/>
        <w:spacing w:before="17" w:line="260" w:lineRule="auto"/>
        <w:rPr/>
      </w:pPr>
      <w:r>
        <w:rPr>
          <w:color w:val="231F20"/>
          <w:spacing w:val="-6"/>
        </w:rPr>
        <w:t>152.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Ageno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6"/>
        </w:rPr>
        <w:t>W,  De  Candia  E,  Iacoviello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L,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Di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Castelnuovo  A.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Pro</w:t>
      </w:r>
      <w:r>
        <w:rPr>
          <w:color w:val="231F20"/>
          <w:spacing w:val="-7"/>
        </w:rPr>
        <w:t>tective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ef-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fect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oral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anticoagulant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drugs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admit</w:t>
      </w:r>
      <w:r>
        <w:rPr>
          <w:color w:val="231F20"/>
          <w:spacing w:val="-5"/>
        </w:rPr>
        <w:t>ted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COVID-19: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results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CORIST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study.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  <w:spacing w:val="-5"/>
        </w:rPr>
        <w:t>Thromb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Res</w:t>
      </w:r>
      <w:r>
        <w:rPr>
          <w:color w:val="231F20"/>
          <w:spacing w:val="-5"/>
        </w:rPr>
        <w:t>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2021;203:13</w:t>
      </w:r>
      <w:r>
        <w:rPr>
          <w:color w:val="231F20"/>
          <w:spacing w:val="-6"/>
        </w:rPr>
        <w:t>8–</w:t>
      </w:r>
    </w:p>
    <w:p>
      <w:pPr>
        <w:pStyle w:val="BodyText"/>
        <w:ind w:left="405"/>
        <w:spacing w:before="17" w:line="162" w:lineRule="exact"/>
        <w:rPr/>
      </w:pPr>
      <w:r>
        <w:rPr>
          <w:color w:val="231F20"/>
          <w:spacing w:val="-2"/>
          <w:position w:val="1"/>
        </w:rPr>
        <w:t>141. doi: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10.1016/j.</w:t>
      </w:r>
      <w:r>
        <w:rPr>
          <w:color w:val="231F20"/>
          <w:spacing w:val="-3"/>
          <w:position w:val="1"/>
        </w:rPr>
        <w:t>thromres.2021.05.006</w:t>
      </w:r>
    </w:p>
    <w:p>
      <w:pPr>
        <w:pStyle w:val="BodyText"/>
        <w:ind w:left="389" w:right="331" w:hanging="323"/>
        <w:spacing w:before="17" w:line="265" w:lineRule="auto"/>
        <w:rPr/>
      </w:pPr>
      <w:r>
        <w:rPr>
          <w:color w:val="231F20"/>
          <w:spacing w:val="-5"/>
        </w:rPr>
        <w:t>153.  Lopes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RD,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de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Barros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ESPGM,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Furtado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RHM,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Mace</w:t>
      </w:r>
      <w:r>
        <w:rPr>
          <w:color w:val="231F20"/>
          <w:spacing w:val="-6"/>
        </w:rPr>
        <w:t>do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AVS,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Bronhara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B,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Damiani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LP,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Barbosa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LM</w:t>
      </w:r>
      <w:r>
        <w:rPr>
          <w:color w:val="231F20"/>
          <w:spacing w:val="-6"/>
        </w:rPr>
        <w:t>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de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Aveiro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Morata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J,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6"/>
        </w:rPr>
        <w:t>Ramacciotti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  Aquino  Martins  P,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et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al.  Therapeutic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versus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prophylactic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antico-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agulation  for  patients  admitted  to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hospit</w:t>
      </w:r>
      <w:r>
        <w:rPr>
          <w:color w:val="231F20"/>
          <w:spacing w:val="-2"/>
        </w:rPr>
        <w:t>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COVID-19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el-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evated  D-dimer  concentration  (ACTION):  an  ope</w:t>
      </w:r>
      <w:r>
        <w:rPr>
          <w:color w:val="231F20"/>
          <w:spacing w:val="-3"/>
        </w:rPr>
        <w:t>n-label,  multicentre,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randomised,   controlled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-1"/>
        </w:rPr>
        <w:t>trial.    </w:t>
      </w:r>
      <w:r>
        <w:rPr>
          <w:i/>
          <w:iCs/>
          <w:color w:val="231F20"/>
          <w:spacing w:val="-1"/>
        </w:rPr>
        <w:t>Lancet</w:t>
      </w:r>
      <w:r>
        <w:rPr>
          <w:color w:val="231F20"/>
          <w:spacing w:val="-1"/>
        </w:rPr>
        <w:t>.   2021;397:2253–2263.  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10.1016/S0140-6736(21)01203-4</w:t>
      </w:r>
    </w:p>
    <w:p>
      <w:pPr>
        <w:pStyle w:val="BodyText"/>
        <w:ind w:left="388" w:right="321" w:hanging="311"/>
        <w:spacing w:before="16" w:line="266" w:lineRule="auto"/>
        <w:rPr/>
      </w:pPr>
      <w:r>
        <w:rPr>
          <w:color w:val="231F20"/>
          <w:spacing w:val="-7"/>
        </w:rPr>
        <w:t>154.  Lawler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PR,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Goligher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EC,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Berger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JS,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Neal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MD,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McVerry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BJ,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Nicolau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JC,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Gong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MN,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Carrier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Rosenson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RS,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Reynolds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HR,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Therapeutic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anti-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coagulation with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heparin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noncritically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patients with Covid-19.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N Eng</w:t>
      </w:r>
      <w:r>
        <w:rPr>
          <w:i/>
          <w:iCs/>
          <w:color w:val="231F20"/>
          <w:spacing w:val="-5"/>
        </w:rPr>
        <w:t>lJ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Med</w:t>
      </w:r>
      <w:r>
        <w:rPr>
          <w:color w:val="231F20"/>
        </w:rPr>
        <w:t>. 2021;385:790–802. </w:t>
      </w:r>
      <w:r>
        <w:rPr>
          <w:color w:val="231F20"/>
          <w:spacing w:val="-1"/>
        </w:rPr>
        <w:t>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10.1056/NEJMoa2105911</w:t>
      </w:r>
    </w:p>
    <w:p>
      <w:pPr>
        <w:pStyle w:val="BodyText"/>
        <w:ind w:left="390" w:right="331" w:hanging="312"/>
        <w:spacing w:before="6" w:line="266" w:lineRule="auto"/>
        <w:rPr/>
      </w:pPr>
      <w:r>
        <w:rPr>
          <w:color w:val="231F20"/>
          <w:spacing w:val="-7"/>
        </w:rPr>
        <w:t>155.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Goligher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EC,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Bradbury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CA</w:t>
      </w:r>
      <w:r>
        <w:rPr>
          <w:color w:val="231F20"/>
          <w:spacing w:val="-8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McVerry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BJ,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Lawler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PR,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Berger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JS,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8"/>
        </w:rPr>
        <w:t>Gong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MN,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Carrier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Reynolds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HR,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Kumar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Turgeon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AF,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Therape</w:t>
      </w:r>
      <w:r>
        <w:rPr>
          <w:color w:val="231F20"/>
          <w:spacing w:val="-8"/>
        </w:rPr>
        <w:t>utic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antico-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agulation with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heparin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criti</w:t>
      </w:r>
      <w:r>
        <w:rPr>
          <w:color w:val="231F20"/>
          <w:spacing w:val="-5"/>
        </w:rPr>
        <w:t>cally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ill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patients with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Covid-19.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N Engl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5"/>
        </w:rPr>
        <w:t>J Med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2021;385:777–789.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10.1056/NEJMoa2103417</w:t>
      </w:r>
    </w:p>
    <w:p>
      <w:pPr>
        <w:pStyle w:val="BodyText"/>
        <w:ind w:left="389" w:right="331" w:hanging="311"/>
        <w:spacing w:before="8" w:line="264" w:lineRule="auto"/>
        <w:rPr/>
      </w:pPr>
      <w:r>
        <w:rPr>
          <w:color w:val="231F20"/>
          <w:spacing w:val="-6"/>
        </w:rPr>
        <w:t>156.  Ramacciotti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Bari</w:t>
      </w:r>
      <w:r>
        <w:rPr>
          <w:color w:val="231F20"/>
          <w:spacing w:val="-7"/>
        </w:rPr>
        <w:t>le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Agati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Calderaro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Aguiar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VCR,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Spyropoulos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AC,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Oliveira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CCC,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Lins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Dos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Santos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Volpiani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GG,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Sobreira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ML,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Joviliano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EE, et 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Rivaroxaban versus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no anticoagulation 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post-discharge throm-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boprophylaxis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hospitalisation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COVID-19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(MICHE</w:t>
      </w:r>
      <w:r>
        <w:rPr>
          <w:color w:val="231F20"/>
          <w:spacing w:val="-5"/>
        </w:rPr>
        <w:t>LLE):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open-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label,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multicentre,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randomised,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cont</w:t>
      </w:r>
      <w:r>
        <w:rPr>
          <w:color w:val="231F20"/>
          <w:spacing w:val="-5"/>
        </w:rPr>
        <w:t>rolled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trial.</w:t>
      </w:r>
      <w:r>
        <w:rPr>
          <w:color w:val="231F20"/>
          <w:spacing w:val="28"/>
        </w:rPr>
        <w:t xml:space="preserve"> </w:t>
      </w:r>
      <w:r>
        <w:rPr>
          <w:i/>
          <w:iCs/>
          <w:color w:val="231F20"/>
          <w:spacing w:val="-5"/>
        </w:rPr>
        <w:t>Lancet</w:t>
      </w:r>
      <w:r>
        <w:rPr>
          <w:color w:val="231F20"/>
          <w:spacing w:val="-5"/>
        </w:rPr>
        <w:t>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2022;399:50–59.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10.1016/S0140-6736(21)02392-8</w:t>
      </w:r>
    </w:p>
    <w:p>
      <w:pPr>
        <w:pStyle w:val="BodyText"/>
        <w:ind w:left="104"/>
        <w:spacing w:before="17" w:line="163" w:lineRule="exact"/>
        <w:rPr/>
      </w:pPr>
      <w:r>
        <w:rPr>
          <w:color w:val="231F20"/>
          <w:spacing w:val="-8"/>
          <w:position w:val="1"/>
        </w:rPr>
        <w:t>157.</w:t>
      </w:r>
      <w:r>
        <w:rPr>
          <w:color w:val="231F20"/>
          <w:spacing w:val="28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Stuijver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8"/>
          <w:position w:val="1"/>
        </w:rPr>
        <w:t>DJ,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8"/>
          <w:position w:val="1"/>
        </w:rPr>
        <w:t>van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8"/>
          <w:position w:val="1"/>
        </w:rPr>
        <w:t>Zaane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B,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8"/>
          <w:position w:val="1"/>
        </w:rPr>
        <w:t>Romu</w:t>
      </w:r>
      <w:r>
        <w:rPr>
          <w:color w:val="231F20"/>
          <w:spacing w:val="-9"/>
          <w:position w:val="1"/>
        </w:rPr>
        <w:t>aldi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9"/>
          <w:position w:val="1"/>
        </w:rPr>
        <w:t>E,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9"/>
          <w:position w:val="1"/>
        </w:rPr>
        <w:t>Brandjes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9"/>
          <w:position w:val="1"/>
        </w:rPr>
        <w:t>DP,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9"/>
          <w:position w:val="1"/>
        </w:rPr>
        <w:t>Gerdes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9"/>
          <w:position w:val="1"/>
        </w:rPr>
        <w:t>VE,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9"/>
          <w:position w:val="1"/>
        </w:rPr>
        <w:t>Squizzato</w:t>
      </w:r>
    </w:p>
    <w:p>
      <w:pPr>
        <w:pStyle w:val="BodyText"/>
        <w:ind w:left="391" w:right="331" w:hanging="6"/>
        <w:spacing w:before="17" w:line="265" w:lineRule="auto"/>
        <w:jc w:val="both"/>
        <w:rPr/>
      </w:pPr>
      <w:r>
        <w:rPr>
          <w:color w:val="231F20"/>
          <w:spacing w:val="-5"/>
        </w:rPr>
        <w:t>A.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effect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hyperthyroidism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procoagulant,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anticoagulant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fibri-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nolytic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factors: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me</w:t>
      </w:r>
      <w:r>
        <w:rPr>
          <w:color w:val="231F20"/>
          <w:spacing w:val="-7"/>
        </w:rPr>
        <w:t>ta-analysis.  </w:t>
      </w:r>
      <w:r>
        <w:rPr>
          <w:i/>
          <w:iCs/>
          <w:color w:val="231F20"/>
          <w:spacing w:val="-7"/>
        </w:rPr>
        <w:t>Thromb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7"/>
        </w:rPr>
        <w:t>Haemost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2012;108:1077–1088.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10.116</w:t>
      </w:r>
      <w:r>
        <w:rPr>
          <w:color w:val="231F20"/>
        </w:rPr>
        <w:t>0/TH12-07-0496</w:t>
      </w:r>
    </w:p>
    <w:p>
      <w:pPr>
        <w:pStyle w:val="BodyText"/>
        <w:ind w:left="383" w:right="330" w:hanging="305"/>
        <w:spacing w:before="7" w:line="262" w:lineRule="auto"/>
        <w:rPr/>
      </w:pPr>
      <w:r>
        <w:rPr>
          <w:color w:val="231F20"/>
          <w:spacing w:val="-9"/>
        </w:rPr>
        <w:t>158.  Kim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K,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Yang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PS,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Jang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E,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Yu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HT,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Kim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TH,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Uhm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JS,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Kim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JY,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Sung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JH,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Pak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HN,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Lee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MH,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Increased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ischemic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stroke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systemic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embo-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lism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hyperthyroidism-related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atrial fibrillation: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nationwide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cohort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study.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Am Heart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color w:val="231F20"/>
          <w:spacing w:val="-1"/>
        </w:rPr>
        <w:t>. 2021;242:123–131.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10.1016/j.ahj.2021.08.018</w:t>
      </w:r>
    </w:p>
    <w:p>
      <w:pPr>
        <w:pStyle w:val="BodyText"/>
        <w:ind w:left="384" w:right="330" w:hanging="306"/>
        <w:spacing w:before="17" w:line="260" w:lineRule="auto"/>
        <w:rPr/>
      </w:pPr>
      <w:r>
        <w:rPr>
          <w:color w:val="231F20"/>
          <w:spacing w:val="-7"/>
        </w:rPr>
        <w:t>159.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Singer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DE,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Ziegler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PD,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Koehler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JL,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Sarkar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Passman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RS.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Temporal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as-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sociation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between episodes of atrial fibrillation 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risk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ischemic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s</w:t>
      </w:r>
      <w:r>
        <w:rPr>
          <w:color w:val="231F20"/>
          <w:spacing w:val="-5"/>
        </w:rPr>
        <w:t>troke.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JAMA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Cardiol</w:t>
      </w:r>
      <w:r>
        <w:rPr>
          <w:color w:val="231F20"/>
          <w:spacing w:val="-2"/>
        </w:rPr>
        <w:t>. 2021;6:1364–1369.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10.10</w:t>
      </w:r>
      <w:r>
        <w:rPr>
          <w:color w:val="231F20"/>
          <w:spacing w:val="-3"/>
        </w:rPr>
        <w:t>01/jamacardio.2021.3702</w:t>
      </w:r>
    </w:p>
    <w:p>
      <w:pPr>
        <w:pStyle w:val="BodyText"/>
        <w:ind w:left="385" w:right="330" w:hanging="310"/>
        <w:spacing w:before="19" w:line="268" w:lineRule="auto"/>
        <w:rPr/>
      </w:pPr>
      <w:r>
        <w:rPr>
          <w:color w:val="231F20"/>
          <w:spacing w:val="-7"/>
        </w:rPr>
        <w:t>160.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Glotzer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TV,  Daoud  EG,  Wyse  DG,  Sin</w:t>
      </w:r>
      <w:r>
        <w:rPr>
          <w:color w:val="231F20"/>
          <w:spacing w:val="-8"/>
        </w:rPr>
        <w:t>ger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8"/>
        </w:rPr>
        <w:t>DE,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Ezekowitz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MD,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Hilker  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Miller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Qi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Ziegler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PD.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relationship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daily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tachyar-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rhythmia  burden  from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implanta</w:t>
      </w:r>
      <w:r>
        <w:rPr>
          <w:color w:val="231F20"/>
          <w:spacing w:val="-5"/>
        </w:rPr>
        <w:t>ble  device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diagnostics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stroke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risk: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TRENDS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study.  </w:t>
      </w:r>
      <w:r>
        <w:rPr>
          <w:i/>
          <w:iCs/>
          <w:color w:val="231F20"/>
          <w:spacing w:val="-5"/>
        </w:rPr>
        <w:t>Circ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5"/>
        </w:rPr>
        <w:t>Arrhythm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-5"/>
        </w:rPr>
        <w:t>Electrophysiol</w:t>
      </w:r>
      <w:r>
        <w:rPr>
          <w:color w:val="231F20"/>
          <w:spacing w:val="-5"/>
        </w:rPr>
        <w:t>.  2009;2:474</w:t>
      </w:r>
      <w:r>
        <w:rPr>
          <w:color w:val="231F20"/>
          <w:spacing w:val="-6"/>
        </w:rPr>
        <w:t>–480.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10.1161/CIRCEP.109.849638</w:t>
      </w:r>
    </w:p>
    <w:p>
      <w:pPr>
        <w:pStyle w:val="BodyText"/>
        <w:ind w:left="385" w:right="330" w:hanging="307"/>
        <w:spacing w:before="1" w:line="263" w:lineRule="auto"/>
        <w:rPr/>
      </w:pPr>
      <w:r>
        <w:rPr>
          <w:color w:val="231F20"/>
          <w:spacing w:val="-7"/>
        </w:rPr>
        <w:t>161.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Camen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S,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Ojeda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FM,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Niiranen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T</w:t>
      </w:r>
      <w:r>
        <w:rPr>
          <w:color w:val="231F20"/>
          <w:spacing w:val="-8"/>
        </w:rPr>
        <w:t>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Gianfagna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8"/>
        </w:rPr>
        <w:t>F,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Vishram-Nielsen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JK,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Costanzo  S,  Söderberg  S,  Var</w:t>
      </w:r>
      <w:r>
        <w:rPr>
          <w:color w:val="231F20"/>
          <w:spacing w:val="-7"/>
        </w:rPr>
        <w:t>tiainen  E,  Donati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MB,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Løchen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ML,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Temporal  relations  between  atrial  fi</w:t>
      </w:r>
      <w:r>
        <w:rPr>
          <w:color w:val="231F20"/>
          <w:spacing w:val="-5"/>
        </w:rPr>
        <w:t>brillation  and  ischaemic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their  prognostic  impact  on  mortality.  </w:t>
      </w:r>
      <w:r>
        <w:rPr>
          <w:i/>
          <w:iCs/>
          <w:color w:val="231F20"/>
          <w:spacing w:val="-4"/>
        </w:rPr>
        <w:t>Europace</w:t>
      </w:r>
      <w:r>
        <w:rPr>
          <w:color w:val="231F20"/>
          <w:spacing w:val="-4"/>
        </w:rPr>
        <w:t>.  2020;22:522–529.  doi: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10.1093/</w:t>
      </w:r>
      <w:r>
        <w:rPr>
          <w:color w:val="231F20"/>
        </w:rPr>
        <w:t>europace</w:t>
      </w:r>
      <w:r>
        <w:rPr>
          <w:color w:val="231F20"/>
          <w:spacing w:val="1"/>
        </w:rPr>
        <w:t>/</w:t>
      </w:r>
      <w:r>
        <w:rPr>
          <w:color w:val="231F20"/>
        </w:rPr>
        <w:t>euz</w:t>
      </w:r>
      <w:r>
        <w:rPr>
          <w:color w:val="231F20"/>
          <w:spacing w:val="1"/>
        </w:rPr>
        <w:t>312</w:t>
      </w:r>
    </w:p>
    <w:p>
      <w:pPr>
        <w:spacing w:line="263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924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0" style="position:absolute;margin-left:508.213pt;margin-top:93.4625pt;mso-position-vertical-relative:page;mso-position-horizontal-relative:page;width:120pt;height:33.6pt;z-index:251829248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33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3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8" w:right="259" w:hanging="310"/>
        <w:spacing w:before="116" w:line="266" w:lineRule="auto"/>
        <w:rPr/>
      </w:pPr>
      <w:r>
        <w:rPr>
          <w:color w:val="231F20"/>
          <w:spacing w:val="-7"/>
        </w:rPr>
        <w:t>162.  Brambatti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Connolly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SJ,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Gold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MR,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Morillo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CA</w:t>
      </w:r>
      <w:r>
        <w:rPr>
          <w:color w:val="231F20"/>
          <w:spacing w:val="-8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Capucci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Muto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Lau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CP,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Van  Gelder  IC,  Hohnloser  SH,  Carlso</w:t>
      </w:r>
      <w:r>
        <w:rPr>
          <w:color w:val="231F20"/>
          <w:spacing w:val="-7"/>
        </w:rPr>
        <w:t>n  M,  et  al.  Temporal  relation-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ship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between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subclinical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embolic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events.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-6"/>
        </w:rPr>
        <w:t>Circulation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2014;129:2094–2099. doi: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10.1161/circulationaha.113.007825</w:t>
      </w:r>
    </w:p>
    <w:p>
      <w:pPr>
        <w:pStyle w:val="BodyText"/>
        <w:ind w:left="1007" w:right="259" w:hanging="309"/>
        <w:spacing w:before="8" w:line="263" w:lineRule="auto"/>
        <w:rPr/>
      </w:pPr>
      <w:r>
        <w:rPr>
          <w:color w:val="231F20"/>
          <w:spacing w:val="-7"/>
        </w:rPr>
        <w:t>163.  Daoud  EG,  Glotzer  TV,  Wyse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DG,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Ezekowitz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MD,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Hilker  C,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Koe</w:t>
      </w:r>
      <w:r>
        <w:rPr>
          <w:color w:val="231F20"/>
          <w:spacing w:val="-8"/>
        </w:rPr>
        <w:t>hler  J,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Ziegler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PD.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Temporal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relatio</w:t>
      </w:r>
      <w:r>
        <w:rPr>
          <w:color w:val="231F20"/>
          <w:spacing w:val="-6"/>
        </w:rPr>
        <w:t>nship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tachyarrhythmias,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cerebrovas-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cular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events,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systemic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emboli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based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stored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devi</w:t>
      </w:r>
      <w:r>
        <w:rPr>
          <w:color w:val="231F20"/>
          <w:spacing w:val="-7"/>
        </w:rPr>
        <w:t>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data: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sub-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group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analysis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of  TRENDS.   </w:t>
      </w:r>
      <w:r>
        <w:rPr>
          <w:i/>
          <w:iCs/>
          <w:color w:val="231F20"/>
          <w:spacing w:val="-4"/>
        </w:rPr>
        <w:t>Heart  Rhythm</w:t>
      </w:r>
      <w:r>
        <w:rPr>
          <w:color w:val="231F20"/>
          <w:spacing w:val="-4"/>
        </w:rPr>
        <w:t>.   2011;8:1416–1423.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10.1016/j.hrthm.2011.04.022</w:t>
      </w:r>
    </w:p>
    <w:p>
      <w:pPr>
        <w:pStyle w:val="BodyText"/>
        <w:ind w:left="1010" w:right="259" w:hanging="311"/>
        <w:spacing w:before="17" w:line="262" w:lineRule="auto"/>
        <w:rPr/>
      </w:pPr>
      <w:r>
        <w:rPr>
          <w:color w:val="231F20"/>
          <w:spacing w:val="-8"/>
        </w:rPr>
        <w:t>164.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8"/>
        </w:rPr>
        <w:t>Turakhia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MP, Ziegler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PD,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Schmitt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SK,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Chang Y,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Fan J, Than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CT,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Keung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EK,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Singer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DE.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fibri</w:t>
      </w:r>
      <w:r>
        <w:rPr>
          <w:color w:val="231F20"/>
          <w:spacing w:val="-5"/>
        </w:rPr>
        <w:t>llation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burden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short-term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stroke: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case-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crossover  analysis  of  continuously  recorded  heart  rhythm  from  cardiac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electronic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implanted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devices.</w:t>
      </w:r>
      <w:r>
        <w:rPr>
          <w:color w:val="231F20"/>
          <w:spacing w:val="17"/>
        </w:rPr>
        <w:t xml:space="preserve"> </w:t>
      </w:r>
      <w:r>
        <w:rPr>
          <w:i/>
          <w:iCs/>
          <w:color w:val="231F20"/>
          <w:spacing w:val="-5"/>
        </w:rPr>
        <w:t>Circ Arrhythm</w:t>
      </w:r>
      <w:r>
        <w:rPr>
          <w:i/>
          <w:iCs/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-5"/>
        </w:rPr>
        <w:t>Electrophysiol</w:t>
      </w:r>
      <w:r>
        <w:rPr>
          <w:color w:val="231F20"/>
          <w:spacing w:val="-5"/>
        </w:rPr>
        <w:t>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2015;8:1040–</w:t>
      </w:r>
    </w:p>
    <w:p>
      <w:pPr>
        <w:pStyle w:val="BodyText"/>
        <w:ind w:left="1027"/>
        <w:spacing w:before="17" w:line="162" w:lineRule="exact"/>
        <w:rPr/>
      </w:pPr>
      <w:r>
        <w:rPr>
          <w:color w:val="231F20"/>
          <w:spacing w:val="-3"/>
        </w:rPr>
        <w:t>1047. doi: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10.1161/CIRCEP.114.003057</w:t>
      </w:r>
    </w:p>
    <w:p>
      <w:pPr>
        <w:pStyle w:val="BodyText"/>
        <w:ind w:left="699"/>
        <w:spacing w:before="17" w:line="163" w:lineRule="exact"/>
        <w:rPr/>
      </w:pPr>
      <w:r>
        <w:rPr>
          <w:color w:val="231F20"/>
          <w:spacing w:val="-7"/>
          <w:position w:val="1"/>
        </w:rPr>
        <w:t>165.</w:t>
      </w:r>
      <w:r>
        <w:rPr>
          <w:color w:val="231F20"/>
          <w:spacing w:val="46"/>
          <w:position w:val="1"/>
        </w:rPr>
        <w:t xml:space="preserve"> </w:t>
      </w:r>
      <w:r>
        <w:rPr>
          <w:color w:val="231F20"/>
          <w:spacing w:val="-7"/>
          <w:position w:val="1"/>
        </w:rPr>
        <w:t>Chyou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7"/>
          <w:position w:val="1"/>
        </w:rPr>
        <w:t>JY,   Hunter</w:t>
      </w:r>
      <w:r>
        <w:rPr>
          <w:color w:val="231F20"/>
          <w:spacing w:val="9"/>
          <w:position w:val="1"/>
        </w:rPr>
        <w:t xml:space="preserve">  </w:t>
      </w:r>
      <w:r>
        <w:rPr>
          <w:color w:val="231F20"/>
          <w:spacing w:val="-7"/>
          <w:position w:val="1"/>
        </w:rPr>
        <w:t>TD,   Mollenkopf</w:t>
      </w:r>
      <w:r>
        <w:rPr>
          <w:color w:val="231F20"/>
          <w:spacing w:val="12"/>
          <w:position w:val="1"/>
        </w:rPr>
        <w:t xml:space="preserve">  </w:t>
      </w:r>
      <w:r>
        <w:rPr>
          <w:color w:val="231F20"/>
          <w:spacing w:val="-7"/>
          <w:position w:val="1"/>
        </w:rPr>
        <w:t>SA,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7"/>
          <w:position w:val="1"/>
        </w:rPr>
        <w:t>Turakhia   MP,   Reynolds   MR.</w:t>
      </w:r>
    </w:p>
    <w:p>
      <w:pPr>
        <w:pStyle w:val="BodyText"/>
        <w:ind w:left="1011" w:right="259" w:firstLine="5"/>
        <w:spacing w:before="17" w:line="265" w:lineRule="auto"/>
        <w:jc w:val="both"/>
        <w:rPr/>
      </w:pPr>
      <w:r>
        <w:rPr>
          <w:color w:val="231F20"/>
          <w:spacing w:val="-4"/>
        </w:rPr>
        <w:t>Individual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combined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risk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fa</w:t>
      </w:r>
      <w:r>
        <w:rPr>
          <w:color w:val="231F20"/>
          <w:spacing w:val="-5"/>
        </w:rPr>
        <w:t>ctors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incident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inci-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dent stroke: an analysis 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million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at-risk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US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patients.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5"/>
        </w:rPr>
        <w:t>Am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5"/>
        </w:rPr>
        <w:t>Heart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5"/>
        </w:rPr>
        <w:t>Assoc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2015;4:e001723. doi: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10.1161/JAHA.114.001723</w:t>
      </w:r>
    </w:p>
    <w:p>
      <w:pPr>
        <w:pStyle w:val="BodyText"/>
        <w:ind w:left="1027" w:right="259" w:hanging="331"/>
        <w:spacing w:before="7" w:line="256" w:lineRule="auto"/>
        <w:rPr/>
      </w:pPr>
      <w:r>
        <w:rPr>
          <w:color w:val="231F20"/>
          <w:spacing w:val="-5"/>
        </w:rPr>
        <w:t>166.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5"/>
        </w:rPr>
        <w:t>Blacker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DJ.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In-hospital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stroke.</w:t>
      </w:r>
      <w:r>
        <w:rPr>
          <w:color w:val="231F20"/>
          <w:spacing w:val="13"/>
        </w:rPr>
        <w:t xml:space="preserve">  </w:t>
      </w:r>
      <w:r>
        <w:rPr>
          <w:i/>
          <w:iCs/>
          <w:color w:val="231F20"/>
          <w:spacing w:val="-5"/>
        </w:rPr>
        <w:t>Lancet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-5"/>
        </w:rPr>
        <w:t>Neurol</w:t>
      </w:r>
      <w:r>
        <w:rPr>
          <w:color w:val="231F20"/>
          <w:spacing w:val="-5"/>
        </w:rPr>
        <w:t>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2003;2:</w:t>
      </w:r>
      <w:r>
        <w:rPr>
          <w:color w:val="231F20"/>
          <w:spacing w:val="-6"/>
        </w:rPr>
        <w:t>741–746.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10.1016/s1474-4422(03)00586-6</w:t>
      </w:r>
    </w:p>
    <w:p>
      <w:pPr>
        <w:pStyle w:val="BodyText"/>
        <w:ind w:left="1006" w:right="255" w:hanging="284"/>
        <w:spacing w:before="16" w:line="266" w:lineRule="auto"/>
        <w:rPr/>
      </w:pPr>
      <w:r>
        <w:rPr>
          <w:color w:val="231F20"/>
          <w:spacing w:val="-7"/>
        </w:rPr>
        <w:t>167.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7"/>
        </w:rPr>
        <w:t>Jaakkola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Hartikainen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Kiviniemi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TO,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Nuotio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Palomäki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Hartikainen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JEK,  Ylitalo  A,  Mustonen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P,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Airaksinen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KEJ.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Distribution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ischemic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strokes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fibrillation: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FibStroke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Study.</w:t>
      </w:r>
      <w:r>
        <w:rPr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5"/>
        </w:rPr>
        <w:t>Neurol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Clin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Pract</w:t>
      </w:r>
      <w:r>
        <w:rPr>
          <w:color w:val="231F20"/>
        </w:rPr>
        <w:t>. 2019;9:330–336.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10.1212/CPJ</w:t>
      </w:r>
      <w:r>
        <w:rPr>
          <w:color w:val="231F20"/>
          <w:spacing w:val="-1"/>
        </w:rPr>
        <w:t>.0000000000000683</w:t>
      </w:r>
    </w:p>
    <w:p>
      <w:pPr>
        <w:pStyle w:val="BodyText"/>
        <w:ind w:left="1011" w:right="258" w:hanging="315"/>
        <w:spacing w:before="8" w:line="263" w:lineRule="auto"/>
        <w:rPr/>
      </w:pPr>
      <w:r>
        <w:drawing>
          <wp:anchor distT="0" distB="0" distL="0" distR="0" simplePos="0" relativeHeight="251828224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477235</wp:posOffset>
            </wp:positionV>
            <wp:extent cx="4571999" cy="1353311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168.  Berge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E,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Abdelnoor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Nakstad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PH,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Sandset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PM.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Low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molecular-weight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heparin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versus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aspirin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ischaemic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str</w:t>
      </w:r>
      <w:r>
        <w:rPr>
          <w:color w:val="231F20"/>
          <w:spacing w:val="-6"/>
        </w:rPr>
        <w:t>oke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atri-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al  fibrillation:  a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double-blind   randomised  study:   HAEST  Study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Group: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Heparin in Acute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Embolic S</w:t>
      </w:r>
      <w:r>
        <w:rPr>
          <w:color w:val="231F20"/>
          <w:spacing w:val="-4"/>
        </w:rPr>
        <w:t>troke Trial.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Lancet</w:t>
      </w:r>
      <w:r>
        <w:rPr>
          <w:color w:val="231F20"/>
          <w:spacing w:val="-4"/>
        </w:rPr>
        <w:t>. 2000;355:1205–1210.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10.1016/s0140-6736(00</w:t>
      </w:r>
      <w:r>
        <w:rPr>
          <w:color w:val="231F20"/>
          <w:spacing w:val="2"/>
        </w:rPr>
        <w:t>)02085-7</w:t>
      </w:r>
    </w:p>
    <w:p>
      <w:pPr>
        <w:pStyle w:val="BodyText"/>
        <w:ind w:left="1006" w:right="258" w:hanging="310"/>
        <w:spacing w:before="20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0272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2196697</wp:posOffset>
                </wp:positionV>
                <wp:extent cx="2588895" cy="118110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5400000">
                          <a:off x="-1248155" y="219669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4" style="position:absolute;margin-left:-98.28pt;margin-top:172.968pt;mso-position-vertical-relative:text;mso-position-horizontal-relative:text;width:203.85pt;height:9.3pt;z-index:2518302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169.  Powers  WJ,  Rabinstein  AA,  Ackerson  T,  Adeoye  OM,  Bambakidis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NC,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Becker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Biller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Brown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Demaerschalk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BM,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Hoh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behalf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4"/>
        </w:rPr>
        <w:t>American  Heart  Association  Stroke  Council.  Guidelines  for  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early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management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ischemic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stroke: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2019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update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to  the  2018  guidel</w:t>
      </w:r>
      <w:r>
        <w:rPr>
          <w:color w:val="231F20"/>
          <w:spacing w:val="-4"/>
        </w:rPr>
        <w:t>ines  for  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early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management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acute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ischemic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stroke: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guideline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hea</w:t>
      </w:r>
      <w:r>
        <w:rPr>
          <w:color w:val="231F20"/>
          <w:spacing w:val="-5"/>
        </w:rPr>
        <w:t>lthcare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professionals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Association/American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Stroke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Association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[published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correction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appea</w:t>
      </w:r>
      <w:r>
        <w:rPr>
          <w:color w:val="231F20"/>
          <w:spacing w:val="-5"/>
        </w:rPr>
        <w:t>rs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   </w:t>
      </w:r>
      <w:r>
        <w:rPr>
          <w:i/>
          <w:iCs/>
          <w:color w:val="231F20"/>
          <w:spacing w:val="-2"/>
        </w:rPr>
        <w:t>Stroke</w:t>
      </w:r>
      <w:r>
        <w:rPr>
          <w:color w:val="231F20"/>
          <w:spacing w:val="-2"/>
        </w:rPr>
        <w:t>.   2019;50:e440–e441].    </w:t>
      </w:r>
      <w:r>
        <w:rPr>
          <w:i/>
          <w:iCs/>
          <w:color w:val="231F20"/>
          <w:spacing w:val="-2"/>
        </w:rPr>
        <w:t>Stroke</w:t>
      </w:r>
      <w:r>
        <w:rPr>
          <w:color w:val="231F20"/>
          <w:spacing w:val="-2"/>
        </w:rPr>
        <w:t>.   2019;50:e344–e41</w:t>
      </w:r>
      <w:r>
        <w:rPr>
          <w:color w:val="231F20"/>
          <w:spacing w:val="-3"/>
        </w:rPr>
        <w:t>8.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STR</w:t>
      </w:r>
      <w:r>
        <w:rPr>
          <w:color w:val="231F20"/>
          <w:spacing w:val="2"/>
        </w:rPr>
        <w:t>.00000000000</w:t>
      </w:r>
      <w:r>
        <w:rPr>
          <w:color w:val="231F20"/>
          <w:spacing w:val="1"/>
        </w:rPr>
        <w:t>00211</w:t>
      </w:r>
    </w:p>
    <w:p>
      <w:pPr>
        <w:pStyle w:val="BodyText"/>
        <w:ind w:left="1016" w:right="258" w:hanging="308"/>
        <w:spacing w:before="1" w:line="262" w:lineRule="auto"/>
        <w:rPr/>
      </w:pPr>
      <w:r>
        <w:rPr>
          <w:color w:val="231F20"/>
          <w:spacing w:val="-5"/>
        </w:rPr>
        <w:t>170.  Kleindorfer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DO,  Towf</w:t>
      </w:r>
      <w:r>
        <w:rPr>
          <w:color w:val="231F20"/>
          <w:spacing w:val="-6"/>
        </w:rPr>
        <w:t>ighi  A,   Chaturvedi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S,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Cockroft   KM,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Gutierrez  J,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Lombardi-Hill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7"/>
        </w:rPr>
        <w:t>D,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Kamel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H,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Kernan  WN,   Kittner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SJ,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Leira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EC,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et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al.</w:t>
      </w:r>
    </w:p>
    <w:p>
      <w:pPr>
        <w:pStyle w:val="BodyText"/>
        <w:ind w:left="1007" w:right="258" w:firstLine="6"/>
        <w:spacing w:before="9" w:line="268" w:lineRule="auto"/>
        <w:rPr/>
      </w:pPr>
      <w:r>
        <w:rPr>
          <w:color w:val="231F20"/>
          <w:spacing w:val="-3"/>
        </w:rPr>
        <w:t>2021  Guideline  for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the   prevention  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stroke   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patie</w:t>
      </w:r>
      <w:r>
        <w:rPr>
          <w:color w:val="231F20"/>
          <w:spacing w:val="-4"/>
        </w:rPr>
        <w:t>nts  with  stroke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  transient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ischemic  attack: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guideline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fr</w:t>
      </w:r>
      <w:r>
        <w:rPr>
          <w:color w:val="231F20"/>
          <w:spacing w:val="-5"/>
        </w:rPr>
        <w:t>om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American   Heart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Association/American   Stroke   Association   [published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3"/>
        </w:rPr>
        <w:t>corr</w:t>
      </w:r>
      <w:r>
        <w:rPr>
          <w:color w:val="231F20"/>
          <w:spacing w:val="-4"/>
        </w:rPr>
        <w:t>ection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4"/>
        </w:rPr>
        <w:t>ap-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pears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7"/>
        </w:rPr>
        <w:t xml:space="preserve"> </w:t>
      </w:r>
      <w:r>
        <w:rPr>
          <w:i/>
          <w:iCs/>
          <w:color w:val="231F20"/>
          <w:spacing w:val="-3"/>
        </w:rPr>
        <w:t>Stroke</w:t>
      </w:r>
      <w:r>
        <w:rPr>
          <w:color w:val="231F20"/>
          <w:spacing w:val="-3"/>
        </w:rPr>
        <w:t>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2021;52:e483–e484].</w:t>
      </w:r>
      <w:r>
        <w:rPr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-3"/>
        </w:rPr>
        <w:t>Strok</w:t>
      </w:r>
      <w:r>
        <w:rPr>
          <w:i/>
          <w:iCs/>
          <w:color w:val="231F20"/>
          <w:spacing w:val="-4"/>
        </w:rPr>
        <w:t>e</w:t>
      </w:r>
      <w:r>
        <w:rPr>
          <w:color w:val="231F20"/>
          <w:spacing w:val="-4"/>
        </w:rPr>
        <w:t>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2021;52:e364–e467.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STR</w:t>
      </w:r>
      <w:r>
        <w:rPr>
          <w:color w:val="231F20"/>
          <w:spacing w:val="1"/>
        </w:rPr>
        <w:t>.0000000000000375</w:t>
      </w:r>
    </w:p>
    <w:p>
      <w:pPr>
        <w:pStyle w:val="BodyText"/>
        <w:ind w:left="705"/>
        <w:spacing w:line="172" w:lineRule="exact"/>
        <w:rPr/>
      </w:pPr>
      <w:r>
        <w:rPr>
          <w:color w:val="231F20"/>
          <w:spacing w:val="-5"/>
          <w:position w:val="1"/>
        </w:rPr>
        <w:t>171.  Bessissow  A,  Khan  J,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5"/>
          <w:position w:val="1"/>
        </w:rPr>
        <w:t>Dever</w:t>
      </w:r>
      <w:r>
        <w:rPr>
          <w:color w:val="231F20"/>
          <w:spacing w:val="-6"/>
          <w:position w:val="1"/>
        </w:rPr>
        <w:t>eaux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6"/>
          <w:position w:val="1"/>
        </w:rPr>
        <w:t>PJ,  Alvarez-Garcia</w:t>
      </w:r>
      <w:r>
        <w:rPr>
          <w:color w:val="231F20"/>
          <w:spacing w:val="38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J,</w:t>
      </w:r>
      <w:r>
        <w:rPr>
          <w:color w:val="231F20"/>
          <w:spacing w:val="37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Alonso-Coello</w:t>
      </w:r>
    </w:p>
    <w:p>
      <w:pPr>
        <w:pStyle w:val="BodyText"/>
        <w:ind w:left="1017"/>
        <w:spacing w:before="8" w:line="162" w:lineRule="exact"/>
        <w:rPr/>
      </w:pPr>
      <w:r>
        <w:rPr>
          <w:color w:val="231F20"/>
          <w:spacing w:val="-5"/>
          <w:position w:val="1"/>
        </w:rPr>
        <w:t>P.</w:t>
      </w:r>
      <w:r>
        <w:rPr>
          <w:color w:val="231F20"/>
          <w:spacing w:val="9"/>
          <w:position w:val="1"/>
        </w:rPr>
        <w:t xml:space="preserve">  </w:t>
      </w:r>
      <w:r>
        <w:rPr>
          <w:color w:val="231F20"/>
          <w:spacing w:val="-5"/>
          <w:position w:val="1"/>
        </w:rPr>
        <w:t>Postoperative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5"/>
          <w:position w:val="1"/>
        </w:rPr>
        <w:t>atrial  fibrillation   in</w:t>
      </w:r>
      <w:r>
        <w:rPr>
          <w:color w:val="231F20"/>
          <w:spacing w:val="9"/>
          <w:position w:val="1"/>
        </w:rPr>
        <w:t xml:space="preserve">  </w:t>
      </w:r>
      <w:r>
        <w:rPr>
          <w:color w:val="231F20"/>
          <w:spacing w:val="-5"/>
          <w:position w:val="1"/>
        </w:rPr>
        <w:t>non-c</w:t>
      </w:r>
      <w:r>
        <w:rPr>
          <w:color w:val="231F20"/>
          <w:spacing w:val="-6"/>
          <w:position w:val="1"/>
        </w:rPr>
        <w:t>ardiac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6"/>
          <w:position w:val="1"/>
        </w:rPr>
        <w:t>and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6"/>
          <w:position w:val="1"/>
        </w:rPr>
        <w:t>cardiac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6"/>
          <w:position w:val="1"/>
        </w:rPr>
        <w:t>surgery:</w:t>
      </w:r>
    </w:p>
    <w:p>
      <w:pPr>
        <w:pStyle w:val="BodyText"/>
        <w:ind w:left="1028" w:right="258" w:hanging="16"/>
        <w:spacing w:before="17" w:line="256" w:lineRule="auto"/>
        <w:rPr/>
      </w:pPr>
      <w:r>
        <w:rPr>
          <w:color w:val="231F20"/>
          <w:spacing w:val="-5"/>
        </w:rPr>
        <w:t>an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overview.  </w:t>
      </w:r>
      <w:r>
        <w:rPr>
          <w:i/>
          <w:iCs/>
          <w:color w:val="231F20"/>
          <w:spacing w:val="-5"/>
        </w:rPr>
        <w:t>J   Thromb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5"/>
        </w:rPr>
        <w:t>Haemost</w:t>
      </w:r>
      <w:r>
        <w:rPr>
          <w:color w:val="231F20"/>
          <w:spacing w:val="-5"/>
        </w:rPr>
        <w:t>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2015;13(suppl   1):S304–</w:t>
      </w:r>
      <w:r>
        <w:rPr>
          <w:color w:val="231F20"/>
          <w:spacing w:val="-6"/>
        </w:rPr>
        <w:t>S312.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10.1111/jth.12974</w:t>
      </w:r>
    </w:p>
    <w:p>
      <w:pPr>
        <w:pStyle w:val="BodyText"/>
        <w:ind w:left="1009" w:right="258" w:hanging="301"/>
        <w:spacing w:before="17" w:line="260" w:lineRule="auto"/>
        <w:rPr/>
      </w:pPr>
      <w:r>
        <w:rPr>
          <w:color w:val="231F20"/>
          <w:spacing w:val="-6"/>
        </w:rPr>
        <w:t>172.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6"/>
        </w:rPr>
        <w:t>Goldman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L.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Supraventricular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tachyarrhythmias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hospitalized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adults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after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surgery: clinical correlates in patients over</w:t>
      </w:r>
      <w:r>
        <w:rPr>
          <w:color w:val="231F20"/>
          <w:spacing w:val="-5"/>
        </w:rPr>
        <w:t xml:space="preserve"> 40 years of age after major non-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cardiac surgery.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4"/>
        </w:rPr>
        <w:t>Chest</w:t>
      </w:r>
      <w:r>
        <w:rPr>
          <w:color w:val="231F20"/>
          <w:spacing w:val="-4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1978;73:450–454.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10.1378/chest.73.4.450</w:t>
      </w:r>
    </w:p>
    <w:p>
      <w:pPr>
        <w:pStyle w:val="BodyText"/>
        <w:ind w:left="1007" w:right="258" w:hanging="299"/>
        <w:spacing w:before="17" w:line="262" w:lineRule="auto"/>
        <w:rPr/>
      </w:pPr>
      <w:r>
        <w:rPr>
          <w:color w:val="231F20"/>
          <w:spacing w:val="-6"/>
        </w:rPr>
        <w:t>173.  Danelich  IM,  Lose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JM,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Wright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SS,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Asirvatham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SJ,  Ballin</w:t>
      </w:r>
      <w:r>
        <w:rPr>
          <w:color w:val="231F20"/>
          <w:spacing w:val="-7"/>
        </w:rPr>
        <w:t>ger  BA,  Larson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DW,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5"/>
        </w:rPr>
        <w:t>Lovely  JK.   Practical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management  of   postoperative  atrial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fibrilla-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noncardiac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surgery.</w:t>
      </w:r>
      <w:r>
        <w:rPr>
          <w:color w:val="231F20"/>
          <w:spacing w:val="19"/>
          <w:w w:val="102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-4"/>
        </w:rPr>
        <w:t>Coll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4"/>
        </w:rPr>
        <w:t>Surg</w:t>
      </w:r>
      <w:r>
        <w:rPr>
          <w:color w:val="231F20"/>
          <w:spacing w:val="-4"/>
        </w:rPr>
        <w:t>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2014;219:831–84</w:t>
      </w:r>
      <w:r>
        <w:rPr>
          <w:color w:val="231F20"/>
          <w:spacing w:val="-5"/>
        </w:rPr>
        <w:t>1.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10.1016/j.jamcollsurg.20</w:t>
      </w:r>
      <w:r>
        <w:rPr>
          <w:color w:val="231F20"/>
          <w:spacing w:val="-2"/>
        </w:rPr>
        <w:t>14.02.038</w:t>
      </w:r>
    </w:p>
    <w:p>
      <w:pPr>
        <w:pStyle w:val="BodyText"/>
        <w:ind w:left="1007" w:right="257" w:hanging="290"/>
        <w:spacing w:before="18" w:line="264" w:lineRule="auto"/>
        <w:rPr/>
      </w:pPr>
      <w:r>
        <w:rPr>
          <w:color w:val="231F20"/>
          <w:spacing w:val="-6"/>
        </w:rPr>
        <w:t>174.  Frendl  G,  Sodick</w:t>
      </w:r>
      <w:r>
        <w:rPr>
          <w:color w:val="231F20"/>
          <w:spacing w:val="-7"/>
        </w:rPr>
        <w:t>son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AC,  Chung  MK,  Waldo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AL,  Gersh  BJ,  Tisdale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JE,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Calkins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Aranki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Kaneko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T,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Cassivi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Association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Thoracic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Surgeons.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2014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AATS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prevention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man-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agement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perioperative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4"/>
        </w:rPr>
        <w:t>flutter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thoracic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surgi-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cal  procedures.  </w:t>
      </w:r>
      <w:r>
        <w:rPr>
          <w:i/>
          <w:iCs/>
          <w:color w:val="231F20"/>
          <w:spacing w:val="-4"/>
        </w:rPr>
        <w:t>J  Thorac  Cardiovasc  Surg</w:t>
      </w:r>
      <w:r>
        <w:rPr>
          <w:color w:val="231F20"/>
          <w:spacing w:val="-4"/>
        </w:rPr>
        <w:t>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2014;148:e1</w:t>
      </w:r>
      <w:r>
        <w:rPr>
          <w:color w:val="231F20"/>
          <w:spacing w:val="-5"/>
        </w:rPr>
        <w:t>53–e193.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10.1016/j.jtcvs.2014.06.036</w:t>
      </w:r>
    </w:p>
    <w:p>
      <w:pPr>
        <w:pStyle w:val="BodyText"/>
        <w:ind w:left="1007" w:right="257" w:hanging="301"/>
        <w:spacing w:before="17" w:line="262" w:lineRule="auto"/>
        <w:rPr/>
      </w:pPr>
      <w:r>
        <w:rPr>
          <w:color w:val="231F20"/>
          <w:spacing w:val="-5"/>
        </w:rPr>
        <w:t>175.  Norhayati    MN,    Shaif</w:t>
      </w:r>
      <w:r>
        <w:rPr>
          <w:color w:val="231F20"/>
          <w:spacing w:val="-6"/>
        </w:rPr>
        <w:t>ul    Bahari    I,    Zaharah    S,     Nik    Hazlina    NH,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Mohammad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Aimanazrul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Z,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Irfan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M.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Metoprolol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prophylaxis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postoperative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surgery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patients: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review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meta-anal-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ysis.</w:t>
      </w:r>
      <w:r>
        <w:rPr>
          <w:color w:val="231F20"/>
          <w:spacing w:val="-8"/>
        </w:rPr>
        <w:t xml:space="preserve"> </w:t>
      </w:r>
      <w:r>
        <w:rPr>
          <w:i/>
          <w:iCs/>
          <w:color w:val="231F20"/>
          <w:spacing w:val="-1"/>
        </w:rPr>
        <w:t>BMJ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  <w:spacing w:val="-1"/>
        </w:rPr>
        <w:t>Open</w:t>
      </w:r>
      <w:r>
        <w:rPr>
          <w:color w:val="231F20"/>
          <w:spacing w:val="-1"/>
        </w:rPr>
        <w:t>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2020;1</w:t>
      </w:r>
      <w:r>
        <w:rPr>
          <w:color w:val="231F20"/>
          <w:spacing w:val="-2"/>
        </w:rPr>
        <w:t>0:e038364.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doi: 10.1136/bmjopen-2020-038364</w:t>
      </w:r>
    </w:p>
    <w:p>
      <w:pPr>
        <w:pStyle w:val="BodyText"/>
        <w:ind w:left="709"/>
        <w:spacing w:before="17" w:line="163" w:lineRule="exact"/>
        <w:rPr/>
      </w:pPr>
      <w:r>
        <w:rPr>
          <w:color w:val="231F20"/>
          <w:spacing w:val="-7"/>
          <w:position w:val="1"/>
        </w:rPr>
        <w:t>176.  Filardo</w:t>
      </w:r>
      <w:r>
        <w:rPr>
          <w:color w:val="231F20"/>
          <w:spacing w:val="24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G,</w:t>
      </w:r>
      <w:r>
        <w:rPr>
          <w:color w:val="231F20"/>
          <w:spacing w:val="23"/>
          <w:position w:val="1"/>
        </w:rPr>
        <w:t xml:space="preserve"> </w:t>
      </w:r>
      <w:r>
        <w:rPr>
          <w:color w:val="231F20"/>
          <w:spacing w:val="-7"/>
          <w:position w:val="1"/>
        </w:rPr>
        <w:t>da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7"/>
          <w:position w:val="1"/>
        </w:rPr>
        <w:t>Graca</w:t>
      </w:r>
      <w:r>
        <w:rPr>
          <w:color w:val="231F20"/>
          <w:spacing w:val="28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B,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Sass</w:t>
      </w:r>
      <w:r>
        <w:rPr>
          <w:color w:val="231F20"/>
          <w:spacing w:val="28"/>
          <w:position w:val="1"/>
        </w:rPr>
        <w:t xml:space="preserve"> </w:t>
      </w:r>
      <w:r>
        <w:rPr>
          <w:color w:val="231F20"/>
          <w:spacing w:val="-7"/>
          <w:position w:val="1"/>
        </w:rPr>
        <w:t>DM,</w:t>
      </w:r>
      <w:r>
        <w:rPr>
          <w:color w:val="231F20"/>
          <w:spacing w:val="28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Hamilton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7"/>
          <w:position w:val="1"/>
        </w:rPr>
        <w:t>J,</w:t>
      </w:r>
      <w:r>
        <w:rPr>
          <w:color w:val="231F20"/>
          <w:spacing w:val="28"/>
          <w:position w:val="1"/>
        </w:rPr>
        <w:t xml:space="preserve"> </w:t>
      </w:r>
      <w:r>
        <w:rPr>
          <w:color w:val="231F20"/>
          <w:spacing w:val="-7"/>
          <w:position w:val="1"/>
        </w:rPr>
        <w:t>Pollock</w:t>
      </w:r>
      <w:r>
        <w:rPr>
          <w:color w:val="231F20"/>
          <w:spacing w:val="28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BD</w:t>
      </w:r>
      <w:r>
        <w:rPr>
          <w:color w:val="231F20"/>
          <w:spacing w:val="-8"/>
          <w:position w:val="1"/>
        </w:rPr>
        <w:t>,</w:t>
      </w:r>
      <w:r>
        <w:rPr>
          <w:color w:val="231F20"/>
          <w:spacing w:val="28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Edgerton</w:t>
      </w:r>
      <w:r>
        <w:rPr>
          <w:color w:val="231F20"/>
          <w:spacing w:val="18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JR.</w:t>
      </w:r>
    </w:p>
    <w:p>
      <w:pPr>
        <w:pStyle w:val="BodyText"/>
        <w:ind w:left="1012" w:right="257" w:firstLine="5"/>
        <w:spacing w:before="17" w:line="260" w:lineRule="auto"/>
        <w:jc w:val="both"/>
        <w:rPr/>
      </w:pPr>
      <w:r>
        <w:rPr>
          <w:color w:val="231F20"/>
          <w:spacing w:val="-5"/>
        </w:rPr>
        <w:t>Preoperative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beta-blockers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coronary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surgery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quality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metric: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lack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of  evidence  of  efficacy.  </w:t>
      </w:r>
      <w:r>
        <w:rPr>
          <w:i/>
          <w:iCs/>
          <w:color w:val="231F20"/>
          <w:spacing w:val="-3"/>
        </w:rPr>
        <w:t>Ann </w:t>
      </w:r>
      <w:r>
        <w:rPr>
          <w:i/>
          <w:iCs/>
          <w:color w:val="231F20"/>
          <w:spacing w:val="-4"/>
        </w:rPr>
        <w:t xml:space="preserve"> Thorac  Surg</w:t>
      </w:r>
      <w:r>
        <w:rPr>
          <w:color w:val="231F20"/>
          <w:spacing w:val="-4"/>
        </w:rPr>
        <w:t>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2020;109:1150–1158.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10.1016/j.athoracsu</w:t>
      </w:r>
      <w:r>
        <w:rPr>
          <w:color w:val="231F20"/>
          <w:spacing w:val="-3"/>
        </w:rPr>
        <w:t>r.2019.07.056</w:t>
      </w:r>
    </w:p>
    <w:p>
      <w:pPr>
        <w:pStyle w:val="BodyText"/>
        <w:ind w:left="1007" w:right="257" w:hanging="281"/>
        <w:spacing w:before="17" w:line="262" w:lineRule="auto"/>
        <w:rPr/>
      </w:pPr>
      <w:r>
        <w:rPr>
          <w:color w:val="231F20"/>
          <w:spacing w:val="-8"/>
        </w:rPr>
        <w:t>177.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Auer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Weber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T,  Berent  R,  Puschmann  R,  Hartl  P,  Ng  CK,  Schwarz  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Lehner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E,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Strasser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U,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Lassni</w:t>
      </w:r>
      <w:r>
        <w:rPr>
          <w:color w:val="231F20"/>
          <w:spacing w:val="-7"/>
        </w:rPr>
        <w:t>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comparison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between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oral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antiar-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rhythmic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drugs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prevention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>trial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surgery: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pilot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Study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Prevention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Postoperative Atrial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Fibrillation (</w:t>
      </w:r>
      <w:r>
        <w:rPr>
          <w:color w:val="231F20"/>
          <w:spacing w:val="-6"/>
        </w:rPr>
        <w:t>SPPAF),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3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03" w:right="987" w:hanging="11"/>
        <w:spacing w:before="119" w:line="256" w:lineRule="auto"/>
        <w:rPr/>
      </w:pPr>
      <w:r>
        <w:rPr>
          <w:color w:val="231F20"/>
          <w:spacing w:val="-3"/>
        </w:rPr>
        <w:t>randomized,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placebo-controlled</w:t>
      </w:r>
      <w:r>
        <w:rPr>
          <w:color w:val="231F20"/>
          <w:spacing w:val="-4"/>
        </w:rPr>
        <w:t xml:space="preserve"> trial. </w:t>
      </w:r>
      <w:r>
        <w:rPr>
          <w:i/>
          <w:iCs/>
          <w:color w:val="231F20"/>
          <w:spacing w:val="-4"/>
        </w:rPr>
        <w:t>Am Heart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color w:val="231F20"/>
          <w:spacing w:val="-4"/>
        </w:rPr>
        <w:t>. 2004;147:636–643.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10.1016/j.ahj.2003.10.041</w:t>
      </w:r>
    </w:p>
    <w:p>
      <w:pPr>
        <w:pStyle w:val="BodyText"/>
        <w:ind w:left="390" w:right="987" w:hanging="305"/>
        <w:spacing w:before="17"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1296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341892</wp:posOffset>
                </wp:positionV>
                <wp:extent cx="810894" cy="184150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5400000">
                          <a:off x="2887037" y="34189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8" style="position:absolute;margin-left:227.326pt;margin-top:26.9207pt;mso-position-vertical-relative:text;mso-position-horizontal-relative:text;width:63.85pt;height:14.5pt;z-index:2518312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</w:rPr>
        <w:t>178.  Brinkman W,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Herbert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MA,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O’Brien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Filardo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Prince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Dewey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Magee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M,  Ryan  W,  Mack  M.  Preoperative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beta-block</w:t>
      </w:r>
      <w:r>
        <w:rPr>
          <w:color w:val="231F20"/>
          <w:spacing w:val="-7"/>
        </w:rPr>
        <w:t>er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use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coronary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artery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bypass  grafting  surgery:  nat</w:t>
      </w:r>
      <w:r>
        <w:rPr>
          <w:color w:val="231F20"/>
          <w:spacing w:val="-6"/>
        </w:rPr>
        <w:t>ional  database  analysis.  </w:t>
      </w:r>
      <w:r>
        <w:rPr>
          <w:i/>
          <w:iCs/>
          <w:color w:val="231F20"/>
          <w:spacing w:val="-6"/>
        </w:rPr>
        <w:t>JAMA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-6"/>
        </w:rPr>
        <w:t>Intern</w:t>
      </w:r>
      <w:r>
        <w:rPr>
          <w:i/>
          <w:iCs/>
          <w:color w:val="231F20"/>
        </w:rPr>
        <w:t xml:space="preserve"> 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2014;174:1320–1327. doi: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10.1001/jamainternmed.2014.2356</w:t>
      </w:r>
    </w:p>
    <w:p>
      <w:pPr>
        <w:pStyle w:val="BodyText"/>
        <w:ind w:left="388" w:right="987" w:hanging="303"/>
        <w:spacing w:before="17" w:line="262" w:lineRule="auto"/>
        <w:rPr/>
      </w:pPr>
      <w:r>
        <w:rPr>
          <w:color w:val="231F20"/>
          <w:spacing w:val="-7"/>
        </w:rPr>
        <w:t>179.  Daoud  EG,  Stri</w:t>
      </w:r>
      <w:r>
        <w:rPr>
          <w:color w:val="231F20"/>
          <w:spacing w:val="-8"/>
        </w:rPr>
        <w:t>ckberger  SA,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Man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KC,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8"/>
        </w:rPr>
        <w:t>Goyal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R,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Deeb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GM,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Bolling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8"/>
        </w:rPr>
        <w:t>SF,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Pagani  FD,  Bitar  C,  M</w:t>
      </w:r>
      <w:r>
        <w:rPr>
          <w:color w:val="231F20"/>
          <w:spacing w:val="-7"/>
        </w:rPr>
        <w:t>eissner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MD,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7"/>
        </w:rPr>
        <w:t>Morady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F.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Preoperative  amiodarone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prophylaxis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against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h</w:t>
      </w:r>
      <w:r>
        <w:rPr>
          <w:color w:val="231F20"/>
          <w:spacing w:val="-6"/>
        </w:rPr>
        <w:t>eart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surgery.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-6"/>
        </w:rPr>
        <w:t>N</w:t>
      </w:r>
      <w:r>
        <w:rPr>
          <w:i/>
          <w:iCs/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6"/>
        </w:rPr>
        <w:t>Engl J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1997;337:1785–1791. doi: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10.1056/nejm199712183372501</w:t>
      </w:r>
    </w:p>
    <w:p>
      <w:pPr>
        <w:pStyle w:val="BodyText"/>
        <w:ind w:left="386" w:right="987" w:hanging="313"/>
        <w:spacing w:before="16" w:line="263" w:lineRule="auto"/>
        <w:rPr/>
      </w:pPr>
      <w:r>
        <w:rPr>
          <w:color w:val="231F20"/>
          <w:spacing w:val="-6"/>
        </w:rPr>
        <w:t>180.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Chatterjee S, Sardar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Mukherjee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Lichstein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E, Aikat S. Timing 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route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 amiodarone for prevention of postoperative atrial fibrillation after cardiac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surgery:  a  network  regression  meta-analysis.  </w:t>
      </w:r>
      <w:r>
        <w:rPr>
          <w:i/>
          <w:iCs/>
          <w:color w:val="231F20"/>
          <w:spacing w:val="-6"/>
        </w:rPr>
        <w:t>Pacing  Clin  Electrophysiol</w:t>
      </w:r>
      <w:r>
        <w:rPr>
          <w:color w:val="231F20"/>
          <w:spacing w:val="-6"/>
        </w:rPr>
        <w:t>.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2013;36:1017–1023.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10.1111/pace</w:t>
      </w:r>
      <w:r>
        <w:rPr>
          <w:color w:val="231F20"/>
          <w:spacing w:val="-1"/>
        </w:rPr>
        <w:t>.12140</w:t>
      </w:r>
    </w:p>
    <w:p>
      <w:pPr>
        <w:pStyle w:val="BodyText"/>
        <w:ind w:left="384" w:right="986" w:hanging="316"/>
        <w:spacing w:before="17" w:line="268" w:lineRule="auto"/>
        <w:rPr/>
      </w:pPr>
      <w:r>
        <w:rPr>
          <w:color w:val="231F20"/>
          <w:spacing w:val="-5"/>
        </w:rPr>
        <w:t>181.  Imazio   M,   Bruca</w:t>
      </w:r>
      <w:r>
        <w:rPr>
          <w:color w:val="231F20"/>
          <w:spacing w:val="-6"/>
        </w:rPr>
        <w:t>to   A,   Ferrazzi   P,   Rovere   ME,   Gandino   A,   Cemin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Ferrua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S,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Belli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R,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Maestroni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S,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6"/>
        </w:rPr>
        <w:t>Simon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C,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e</w:t>
      </w:r>
      <w:r>
        <w:rPr>
          <w:color w:val="231F20"/>
          <w:spacing w:val="-7"/>
        </w:rPr>
        <w:t>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al.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Colchicine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duces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postoperative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atrial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fibrillation: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2"/>
        </w:rPr>
        <w:t>r</w:t>
      </w:r>
      <w:r>
        <w:rPr>
          <w:color w:val="231F20"/>
          <w:spacing w:val="-3"/>
        </w:rPr>
        <w:t>esults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of  the   Colchicine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the    Prevention    of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-3"/>
        </w:rPr>
        <w:t>the    Postpericardiotomy    Syndrome    (</w:t>
      </w:r>
      <w:r>
        <w:rPr>
          <w:color w:val="231F20"/>
          <w:spacing w:val="-4"/>
        </w:rPr>
        <w:t>COPPS)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atrial   fibrillation   substudy.   </w:t>
      </w:r>
      <w:r>
        <w:rPr>
          <w:i/>
          <w:iCs/>
          <w:color w:val="231F20"/>
          <w:spacing w:val="-1"/>
        </w:rPr>
        <w:t>Circulation</w:t>
      </w:r>
      <w:r>
        <w:rPr>
          <w:color w:val="231F20"/>
          <w:spacing w:val="-1"/>
        </w:rPr>
        <w:t>.</w:t>
      </w:r>
      <w:r>
        <w:rPr>
          <w:color w:val="231F20"/>
          <w:spacing w:val="-2"/>
        </w:rPr>
        <w:t xml:space="preserve">    2011;124:2290–2295.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circulationaha</w:t>
      </w:r>
      <w:r>
        <w:rPr>
          <w:color w:val="231F20"/>
          <w:spacing w:val="2"/>
        </w:rPr>
        <w:t>.111.026153</w:t>
      </w:r>
    </w:p>
    <w:p>
      <w:pPr>
        <w:pStyle w:val="BodyText"/>
        <w:ind w:left="384" w:right="986" w:hanging="307"/>
        <w:spacing w:before="1" w:line="263" w:lineRule="auto"/>
        <w:rPr/>
      </w:pPr>
      <w:r>
        <w:rPr>
          <w:color w:val="231F20"/>
          <w:spacing w:val="-7"/>
        </w:rPr>
        <w:t>182.  Imazio  M,  Brucato  A,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Ferrazzi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P,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Pullara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Adler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Baro</w:t>
      </w:r>
      <w:r>
        <w:rPr>
          <w:color w:val="231F20"/>
          <w:spacing w:val="-8"/>
        </w:rPr>
        <w:t>si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8"/>
        </w:rPr>
        <w:t>Caforio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Cemin  R,  Chirillo  F,  Comoglio  C,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Colchicin</w:t>
      </w:r>
      <w:r>
        <w:rPr>
          <w:color w:val="231F20"/>
          <w:spacing w:val="-7"/>
        </w:rPr>
        <w:t>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for  prevention  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postpericardiotomy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syndro</w:t>
      </w:r>
      <w:r>
        <w:rPr>
          <w:color w:val="231F20"/>
          <w:spacing w:val="-5"/>
        </w:rPr>
        <w:t>me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postoperative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atrial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fibrillation: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COPPS-2  randomized  clinical  trial.  </w:t>
      </w:r>
      <w:r>
        <w:rPr>
          <w:i/>
          <w:iCs/>
          <w:color w:val="231F20"/>
          <w:spacing w:val="-3"/>
        </w:rPr>
        <w:t>JAMA</w:t>
      </w:r>
      <w:r>
        <w:rPr>
          <w:color w:val="231F20"/>
          <w:spacing w:val="-3"/>
        </w:rPr>
        <w:t>.  2014;312:1016–1023.  doi: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10.1001/jama.2014.11026</w:t>
      </w:r>
    </w:p>
    <w:p>
      <w:pPr>
        <w:pStyle w:val="BodyText"/>
        <w:ind w:left="389" w:right="986" w:hanging="312"/>
        <w:spacing w:before="17" w:line="260" w:lineRule="auto"/>
        <w:rPr/>
      </w:pPr>
      <w:r>
        <w:rPr>
          <w:color w:val="231F20"/>
          <w:spacing w:val="-7"/>
        </w:rPr>
        <w:t>183.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Tabbalat  RA,  Hamad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NM,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7"/>
        </w:rPr>
        <w:t>Alhaddad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IA,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Hammoudeh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Akasheh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BF,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Khader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Y.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Effect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ColchiciNe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InciDence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Open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Surgery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Patients: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END-AF trial.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4"/>
        </w:rPr>
        <w:t>Heart J</w:t>
      </w:r>
      <w:r>
        <w:rPr>
          <w:color w:val="231F20"/>
          <w:spacing w:val="-4"/>
        </w:rPr>
        <w:t>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2016;178:102–</w:t>
      </w:r>
    </w:p>
    <w:p>
      <w:pPr>
        <w:pStyle w:val="BodyText"/>
        <w:ind w:left="405"/>
        <w:spacing w:before="17" w:line="163" w:lineRule="exact"/>
        <w:rPr/>
      </w:pPr>
      <w:r>
        <w:rPr>
          <w:color w:val="231F20"/>
          <w:spacing w:val="-3"/>
          <w:position w:val="1"/>
        </w:rPr>
        <w:t>107. doi: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-3"/>
          <w:position w:val="1"/>
        </w:rPr>
        <w:t>10.1016/j.ahj.2016.05</w:t>
      </w:r>
      <w:r>
        <w:rPr>
          <w:color w:val="231F20"/>
          <w:spacing w:val="-4"/>
          <w:position w:val="1"/>
        </w:rPr>
        <w:t>.006</w:t>
      </w:r>
    </w:p>
    <w:p>
      <w:pPr>
        <w:pStyle w:val="BodyText"/>
        <w:ind w:left="388" w:right="986" w:hanging="311"/>
        <w:spacing w:before="18" w:line="263" w:lineRule="auto"/>
        <w:rPr/>
      </w:pPr>
      <w:r>
        <w:rPr>
          <w:color w:val="231F20"/>
          <w:spacing w:val="-7"/>
        </w:rPr>
        <w:t>184.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Gaudino  M,  Sanna  T,  Ballman  KV,  Robinson  NB,  Hameed  I,  Audisio  K,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Rahouma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Di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Franco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Soletti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GJ,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Lau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Posterior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left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pericar-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diotomy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4"/>
        </w:rPr>
        <w:t>the  prevention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fibr</w:t>
      </w:r>
      <w:r>
        <w:rPr>
          <w:color w:val="231F20"/>
          <w:spacing w:val="-5"/>
        </w:rPr>
        <w:t>illation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surgery: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adaptive,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single-centre,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single-blind,  randomised,  contr</w:t>
      </w:r>
      <w:r>
        <w:rPr>
          <w:color w:val="231F20"/>
          <w:spacing w:val="-6"/>
        </w:rPr>
        <w:t>olled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trial.  </w:t>
      </w:r>
      <w:r>
        <w:rPr>
          <w:i/>
          <w:iCs/>
          <w:color w:val="231F20"/>
          <w:spacing w:val="-6"/>
        </w:rPr>
        <w:t>Lancet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2021;398:2075–2083.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10.1016/S0140-6736(21)02490-9</w:t>
      </w:r>
    </w:p>
    <w:p>
      <w:pPr>
        <w:pStyle w:val="BodyText"/>
        <w:ind w:left="384" w:right="986" w:hanging="307"/>
        <w:spacing w:before="18" w:line="263" w:lineRule="auto"/>
        <w:rPr/>
      </w:pPr>
      <w:r>
        <w:rPr>
          <w:color w:val="231F20"/>
          <w:spacing w:val="-7"/>
        </w:rPr>
        <w:t>185.  Piccini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JP,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Ahl</w:t>
      </w:r>
      <w:r>
        <w:rPr>
          <w:color w:val="231F20"/>
          <w:spacing w:val="-8"/>
        </w:rPr>
        <w:t>sson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Dorian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Gillinov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MA,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Kowey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PR,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Mack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MJ,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Milano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CA,  Perrault  LP,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Steinberg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JS,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Waldron  </w:t>
      </w:r>
      <w:r>
        <w:rPr>
          <w:color w:val="231F20"/>
          <w:spacing w:val="-7"/>
        </w:rPr>
        <w:t>NH,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al.  Design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and  rationale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phase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study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NeurOtoxin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(botulinum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toxin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type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a)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pre-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vention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post-operative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fibrillation: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NOVA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study.</w:t>
      </w:r>
      <w:r>
        <w:rPr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5"/>
        </w:rPr>
        <w:t>Am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-5"/>
        </w:rPr>
        <w:t>H</w:t>
      </w:r>
      <w:r>
        <w:rPr>
          <w:i/>
          <w:iCs/>
          <w:color w:val="231F20"/>
          <w:spacing w:val="-6"/>
        </w:rPr>
        <w:t>eart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2022;245:51–59.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10.1016/j.ahj.2021.10.</w:t>
      </w:r>
      <w:r>
        <w:rPr>
          <w:color w:val="231F20"/>
          <w:spacing w:val="-2"/>
        </w:rPr>
        <w:t>114</w:t>
      </w:r>
    </w:p>
    <w:p>
      <w:pPr>
        <w:pStyle w:val="BodyText"/>
        <w:ind w:left="384" w:right="986" w:hanging="310"/>
        <w:spacing w:before="17" w:line="260" w:lineRule="auto"/>
        <w:rPr/>
      </w:pPr>
      <w:r>
        <w:rPr>
          <w:color w:val="231F20"/>
          <w:spacing w:val="-7"/>
        </w:rPr>
        <w:t>186.  Phan K, Xie A, Tsai YC, Kumar N, La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Meir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M, Yan TD. Biatrial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7"/>
        </w:rPr>
        <w:t>ablation vs.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left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atrial concomitant surgical abla</w:t>
      </w:r>
      <w:r>
        <w:rPr>
          <w:color w:val="231F20"/>
          <w:spacing w:val="-4"/>
        </w:rPr>
        <w:t>tion for treatment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atrial fibrillation: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me-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ta-analysis.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3"/>
        </w:rPr>
        <w:t>Europace</w:t>
      </w:r>
      <w:r>
        <w:rPr>
          <w:color w:val="231F20"/>
          <w:spacing w:val="-3"/>
        </w:rPr>
        <w:t>. 2015;17:38–47.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10.1093/europace/euu220</w:t>
      </w:r>
    </w:p>
    <w:p>
      <w:pPr>
        <w:pStyle w:val="BodyText"/>
        <w:ind w:left="384" w:right="986" w:hanging="281"/>
        <w:spacing w:before="18" w:line="263" w:lineRule="auto"/>
        <w:rPr/>
      </w:pPr>
      <w:r>
        <w:rPr>
          <w:color w:val="231F20"/>
          <w:spacing w:val="-7"/>
        </w:rPr>
        <w:t>187.  Badhwar V,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Rankin JS,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Damiano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RJ Jr, Gilli</w:t>
      </w:r>
      <w:r>
        <w:rPr>
          <w:color w:val="231F20"/>
          <w:spacing w:val="-8"/>
        </w:rPr>
        <w:t>nov AM,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Bakaeen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FG,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Edgerton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JR,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Philpott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JM,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McCarthy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PM,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Bolling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SF,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Roberts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HG,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Society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Thoracic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Surgeons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2017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clinical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practice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guidelines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surgi</w:t>
      </w:r>
      <w:r>
        <w:rPr>
          <w:color w:val="231F20"/>
          <w:spacing w:val="-5"/>
        </w:rPr>
        <w:t>cal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treatment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fibrillation.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  <w:spacing w:val="-4"/>
        </w:rPr>
        <w:t>Ann</w:t>
      </w:r>
      <w:r>
        <w:rPr>
          <w:i/>
          <w:iCs/>
          <w:color w:val="231F20"/>
          <w:spacing w:val="31"/>
        </w:rPr>
        <w:t xml:space="preserve"> </w:t>
      </w:r>
      <w:r>
        <w:rPr>
          <w:i/>
          <w:iCs/>
          <w:color w:val="231F20"/>
          <w:spacing w:val="-4"/>
        </w:rPr>
        <w:t>Thorac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4"/>
        </w:rPr>
        <w:t>Surg</w:t>
      </w:r>
      <w:r>
        <w:rPr>
          <w:color w:val="231F20"/>
          <w:spacing w:val="-4"/>
        </w:rPr>
        <w:t>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2017;103:329–341.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10.1016/j.athoracsur.2016.10.076</w:t>
      </w:r>
    </w:p>
    <w:p>
      <w:pPr>
        <w:pStyle w:val="BodyText"/>
        <w:ind w:left="385" w:right="973" w:hanging="310"/>
        <w:spacing w:before="18" w:line="266" w:lineRule="auto"/>
        <w:rPr/>
      </w:pPr>
      <w:r>
        <w:rPr>
          <w:color w:val="231F20"/>
          <w:spacing w:val="-8"/>
        </w:rPr>
        <w:t>188.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Suzuki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K,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Miyamoto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K,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Ueda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N,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Nakajima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K,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Kamakura  T,  </w:t>
      </w:r>
      <w:r>
        <w:rPr>
          <w:color w:val="231F20"/>
          <w:spacing w:val="-9"/>
        </w:rPr>
        <w:t>Wada   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Yamagata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Ishibashi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Inoue Y,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Noda T, et al.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Relationship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between e</w:t>
      </w:r>
      <w:r>
        <w:rPr>
          <w:color w:val="231F20"/>
          <w:spacing w:val="-8"/>
        </w:rPr>
        <w:t>lec-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trical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gaps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maze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procedure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  <w:spacing w:val="-6"/>
        </w:rPr>
        <w:t>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tachyarrhythmias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ablation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outcomes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surgery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concomitant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maze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procedure.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  <w:spacing w:val="-6"/>
        </w:rPr>
        <w:t>Heart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Vessels</w:t>
      </w:r>
      <w:r>
        <w:rPr>
          <w:color w:val="231F20"/>
          <w:spacing w:val="-1"/>
        </w:rPr>
        <w:t>. 2021;36:675–685. doi: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10.1007/s00380-020-01737-3</w:t>
      </w:r>
    </w:p>
    <w:p>
      <w:pPr>
        <w:pStyle w:val="BodyText"/>
        <w:ind w:left="389" w:right="985" w:hanging="314"/>
        <w:spacing w:before="6" w:line="266" w:lineRule="auto"/>
        <w:rPr/>
      </w:pPr>
      <w:r>
        <w:rPr>
          <w:color w:val="231F20"/>
          <w:spacing w:val="-7"/>
        </w:rPr>
        <w:t>189.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Whitlock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7"/>
        </w:rPr>
        <w:t>RP,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Belley-Cote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EP,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8"/>
        </w:rPr>
        <w:t>Paparella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8"/>
        </w:rPr>
        <w:t>Healey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JS,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Brady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Sharma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M,  Reents  W,  Budera  P,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Baddour  AJ,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Fila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P,  et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Left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atrial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7"/>
        </w:rPr>
        <w:t>append-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age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occlusion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surgery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to  prev</w:t>
      </w:r>
      <w:r>
        <w:rPr>
          <w:color w:val="231F20"/>
          <w:spacing w:val="-6"/>
        </w:rPr>
        <w:t>ent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stroke.  </w:t>
      </w:r>
      <w:r>
        <w:rPr>
          <w:i/>
          <w:iCs/>
          <w:color w:val="231F20"/>
          <w:spacing w:val="-6"/>
        </w:rPr>
        <w:t>N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6"/>
        </w:rPr>
        <w:t>Engl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2021;384:2081–2091.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10.1056/</w:t>
      </w:r>
      <w:r>
        <w:rPr>
          <w:color w:val="231F20"/>
        </w:rPr>
        <w:t>NEJMoa</w:t>
      </w:r>
      <w:r>
        <w:rPr>
          <w:color w:val="231F20"/>
          <w:spacing w:val="1"/>
        </w:rPr>
        <w:t>2</w:t>
      </w:r>
      <w:r>
        <w:rPr>
          <w:color w:val="231F20"/>
        </w:rPr>
        <w:t>101897</w:t>
      </w:r>
    </w:p>
    <w:p>
      <w:pPr>
        <w:pStyle w:val="BodyText"/>
        <w:ind w:left="389" w:right="985" w:hanging="314"/>
        <w:spacing w:before="9" w:line="263" w:lineRule="auto"/>
        <w:rPr/>
      </w:pPr>
      <w:r>
        <w:rPr>
          <w:color w:val="231F20"/>
          <w:spacing w:val="-6"/>
        </w:rPr>
        <w:t>190.  Ellis  CR,  Aznaurov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SG,   Patel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NJ,  Williams  JR,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Sandler   KL,   Hoff</w:t>
      </w:r>
      <w:r>
        <w:rPr>
          <w:color w:val="231F20"/>
          <w:spacing w:val="-7"/>
        </w:rPr>
        <w:t xml:space="preserve">  SJ,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Ball  SK,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Whalen  SP,  Carr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JJ</w:t>
      </w:r>
      <w:r>
        <w:rPr>
          <w:color w:val="231F20"/>
          <w:spacing w:val="-5"/>
        </w:rPr>
        <w:t>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Angiographic  efficacy  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Atriclip  left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atrial  appendage  exclusion  device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placed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by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minimall</w:t>
      </w:r>
      <w:r>
        <w:rPr>
          <w:color w:val="231F20"/>
          <w:spacing w:val="-6"/>
        </w:rPr>
        <w:t>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invasive  thora-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coscopic  approach.  </w:t>
      </w:r>
      <w:r>
        <w:rPr>
          <w:i/>
          <w:iCs/>
          <w:color w:val="231F20"/>
          <w:spacing w:val="-4"/>
        </w:rPr>
        <w:t>JACC  Clin  Electrophysiol</w:t>
      </w:r>
      <w:r>
        <w:rPr>
          <w:color w:val="231F20"/>
          <w:spacing w:val="-4"/>
        </w:rPr>
        <w:t>.  2017;3:1356–1365.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10.1016/j.jacep.2017.03.008</w:t>
      </w:r>
    </w:p>
    <w:p>
      <w:pPr>
        <w:pStyle w:val="BodyText"/>
        <w:ind w:left="388" w:right="985" w:hanging="324"/>
        <w:spacing w:before="18" w:line="263" w:lineRule="auto"/>
        <w:rPr/>
      </w:pPr>
      <w:r>
        <w:rPr>
          <w:color w:val="231F20"/>
          <w:spacing w:val="-4"/>
        </w:rPr>
        <w:t>191.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4"/>
        </w:rPr>
        <w:t>Aryana  A,  Singh  SK,  Singh  SM,  O’Neill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PG,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Bowers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MR,  Allen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SL,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Lewandowski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3"/>
        </w:rPr>
        <w:t>SL,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Vierra   EC,   d’Avila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3"/>
        </w:rPr>
        <w:t>A.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3"/>
        </w:rPr>
        <w:t>Association   between   </w:t>
      </w:r>
      <w:r>
        <w:rPr>
          <w:color w:val="231F20"/>
          <w:spacing w:val="-4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complete  surgical  ligation  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left  atrial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ppendage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stroke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systemic   embolization.   </w:t>
      </w:r>
      <w:r>
        <w:rPr>
          <w:i/>
          <w:iCs/>
          <w:color w:val="231F20"/>
          <w:spacing w:val="-1"/>
        </w:rPr>
        <w:t>Heart   Rhythm</w:t>
      </w:r>
      <w:r>
        <w:rPr>
          <w:color w:val="231F20"/>
          <w:spacing w:val="-1"/>
        </w:rPr>
        <w:t>.    2015;12:1431–1437.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10.1016/j.</w:t>
      </w:r>
      <w:r>
        <w:rPr>
          <w:color w:val="231F20"/>
        </w:rPr>
        <w:t>hrthm</w:t>
      </w:r>
      <w:r>
        <w:rPr>
          <w:color w:val="231F20"/>
          <w:spacing w:val="3"/>
        </w:rPr>
        <w:t>.2015.03.028</w:t>
      </w:r>
    </w:p>
    <w:p>
      <w:pPr>
        <w:pStyle w:val="BodyText"/>
        <w:ind w:left="389" w:right="985" w:hanging="311"/>
        <w:spacing w:before="17" w:line="262" w:lineRule="auto"/>
        <w:rPr/>
      </w:pPr>
      <w:r>
        <w:rPr>
          <w:color w:val="231F20"/>
          <w:spacing w:val="-5"/>
        </w:rPr>
        <w:t>192.  Kanderian  AS,   Gill</w:t>
      </w:r>
      <w:r>
        <w:rPr>
          <w:color w:val="231F20"/>
          <w:spacing w:val="-6"/>
        </w:rPr>
        <w:t>inov  AM,   Pettersson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GB,   Blackstone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E,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Klein  AL.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Success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surgical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left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appendage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closure: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asses</w:t>
      </w:r>
      <w:r>
        <w:rPr>
          <w:color w:val="231F20"/>
          <w:spacing w:val="-6"/>
        </w:rPr>
        <w:t>sment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trans-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esophageal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echocardiograp</w:t>
      </w:r>
      <w:r>
        <w:rPr>
          <w:color w:val="231F20"/>
          <w:spacing w:val="-5"/>
        </w:rPr>
        <w:t>hy.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J Am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-5"/>
        </w:rPr>
        <w:t>Coll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Cardiol</w:t>
      </w:r>
      <w:r>
        <w:rPr>
          <w:color w:val="231F20"/>
          <w:spacing w:val="-5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2008;52:924–929.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10.1016/j.jacc.2008.03.067</w:t>
      </w:r>
    </w:p>
    <w:p>
      <w:pPr>
        <w:pStyle w:val="BodyText"/>
        <w:ind w:left="394" w:right="985" w:hanging="316"/>
        <w:spacing w:before="17" w:line="262" w:lineRule="auto"/>
        <w:rPr/>
      </w:pPr>
      <w:r>
        <w:rPr>
          <w:color w:val="231F20"/>
          <w:spacing w:val="-6"/>
        </w:rPr>
        <w:t>193.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Crijns  HJ,  Va</w:t>
      </w:r>
      <w:r>
        <w:rPr>
          <w:color w:val="231F20"/>
          <w:spacing w:val="-7"/>
        </w:rPr>
        <w:t>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Gelder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IC,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Kingma  JH,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Dunselman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PH,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Gosselink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AT,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Lie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KI.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flutter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terminated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class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III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ntiarrhythmic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drug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but  not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4"/>
        </w:rPr>
        <w:t>by  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class   IC  drug.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4"/>
        </w:rPr>
        <w:t>Eur  Heart  J</w:t>
      </w:r>
      <w:r>
        <w:rPr>
          <w:color w:val="231F20"/>
          <w:spacing w:val="-4"/>
        </w:rPr>
        <w:t>.   1994;15:1403–1408.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10.1093/oxfordjournals.eurheartj.a060402</w:t>
      </w:r>
    </w:p>
    <w:p>
      <w:pPr>
        <w:spacing w:line="262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948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0" style="position:absolute;margin-left:-43.2125pt;margin-top:93.4625pt;mso-position-vertical-relative:page;mso-position-horizontal-relative:page;width:120pt;height:33.6pt;z-index:251839488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34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4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5" w:right="259" w:hanging="311"/>
        <w:spacing w:before="117" w:line="26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153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634438</wp:posOffset>
                </wp:positionV>
                <wp:extent cx="810894" cy="184150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16200000">
                          <a:off x="-97171" y="63443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4" style="position:absolute;margin-left:-7.65128pt;margin-top:49.9558pt;mso-position-vertical-relative:text;mso-position-horizontal-relative:text;width:63.85pt;height:14.5pt;z-index:2518415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</w:rPr>
        <w:t>194.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Tai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CT,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Chen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SA, Feng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AN,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Yu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WC,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Ch</w:t>
      </w:r>
      <w:r>
        <w:rPr>
          <w:color w:val="231F20"/>
          <w:spacing w:val="-9"/>
        </w:rPr>
        <w:t>en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YJ,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Chang MS. Electropharmacologic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effects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class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4"/>
        </w:rPr>
        <w:t>c</w:t>
      </w:r>
      <w:r>
        <w:rPr>
          <w:color w:val="231F20"/>
          <w:spacing w:val="-5"/>
        </w:rPr>
        <w:t>lass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III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antiarrhythmia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drugs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on typical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flutter: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insights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into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mechanism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termination.</w:t>
      </w:r>
      <w:r>
        <w:rPr>
          <w:color w:val="231F20"/>
          <w:spacing w:val="30"/>
        </w:rPr>
        <w:t xml:space="preserve"> </w:t>
      </w:r>
      <w:r>
        <w:rPr>
          <w:i/>
          <w:iCs/>
          <w:color w:val="231F20"/>
          <w:spacing w:val="-4"/>
        </w:rPr>
        <w:t>Circula</w:t>
      </w:r>
      <w:r>
        <w:rPr>
          <w:i/>
          <w:iCs/>
          <w:color w:val="231F20"/>
          <w:spacing w:val="-5"/>
        </w:rPr>
        <w:t>tion</w:t>
      </w:r>
      <w:r>
        <w:rPr>
          <w:color w:val="231F20"/>
          <w:spacing w:val="-5"/>
        </w:rPr>
        <w:t>.  1998;97:1935–</w:t>
      </w:r>
    </w:p>
    <w:p>
      <w:pPr>
        <w:pStyle w:val="BodyText"/>
        <w:ind w:left="1392"/>
        <w:spacing w:before="17" w:line="162" w:lineRule="exact"/>
        <w:rPr/>
      </w:pPr>
      <w:r>
        <w:rPr>
          <w:color w:val="231F20"/>
          <w:spacing w:val="-3"/>
        </w:rPr>
        <w:t>1945. doi: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10.1161/01.cir.97.19.1935</w:t>
      </w:r>
    </w:p>
    <w:p>
      <w:pPr>
        <w:pStyle w:val="BodyText"/>
        <w:ind w:left="1378" w:right="259" w:hanging="308"/>
        <w:spacing w:before="16" w:line="266" w:lineRule="auto"/>
        <w:rPr/>
      </w:pPr>
      <w:r>
        <w:rPr>
          <w:color w:val="231F20"/>
          <w:spacing w:val="-7"/>
        </w:rPr>
        <w:t>195.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Stambler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BS,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Wood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MA,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Ellenbogen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KA.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Antiarrhythmic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actions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intrav</w:t>
      </w:r>
      <w:r>
        <w:rPr>
          <w:color w:val="231F20"/>
          <w:spacing w:val="-8"/>
        </w:rPr>
        <w:t>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nous ibutilide compared with procainamide during hum</w:t>
      </w:r>
      <w:r>
        <w:rPr>
          <w:color w:val="231F20"/>
          <w:spacing w:val="-6"/>
        </w:rPr>
        <w:t>an atrial flutter and fi-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brillation: electrophysiological determinants of enhanced conversion efficacy.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  <w:spacing w:val="-3"/>
        </w:rPr>
        <w:t>Circulation</w:t>
      </w:r>
      <w:r>
        <w:rPr>
          <w:color w:val="231F20"/>
          <w:spacing w:val="-3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1997;96:4298–4306.</w:t>
      </w:r>
      <w:r>
        <w:rPr>
          <w:color w:val="231F20"/>
          <w:spacing w:val="-4"/>
        </w:rPr>
        <w:t xml:space="preserve"> 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10.1161/01.cir.96.12.4298</w:t>
      </w:r>
    </w:p>
    <w:p>
      <w:pPr>
        <w:pStyle w:val="BodyText"/>
        <w:ind w:left="1371" w:right="259" w:hanging="310"/>
        <w:spacing w:before="8" w:line="263" w:lineRule="auto"/>
        <w:rPr/>
      </w:pPr>
      <w:r>
        <w:rPr>
          <w:color w:val="231F20"/>
          <w:spacing w:val="-6"/>
        </w:rPr>
        <w:t>196.  Kafkas  NV,  Patsilinakos  SP,  Mertzano</w:t>
      </w:r>
      <w:r>
        <w:rPr>
          <w:color w:val="231F20"/>
          <w:spacing w:val="-7"/>
        </w:rPr>
        <w:t>s  GA,  Papageorgiou  KI,  Chaveles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JI,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Dagadaki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OK,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Kelesidis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KM.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6"/>
        </w:rPr>
        <w:t>nversion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efficacy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intravenous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ibuti-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lide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compared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intravenous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amiodarone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recent-onset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atrial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fibrillation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atrial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fl</w:t>
      </w:r>
      <w:r>
        <w:rPr>
          <w:color w:val="231F20"/>
          <w:spacing w:val="-4"/>
        </w:rPr>
        <w:t>utter.</w:t>
      </w:r>
      <w:r>
        <w:rPr>
          <w:color w:val="231F20"/>
          <w:spacing w:val="32"/>
          <w:w w:val="101"/>
        </w:rPr>
        <w:t xml:space="preserve"> </w:t>
      </w:r>
      <w:r>
        <w:rPr>
          <w:i/>
          <w:iCs/>
          <w:color w:val="231F20"/>
          <w:spacing w:val="-4"/>
        </w:rPr>
        <w:t>Int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4"/>
        </w:rPr>
        <w:t>Cardiol</w:t>
      </w:r>
      <w:r>
        <w:rPr>
          <w:color w:val="231F20"/>
          <w:spacing w:val="-4"/>
        </w:rPr>
        <w:t>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2007;118:321–325.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10.1016/j.ijcard.2006.07.017</w:t>
      </w:r>
    </w:p>
    <w:p>
      <w:pPr>
        <w:pStyle w:val="BodyText"/>
        <w:ind w:left="1371" w:right="259" w:hanging="281"/>
        <w:spacing w:before="18" w:line="263" w:lineRule="auto"/>
        <w:rPr/>
      </w:pPr>
      <w:r>
        <w:rPr>
          <w:color w:val="231F20"/>
          <w:spacing w:val="-7"/>
        </w:rPr>
        <w:t>197.  Bianconi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L,  Castro  A,   Dinelli   M,  Alboni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P,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Pappalardo  A,   Richiardi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Santini  M.  Comparison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intravenously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administered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dofetilide  versus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amiodarone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in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acute termination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flutt</w:t>
      </w:r>
      <w:r>
        <w:rPr>
          <w:color w:val="231F20"/>
          <w:spacing w:val="-5"/>
        </w:rPr>
        <w:t>er: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mul-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ticentre,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randomized,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double-blind,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placebo-contr</w:t>
      </w:r>
      <w:r>
        <w:rPr>
          <w:color w:val="231F20"/>
          <w:spacing w:val="-6"/>
        </w:rPr>
        <w:t>olled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study.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6"/>
        </w:rPr>
        <w:t>Eur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-6"/>
        </w:rPr>
        <w:t>Heart 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2000;21:1265–1273.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10.1053/euhj</w:t>
      </w:r>
      <w:r>
        <w:rPr>
          <w:color w:val="231F20"/>
          <w:spacing w:val="-1"/>
        </w:rPr>
        <w:t>.1999.2039</w:t>
      </w:r>
    </w:p>
    <w:p>
      <w:pPr>
        <w:pStyle w:val="BodyText"/>
        <w:ind w:left="1380" w:right="255" w:hanging="319"/>
        <w:spacing w:before="17" w:line="263" w:lineRule="auto"/>
        <w:rPr/>
      </w:pPr>
      <w:r>
        <w:rPr>
          <w:color w:val="231F20"/>
          <w:spacing w:val="-4"/>
        </w:rPr>
        <w:t>198.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Falk RH. Proarrhythmia in pat</w:t>
      </w:r>
      <w:r>
        <w:rPr>
          <w:color w:val="231F20"/>
          <w:spacing w:val="-5"/>
        </w:rPr>
        <w:t>ients treated for atrial fibrillation or flutter.</w:t>
      </w:r>
      <w:r>
        <w:rPr>
          <w:color w:val="231F20"/>
          <w:spacing w:val="-10"/>
        </w:rPr>
        <w:t xml:space="preserve"> </w:t>
      </w:r>
      <w:r>
        <w:rPr>
          <w:i/>
          <w:iCs/>
          <w:color w:val="231F20"/>
          <w:spacing w:val="-5"/>
        </w:rPr>
        <w:t>Ann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Intern Med</w:t>
      </w:r>
      <w:r>
        <w:rPr>
          <w:color w:val="231F20"/>
          <w:spacing w:val="-1"/>
        </w:rPr>
        <w:t>.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1"/>
        </w:rPr>
        <w:t>1992;117:141–150.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10.7326/0003-4819-117-2-141</w:t>
      </w:r>
    </w:p>
    <w:p>
      <w:pPr>
        <w:pStyle w:val="BodyText"/>
        <w:ind w:left="1375" w:right="258" w:hanging="313"/>
        <w:spacing w:before="7" w:line="260" w:lineRule="auto"/>
        <w:rPr/>
      </w:pPr>
      <w:r>
        <w:rPr>
          <w:color w:val="231F20"/>
          <w:spacing w:val="-6"/>
        </w:rPr>
        <w:t>199.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Crozier  IG,  Ikram  H,  Kenealy  M,  Levy  L.  Flecainide  acetate  for </w:t>
      </w:r>
      <w:r>
        <w:rPr>
          <w:color w:val="231F20"/>
          <w:spacing w:val="-7"/>
        </w:rPr>
        <w:t xml:space="preserve"> conver-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supraventri</w:t>
      </w:r>
      <w:r>
        <w:rPr>
          <w:color w:val="231F20"/>
          <w:spacing w:val="-6"/>
        </w:rPr>
        <w:t>cular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tachycardia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sinus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rhythm.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6"/>
        </w:rPr>
        <w:t>Cardiol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1987;59:607–609.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1"/>
        </w:rPr>
        <w:t>10.1016/0002-9149(87)91178-7</w:t>
      </w:r>
    </w:p>
    <w:p>
      <w:pPr>
        <w:pStyle w:val="BodyText"/>
        <w:ind w:left="1371" w:right="258" w:hanging="335"/>
        <w:spacing w:before="18" w:line="264" w:lineRule="auto"/>
        <w:rPr/>
      </w:pPr>
      <w:r>
        <w:drawing>
          <wp:anchor distT="0" distB="0" distL="0" distR="0" simplePos="0" relativeHeight="251838464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597427</wp:posOffset>
            </wp:positionV>
            <wp:extent cx="4571999" cy="1353311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</w:rPr>
        <w:t>200.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Giehm-Reese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M,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Kronborg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3"/>
        </w:rPr>
        <w:t>M</w:t>
      </w:r>
      <w:r>
        <w:rPr>
          <w:color w:val="231F20"/>
          <w:spacing w:val="-4"/>
        </w:rPr>
        <w:t>B,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Lukac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4"/>
        </w:rPr>
        <w:t>P,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Kristiansen  SB,   Nielsen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JM,  Johannessen  A,  Jacobsen  PK,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Djurhuus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M</w:t>
      </w:r>
      <w:r>
        <w:rPr>
          <w:color w:val="231F20"/>
          <w:spacing w:val="-4"/>
        </w:rPr>
        <w:t>S,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Riahi  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Hansen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PS,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2"/>
        </w:rPr>
        <w:t>al.  Recurrent  atrial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flutter  ablation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2"/>
        </w:rPr>
        <w:t>and  incidence  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atrial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2"/>
        </w:rPr>
        <w:t>fi-</w:t>
      </w:r>
      <w:r>
        <w:rPr>
          <w:color w:val="231F20"/>
        </w:rPr>
        <w:t xml:space="preserve"> </w:t>
      </w:r>
      <w:r>
        <w:rPr>
          <w:color w:val="231F20"/>
        </w:rPr>
        <w:t>brillation  ablation  after  firs</w:t>
      </w:r>
      <w:r>
        <w:rPr>
          <w:color w:val="231F20"/>
          <w:spacing w:val="-1"/>
        </w:rPr>
        <w:t>t-time  ablation  for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1"/>
        </w:rPr>
        <w:t>typical  atrial  flutter:  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nation-wide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Danish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cohort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study.</w:t>
      </w:r>
      <w:r>
        <w:rPr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1"/>
        </w:rPr>
        <w:t>Int J</w:t>
      </w:r>
      <w:r>
        <w:rPr>
          <w:i/>
          <w:iCs/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-1"/>
        </w:rPr>
        <w:t>Cardiol</w:t>
      </w:r>
      <w:r>
        <w:rPr>
          <w:color w:val="231F20"/>
          <w:spacing w:val="-1"/>
        </w:rPr>
        <w:t>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-2"/>
        </w:rPr>
        <w:t>020;298:44–51.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10.1016/j.</w:t>
      </w:r>
      <w:r>
        <w:rPr>
          <w:color w:val="231F20"/>
        </w:rPr>
        <w:t>ijcard</w:t>
      </w:r>
      <w:r>
        <w:rPr>
          <w:color w:val="231F20"/>
          <w:spacing w:val="1"/>
        </w:rPr>
        <w:t>.2019.07.077</w:t>
      </w:r>
    </w:p>
    <w:p>
      <w:pPr>
        <w:pStyle w:val="BodyText"/>
        <w:ind w:left="1372" w:right="258" w:hanging="321"/>
        <w:spacing w:before="17" w:line="262" w:lineRule="auto"/>
        <w:rPr/>
      </w:pPr>
      <w:r>
        <w:rPr>
          <w:color w:val="231F20"/>
          <w:spacing w:val="-7"/>
        </w:rPr>
        <w:t>201.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Spector   P,   Reynolds   MR,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7"/>
        </w:rPr>
        <w:t>Calkins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7"/>
        </w:rPr>
        <w:t>H,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7"/>
        </w:rPr>
        <w:t>Sondhi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7"/>
        </w:rPr>
        <w:t>Xu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7"/>
        </w:rPr>
        <w:t>Y,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7"/>
        </w:rPr>
        <w:t>Martin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7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Williams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CJ,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Sledge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I.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Meta-analysis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blation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flutter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su-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praventricular   tachycardia.   </w:t>
      </w:r>
      <w:r>
        <w:rPr>
          <w:i/>
          <w:iCs/>
          <w:color w:val="231F20"/>
          <w:spacing w:val="-4"/>
        </w:rPr>
        <w:t>Am    J   Cardiol</w:t>
      </w:r>
      <w:r>
        <w:rPr>
          <w:color w:val="231F20"/>
          <w:spacing w:val="-4"/>
        </w:rPr>
        <w:t>.    2009;104:671–677.    do</w:t>
      </w:r>
      <w:r>
        <w:rPr>
          <w:color w:val="231F20"/>
          <w:spacing w:val="-5"/>
        </w:rPr>
        <w:t>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10.1016/j.amjcard.2009.04.040</w:t>
      </w:r>
    </w:p>
    <w:p>
      <w:pPr>
        <w:pStyle w:val="BodyText"/>
        <w:ind w:left="1377" w:right="258" w:hanging="326"/>
        <w:spacing w:before="16" w:line="266" w:lineRule="auto"/>
        <w:rPr/>
      </w:pPr>
      <w:r>
        <w:rPr>
          <w:color w:val="231F20"/>
          <w:spacing w:val="-8"/>
        </w:rPr>
        <w:t>202.  Pérez  FJ,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8"/>
        </w:rPr>
        <w:t>Schubert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CM,  Parvez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B,  Pathak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V,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Ellenbogen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KA,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Wood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MA.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Long-term  outcomes  afte</w:t>
      </w:r>
      <w:r>
        <w:rPr>
          <w:color w:val="231F20"/>
          <w:spacing w:val="-4"/>
        </w:rPr>
        <w:t>r  catheter  ablation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cavo-tricuspid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isthmus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dependent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atrial  flutter: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a   me</w:t>
      </w:r>
      <w:r>
        <w:rPr>
          <w:color w:val="231F20"/>
          <w:spacing w:val="-6"/>
        </w:rPr>
        <w:t>ta-analysis.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6"/>
        </w:rPr>
        <w:t>Circ  Arrhythm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-6"/>
        </w:rPr>
        <w:t>Electrophysiol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2009;2:393–401. doi: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10.1161/CIRCEP.109.871665</w:t>
      </w:r>
    </w:p>
    <w:p>
      <w:pPr>
        <w:pStyle w:val="BodyText"/>
        <w:ind w:left="1372" w:right="258" w:hanging="338"/>
        <w:spacing w:before="8"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0512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1274527</wp:posOffset>
                </wp:positionV>
                <wp:extent cx="2588895" cy="118110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5400000">
                          <a:off x="-1016000" y="127452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6" style="position:absolute;margin-left:-80pt;margin-top:100.357pt;mso-position-vertical-relative:text;mso-position-horizontal-relative:text;width:203.85pt;height:9.3pt;z-index:2518405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4"/>
        </w:rPr>
        <w:t>203.  Maskoun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W,  Pino  MI,  Ayoub  K,  Llanos  OL,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Almomani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A,  Nairooz  R,</w:t>
      </w:r>
      <w:r>
        <w:rPr>
          <w:color w:val="231F20"/>
        </w:rPr>
        <w:t xml:space="preserve"> </w:t>
      </w:r>
      <w:r>
        <w:rPr>
          <w:color w:val="231F20"/>
        </w:rPr>
        <w:t>Hakeem  A,  Miller  J.  Incidence  of  atrial  fibrillation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aft</w:t>
      </w:r>
      <w:r>
        <w:rPr>
          <w:color w:val="231F20"/>
          <w:spacing w:val="-1"/>
        </w:rPr>
        <w:t>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atrial  flut-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ter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1"/>
        </w:rPr>
        <w:t>ablation.   </w:t>
      </w:r>
      <w:r>
        <w:rPr>
          <w:i/>
          <w:iCs/>
          <w:color w:val="231F20"/>
          <w:spacing w:val="-1"/>
        </w:rPr>
        <w:t>JACC    Clin    Electrophysiol</w:t>
      </w:r>
      <w:r>
        <w:rPr>
          <w:color w:val="231F20"/>
          <w:spacing w:val="-1"/>
        </w:rPr>
        <w:t>.</w:t>
      </w:r>
      <w:r>
        <w:rPr>
          <w:color w:val="231F20"/>
          <w:spacing w:val="10"/>
          <w:w w:val="101"/>
        </w:rPr>
        <w:t xml:space="preserve">   </w:t>
      </w:r>
      <w:r>
        <w:rPr>
          <w:color w:val="231F20"/>
          <w:spacing w:val="-1"/>
        </w:rPr>
        <w:t>2016;2:682–690.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-1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10.1016/j.</w:t>
      </w:r>
      <w:r>
        <w:rPr>
          <w:color w:val="231F20"/>
        </w:rPr>
        <w:t>jacep</w:t>
      </w:r>
      <w:r>
        <w:rPr>
          <w:color w:val="231F20"/>
          <w:spacing w:val="4"/>
        </w:rPr>
        <w:t>.2016.03.014</w:t>
      </w:r>
    </w:p>
    <w:p>
      <w:pPr>
        <w:pStyle w:val="BodyText"/>
        <w:ind w:left="1375" w:right="258" w:hanging="324"/>
        <w:spacing w:before="17" w:line="262" w:lineRule="auto"/>
        <w:rPr/>
      </w:pPr>
      <w:r>
        <w:rPr>
          <w:color w:val="231F20"/>
          <w:spacing w:val="-6"/>
        </w:rPr>
        <w:t>204.  Perino  AC,   Fan  J,   Schmitt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SK,  Askari   M,</w:t>
      </w:r>
      <w:r>
        <w:rPr>
          <w:color w:val="231F20"/>
          <w:spacing w:val="-7"/>
        </w:rPr>
        <w:t xml:space="preserve">   Kaiser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DW,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Deshmukh  A,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Heidenreich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PA,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Swan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Narayan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SM,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Wang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PJ,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Treating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specialty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outcomes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newly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diagnosed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fibri</w:t>
      </w:r>
      <w:r>
        <w:rPr>
          <w:color w:val="231F20"/>
          <w:spacing w:val="-6"/>
        </w:rPr>
        <w:t>llation: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TREAT-AF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study. </w:t>
      </w:r>
      <w:r>
        <w:rPr>
          <w:i/>
          <w:iCs/>
          <w:color w:val="231F20"/>
          <w:spacing w:val="-3"/>
        </w:rPr>
        <w:t>J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3"/>
        </w:rPr>
        <w:t>Am Coll Cardiol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2017;70:78–86.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10.1016/j.jacc.2017.04.054</w:t>
      </w:r>
    </w:p>
    <w:p>
      <w:pPr>
        <w:pStyle w:val="BodyText"/>
        <w:ind w:left="1378" w:right="258" w:hanging="327"/>
        <w:spacing w:before="17" w:line="266" w:lineRule="auto"/>
        <w:rPr/>
      </w:pPr>
      <w:r>
        <w:rPr>
          <w:color w:val="231F20"/>
          <w:spacing w:val="-6"/>
        </w:rPr>
        <w:t>205.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Varma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N,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Marrouche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NF,  Aguinaga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L,  Albert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CM,  Arbelo  </w:t>
      </w:r>
      <w:r>
        <w:rPr>
          <w:color w:val="231F20"/>
          <w:spacing w:val="-7"/>
        </w:rPr>
        <w:t xml:space="preserve"> E,  Choi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JI,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Chung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MK,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Conte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G,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Dagher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L,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Epstein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LM,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al.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HRS/EHRA/APHRS/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LAHRS/ACC/AHA worldwide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practice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update for telehealth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arrhyth-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mia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monitoring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after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pandemic.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6"/>
        </w:rPr>
        <w:t>Circ</w:t>
      </w:r>
      <w:r>
        <w:rPr>
          <w:i/>
          <w:iCs/>
          <w:color w:val="231F20"/>
          <w:spacing w:val="-7"/>
        </w:rPr>
        <w:t xml:space="preserve"> Arrhythm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7"/>
        </w:rPr>
        <w:t>Electrophysiol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2020;13:e009007.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2"/>
        </w:rPr>
        <w:t>0.1161/CIRCEP.120.009007</w:t>
      </w:r>
    </w:p>
    <w:p>
      <w:pPr>
        <w:pStyle w:val="BodyText"/>
        <w:ind w:left="1377" w:right="257" w:hanging="329"/>
        <w:spacing w:before="10" w:line="268" w:lineRule="auto"/>
        <w:rPr/>
      </w:pPr>
      <w:r>
        <w:rPr>
          <w:color w:val="231F20"/>
          <w:spacing w:val="-7"/>
        </w:rPr>
        <w:t>206.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Varma  N,  Cygankiewic</w:t>
      </w:r>
      <w:r>
        <w:rPr>
          <w:color w:val="231F20"/>
          <w:spacing w:val="-8"/>
        </w:rPr>
        <w:t>z  I,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Turakhia  MP,  Heidbuchel  H,  Hu  YF,  Chen  LY,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Couderc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JP,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Cronin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EM,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Estep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JD</w:t>
      </w:r>
      <w:r>
        <w:rPr>
          <w:color w:val="231F20"/>
          <w:spacing w:val="-5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Grieten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L,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al.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2021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ISHNE/HRS/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EHRA/APHRS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expert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collaborative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statement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mH</w:t>
      </w:r>
      <w:r>
        <w:rPr>
          <w:color w:val="231F20"/>
          <w:spacing w:val="-5"/>
        </w:rPr>
        <w:t>ealth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arrhythmia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management: digital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medical tools for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rhythm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professionals: from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International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Society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Holter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Noninvasive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Electrocar</w:t>
      </w:r>
      <w:r>
        <w:rPr>
          <w:color w:val="231F20"/>
          <w:spacing w:val="-5"/>
        </w:rPr>
        <w:t>diology/Heart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Rhythm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Society/European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Rhythm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Association/Asia-Pacific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Rhythm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Society.</w:t>
      </w:r>
      <w:r>
        <w:rPr>
          <w:color w:val="231F20"/>
          <w:spacing w:val="9"/>
        </w:rPr>
        <w:t xml:space="preserve">  </w:t>
      </w:r>
      <w:r>
        <w:rPr>
          <w:i/>
          <w:iCs/>
          <w:color w:val="231F20"/>
          <w:spacing w:val="-5"/>
        </w:rPr>
        <w:t>Circ  Arrhythm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-5"/>
        </w:rPr>
        <w:t>Electrophysiol</w:t>
      </w:r>
      <w:r>
        <w:rPr>
          <w:color w:val="231F20"/>
          <w:spacing w:val="-5"/>
        </w:rPr>
        <w:t>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2021;14:e00920</w:t>
      </w:r>
      <w:r>
        <w:rPr>
          <w:color w:val="231F20"/>
          <w:spacing w:val="-6"/>
        </w:rPr>
        <w:t>4.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10.1161/CIRCEP.120.009204</w:t>
      </w:r>
    </w:p>
    <w:p>
      <w:pPr>
        <w:pStyle w:val="BodyText"/>
        <w:ind w:left="1377" w:right="257" w:hanging="378"/>
        <w:spacing w:before="2" w:line="265" w:lineRule="auto"/>
        <w:rPr/>
      </w:pPr>
      <w:r>
        <w:rPr>
          <w:color w:val="231F20"/>
          <w:spacing w:val="-8"/>
        </w:rPr>
        <w:t>207a.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Sanna T,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Diener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HC,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Passman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RS,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Di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Lazzaro V,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Bernstei</w:t>
      </w:r>
      <w:r>
        <w:rPr>
          <w:color w:val="231F20"/>
          <w:spacing w:val="-9"/>
        </w:rPr>
        <w:t>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RA,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9"/>
        </w:rPr>
        <w:t>Morillo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CA,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Rymer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MM, Thijs V,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Rogers T,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Beckers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CRYSTAL AF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Investigators.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Cryptogenic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5"/>
        </w:rPr>
        <w:t>stroke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underlying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atrial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fibrillation.</w:t>
      </w:r>
      <w:r>
        <w:rPr>
          <w:color w:val="231F20"/>
          <w:spacing w:val="13"/>
          <w:w w:val="102"/>
        </w:rPr>
        <w:t xml:space="preserve">  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-5"/>
        </w:rPr>
        <w:t>Engl  J   Med</w:t>
      </w:r>
      <w:r>
        <w:rPr>
          <w:color w:val="231F20"/>
          <w:spacing w:val="-5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2014;370:2478–2486. doi: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10.1056/NEJMoa1313600</w:t>
      </w:r>
    </w:p>
    <w:p>
      <w:pPr>
        <w:pStyle w:val="BodyText"/>
        <w:ind w:left="1377" w:right="258" w:hanging="300"/>
        <w:spacing w:before="7" w:line="262" w:lineRule="auto"/>
        <w:rPr/>
      </w:pPr>
      <w:r>
        <w:rPr>
          <w:color w:val="231F20"/>
          <w:spacing w:val="-7"/>
        </w:rPr>
        <w:t>207.  Perez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MV,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Mahaf</w:t>
      </w:r>
      <w:r>
        <w:rPr>
          <w:color w:val="231F20"/>
          <w:spacing w:val="-8"/>
        </w:rPr>
        <w:t>fey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KW,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Hedlin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H,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Rumsfeld  JS,  Garcia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A,   Ferris  T,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Balasubramanian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V,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Russo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Rajmane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Cheun</w:t>
      </w:r>
      <w:r>
        <w:rPr>
          <w:color w:val="231F20"/>
          <w:spacing w:val="-8"/>
        </w:rPr>
        <w:t>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Large-scale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assessment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smartwatch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identify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fibrillation.</w:t>
      </w:r>
      <w:r>
        <w:rPr>
          <w:color w:val="231F20"/>
          <w:spacing w:val="31"/>
        </w:rPr>
        <w:t xml:space="preserve"> 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5"/>
        </w:rPr>
        <w:t>Engl</w:t>
      </w:r>
      <w:r>
        <w:rPr>
          <w:i/>
          <w:iCs/>
          <w:color w:val="231F20"/>
          <w:spacing w:val="9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21"/>
          <w:w w:val="102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2019;381:1909–1917.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10.1056/nejmo</w:t>
      </w:r>
      <w:r>
        <w:rPr>
          <w:color w:val="231F20"/>
          <w:spacing w:val="-1"/>
        </w:rPr>
        <w:t>a1901183</w:t>
      </w:r>
    </w:p>
    <w:p>
      <w:pPr>
        <w:pStyle w:val="BodyText"/>
        <w:ind w:left="1373" w:right="257" w:hanging="325"/>
        <w:spacing w:before="18" w:line="264" w:lineRule="auto"/>
        <w:rPr/>
      </w:pPr>
      <w:r>
        <w:rPr>
          <w:color w:val="231F20"/>
          <w:spacing w:val="-7"/>
        </w:rPr>
        <w:t>208.  Ha  ACT,  Verma  S,</w:t>
      </w:r>
      <w:r>
        <w:rPr>
          <w:color w:val="231F20"/>
          <w:spacing w:val="-8"/>
        </w:rPr>
        <w:t xml:space="preserve">   Mazer  CD,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Quan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Yanagawa   B,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Latter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DA,  Yau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TM,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Jacques  F,  Brown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CD,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Singal  RK,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et </w:t>
      </w:r>
      <w:r>
        <w:rPr>
          <w:color w:val="231F20"/>
          <w:spacing w:val="-7"/>
        </w:rPr>
        <w:t xml:space="preserve"> al;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SEARCH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AF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Cardiolink-1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Investigators.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Effect of continuous electrocardiogram monitoring on detec-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undiagnosed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hospitalization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sur-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gery: 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randomized clinical tr</w:t>
      </w:r>
      <w:r>
        <w:rPr>
          <w:color w:val="231F20"/>
          <w:spacing w:val="-5"/>
        </w:rPr>
        <w:t>ial. </w:t>
      </w:r>
      <w:r>
        <w:rPr>
          <w:i/>
          <w:iCs/>
          <w:color w:val="231F20"/>
          <w:spacing w:val="-5"/>
        </w:rPr>
        <w:t>JAMA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5"/>
        </w:rPr>
        <w:t>Netw Open</w:t>
      </w:r>
      <w:r>
        <w:rPr>
          <w:color w:val="231F20"/>
          <w:spacing w:val="-5"/>
        </w:rPr>
        <w:t>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2021;4:e2121867.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10.1001/jamanetworkopen.2021.21867</w:t>
      </w:r>
    </w:p>
    <w:p>
      <w:pPr>
        <w:pStyle w:val="BodyText"/>
        <w:ind w:left="1378" w:right="257" w:hanging="341"/>
        <w:spacing w:before="17" w:line="257" w:lineRule="auto"/>
        <w:rPr/>
      </w:pPr>
      <w:r>
        <w:rPr>
          <w:color w:val="231F20"/>
          <w:spacing w:val="-4"/>
        </w:rPr>
        <w:t>209.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4"/>
        </w:rPr>
        <w:t>Gundlund 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Kümler T,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Bonde AN,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Butt JH, Gislason GH, Torp-Pedersen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C,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4"/>
        </w:rPr>
        <w:t>Køber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4"/>
        </w:rPr>
        <w:t>L,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Olesen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JB,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4"/>
        </w:rPr>
        <w:t>Fosbøl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4"/>
        </w:rPr>
        <w:t>E</w:t>
      </w:r>
      <w:r>
        <w:rPr>
          <w:color w:val="231F20"/>
          <w:spacing w:val="-5"/>
        </w:rPr>
        <w:t>L.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Comparative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thromboembolic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4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92"/>
        <w:spacing w:before="120" w:line="162" w:lineRule="exact"/>
        <w:rPr/>
      </w:pPr>
      <w:r>
        <w:rPr>
          <w:color w:val="231F20"/>
          <w:spacing w:val="-2"/>
          <w:position w:val="1"/>
        </w:rPr>
        <w:t>risk</w:t>
      </w:r>
      <w:r>
        <w:rPr>
          <w:color w:val="231F20"/>
          <w:spacing w:val="12"/>
          <w:position w:val="1"/>
        </w:rPr>
        <w:t xml:space="preserve">  </w:t>
      </w:r>
      <w:r>
        <w:rPr>
          <w:color w:val="231F20"/>
          <w:spacing w:val="-2"/>
          <w:position w:val="1"/>
        </w:rPr>
        <w:t>in</w:t>
      </w:r>
      <w:r>
        <w:rPr>
          <w:color w:val="231F20"/>
          <w:spacing w:val="9"/>
          <w:w w:val="101"/>
          <w:position w:val="1"/>
        </w:rPr>
        <w:t xml:space="preserve">  </w:t>
      </w:r>
      <w:r>
        <w:rPr>
          <w:color w:val="231F20"/>
          <w:spacing w:val="-2"/>
          <w:position w:val="1"/>
        </w:rPr>
        <w:t>atrial  fibrillation   with</w:t>
      </w:r>
      <w:r>
        <w:rPr>
          <w:color w:val="231F20"/>
          <w:spacing w:val="9"/>
          <w:w w:val="102"/>
          <w:position w:val="1"/>
        </w:rPr>
        <w:t xml:space="preserve">  </w:t>
      </w:r>
      <w:r>
        <w:rPr>
          <w:color w:val="231F20"/>
          <w:spacing w:val="-2"/>
          <w:position w:val="1"/>
        </w:rPr>
        <w:t>and  without   a</w:t>
      </w:r>
      <w:r>
        <w:rPr>
          <w:color w:val="231F20"/>
          <w:spacing w:val="9"/>
          <w:position w:val="1"/>
        </w:rPr>
        <w:t xml:space="preserve">  </w:t>
      </w:r>
      <w:r>
        <w:rPr>
          <w:color w:val="231F20"/>
          <w:spacing w:val="-2"/>
          <w:position w:val="1"/>
        </w:rPr>
        <w:t>secondary</w:t>
      </w:r>
      <w:r>
        <w:rPr>
          <w:color w:val="231F20"/>
          <w:spacing w:val="11"/>
          <w:w w:val="102"/>
          <w:position w:val="1"/>
        </w:rPr>
        <w:t xml:space="preserve">  </w:t>
      </w:r>
      <w:r>
        <w:rPr>
          <w:color w:val="231F20"/>
          <w:spacing w:val="-2"/>
          <w:position w:val="1"/>
        </w:rPr>
        <w:t>pre</w:t>
      </w:r>
      <w:r>
        <w:rPr>
          <w:color w:val="231F20"/>
          <w:spacing w:val="-3"/>
          <w:position w:val="1"/>
        </w:rPr>
        <w:t>cipitant:</w:t>
      </w:r>
    </w:p>
    <w:p>
      <w:pPr>
        <w:pStyle w:val="BodyText"/>
        <w:ind w:left="404" w:right="333" w:hanging="11"/>
        <w:spacing w:before="16" w:line="256" w:lineRule="auto"/>
        <w:rPr/>
      </w:pPr>
      <w:r>
        <w:rPr>
          <w:color w:val="231F20"/>
          <w:spacing w:val="-2"/>
        </w:rPr>
        <w:t>Danish  nationwide  cohort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study.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2"/>
        </w:rPr>
        <w:t>BMJ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2"/>
        </w:rPr>
        <w:t>Open</w:t>
      </w:r>
      <w:r>
        <w:rPr>
          <w:color w:val="231F20"/>
          <w:spacing w:val="-2"/>
        </w:rPr>
        <w:t>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2019;9:e028468.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10.1136/</w:t>
      </w:r>
      <w:r>
        <w:rPr>
          <w:color w:val="231F20"/>
        </w:rPr>
        <w:t>bmjopen</w:t>
      </w:r>
      <w:r>
        <w:rPr>
          <w:color w:val="231F20"/>
          <w:spacing w:val="5"/>
        </w:rPr>
        <w:t>-2018-028468</w:t>
      </w:r>
    </w:p>
    <w:p>
      <w:pPr>
        <w:pStyle w:val="BodyText"/>
        <w:ind w:left="383" w:right="332" w:hanging="321"/>
        <w:spacing w:before="19" w:line="268" w:lineRule="auto"/>
        <w:rPr/>
      </w:pPr>
      <w:r>
        <w:rPr>
          <w:color w:val="231F20"/>
          <w:spacing w:val="-7"/>
        </w:rPr>
        <w:t>210.  Kirchhof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Camm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AJ,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Goette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Brandes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Eckardt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Elvan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Fetsch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Gelder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IC,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Haase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Haegeli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LM,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Early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rhythm-control therapy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atrial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fibrillation.</w:t>
      </w:r>
      <w:r>
        <w:rPr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-3"/>
        </w:rPr>
        <w:t>N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3"/>
        </w:rPr>
        <w:t>Engl J</w:t>
      </w:r>
      <w:r>
        <w:rPr>
          <w:i/>
          <w:iCs/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  <w:spacing w:val="-3"/>
        </w:rPr>
        <w:t>Med</w:t>
      </w:r>
      <w:r>
        <w:rPr>
          <w:color w:val="231F20"/>
          <w:spacing w:val="-3"/>
        </w:rPr>
        <w:t>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2020;383:1305–1316.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10.1056/</w:t>
      </w:r>
      <w:r>
        <w:rPr>
          <w:color w:val="231F20"/>
        </w:rPr>
        <w:t>NEJMoa</w:t>
      </w:r>
      <w:r>
        <w:rPr>
          <w:color w:val="231F20"/>
          <w:spacing w:val="3"/>
        </w:rPr>
        <w:t>2019422</w:t>
      </w:r>
    </w:p>
    <w:p>
      <w:pPr>
        <w:pStyle w:val="BodyText"/>
        <w:ind w:left="388" w:right="332" w:hanging="326"/>
        <w:spacing w:line="264" w:lineRule="auto"/>
        <w:rPr/>
      </w:pPr>
      <w:r>
        <w:rPr>
          <w:color w:val="231F20"/>
          <w:spacing w:val="-6"/>
        </w:rPr>
        <w:t>211.  Packer  DL,  Mark  DB,  Robb  RA,  Mon</w:t>
      </w:r>
      <w:r>
        <w:rPr>
          <w:color w:val="231F20"/>
          <w:spacing w:val="-7"/>
        </w:rPr>
        <w:t>ahan  KH,  Bahnson  TD,  Poole  JE,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Noseworthy  PA,  Rosenberg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YD,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Jef</w:t>
      </w:r>
      <w:r>
        <w:rPr>
          <w:color w:val="231F20"/>
          <w:spacing w:val="-6"/>
        </w:rPr>
        <w:t>fries  N,  Mitchell  LB,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al.  Effect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catheter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ablation  vs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antiar</w:t>
      </w:r>
      <w:r>
        <w:rPr>
          <w:color w:val="231F20"/>
          <w:spacing w:val="-5"/>
        </w:rPr>
        <w:t>rhythmic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drug  therapy   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mortality,  stroke,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bleeding,  and  cardiac  arrest  among  patients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4"/>
        </w:rPr>
        <w:t>fibrillation: </w:t>
      </w:r>
      <w:r>
        <w:rPr>
          <w:color w:val="231F20"/>
          <w:spacing w:val="-5"/>
        </w:rPr>
        <w:t xml:space="preserve"> 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CABANA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randomized  clinical  trial.</w:t>
      </w:r>
      <w:r>
        <w:rPr>
          <w:color w:val="231F20"/>
          <w:spacing w:val="3"/>
        </w:rPr>
        <w:t xml:space="preserve">  </w:t>
      </w:r>
      <w:r>
        <w:rPr>
          <w:i/>
          <w:iCs/>
          <w:color w:val="231F20"/>
          <w:spacing w:val="-4"/>
        </w:rPr>
        <w:t>JAMA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2019;321:1261–1274.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10.1001/jama.2019.0693</w:t>
      </w:r>
    </w:p>
    <w:p>
      <w:pPr>
        <w:pStyle w:val="BodyText"/>
        <w:ind w:left="384" w:right="332" w:hanging="322"/>
        <w:spacing w:before="17" w:line="262" w:lineRule="auto"/>
        <w:rPr/>
      </w:pPr>
      <w:r>
        <w:rPr>
          <w:color w:val="231F20"/>
          <w:spacing w:val="-8"/>
        </w:rPr>
        <w:t>212.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Wazni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OM,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Dandamudi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Sood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8"/>
        </w:rPr>
        <w:t>Hoyt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T</w:t>
      </w:r>
      <w:r>
        <w:rPr>
          <w:color w:val="231F20"/>
          <w:spacing w:val="-9"/>
        </w:rPr>
        <w:t>yler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J,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Durrani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9"/>
        </w:rPr>
        <w:t>Niebauer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M,  Makati  K,  Halpe</w:t>
      </w:r>
      <w:r>
        <w:rPr>
          <w:color w:val="231F20"/>
          <w:spacing w:val="-6"/>
        </w:rPr>
        <w:t>rin  B,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Gauri  A,  et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Cryoballoon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ablation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initial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therapy  for  atrial  fib</w:t>
      </w:r>
      <w:r>
        <w:rPr>
          <w:color w:val="231F20"/>
          <w:spacing w:val="-3"/>
        </w:rPr>
        <w:t>rillation.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3"/>
        </w:rPr>
        <w:t>N  Engl  J  Med</w:t>
      </w:r>
      <w:r>
        <w:rPr>
          <w:color w:val="231F20"/>
          <w:spacing w:val="-3"/>
        </w:rPr>
        <w:t>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2021;384:316–324.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10.1056/</w:t>
      </w:r>
      <w:r>
        <w:rPr>
          <w:color w:val="231F20"/>
        </w:rPr>
        <w:t>nejmoa</w:t>
      </w:r>
      <w:r>
        <w:rPr>
          <w:color w:val="231F20"/>
          <w:spacing w:val="1"/>
        </w:rPr>
        <w:t>2029554</w:t>
      </w:r>
    </w:p>
    <w:p>
      <w:pPr>
        <w:pStyle w:val="BodyText"/>
        <w:ind w:left="388" w:right="332" w:hanging="326"/>
        <w:spacing w:before="18" w:line="262" w:lineRule="auto"/>
        <w:rPr/>
      </w:pPr>
      <w:r>
        <w:rPr>
          <w:color w:val="231F20"/>
          <w:spacing w:val="-6"/>
        </w:rPr>
        <w:t>213.  Marrouche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NF,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Brachmann J, Andresen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D, Siebels J</w:t>
      </w:r>
      <w:r>
        <w:rPr>
          <w:color w:val="231F20"/>
          <w:spacing w:val="-7"/>
        </w:rPr>
        <w:t>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Boersma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L, Jordaens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Merkely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Pokushalov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Sanders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Proff 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Catheter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ablation for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fibrillation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h</w:t>
      </w:r>
      <w:r>
        <w:rPr>
          <w:color w:val="231F20"/>
          <w:spacing w:val="-4"/>
        </w:rPr>
        <w:t>eart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failure.</w:t>
      </w:r>
      <w:r>
        <w:rPr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  <w:spacing w:val="-4"/>
        </w:rPr>
        <w:t>N Engl J Med</w:t>
      </w:r>
      <w:r>
        <w:rPr>
          <w:color w:val="231F20"/>
          <w:spacing w:val="-4"/>
        </w:rPr>
        <w:t>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2018;378:417–427.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10.1056/nejmoa1707855</w:t>
      </w:r>
    </w:p>
    <w:p>
      <w:pPr>
        <w:pStyle w:val="BodyText"/>
        <w:ind w:left="383" w:right="332" w:hanging="321"/>
        <w:spacing w:before="18" w:line="268" w:lineRule="auto"/>
        <w:rPr/>
      </w:pPr>
      <w:r>
        <w:rPr>
          <w:color w:val="231F20"/>
          <w:spacing w:val="-5"/>
        </w:rPr>
        <w:t>214.  Packer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5"/>
        </w:rPr>
        <w:t>DL,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5"/>
        </w:rPr>
        <w:t>Piccini   JP,    Monahan    KH,   Al-Khalidi    HR,    Sil</w:t>
      </w:r>
      <w:r>
        <w:rPr>
          <w:color w:val="231F20"/>
          <w:spacing w:val="-6"/>
        </w:rPr>
        <w:t>verstein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AP,   Noseworthy   PA,    Poole   JE,   Bahnson   TD,   </w:t>
      </w:r>
      <w:r>
        <w:rPr>
          <w:color w:val="231F20"/>
          <w:spacing w:val="-7"/>
        </w:rPr>
        <w:t xml:space="preserve"> Lee   KL,    Mark   DB.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Ablation  versus  drug  therapy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for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atrial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fibrillation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heart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failure: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sults  from  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CABANA  trial.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3"/>
        </w:rPr>
        <w:t>Circulation</w:t>
      </w:r>
      <w:r>
        <w:rPr>
          <w:color w:val="231F20"/>
          <w:spacing w:val="-3"/>
        </w:rPr>
        <w:t>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2021;143:1377–1390.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10.1161/circulationaha.120.050991</w:t>
      </w:r>
    </w:p>
    <w:p>
      <w:pPr>
        <w:pStyle w:val="BodyText"/>
        <w:ind w:left="390" w:right="332" w:hanging="328"/>
        <w:spacing w:before="2" w:line="259" w:lineRule="auto"/>
        <w:rPr/>
      </w:pPr>
      <w:r>
        <w:rPr>
          <w:color w:val="231F20"/>
          <w:spacing w:val="-8"/>
        </w:rPr>
        <w:t>215.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Wang  TJ,   Parise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H,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Levy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D,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D’Agostino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RB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Sr,  Wolf   PA,  Vas</w:t>
      </w:r>
      <w:r>
        <w:rPr>
          <w:color w:val="231F20"/>
          <w:spacing w:val="-9"/>
        </w:rPr>
        <w:t>an   RS,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Benjamin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EJ.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Obesity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new-onse</w:t>
      </w:r>
      <w:r>
        <w:rPr>
          <w:color w:val="231F20"/>
          <w:spacing w:val="-6"/>
        </w:rPr>
        <w:t>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fibrillation.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6"/>
        </w:rPr>
        <w:t>JAMA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2004;292:2471–2477. doi: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10.1001/jama.292.20.2471</w:t>
      </w:r>
    </w:p>
    <w:p>
      <w:pPr>
        <w:pStyle w:val="BodyText"/>
        <w:ind w:left="383" w:right="332" w:hanging="321"/>
        <w:spacing w:before="17" w:line="260" w:lineRule="auto"/>
        <w:rPr/>
      </w:pPr>
      <w:r>
        <w:rPr>
          <w:color w:val="231F20"/>
          <w:spacing w:val="-7"/>
        </w:rPr>
        <w:t>216.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Wanahita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Messerli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FH,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Bangalore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Gami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AS,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Somers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VK,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Steinberg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JS.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obesity: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results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meta-analysis.</w:t>
      </w:r>
      <w:r>
        <w:rPr>
          <w:color w:val="231F20"/>
          <w:spacing w:val="14"/>
        </w:rPr>
        <w:t xml:space="preserve"> </w:t>
      </w:r>
      <w:r>
        <w:rPr>
          <w:i/>
          <w:iCs/>
          <w:color w:val="231F20"/>
          <w:spacing w:val="-5"/>
        </w:rPr>
        <w:t>Am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6"/>
        </w:rPr>
        <w:t>Heart 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2008;155:310–315.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10.1016/</w:t>
      </w:r>
      <w:r>
        <w:rPr>
          <w:color w:val="231F20"/>
          <w:spacing w:val="-2"/>
        </w:rPr>
        <w:t>j.ahj.2007.10.004</w:t>
      </w:r>
    </w:p>
    <w:p>
      <w:pPr>
        <w:pStyle w:val="BodyText"/>
        <w:ind w:left="383" w:right="327" w:hanging="294"/>
        <w:spacing w:before="17" w:line="260" w:lineRule="auto"/>
        <w:rPr/>
      </w:pPr>
      <w:r>
        <w:rPr>
          <w:color w:val="231F20"/>
          <w:spacing w:val="-10"/>
        </w:rPr>
        <w:t>217.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Overvad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TF,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Rasmussen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LH,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Skjøth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F,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0"/>
        </w:rPr>
        <w:t>Ove</w:t>
      </w:r>
      <w:r>
        <w:rPr>
          <w:color w:val="231F20"/>
          <w:spacing w:val="-11"/>
        </w:rPr>
        <w:t>rvad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K,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Lip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1"/>
        </w:rPr>
        <w:t>GY,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Larsen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TB.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Body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index and adverse events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patients with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incident atrial fibrillation.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J Med</w:t>
      </w:r>
      <w:r>
        <w:rPr>
          <w:color w:val="231F20"/>
          <w:spacing w:val="-3"/>
        </w:rPr>
        <w:t>. 2013;126:640.e</w:t>
      </w:r>
      <w:r>
        <w:rPr>
          <w:color w:val="231F20"/>
          <w:spacing w:val="-4"/>
        </w:rPr>
        <w:t>9–640.e17. doi: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10.1016/j.amjmed.2012.11.024</w:t>
      </w:r>
    </w:p>
    <w:p>
      <w:pPr>
        <w:pStyle w:val="BodyText"/>
        <w:ind w:left="386" w:right="331" w:hanging="323"/>
        <w:spacing w:before="18" w:line="268" w:lineRule="auto"/>
        <w:rPr/>
      </w:pPr>
      <w:r>
        <w:rPr>
          <w:color w:val="231F20"/>
          <w:spacing w:val="-7"/>
        </w:rPr>
        <w:t>218.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Gami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AS,  Pressman  G,  Caples  SM,  Kanagala  R,  Gard  JJ,  Davi</w:t>
      </w:r>
      <w:r>
        <w:rPr>
          <w:color w:val="231F20"/>
          <w:spacing w:val="-8"/>
        </w:rPr>
        <w:t>son  DE,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Malouf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JF,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Ammash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NM,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Friedma</w:t>
      </w:r>
      <w:r>
        <w:rPr>
          <w:color w:val="231F20"/>
          <w:spacing w:val="-7"/>
        </w:rPr>
        <w:t>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PA,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Somers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VK.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Association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atrial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obstructive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sleep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apnea.</w:t>
      </w:r>
      <w:r>
        <w:rPr>
          <w:color w:val="231F20"/>
          <w:spacing w:val="31"/>
          <w:w w:val="101"/>
        </w:rPr>
        <w:t xml:space="preserve"> </w:t>
      </w:r>
      <w:r>
        <w:rPr>
          <w:i/>
          <w:iCs/>
          <w:color w:val="231F20"/>
          <w:spacing w:val="-4"/>
        </w:rPr>
        <w:t>Circula</w:t>
      </w:r>
      <w:r>
        <w:rPr>
          <w:i/>
          <w:iCs/>
          <w:color w:val="231F20"/>
          <w:spacing w:val="-5"/>
        </w:rPr>
        <w:t>tion</w:t>
      </w:r>
      <w:r>
        <w:rPr>
          <w:color w:val="231F20"/>
          <w:spacing w:val="-5"/>
        </w:rPr>
        <w:t>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2004;110:364–367.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10.1161/01.cir.0000136587.68725.8e</w:t>
      </w:r>
    </w:p>
    <w:p>
      <w:pPr>
        <w:pStyle w:val="BodyText"/>
        <w:ind w:left="389" w:right="331" w:hanging="326"/>
        <w:spacing w:line="262" w:lineRule="auto"/>
        <w:rPr/>
      </w:pPr>
      <w:r>
        <w:rPr>
          <w:color w:val="231F20"/>
          <w:spacing w:val="-8"/>
        </w:rPr>
        <w:t>219.  Linz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McEvoy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RD,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Cowie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MR,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Somers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VK,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N</w:t>
      </w:r>
      <w:r>
        <w:rPr>
          <w:color w:val="231F20"/>
          <w:spacing w:val="-9"/>
        </w:rPr>
        <w:t>attel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Lévy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9"/>
        </w:rPr>
        <w:t>P,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Kalman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JM,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Sanders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P.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Associations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obstructive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sleep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apnea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fibrillat</w:t>
      </w:r>
      <w:r>
        <w:rPr>
          <w:color w:val="231F20"/>
          <w:spacing w:val="-6"/>
        </w:rPr>
        <w:t>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 continuous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positive airway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pressure treatment: 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review. </w:t>
      </w:r>
      <w:r>
        <w:rPr>
          <w:i/>
          <w:iCs/>
          <w:color w:val="231F20"/>
          <w:spacing w:val="-6"/>
        </w:rPr>
        <w:t>JAMA Cardiol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2018;3:532–540.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10.1001/jamacardio.20</w:t>
      </w:r>
      <w:r>
        <w:rPr>
          <w:color w:val="231F20"/>
          <w:spacing w:val="-2"/>
        </w:rPr>
        <w:t>18.0095</w:t>
      </w:r>
    </w:p>
    <w:p>
      <w:pPr>
        <w:pStyle w:val="BodyText"/>
        <w:ind w:left="391" w:right="331" w:hanging="328"/>
        <w:spacing w:before="17" w:line="256" w:lineRule="auto"/>
        <w:rPr/>
      </w:pPr>
      <w:r>
        <w:rPr>
          <w:color w:val="231F20"/>
          <w:spacing w:val="-5"/>
        </w:rPr>
        <w:t>220.  Lip  GY,  Coca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A.   Hype</w:t>
      </w:r>
      <w:r>
        <w:rPr>
          <w:color w:val="231F20"/>
          <w:spacing w:val="-6"/>
        </w:rPr>
        <w:t>rtension  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cardiac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arrhythmias.</w:t>
      </w:r>
      <w:r>
        <w:rPr>
          <w:color w:val="231F20"/>
          <w:spacing w:val="5"/>
        </w:rPr>
        <w:t xml:space="preserve">  </w:t>
      </w:r>
      <w:r>
        <w:rPr>
          <w:i/>
          <w:iCs/>
          <w:color w:val="231F20"/>
          <w:spacing w:val="-6"/>
        </w:rPr>
        <w:t>Eur</w:t>
      </w:r>
      <w:r>
        <w:rPr>
          <w:i/>
          <w:iCs/>
          <w:color w:val="231F20"/>
          <w:spacing w:val="37"/>
          <w:w w:val="102"/>
        </w:rPr>
        <w:t xml:space="preserve"> </w:t>
      </w:r>
      <w:r>
        <w:rPr>
          <w:i/>
          <w:iCs/>
          <w:color w:val="231F20"/>
          <w:spacing w:val="-6"/>
        </w:rPr>
        <w:t>Heart  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2017;38:223–225.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10.1093/eurheartj/e</w:t>
      </w:r>
      <w:r>
        <w:rPr>
          <w:color w:val="231F20"/>
          <w:spacing w:val="-1"/>
        </w:rPr>
        <w:t>hw664</w:t>
      </w:r>
    </w:p>
    <w:p>
      <w:pPr>
        <w:pStyle w:val="BodyText"/>
        <w:ind w:left="382" w:right="331" w:hanging="319"/>
        <w:spacing w:before="17" w:line="260" w:lineRule="auto"/>
        <w:rPr/>
      </w:pPr>
      <w:r>
        <w:rPr>
          <w:color w:val="231F20"/>
          <w:spacing w:val="-6"/>
        </w:rPr>
        <w:t>221.  Huxley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RR,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Filion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KB,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Konety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Alonso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A.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Meta-analysi</w:t>
      </w:r>
      <w:r>
        <w:rPr>
          <w:color w:val="231F20"/>
          <w:spacing w:val="-7"/>
        </w:rPr>
        <w:t>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cohort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case-control studies of </w:t>
      </w:r>
      <w:r>
        <w:rPr>
          <w:color w:val="231F20"/>
          <w:spacing w:val="-4"/>
        </w:rPr>
        <w:t>type 2 diabetes mellitus and risk of atrial fibrillation.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Am J Cardiol</w:t>
      </w:r>
      <w:r>
        <w:rPr>
          <w:color w:val="231F20"/>
          <w:spacing w:val="-2"/>
        </w:rPr>
        <w:t>. 2011;108:56–62.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3"/>
        </w:rPr>
        <w:t>0.1016/j.amjcard.2011.03.004</w:t>
      </w:r>
    </w:p>
    <w:p>
      <w:pPr>
        <w:pStyle w:val="BodyText"/>
        <w:ind w:left="389" w:right="331" w:hanging="326"/>
        <w:spacing w:before="16" w:line="265" w:lineRule="auto"/>
        <w:rPr/>
      </w:pPr>
      <w:r>
        <w:rPr>
          <w:color w:val="231F20"/>
          <w:spacing w:val="-6"/>
        </w:rPr>
        <w:t>222.  Mozaffarian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Furberg CD,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Psaty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BM, Siscovick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D.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Physical activity a</w:t>
      </w:r>
      <w:r>
        <w:rPr>
          <w:color w:val="231F20"/>
          <w:spacing w:val="-7"/>
        </w:rPr>
        <w:t>nd in-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cidence of atrial fibrillation in old</w:t>
      </w:r>
      <w:r>
        <w:rPr>
          <w:color w:val="231F20"/>
          <w:spacing w:val="-5"/>
        </w:rPr>
        <w:t>er adults: the Cardiovascular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Health Study.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Circulation</w:t>
      </w:r>
      <w:r>
        <w:rPr>
          <w:color w:val="231F20"/>
          <w:spacing w:val="-2"/>
        </w:rPr>
        <w:t>. 2008;118:800–807. doi: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10.1</w:t>
      </w:r>
      <w:r>
        <w:rPr>
          <w:color w:val="231F20"/>
          <w:spacing w:val="-3"/>
        </w:rPr>
        <w:t>161/circulationaha.108.785626</w:t>
      </w:r>
    </w:p>
    <w:p>
      <w:pPr>
        <w:pStyle w:val="BodyText"/>
        <w:ind w:left="389" w:right="331" w:hanging="326"/>
        <w:spacing w:before="9" w:line="268" w:lineRule="auto"/>
        <w:rPr/>
      </w:pPr>
      <w:r>
        <w:rPr>
          <w:color w:val="231F20"/>
          <w:spacing w:val="-7"/>
        </w:rPr>
        <w:t>223.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Garnvik  LE,  Malmo  V,  Janszky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I,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Wisløff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U,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Loennechen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7"/>
        </w:rPr>
        <w:t>JP,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Nes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BM.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Physical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activity  modifies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the  risk  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fibrillation  in  obese  individu-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als:  the  HUNT3  study.  </w:t>
      </w:r>
      <w:r>
        <w:rPr>
          <w:i/>
          <w:iCs/>
          <w:color w:val="231F20"/>
          <w:spacing w:val="-3"/>
        </w:rPr>
        <w:t>Eur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3"/>
        </w:rPr>
        <w:t>J</w:t>
      </w:r>
      <w:r>
        <w:rPr>
          <w:i/>
          <w:iCs/>
          <w:color w:val="231F20"/>
        </w:rPr>
        <w:t xml:space="preserve">  </w:t>
      </w:r>
      <w:r>
        <w:rPr>
          <w:i/>
          <w:iCs/>
          <w:color w:val="231F20"/>
          <w:spacing w:val="-3"/>
        </w:rPr>
        <w:t>Prev  Cardiol</w:t>
      </w:r>
      <w:r>
        <w:rPr>
          <w:color w:val="231F20"/>
          <w:spacing w:val="-4"/>
        </w:rPr>
        <w:t>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2018;25:1646–1652.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10.1177/2047487318784365</w:t>
      </w:r>
    </w:p>
    <w:p>
      <w:pPr>
        <w:pStyle w:val="BodyText"/>
        <w:ind w:left="390" w:right="330" w:hanging="326"/>
        <w:spacing w:before="1" w:line="259" w:lineRule="auto"/>
        <w:rPr/>
      </w:pPr>
      <w:r>
        <w:rPr>
          <w:color w:val="231F20"/>
          <w:spacing w:val="-8"/>
        </w:rPr>
        <w:t>224.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Cha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MJ,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Oh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GC,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Lee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Park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HE,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Choi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SY,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Oh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S.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Alcohol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consu</w:t>
      </w:r>
      <w:r>
        <w:rPr>
          <w:color w:val="231F20"/>
          <w:spacing w:val="-9"/>
        </w:rPr>
        <w:t>mption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-6"/>
        </w:rPr>
        <w:t>ymptomatic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healthy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adults.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6"/>
        </w:rPr>
        <w:t>Heart Rhythm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2020;17:2086–2092.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10.1016/j.hrth</w:t>
      </w:r>
      <w:r>
        <w:rPr>
          <w:color w:val="231F20"/>
          <w:spacing w:val="-2"/>
        </w:rPr>
        <w:t>m.2020.07.010</w:t>
      </w:r>
    </w:p>
    <w:p>
      <w:pPr>
        <w:pStyle w:val="BodyText"/>
        <w:ind w:left="392" w:right="318" w:hanging="328"/>
        <w:spacing w:before="17" w:line="260" w:lineRule="auto"/>
        <w:rPr/>
      </w:pPr>
      <w:r>
        <w:rPr>
          <w:color w:val="231F20"/>
          <w:spacing w:val="-5"/>
        </w:rPr>
        <w:t>225.  Larsson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SC,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Drca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N,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Wolk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Alcohol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consu</w:t>
      </w:r>
      <w:r>
        <w:rPr>
          <w:color w:val="231F20"/>
          <w:spacing w:val="-6"/>
        </w:rPr>
        <w:t>mption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fibril-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lation: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prospective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stu</w:t>
      </w:r>
      <w:r>
        <w:rPr>
          <w:color w:val="231F20"/>
          <w:spacing w:val="-6"/>
        </w:rPr>
        <w:t>dy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dose-response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meta-analysis.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9"/>
          <w:w w:val="101"/>
        </w:rPr>
        <w:t xml:space="preserve">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6"/>
        </w:rPr>
        <w:t>Coll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Cardiol</w:t>
      </w:r>
      <w:r>
        <w:rPr>
          <w:color w:val="231F20"/>
          <w:spacing w:val="-2"/>
        </w:rPr>
        <w:t>. 2014;64:281–289.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10.1016/j.jacc.2014.03.</w:t>
      </w:r>
      <w:r>
        <w:rPr>
          <w:color w:val="231F20"/>
          <w:spacing w:val="-3"/>
        </w:rPr>
        <w:t>048</w:t>
      </w:r>
    </w:p>
    <w:p>
      <w:pPr>
        <w:pStyle w:val="BodyText"/>
        <w:ind w:left="386" w:right="330" w:hanging="322"/>
        <w:spacing w:before="17" w:line="264" w:lineRule="auto"/>
        <w:rPr/>
      </w:pPr>
      <w:r>
        <w:rPr>
          <w:color w:val="231F20"/>
          <w:spacing w:val="-8"/>
        </w:rPr>
        <w:t>226.  Lim C,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Kim TH, Yu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HT,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Lee SR, Cha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MJ,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Lee JM,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Park J,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Park JK,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K</w:t>
      </w:r>
      <w:r>
        <w:rPr>
          <w:color w:val="231F20"/>
          <w:spacing w:val="-9"/>
        </w:rPr>
        <w:t>ang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KW,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Shim J,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Effect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alcohol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consumption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on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adverse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events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 atrial fibrillation: from the COmparison study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Drugs for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symptom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trol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complication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prEvention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(CODE-AF)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registry.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Europace</w:t>
      </w:r>
      <w:r>
        <w:rPr>
          <w:color w:val="231F20"/>
          <w:spacing w:val="-2"/>
        </w:rPr>
        <w:t>. 2021;23:548–556. doi: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10.1093/europace/euaa340</w:t>
      </w:r>
    </w:p>
    <w:p>
      <w:pPr>
        <w:pStyle w:val="BodyText"/>
        <w:ind w:left="385" w:right="330" w:hanging="301"/>
        <w:spacing w:before="16" w:line="263" w:lineRule="auto"/>
        <w:rPr/>
      </w:pPr>
      <w:r>
        <w:rPr>
          <w:color w:val="231F20"/>
          <w:spacing w:val="-7"/>
        </w:rPr>
        <w:t>227.  Pathak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RK,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Middeldorp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ME,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Meredit</w:t>
      </w:r>
      <w:r>
        <w:rPr>
          <w:color w:val="231F20"/>
          <w:spacing w:val="-8"/>
        </w:rPr>
        <w:t>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Mehta AB,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Mahajan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R, Wong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CX,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Twomey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Elliott AD,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Kalman JM, Abhayaratna WP, et al.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Long-term effect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goal-directed weight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management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atrial fibrillat</w:t>
      </w:r>
      <w:r>
        <w:rPr>
          <w:color w:val="231F20"/>
          <w:spacing w:val="-5"/>
        </w:rPr>
        <w:t>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cohort: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long-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term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follow-up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3"/>
        </w:rPr>
        <w:t>study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(LEGA</w:t>
      </w:r>
      <w:r>
        <w:rPr>
          <w:color w:val="231F20"/>
          <w:spacing w:val="-4"/>
        </w:rPr>
        <w:t>CY). </w:t>
      </w:r>
      <w:r>
        <w:rPr>
          <w:i/>
          <w:iCs/>
          <w:color w:val="231F20"/>
          <w:spacing w:val="-4"/>
        </w:rPr>
        <w:t>J Am</w:t>
      </w:r>
      <w:r>
        <w:rPr>
          <w:i/>
          <w:iCs/>
          <w:color w:val="231F20"/>
          <w:spacing w:val="9"/>
          <w:w w:val="101"/>
        </w:rPr>
        <w:t xml:space="preserve"> </w:t>
      </w:r>
      <w:r>
        <w:rPr>
          <w:i/>
          <w:iCs/>
          <w:color w:val="231F20"/>
          <w:spacing w:val="-4"/>
        </w:rPr>
        <w:t>Coll Cardiol</w:t>
      </w:r>
      <w:r>
        <w:rPr>
          <w:color w:val="231F20"/>
          <w:spacing w:val="-4"/>
        </w:rPr>
        <w:t>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2015;65:2159–2169.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10.1016/j.jacc.2015.03.002</w:t>
      </w:r>
    </w:p>
    <w:p>
      <w:pPr>
        <w:pStyle w:val="BodyText"/>
        <w:ind w:left="385" w:right="330" w:hanging="321"/>
        <w:spacing w:before="17" w:line="260" w:lineRule="auto"/>
        <w:rPr/>
      </w:pPr>
      <w:r>
        <w:rPr>
          <w:color w:val="231F20"/>
          <w:spacing w:val="-8"/>
        </w:rPr>
        <w:t>228.  Pathak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RK,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Middeldorp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ME,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Lau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DH,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Mehta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AB,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Mahajan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Twomey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Alasady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Hanley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Antic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NA,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McEvoy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RD,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Aggressive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factor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reduction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study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fibrillation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implications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outcom</w:t>
      </w:r>
      <w:r>
        <w:rPr>
          <w:color w:val="231F20"/>
          <w:spacing w:val="-5"/>
        </w:rPr>
        <w:t>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of</w:t>
      </w:r>
    </w:p>
    <w:p>
      <w:pPr>
        <w:spacing w:line="26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/>
    </w:p>
    <w:p>
      <w:pPr>
        <w:sectPr>
          <w:headerReference w:type="default" r:id="rId8"/>
          <w:footerReference w:type="default" r:id="rId35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5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10"/>
        <w:spacing w:before="117" w:line="162" w:lineRule="exact"/>
        <w:rPr/>
      </w:pPr>
      <w:r>
        <w:rPr>
          <w:color w:val="231F20"/>
          <w:spacing w:val="-3"/>
          <w:position w:val="1"/>
        </w:rPr>
        <w:t>ablation: the ARREST-AF cohor</w:t>
      </w:r>
      <w:r>
        <w:rPr>
          <w:color w:val="231F20"/>
          <w:spacing w:val="-4"/>
          <w:position w:val="1"/>
        </w:rPr>
        <w:t>t study. </w:t>
      </w:r>
      <w:r>
        <w:rPr>
          <w:i/>
          <w:iCs/>
          <w:color w:val="231F20"/>
          <w:spacing w:val="-4"/>
          <w:position w:val="1"/>
        </w:rPr>
        <w:t>JAm Coll Cardiol</w:t>
      </w:r>
      <w:r>
        <w:rPr>
          <w:color w:val="231F20"/>
          <w:spacing w:val="-4"/>
          <w:position w:val="1"/>
        </w:rPr>
        <w:t>.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2014;64:2222–</w:t>
      </w:r>
    </w:p>
    <w:p>
      <w:pPr>
        <w:pStyle w:val="BodyText"/>
        <w:ind w:left="1012"/>
        <w:spacing w:before="17" w:line="163" w:lineRule="exact"/>
        <w:rPr/>
      </w:pPr>
      <w:r>
        <w:rPr>
          <w:color w:val="231F20"/>
          <w:spacing w:val="-2"/>
          <w:position w:val="1"/>
        </w:rPr>
        <w:t>2231. doi:</w:t>
      </w:r>
      <w:r>
        <w:rPr>
          <w:color w:val="231F20"/>
          <w:spacing w:val="30"/>
          <w:w w:val="102"/>
          <w:position w:val="1"/>
        </w:rPr>
        <w:t xml:space="preserve"> </w:t>
      </w:r>
      <w:r>
        <w:rPr>
          <w:color w:val="231F20"/>
          <w:spacing w:val="-2"/>
          <w:position w:val="1"/>
        </w:rPr>
        <w:t>10.1016/j.jacc.2014.09.028</w:t>
      </w:r>
    </w:p>
    <w:p>
      <w:pPr>
        <w:pStyle w:val="BodyText"/>
        <w:ind w:left="1006" w:right="179" w:hanging="322"/>
        <w:spacing w:before="18" w:line="263" w:lineRule="auto"/>
        <w:rPr/>
      </w:pPr>
      <w:r>
        <w:rPr>
          <w:color w:val="231F20"/>
          <w:spacing w:val="-7"/>
        </w:rPr>
        <w:t>229.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Abed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HS,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Wittert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GA,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Leong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DP,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Shirazi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MG</w:t>
      </w:r>
      <w:r>
        <w:rPr>
          <w:color w:val="231F20"/>
          <w:spacing w:val="-8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Bahrami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Middeldorp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ME,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Lorimer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MF,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Lau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DH,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Antic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NA,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Brooks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AG,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Effect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6"/>
        </w:rPr>
        <w:t>weight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red</w:t>
      </w:r>
      <w:r>
        <w:rPr>
          <w:color w:val="231F20"/>
          <w:spacing w:val="-7"/>
        </w:rPr>
        <w:t>uc-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 and cardiometabo</w:t>
      </w:r>
      <w:r>
        <w:rPr>
          <w:color w:val="231F20"/>
          <w:spacing w:val="-5"/>
        </w:rPr>
        <w:t>lic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risk factor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management on symptom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burden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severity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fibrillation: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randomized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trial. </w:t>
      </w:r>
      <w:r>
        <w:rPr>
          <w:i/>
          <w:iCs/>
          <w:color w:val="231F20"/>
          <w:spacing w:val="-5"/>
        </w:rPr>
        <w:t>JA</w:t>
      </w:r>
      <w:r>
        <w:rPr>
          <w:i/>
          <w:iCs/>
          <w:color w:val="231F20"/>
          <w:spacing w:val="-6"/>
        </w:rPr>
        <w:t>MA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2013;310:2050–2060.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10.1001/jama.2013.280521</w:t>
      </w:r>
    </w:p>
    <w:p>
      <w:pPr>
        <w:pStyle w:val="BodyText"/>
        <w:ind w:left="1005" w:right="179" w:hanging="324"/>
        <w:spacing w:before="16" w:line="266" w:lineRule="auto"/>
        <w:rPr/>
      </w:pPr>
      <w:r>
        <w:rPr>
          <w:color w:val="231F20"/>
          <w:spacing w:val="-6"/>
        </w:rPr>
        <w:t>230.  Malmo  V,  Nes  BM,  Amundsen  BH,  Tjonna  AE,  Stoylen  A,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Rossvoll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O,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Wisloff  U,  Loennec</w:t>
      </w:r>
      <w:r>
        <w:rPr>
          <w:color w:val="231F20"/>
          <w:spacing w:val="-5"/>
        </w:rPr>
        <w:t>hen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JP.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Aerobic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interval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training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reduces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bur-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fibrillation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short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te</w:t>
      </w:r>
      <w:r>
        <w:rPr>
          <w:color w:val="231F20"/>
          <w:spacing w:val="-6"/>
        </w:rPr>
        <w:t>rm: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6"/>
        </w:rPr>
        <w:t>randomized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trial.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6"/>
        </w:rPr>
        <w:t>Circulation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2016;133:466–473.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10.1161/circulationaha.115.0182</w:t>
      </w:r>
      <w:r>
        <w:rPr>
          <w:color w:val="231F20"/>
          <w:spacing w:val="-2"/>
        </w:rPr>
        <w:t>20</w:t>
      </w:r>
    </w:p>
    <w:p>
      <w:pPr>
        <w:pStyle w:val="BodyText"/>
        <w:ind w:left="1006" w:right="180" w:hanging="322"/>
        <w:spacing w:before="7" w:line="262" w:lineRule="auto"/>
        <w:rPr/>
      </w:pPr>
      <w:r>
        <w:rPr>
          <w:color w:val="231F20"/>
          <w:spacing w:val="-6"/>
        </w:rPr>
        <w:t>231.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Osbak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PS,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Mourier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M,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Kjaer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A,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Henriksen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JH,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Kofoed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KF,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Jensen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GB.  A   randomized  study  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effects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exerc</w:t>
      </w:r>
      <w:r>
        <w:rPr>
          <w:color w:val="231F20"/>
          <w:spacing w:val="-5"/>
        </w:rPr>
        <w:t>ise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training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on   pa-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tients  with  atrial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fibrillation.</w:t>
      </w:r>
      <w:r>
        <w:rPr>
          <w:color w:val="231F20"/>
          <w:spacing w:val="4"/>
        </w:rPr>
        <w:t xml:space="preserve">  </w:t>
      </w:r>
      <w:r>
        <w:rPr>
          <w:i/>
          <w:iCs/>
          <w:color w:val="231F20"/>
          <w:spacing w:val="-2"/>
        </w:rPr>
        <w:t>Am</w:t>
      </w:r>
      <w:r>
        <w:rPr>
          <w:i/>
          <w:iCs/>
          <w:color w:val="231F20"/>
          <w:spacing w:val="-3"/>
        </w:rPr>
        <w:t xml:space="preserve">   Heart  J</w:t>
      </w:r>
      <w:r>
        <w:rPr>
          <w:color w:val="231F20"/>
          <w:spacing w:val="-3"/>
        </w:rPr>
        <w:t>.   2011;162:1080–1087.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10.1016/j.ahj.2011.09.013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9"/>
        <w:spacing w:line="38" w:lineRule="exact"/>
        <w:rPr/>
      </w:pPr>
      <w:r>
        <w:rPr/>
        <w:pict>
          <v:shape id="_x0000_s25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70" w:right="989" w:hanging="330"/>
        <w:spacing w:before="118" w:line="26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0752" behindDoc="0" locked="0" layoutInCell="1" allowOverlap="1">
                <wp:simplePos x="0" y="0"/>
                <wp:positionH relativeFrom="column">
                  <wp:posOffset>3001128</wp:posOffset>
                </wp:positionH>
                <wp:positionV relativeFrom="paragraph">
                  <wp:posOffset>636612</wp:posOffset>
                </wp:positionV>
                <wp:extent cx="810894" cy="184150"/>
                <wp:effectExtent l="0" t="0" r="0" b="0"/>
                <wp:wrapNone/>
                <wp:docPr id="180" name="TextBox 180"/>
                <wp:cNvGraphicFramePr/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5400000">
                          <a:off x="3001128" y="63661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4" style="position:absolute;margin-left:236.309pt;margin-top:50.127pt;mso-position-vertical-relative:text;mso-position-horizontal-relative:text;width:63.85pt;height:14.5pt;z-index:2518507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232.  Middeldorp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ME,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Pathak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RK,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Mere</w:t>
      </w:r>
      <w:r>
        <w:rPr>
          <w:color w:val="231F20"/>
          <w:spacing w:val="-7"/>
        </w:rPr>
        <w:t>dith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Mehta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AB,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Elliott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AD,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Mahajan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Twomey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Gallagher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Hendriks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JML,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Linz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PREVEntion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regReSsive  Effect  of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weight-loss  and  risk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factor  modification  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Fibrillation: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REVERSE-AF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study.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5"/>
        </w:rPr>
        <w:t>Europace</w:t>
      </w:r>
      <w:r>
        <w:rPr>
          <w:color w:val="231F20"/>
          <w:spacing w:val="-5"/>
        </w:rPr>
        <w:t>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2018;20:1929–1935.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10.1093/europace/euy117</w:t>
      </w:r>
    </w:p>
    <w:p>
      <w:pPr>
        <w:pStyle w:val="BodyText"/>
        <w:ind w:left="562" w:right="988" w:hanging="322"/>
        <w:spacing w:before="15" w:line="266" w:lineRule="auto"/>
        <w:rPr/>
      </w:pPr>
      <w:r>
        <w:rPr>
          <w:color w:val="231F20"/>
          <w:spacing w:val="-6"/>
        </w:rPr>
        <w:t>233.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Chung MK, Eckhardt LL, Chen LY</w:t>
      </w:r>
      <w:r>
        <w:rPr>
          <w:color w:val="231F20"/>
          <w:spacing w:val="-7"/>
        </w:rPr>
        <w:t>, Ahmed HM, Gopinathannair R, Joglar JA,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Noseworthy PA, Pack QR, Sanders P,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Trulock KM; on behalf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Electrocardiography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Arrhythmias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Exercise,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Rehabilitation,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Secondary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Prevention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Committee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Council on Clinical Cardiology</w:t>
      </w:r>
      <w:r>
        <w:rPr>
          <w:color w:val="231F20"/>
          <w:spacing w:val="-5"/>
        </w:rPr>
        <w:t>; Council on Arteriosclerosis, Thrombosis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 Vascular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Biology;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Stroke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Nursing;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Lifestyle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Cardiometabolic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Health.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Lifestyle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factor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modification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reductio</w:t>
      </w:r>
      <w:r>
        <w:rPr>
          <w:color w:val="231F20"/>
          <w:spacing w:val="-4"/>
        </w:rPr>
        <w:t>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fibrillation: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scientific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statement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Association.</w:t>
      </w:r>
      <w:r>
        <w:rPr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2020;141:e750–e772.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CIR</w:t>
      </w:r>
      <w:r>
        <w:rPr>
          <w:color w:val="231F20"/>
          <w:spacing w:val="1"/>
        </w:rPr>
        <w:t>.0000000000000748</w:t>
      </w:r>
    </w:p>
    <w:p>
      <w:pPr>
        <w:spacing w:line="266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485" w:space="0"/>
            <w:col w:w="5850" w:space="0"/>
          </w:cols>
        </w:sectPr>
        <w:rPr/>
      </w:pPr>
    </w:p>
    <w:p>
      <w:pPr>
        <w:pStyle w:val="BodyText"/>
        <w:spacing w:line="262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870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-1264836</wp:posOffset>
                </wp:positionV>
                <wp:extent cx="1524000" cy="426719"/>
                <wp:effectExtent l="0" t="0" r="0" b="0"/>
                <wp:wrapNone/>
                <wp:docPr id="182" name="TextBox 182"/>
                <wp:cNvGraphicFramePr/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 rot="5400000">
                          <a:off x="6222143" y="-1264836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6" style="position:absolute;margin-left:489.933pt;margin-top:-99.5934pt;mso-position-vertical-relative:text;mso-position-horizontal-relative:text;width:120pt;height:33.6pt;z-index:25184870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ind w:firstLine="1874"/>
        <w:spacing w:before="1" w:line="213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9728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2284440</wp:posOffset>
                </wp:positionV>
                <wp:extent cx="2588895" cy="118110"/>
                <wp:effectExtent l="0" t="0" r="0" b="0"/>
                <wp:wrapNone/>
                <wp:docPr id="184" name="TextBox 184"/>
                <wp:cNvGraphicFramePr/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 rot="5400000">
                          <a:off x="-1248155" y="2284440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8" style="position:absolute;margin-left:-98.28pt;margin-top:179.877pt;mso-position-vertical-relative:text;mso-position-horizontal-relative:text;width:203.85pt;height:9.3pt;z-index:2518497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2"/>
        </w:rPr>
        <w:drawing>
          <wp:inline distT="0" distB="0" distL="0" distR="0">
            <wp:extent cx="4571999" cy="1353311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700" w:h="15660"/>
      <w:pgMar w:top="700" w:right="0" w:bottom="626" w:left="365" w:header="454" w:footer="427" w:gutter="0"/>
      <w:cols w:equalWidth="0" w:num="1">
        <w:col w:w="113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10.1161/CIR.0000000000001133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   TBD 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2023        e3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e4        TBD TBD, 2023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</w:t>
    </w:r>
    <w:r>
      <w:rPr>
        <w:sz w:val="16"/>
        <w:szCs w:val="16"/>
        <w:i/>
        <w:iCs/>
        <w:color w:val="231F20"/>
        <w:spacing w:val="-2"/>
        <w:position w:val="1"/>
      </w:rPr>
      <w:t>Circulation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10.1161/CIR.0000000000001133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   TBD 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2023        e5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e6        TBD TBD, 2023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</w:t>
    </w:r>
    <w:r>
      <w:rPr>
        <w:sz w:val="16"/>
        <w:szCs w:val="16"/>
        <w:i/>
        <w:iCs/>
        <w:color w:val="231F20"/>
        <w:spacing w:val="-2"/>
        <w:position w:val="1"/>
      </w:rPr>
      <w:t>Circulation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10.1161/CIR.0000000000001133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   TBD 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2023        e7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e8        TBD TBD, 2023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</w:t>
    </w:r>
    <w:r>
      <w:rPr>
        <w:sz w:val="16"/>
        <w:szCs w:val="16"/>
        <w:i/>
        <w:iCs/>
        <w:color w:val="231F20"/>
        <w:spacing w:val="-2"/>
        <w:position w:val="1"/>
      </w:rPr>
      <w:t>Circulation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10.1161/CIR.0000000000001133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   TBD 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2023        e9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e10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10.1161/CIR.0000000000001133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e12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10.1161/CIR.0000000000001133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e14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99" w:lineRule="auto"/>
      <w:rPr>
        <w:rFonts w:ascii="Microsoft YaHei" w:hAnsi="Microsoft YaHei" w:eastAsia="Microsoft YaHei" w:cs="Microsoft YaHei"/>
        <w:sz w:val="16"/>
        <w:szCs w:val="16"/>
      </w:rPr>
    </w:pPr>
    <w:r>
      <w:rPr>
        <w:sz w:val="16"/>
        <w:szCs w:val="16"/>
        <w:i/>
        <w:iCs/>
        <w:color w:val="231F20"/>
        <w:spacing w:val="-4"/>
      </w:rPr>
      <w:t>Circulation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. 2023;147:00一0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0.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DOI: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10.1161/CIR.0000000000001133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TBD TBD, 2023      e15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e16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10.1161/CIR.0000000000001133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e18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10.1161/CIR.0000000000001133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10.1161/CIR.0000000000001133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e20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10.1161/CIR.0000000000001133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e21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e22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10.1161/CIR.0000000000001133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8.05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" style="position:absolute;margin-left:38.0529pt;margin-top:250.5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2"/>
      <w:spacing w:before="30" w:line="186" w:lineRule="exact"/>
      <w:rPr>
        <w:sz w:val="16"/>
        <w:szCs w:val="16"/>
      </w:rPr>
    </w:pPr>
    <w:r>
      <w:pict>
        <v:shape id="WordPictureWatermark22" style="position:absolute;margin-left:38.0529pt;margin-top:250.5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5"/>
        <w:position w:val="1"/>
      </w:rPr>
      <w:t>Chyou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Atrial</w:t>
    </w:r>
    <w:r>
      <w:rPr>
        <w:sz w:val="16"/>
        <w:szCs w:val="16"/>
        <w:color w:val="231F20"/>
        <w:spacing w:val="12"/>
        <w:w w:val="10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Fibrillation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During Acute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Hospitalization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8"/>
      <w:spacing w:before="30" w:line="186" w:lineRule="exact"/>
      <w:rPr>
        <w:sz w:val="16"/>
        <w:szCs w:val="16"/>
      </w:rPr>
    </w:pPr>
    <w:r>
      <w:pict>
        <v:shape id="WordPictureWatermark46" style="position:absolute;margin-left:38.0529pt;margin-top:250.5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5"/>
        <w:position w:val="1"/>
      </w:rPr>
      <w:t>Chyou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Atrial</w:t>
    </w:r>
    <w:r>
      <w:rPr>
        <w:sz w:val="16"/>
        <w:szCs w:val="16"/>
        <w:color w:val="231F20"/>
        <w:spacing w:val="12"/>
        <w:w w:val="10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Fibrillation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During Acute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Hospitalization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3.xml"/><Relationship Id="rId7" Type="http://schemas.openxmlformats.org/officeDocument/2006/relationships/image" Target="media/image5.jpeg"/><Relationship Id="rId6" Type="http://schemas.openxmlformats.org/officeDocument/2006/relationships/header" Target="header2.xml"/><Relationship Id="rId5" Type="http://schemas.openxmlformats.org/officeDocument/2006/relationships/hyperlink" Target="https://www.ahajournals.org/journal/circ" TargetMode="External"/><Relationship Id="rId4" Type="http://schemas.openxmlformats.org/officeDocument/2006/relationships/image" Target="media/image3.png"/><Relationship Id="rId38" Type="http://schemas.openxmlformats.org/officeDocument/2006/relationships/fontTable" Target="fontTable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footer" Target="footer21.xml"/><Relationship Id="rId34" Type="http://schemas.openxmlformats.org/officeDocument/2006/relationships/footer" Target="footer20.xml"/><Relationship Id="rId33" Type="http://schemas.openxmlformats.org/officeDocument/2006/relationships/footer" Target="footer19.xml"/><Relationship Id="rId32" Type="http://schemas.openxmlformats.org/officeDocument/2006/relationships/footer" Target="footer18.xml"/><Relationship Id="rId31" Type="http://schemas.openxmlformats.org/officeDocument/2006/relationships/footer" Target="footer17.xml"/><Relationship Id="rId30" Type="http://schemas.openxmlformats.org/officeDocument/2006/relationships/footer" Target="footer16.xml"/><Relationship Id="rId3" Type="http://schemas.openxmlformats.org/officeDocument/2006/relationships/image" Target="media/image2.jpeg"/><Relationship Id="rId29" Type="http://schemas.openxmlformats.org/officeDocument/2006/relationships/footer" Target="footer15.xml"/><Relationship Id="rId28" Type="http://schemas.openxmlformats.org/officeDocument/2006/relationships/footer" Target="footer14.xml"/><Relationship Id="rId27" Type="http://schemas.openxmlformats.org/officeDocument/2006/relationships/footer" Target="footer13.xml"/><Relationship Id="rId26" Type="http://schemas.openxmlformats.org/officeDocument/2006/relationships/footer" Target="footer12.xml"/><Relationship Id="rId25" Type="http://schemas.openxmlformats.org/officeDocument/2006/relationships/image" Target="media/image12.jpeg"/><Relationship Id="rId24" Type="http://schemas.openxmlformats.org/officeDocument/2006/relationships/footer" Target="footer11.xml"/><Relationship Id="rId23" Type="http://schemas.openxmlformats.org/officeDocument/2006/relationships/footer" Target="footer10.xml"/><Relationship Id="rId22" Type="http://schemas.openxmlformats.org/officeDocument/2006/relationships/image" Target="media/image11.png"/><Relationship Id="rId21" Type="http://schemas.openxmlformats.org/officeDocument/2006/relationships/footer" Target="footer9.xml"/><Relationship Id="rId20" Type="http://schemas.openxmlformats.org/officeDocument/2006/relationships/footer" Target="footer8.xml"/><Relationship Id="rId2" Type="http://schemas.openxmlformats.org/officeDocument/2006/relationships/hyperlink" Target="http://ahajournals.orgbyonMarch13" TargetMode="External"/><Relationship Id="rId19" Type="http://schemas.openxmlformats.org/officeDocument/2006/relationships/footer" Target="footer7.xml"/><Relationship Id="rId18" Type="http://schemas.openxmlformats.org/officeDocument/2006/relationships/footer" Target="footer6.xml"/><Relationship Id="rId17" Type="http://schemas.openxmlformats.org/officeDocument/2006/relationships/footer" Target="footer5.xml"/><Relationship Id="rId16" Type="http://schemas.openxmlformats.org/officeDocument/2006/relationships/footer" Target="footer4.xml"/><Relationship Id="rId15" Type="http://schemas.openxmlformats.org/officeDocument/2006/relationships/image" Target="media/image10.png"/><Relationship Id="rId14" Type="http://schemas.openxmlformats.org/officeDocument/2006/relationships/footer" Target="footer3.xml"/><Relationship Id="rId13" Type="http://schemas.openxmlformats.org/officeDocument/2006/relationships/footer" Target="footer2.xml"/><Relationship Id="rId12" Type="http://schemas.openxmlformats.org/officeDocument/2006/relationships/header" Target="header4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Atrial Fibrillation Occurring During Acute Hospitalization: A Scientific Statement From the American Heart Association</dc:title>
  <dc:subject>Circulation 0.0</dc:subject>
  <dcterms:created xsi:type="dcterms:W3CDTF">2024-12-28T20:36:23Z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2025-10-29T09:35:32</vt:filetime>
  </property>
</Properties>
</file>