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9" w:lineRule="auto"/>
        <w:rPr>
          <w:rFonts w:ascii="Arial"/>
          <w:sz w:val="21"/>
        </w:rPr>
      </w:pPr>
      <w:r/>
    </w:p>
    <w:p>
      <w:pPr>
        <w:ind w:left="963"/>
        <w:spacing w:before="8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131413"/>
          <w:position w:val="-10"/>
        </w:rPr>
        <w:drawing>
          <wp:inline distT="0" distB="0" distL="0" distR="0">
            <wp:extent cx="286867" cy="2776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867" cy="2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8"/>
          <w:szCs w:val="28"/>
          <w:color w:val="131413"/>
          <w:spacing w:val="17"/>
        </w:rPr>
        <w:t xml:space="preserve"> </w:t>
      </w:r>
      <w:r>
        <w:rPr>
          <w:rFonts w:ascii="Arial" w:hAnsi="Arial" w:eastAsia="Arial" w:cs="Arial"/>
          <w:sz w:val="28"/>
          <w:szCs w:val="28"/>
          <w:color w:val="131413"/>
          <w:spacing w:val="28"/>
        </w:rPr>
        <w:t>ESC</w:t>
      </w:r>
    </w:p>
    <w:p>
      <w:pPr>
        <w:ind w:left="1511" w:right="211"/>
        <w:spacing w:before="23" w:line="226" w:lineRule="auto"/>
        <w:rPr>
          <w:rFonts w:ascii="Arial" w:hAnsi="Arial" w:eastAsia="Arial" w:cs="Arial"/>
          <w:sz w:val="16"/>
          <w:szCs w:val="16"/>
        </w:rPr>
      </w:pPr>
      <w:r>
        <w:pict>
          <v:shape id="_x0000_s4" style="position:absolute;margin-left:48.438pt;margin-top:26.7555pt;mso-position-vertical-relative:text;mso-position-horizontal-relative:text;width:501.75pt;height:0.55pt;z-index:251658240;" filled="false" strokecolor="#D11048" strokeweight="0.50pt" coordsize="10035,11" coordorigin="0,0" path="m0,5l10034,5e">
            <v:stroke joinstyle="miter" miterlimit="10"/>
          </v:shape>
        </w:pict>
      </w:r>
      <w:r>
        <w:rPr>
          <w:rFonts w:ascii="Arial" w:hAnsi="Arial" w:eastAsia="Arial" w:cs="Arial"/>
          <w:sz w:val="15"/>
          <w:szCs w:val="15"/>
          <w:color w:val="131413"/>
          <w:spacing w:val="3"/>
        </w:rPr>
        <w:t>European</w:t>
      </w:r>
      <w:r>
        <w:rPr>
          <w:rFonts w:ascii="Arial" w:hAnsi="Arial" w:eastAsia="Arial" w:cs="Arial"/>
          <w:sz w:val="15"/>
          <w:szCs w:val="15"/>
          <w:color w:val="131413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131413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131413"/>
        </w:rPr>
        <w:t xml:space="preserve"> 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>of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>cardiology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333"/>
        <w:spacing w:line="297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8773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87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187" w:lineRule="auto"/>
        <w:rPr>
          <w:rFonts w:ascii="Arial" w:hAnsi="Arial" w:eastAsia="Arial" w:cs="Arial"/>
          <w:sz w:val="25"/>
          <w:szCs w:val="25"/>
        </w:rPr>
      </w:pPr>
      <w:r>
        <w:rPr>
          <w:sz w:val="16"/>
          <w:szCs w:val="16"/>
          <w:spacing w:val="-9"/>
        </w:rPr>
        <w:t>European JournaI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9"/>
        </w:rPr>
        <w:t>of Heart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FaiIure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(2023)</w:t>
      </w:r>
      <w:r>
        <w:rPr>
          <w:sz w:val="16"/>
          <w:szCs w:val="16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9"/>
        </w:rPr>
        <w:t>2</w:t>
      </w:r>
      <w:r>
        <w:rPr>
          <w:rFonts w:ascii="Arial" w:hAnsi="Arial" w:eastAsia="Arial" w:cs="Arial"/>
          <w:sz w:val="16"/>
          <w:szCs w:val="16"/>
          <w:b/>
          <w:bCs/>
          <w:spacing w:val="-10"/>
        </w:rPr>
        <w:t>5</w:t>
      </w:r>
      <w:r>
        <w:rPr>
          <w:sz w:val="16"/>
          <w:szCs w:val="16"/>
          <w:spacing w:val="-10"/>
        </w:rPr>
        <w:t>, 457一468</w:t>
      </w:r>
      <w:r>
        <w:rPr>
          <w:sz w:val="16"/>
          <w:szCs w:val="16"/>
        </w:rPr>
        <w:t xml:space="preserve">                                         </w:t>
      </w:r>
      <w:r>
        <w:rPr>
          <w:rFonts w:ascii="Arial" w:hAnsi="Arial" w:eastAsia="Arial" w:cs="Arial"/>
          <w:sz w:val="25"/>
          <w:szCs w:val="25"/>
          <w:b/>
          <w:bCs/>
          <w:color w:val="D11048"/>
          <w:spacing w:val="8"/>
        </w:rPr>
        <w:t>POSITION</w:t>
      </w:r>
      <w:r>
        <w:rPr>
          <w:rFonts w:ascii="Arial" w:hAnsi="Arial" w:eastAsia="Arial" w:cs="Arial"/>
          <w:sz w:val="25"/>
          <w:szCs w:val="25"/>
          <w:b/>
          <w:bCs/>
          <w:color w:val="D11048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D11048"/>
          <w:spacing w:val="8"/>
        </w:rPr>
        <w:t>PAPER</w:t>
      </w:r>
    </w:p>
    <w:p>
      <w:pPr>
        <w:pStyle w:val="BodyText"/>
        <w:spacing w:before="1" w:line="205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doi:</w:t>
      </w:r>
      <w:r>
        <w:rPr>
          <w:rFonts w:ascii="Arial" w:hAnsi="Arial" w:eastAsia="Arial" w:cs="Arial"/>
          <w:sz w:val="16"/>
          <w:szCs w:val="16"/>
          <w:spacing w:val="-7"/>
        </w:rPr>
        <w:t>1</w:t>
      </w:r>
      <w:r>
        <w:rPr>
          <w:sz w:val="16"/>
          <w:szCs w:val="16"/>
          <w:spacing w:val="-7"/>
        </w:rPr>
        <w:t>0.</w:t>
      </w:r>
      <w:r>
        <w:rPr>
          <w:rFonts w:ascii="Arial" w:hAnsi="Arial" w:eastAsia="Arial" w:cs="Arial"/>
          <w:sz w:val="16"/>
          <w:szCs w:val="16"/>
          <w:spacing w:val="-7"/>
        </w:rPr>
        <w:t>1</w:t>
      </w:r>
      <w:r>
        <w:rPr>
          <w:sz w:val="16"/>
          <w:szCs w:val="16"/>
          <w:spacing w:val="-7"/>
        </w:rPr>
        <w:t>002/ejhf.28</w:t>
      </w:r>
      <w:r>
        <w:rPr>
          <w:rFonts w:ascii="Arial" w:hAnsi="Arial" w:eastAsia="Arial" w:cs="Arial"/>
          <w:sz w:val="16"/>
          <w:szCs w:val="16"/>
          <w:spacing w:val="-7"/>
        </w:rPr>
        <w:t>1</w:t>
      </w:r>
      <w:r>
        <w:rPr>
          <w:sz w:val="16"/>
          <w:szCs w:val="16"/>
          <w:spacing w:val="-7"/>
        </w:rPr>
        <w:t>4</w:t>
      </w:r>
    </w:p>
    <w:p>
      <w:pPr>
        <w:spacing w:line="205" w:lineRule="auto"/>
        <w:sectPr>
          <w:headerReference w:type="default" r:id="rId1"/>
          <w:pgSz w:w="11906" w:h="15648"/>
          <w:pgMar w:top="1" w:right="0" w:bottom="0" w:left="0" w:header="0" w:footer="0" w:gutter="0"/>
          <w:cols w:equalWidth="0" w:num="2">
            <w:col w:w="2953" w:space="100"/>
            <w:col w:w="8854" w:space="0"/>
          </w:cols>
        </w:sectPr>
        <w:rPr>
          <w:sz w:val="16"/>
          <w:szCs w:val="16"/>
        </w:rPr>
      </w:pPr>
    </w:p>
    <w:p>
      <w:pPr>
        <w:spacing w:line="432" w:lineRule="auto"/>
        <w:rPr>
          <w:rFonts w:ascii="Arial"/>
          <w:sz w:val="21"/>
        </w:rPr>
      </w:pPr>
      <w:r/>
    </w:p>
    <w:p>
      <w:pPr>
        <w:ind w:left="970" w:right="1485" w:firstLine="30"/>
        <w:spacing w:before="129" w:line="253" w:lineRule="auto"/>
        <w:outlineLvl w:val="0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009DB2"/>
          <w:spacing w:val="-1"/>
        </w:rPr>
        <w:t>Inotropic therapy in patients with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1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1"/>
        </w:rPr>
        <w:t>advanced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 xml:space="preserve"> 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2"/>
        </w:rPr>
        <w:t>heart failure. A clinical consensus statement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from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the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Heart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Failure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Association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of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23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the</w:t>
      </w:r>
    </w:p>
    <w:p>
      <w:pPr>
        <w:ind w:left="999"/>
        <w:spacing w:before="147" w:line="196" w:lineRule="auto"/>
        <w:outlineLvl w:val="0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009DB2"/>
          <w:spacing w:val="-3"/>
        </w:rPr>
        <w:t>European Society of Cardiol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4"/>
        </w:rPr>
        <w:t>ogy</w:t>
      </w:r>
    </w:p>
    <w:p>
      <w:pPr>
        <w:ind w:left="964" w:right="1583" w:firstLine="18"/>
        <w:spacing w:before="254" w:line="263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</w:rPr>
        <w:t>Finn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Gustafsson</w:t>
      </w:r>
      <w:r>
        <w:rPr>
          <w:rFonts w:ascii="Arial" w:hAnsi="Arial" w:eastAsia="Arial" w:cs="Arial"/>
          <w:sz w:val="18"/>
          <w:szCs w:val="18"/>
          <w:b/>
          <w:bCs/>
          <w:spacing w:val="1"/>
        </w:rPr>
        <w:t>1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*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Kevin</w:t>
      </w:r>
      <w:r>
        <w:rPr>
          <w:rFonts w:ascii="Arial" w:hAnsi="Arial" w:eastAsia="Arial" w:cs="Arial"/>
          <w:sz w:val="25"/>
          <w:szCs w:val="25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Damman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6"/>
        </w:rPr>
        <w:t>2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>, </w:t>
      </w:r>
      <w:r>
        <w:rPr>
          <w:rFonts w:ascii="Arial" w:hAnsi="Arial" w:eastAsia="Arial" w:cs="Arial"/>
          <w:sz w:val="25"/>
          <w:szCs w:val="25"/>
          <w:b/>
          <w:bCs/>
        </w:rPr>
        <w:t>Sanem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Nalbantgil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6"/>
        </w:rPr>
        <w:t>3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Linda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W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>. </w:t>
      </w:r>
      <w:r>
        <w:rPr>
          <w:rFonts w:ascii="Arial" w:hAnsi="Arial" w:eastAsia="Arial" w:cs="Arial"/>
          <w:sz w:val="25"/>
          <w:szCs w:val="25"/>
          <w:b/>
          <w:bCs/>
        </w:rPr>
        <w:t>Van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Laake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6"/>
        </w:rPr>
        <w:t>4</w:t>
      </w:r>
      <w:r>
        <w:rPr>
          <w:rFonts w:ascii="Arial" w:hAnsi="Arial" w:eastAsia="Arial" w:cs="Arial"/>
          <w:sz w:val="25"/>
          <w:szCs w:val="25"/>
          <w:b/>
          <w:bCs/>
          <w:spacing w:val="1"/>
        </w:rPr>
        <w:t>,</w:t>
      </w:r>
      <w:r>
        <w:rPr>
          <w:rFonts w:ascii="Arial" w:hAnsi="Arial" w:eastAsia="Arial" w:cs="Arial"/>
          <w:sz w:val="25"/>
          <w:szCs w:val="25"/>
          <w:b/>
          <w:bCs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Laurens</w:t>
      </w:r>
      <w:r>
        <w:rPr>
          <w:rFonts w:ascii="Arial" w:hAnsi="Arial" w:eastAsia="Arial" w:cs="Arial"/>
          <w:sz w:val="25"/>
          <w:szCs w:val="25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F. Tops</w:t>
      </w:r>
      <w:r>
        <w:rPr>
          <w:rFonts w:ascii="Arial" w:hAnsi="Arial" w:eastAsia="Arial" w:cs="Arial"/>
          <w:sz w:val="18"/>
          <w:szCs w:val="18"/>
          <w:b/>
          <w:bCs/>
          <w:position w:val="6"/>
        </w:rPr>
        <w:t>5</w:t>
      </w:r>
      <w:r>
        <w:rPr>
          <w:rFonts w:ascii="Arial" w:hAnsi="Arial" w:eastAsia="Arial" w:cs="Arial"/>
          <w:sz w:val="25"/>
          <w:szCs w:val="25"/>
          <w:b/>
          <w:bCs/>
        </w:rPr>
        <w:t>, Thomas Thum</w:t>
      </w:r>
      <w:r>
        <w:rPr>
          <w:rFonts w:ascii="Arial" w:hAnsi="Arial" w:eastAsia="Arial" w:cs="Arial"/>
          <w:sz w:val="18"/>
          <w:szCs w:val="18"/>
          <w:b/>
          <w:bCs/>
          <w:position w:val="6"/>
        </w:rPr>
        <w:t>6</w:t>
      </w:r>
      <w:r>
        <w:rPr>
          <w:rFonts w:ascii="Arial" w:hAnsi="Arial" w:eastAsia="Arial" w:cs="Arial"/>
          <w:sz w:val="25"/>
          <w:szCs w:val="25"/>
          <w:b/>
          <w:bCs/>
        </w:rPr>
        <w:t>, Stamatis Adamopoulos</w:t>
      </w:r>
      <w:r>
        <w:rPr>
          <w:rFonts w:ascii="Arial" w:hAnsi="Arial" w:eastAsia="Arial" w:cs="Arial"/>
          <w:sz w:val="18"/>
          <w:szCs w:val="18"/>
          <w:b/>
          <w:bCs/>
          <w:position w:val="6"/>
        </w:rPr>
        <w:t>7</w:t>
      </w:r>
      <w:r>
        <w:rPr>
          <w:rFonts w:ascii="Arial" w:hAnsi="Arial" w:eastAsia="Arial" w:cs="Arial"/>
          <w:sz w:val="25"/>
          <w:szCs w:val="25"/>
          <w:b/>
          <w:bCs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Michael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Bonios</w:t>
      </w:r>
      <w:r>
        <w:rPr>
          <w:rFonts w:ascii="Arial" w:hAnsi="Arial" w:eastAsia="Arial" w:cs="Arial"/>
          <w:sz w:val="18"/>
          <w:szCs w:val="18"/>
          <w:b/>
          <w:bCs/>
          <w:position w:val="6"/>
        </w:rPr>
        <w:t>7</w:t>
      </w:r>
      <w:r>
        <w:rPr>
          <w:rFonts w:ascii="Arial" w:hAnsi="Arial" w:eastAsia="Arial" w:cs="Arial"/>
          <w:sz w:val="25"/>
          <w:szCs w:val="25"/>
          <w:b/>
          <w:bCs/>
        </w:rPr>
        <w:t>,   </w:t>
      </w:r>
      <w:r>
        <w:rPr>
          <w:rFonts w:ascii="Arial" w:hAnsi="Arial" w:eastAsia="Arial" w:cs="Arial"/>
          <w:sz w:val="25"/>
          <w:szCs w:val="25"/>
          <w:b/>
          <w:bCs/>
        </w:rPr>
        <w:t>Andrew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JS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Coats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6"/>
        </w:rPr>
        <w:t>8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Maria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G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. </w:t>
      </w:r>
      <w:r>
        <w:rPr>
          <w:rFonts w:ascii="Arial" w:hAnsi="Arial" w:eastAsia="Arial" w:cs="Arial"/>
          <w:sz w:val="25"/>
          <w:szCs w:val="25"/>
          <w:b/>
          <w:bCs/>
        </w:rPr>
        <w:t>Crespo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-</w:t>
      </w:r>
      <w:r>
        <w:rPr>
          <w:rFonts w:ascii="Arial" w:hAnsi="Arial" w:eastAsia="Arial" w:cs="Arial"/>
          <w:sz w:val="25"/>
          <w:szCs w:val="25"/>
          <w:b/>
          <w:bCs/>
        </w:rPr>
        <w:t>Leiro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6"/>
        </w:rPr>
        <w:t>9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Mandeep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R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.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Mehra</w:t>
      </w:r>
      <w:r>
        <w:rPr>
          <w:rFonts w:ascii="Arial" w:hAnsi="Arial" w:eastAsia="Arial" w:cs="Arial"/>
          <w:sz w:val="18"/>
          <w:szCs w:val="18"/>
          <w:b/>
          <w:bCs/>
          <w:spacing w:val="5"/>
          <w:position w:val="6"/>
        </w:rPr>
        <w:t>10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,</w:t>
      </w:r>
    </w:p>
    <w:p>
      <w:pPr>
        <w:ind w:left="975"/>
        <w:spacing w:before="13" w:line="30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position w:val="2"/>
        </w:rPr>
        <w:t>Gerasimos</w:t>
      </w:r>
      <w:r>
        <w:rPr>
          <w:rFonts w:ascii="Arial" w:hAnsi="Arial" w:eastAsia="Arial" w:cs="Arial"/>
          <w:sz w:val="25"/>
          <w:szCs w:val="25"/>
          <w:b/>
          <w:bCs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Filippatos</w:t>
      </w:r>
      <w:r>
        <w:rPr>
          <w:rFonts w:ascii="Arial" w:hAnsi="Arial" w:eastAsia="Arial" w:cs="Arial"/>
          <w:sz w:val="18"/>
          <w:szCs w:val="18"/>
          <w:b/>
          <w:bCs/>
          <w:position w:val="8"/>
        </w:rPr>
        <w:t>11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Loreena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Hil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l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12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Marco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Metra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13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Ewa Jankowska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14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</w:t>
      </w:r>
    </w:p>
    <w:p>
      <w:pPr>
        <w:ind w:left="984" w:right="1102" w:hanging="1"/>
        <w:spacing w:before="16" w:line="26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5"/>
          <w:szCs w:val="25"/>
          <w:b/>
          <w:bCs/>
          <w:spacing w:val="-3"/>
        </w:rPr>
        <w:t>Nicolaas de Jonge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6"/>
        </w:rPr>
        <w:t>4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David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Kaye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6"/>
        </w:rPr>
        <w:t>15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Marco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Masetti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6"/>
        </w:rPr>
        <w:t>16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, John</w:t>
      </w:r>
      <w:r>
        <w:rPr>
          <w:rFonts w:ascii="Arial" w:hAnsi="Arial" w:eastAsia="Arial" w:cs="Arial"/>
          <w:sz w:val="25"/>
          <w:szCs w:val="25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Parissis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6"/>
        </w:rPr>
        <w:t>17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3"/>
        </w:rPr>
        <w:t>Davo</w:t>
      </w:r>
      <w:r>
        <w:rPr>
          <w:rFonts w:ascii="Arial" w:hAnsi="Arial" w:eastAsia="Arial" w:cs="Arial"/>
          <w:sz w:val="25"/>
          <w:szCs w:val="25"/>
          <w:b/>
          <w:bCs/>
          <w:spacing w:val="-4"/>
        </w:rPr>
        <w:t>r</w:t>
      </w:r>
      <w:r>
        <w:rPr>
          <w:rFonts w:ascii="Arial" w:hAnsi="Arial" w:eastAsia="Arial" w:cs="Arial"/>
          <w:sz w:val="25"/>
          <w:szCs w:val="25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4"/>
        </w:rPr>
        <w:t>Milicic</w:t>
      </w:r>
      <w:r>
        <w:rPr>
          <w:rFonts w:ascii="Arial" w:hAnsi="Arial" w:eastAsia="Arial" w:cs="Arial"/>
          <w:sz w:val="18"/>
          <w:szCs w:val="18"/>
          <w:b/>
          <w:bCs/>
          <w:spacing w:val="-4"/>
          <w:position w:val="6"/>
        </w:rPr>
        <w:t>18</w:t>
      </w:r>
      <w:r>
        <w:rPr>
          <w:rFonts w:ascii="Arial" w:hAnsi="Arial" w:eastAsia="Arial" w:cs="Arial"/>
          <w:sz w:val="25"/>
          <w:szCs w:val="25"/>
          <w:b/>
          <w:bCs/>
          <w:spacing w:val="-4"/>
        </w:rPr>
        <w:t>,</w:t>
      </w:r>
      <w:r>
        <w:rPr>
          <w:rFonts w:ascii="Arial" w:hAnsi="Arial" w:eastAsia="Arial" w:cs="Arial"/>
          <w:sz w:val="25"/>
          <w:szCs w:val="25"/>
          <w:b/>
          <w:bCs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</w:rPr>
        <w:t>Petar Seferovic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6"/>
        </w:rPr>
        <w:t>19</w:t>
      </w:r>
      <w:r>
        <w:rPr>
          <w:rFonts w:ascii="Arial" w:hAnsi="Arial" w:eastAsia="Arial" w:cs="Arial"/>
          <w:sz w:val="25"/>
          <w:szCs w:val="25"/>
          <w:b/>
          <w:bCs/>
          <w:spacing w:val="-1"/>
        </w:rPr>
        <w:t>, Gi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useppe</w:t>
      </w:r>
      <w:r>
        <w:rPr>
          <w:rFonts w:ascii="Arial" w:hAnsi="Arial" w:eastAsia="Arial" w:cs="Arial"/>
          <w:sz w:val="25"/>
          <w:szCs w:val="25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Rosano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6"/>
        </w:rPr>
        <w:t>20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, and Tuvia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Ben</w:t>
      </w:r>
      <w:r>
        <w:rPr>
          <w:rFonts w:ascii="Arial" w:hAnsi="Arial" w:eastAsia="Arial" w:cs="Arial"/>
          <w:sz w:val="25"/>
          <w:szCs w:val="25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Gal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6"/>
        </w:rPr>
        <w:t>21</w:t>
      </w:r>
    </w:p>
    <w:p>
      <w:pPr>
        <w:pStyle w:val="BodyText"/>
        <w:ind w:left="974"/>
        <w:spacing w:before="191" w:line="217" w:lineRule="auto"/>
        <w:rPr/>
      </w:pPr>
      <w:r>
        <w:rPr>
          <w:rFonts w:ascii="Arial" w:hAnsi="Arial" w:eastAsia="Arial" w:cs="Arial"/>
          <w:sz w:val="9"/>
          <w:szCs w:val="9"/>
          <w:spacing w:val="-6"/>
          <w:position w:val="4"/>
        </w:rPr>
        <w:t>1 </w:t>
      </w:r>
      <w:r>
        <w:rPr>
          <w:spacing w:val="-6"/>
        </w:rPr>
        <w:t>Department</w:t>
      </w:r>
      <w:r>
        <w:rPr>
          <w:spacing w:val="6"/>
        </w:rPr>
        <w:t xml:space="preserve"> </w:t>
      </w:r>
      <w:r>
        <w:rPr>
          <w:spacing w:val="-6"/>
        </w:rPr>
        <w:t>of CardioIogy,</w:t>
      </w:r>
      <w:r>
        <w:rPr>
          <w:spacing w:val="11"/>
        </w:rPr>
        <w:t xml:space="preserve"> </w:t>
      </w:r>
      <w:r>
        <w:rPr>
          <w:spacing w:val="-6"/>
        </w:rPr>
        <w:t>RigshospitaIet,</w:t>
      </w:r>
      <w:r>
        <w:rPr>
          <w:spacing w:val="9"/>
        </w:rPr>
        <w:t xml:space="preserve"> </w:t>
      </w:r>
      <w:r>
        <w:rPr>
          <w:spacing w:val="-6"/>
        </w:rPr>
        <w:t>University</w:t>
      </w:r>
      <w:r>
        <w:rPr>
          <w:spacing w:val="5"/>
        </w:rPr>
        <w:t xml:space="preserve"> </w:t>
      </w:r>
      <w:r>
        <w:rPr>
          <w:spacing w:val="-6"/>
        </w:rPr>
        <w:t>of Copenhagen,</w:t>
      </w:r>
      <w:r>
        <w:rPr>
          <w:spacing w:val="11"/>
          <w:w w:val="101"/>
        </w:rPr>
        <w:t xml:space="preserve"> </w:t>
      </w:r>
      <w:r>
        <w:rPr>
          <w:spacing w:val="-7"/>
        </w:rPr>
        <w:t>København,</w:t>
      </w:r>
      <w:r>
        <w:rPr>
          <w:spacing w:val="11"/>
          <w:w w:val="101"/>
        </w:rPr>
        <w:t xml:space="preserve"> </w:t>
      </w:r>
      <w:r>
        <w:rPr>
          <w:spacing w:val="-7"/>
        </w:rPr>
        <w:t>Denmark; </w:t>
      </w:r>
      <w:r>
        <w:rPr>
          <w:sz w:val="9"/>
          <w:szCs w:val="9"/>
          <w:spacing w:val="-7"/>
          <w:position w:val="4"/>
        </w:rPr>
        <w:t>2</w:t>
      </w:r>
      <w:r>
        <w:rPr>
          <w:sz w:val="9"/>
          <w:szCs w:val="9"/>
          <w:spacing w:val="-9"/>
          <w:position w:val="4"/>
        </w:rPr>
        <w:t xml:space="preserve"> </w:t>
      </w:r>
      <w:r>
        <w:rPr>
          <w:spacing w:val="-7"/>
        </w:rPr>
        <w:t>University</w:t>
      </w:r>
      <w:r>
        <w:rPr>
          <w:spacing w:val="6"/>
        </w:rPr>
        <w:t xml:space="preserve"> </w:t>
      </w:r>
      <w:r>
        <w:rPr>
          <w:spacing w:val="-7"/>
        </w:rPr>
        <w:t>of Groningen,</w:t>
      </w:r>
      <w:r>
        <w:rPr>
          <w:spacing w:val="11"/>
        </w:rPr>
        <w:t xml:space="preserve"> 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CardioIogy,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MedicaI</w:t>
      </w:r>
      <w:r>
        <w:rPr>
          <w:spacing w:val="7"/>
        </w:rPr>
        <w:t xml:space="preserve"> </w:t>
      </w:r>
      <w:r>
        <w:rPr>
          <w:spacing w:val="-7"/>
        </w:rPr>
        <w:t>Center</w:t>
      </w:r>
    </w:p>
    <w:p>
      <w:pPr>
        <w:pStyle w:val="BodyText"/>
        <w:ind w:left="970"/>
        <w:spacing w:before="1" w:line="214" w:lineRule="auto"/>
        <w:rPr/>
      </w:pPr>
      <w:r>
        <w:rPr>
          <w:spacing w:val="-6"/>
        </w:rPr>
        <w:t>Groningen,</w:t>
      </w:r>
      <w:r>
        <w:rPr>
          <w:spacing w:val="7"/>
        </w:rPr>
        <w:t xml:space="preserve"> </w:t>
      </w:r>
      <w:r>
        <w:rPr>
          <w:spacing w:val="-6"/>
        </w:rPr>
        <w:t>Groningen, The</w:t>
      </w:r>
      <w:r>
        <w:rPr>
          <w:spacing w:val="11"/>
          <w:w w:val="101"/>
        </w:rPr>
        <w:t xml:space="preserve"> </w:t>
      </w:r>
      <w:r>
        <w:rPr>
          <w:spacing w:val="-6"/>
        </w:rPr>
        <w:t>NetherIands;</w:t>
      </w:r>
      <w:r>
        <w:rPr>
          <w:spacing w:val="7"/>
        </w:rPr>
        <w:t xml:space="preserve"> </w:t>
      </w:r>
      <w:r>
        <w:rPr>
          <w:sz w:val="9"/>
          <w:szCs w:val="9"/>
          <w:spacing w:val="-6"/>
          <w:position w:val="4"/>
        </w:rPr>
        <w:t>3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6"/>
        </w:rPr>
        <w:t>CardioIogy</w:t>
      </w:r>
      <w:r>
        <w:rPr>
          <w:spacing w:val="10"/>
          <w:w w:val="102"/>
        </w:rPr>
        <w:t xml:space="preserve"> </w:t>
      </w:r>
      <w:r>
        <w:rPr>
          <w:spacing w:val="-6"/>
        </w:rPr>
        <w:t>Department,</w:t>
      </w:r>
      <w:r>
        <w:rPr>
          <w:spacing w:val="11"/>
          <w:w w:val="101"/>
        </w:rPr>
        <w:t xml:space="preserve"> </w:t>
      </w:r>
      <w:r>
        <w:rPr>
          <w:spacing w:val="-6"/>
        </w:rPr>
        <w:t>FacuIty</w:t>
      </w:r>
      <w:r>
        <w:rPr>
          <w:spacing w:val="5"/>
        </w:rPr>
        <w:t xml:space="preserve"> </w:t>
      </w:r>
      <w:r>
        <w:rPr>
          <w:spacing w:val="-6"/>
        </w:rPr>
        <w:t>of Me</w:t>
      </w:r>
      <w:r>
        <w:rPr>
          <w:spacing w:val="-7"/>
        </w:rPr>
        <w:t>dicine,</w:t>
      </w:r>
      <w:r>
        <w:rPr>
          <w:spacing w:val="11"/>
          <w:w w:val="101"/>
        </w:rPr>
        <w:t xml:space="preserve"> </w:t>
      </w:r>
      <w:r>
        <w:rPr>
          <w:spacing w:val="-7"/>
        </w:rPr>
        <w:t>Ege</w:t>
      </w:r>
      <w:r>
        <w:rPr>
          <w:spacing w:val="9"/>
        </w:rPr>
        <w:t xml:space="preserve"> </w:t>
      </w:r>
      <w:r>
        <w:rPr>
          <w:spacing w:val="-7"/>
        </w:rPr>
        <w:t>University,</w:t>
      </w:r>
      <w:r>
        <w:rPr>
          <w:spacing w:val="10"/>
          <w:w w:val="102"/>
        </w:rPr>
        <w:t xml:space="preserve"> </w:t>
      </w:r>
      <w:r>
        <w:rPr>
          <w:position w:val="-3"/>
        </w:rPr>
        <w:drawing>
          <wp:inline distT="0" distB="0" distL="0" distR="0">
            <wp:extent cx="18953" cy="10282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53" cy="10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>zmir, Turkey; </w:t>
      </w:r>
      <w:r>
        <w:rPr>
          <w:sz w:val="9"/>
          <w:szCs w:val="9"/>
          <w:spacing w:val="-7"/>
          <w:position w:val="4"/>
        </w:rPr>
        <w:t>4 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CardioIogy,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MedicaI</w:t>
      </w:r>
      <w:r>
        <w:rPr>
          <w:spacing w:val="7"/>
        </w:rPr>
        <w:t xml:space="preserve"> </w:t>
      </w:r>
      <w:r>
        <w:rPr>
          <w:spacing w:val="-7"/>
        </w:rPr>
        <w:t>Center</w:t>
      </w:r>
    </w:p>
    <w:p>
      <w:pPr>
        <w:pStyle w:val="BodyText"/>
        <w:ind w:left="963" w:right="924" w:firstLine="8"/>
        <w:spacing w:before="2" w:line="213" w:lineRule="auto"/>
        <w:rPr/>
      </w:pPr>
      <w:r>
        <w:rPr>
          <w:spacing w:val="-6"/>
        </w:rPr>
        <w:t>Utrecht,</w:t>
      </w:r>
      <w:r>
        <w:rPr>
          <w:spacing w:val="9"/>
        </w:rPr>
        <w:t xml:space="preserve"> </w:t>
      </w:r>
      <w:r>
        <w:rPr>
          <w:spacing w:val="-6"/>
        </w:rPr>
        <w:t>Utrecht, The</w:t>
      </w:r>
      <w:r>
        <w:rPr>
          <w:spacing w:val="10"/>
          <w:w w:val="102"/>
        </w:rPr>
        <w:t xml:space="preserve"> </w:t>
      </w:r>
      <w:r>
        <w:rPr>
          <w:spacing w:val="-6"/>
        </w:rPr>
        <w:t>NetherIands;</w:t>
      </w:r>
      <w:r>
        <w:rPr>
          <w:spacing w:val="5"/>
        </w:rPr>
        <w:t xml:space="preserve"> </w:t>
      </w:r>
      <w:r>
        <w:rPr>
          <w:sz w:val="9"/>
          <w:szCs w:val="9"/>
          <w:spacing w:val="-6"/>
          <w:position w:val="4"/>
        </w:rPr>
        <w:t>5 </w:t>
      </w:r>
      <w:r>
        <w:rPr>
          <w:spacing w:val="-6"/>
        </w:rPr>
        <w:t>Department</w:t>
      </w:r>
      <w:r>
        <w:rPr>
          <w:spacing w:val="6"/>
        </w:rPr>
        <w:t xml:space="preserve"> </w:t>
      </w:r>
      <w:r>
        <w:rPr>
          <w:spacing w:val="-6"/>
        </w:rPr>
        <w:t>of CardioIogy,</w:t>
      </w:r>
      <w:r>
        <w:rPr>
          <w:spacing w:val="11"/>
        </w:rPr>
        <w:t xml:space="preserve"> </w:t>
      </w:r>
      <w:r>
        <w:rPr>
          <w:spacing w:val="-6"/>
        </w:rPr>
        <w:t>Leiden</w:t>
      </w:r>
      <w:r>
        <w:rPr>
          <w:spacing w:val="8"/>
        </w:rPr>
        <w:t xml:space="preserve"> </w:t>
      </w:r>
      <w:r>
        <w:rPr>
          <w:spacing w:val="-6"/>
        </w:rPr>
        <w:t>University</w:t>
      </w:r>
      <w:r>
        <w:rPr>
          <w:spacing w:val="11"/>
        </w:rPr>
        <w:t xml:space="preserve"> </w:t>
      </w:r>
      <w:r>
        <w:rPr>
          <w:spacing w:val="-6"/>
        </w:rPr>
        <w:t>MedicaI</w:t>
      </w:r>
      <w:r>
        <w:rPr>
          <w:spacing w:val="7"/>
        </w:rPr>
        <w:t xml:space="preserve"> </w:t>
      </w:r>
      <w:r>
        <w:rPr>
          <w:spacing w:val="-6"/>
        </w:rPr>
        <w:t>Center,</w:t>
      </w:r>
      <w:r>
        <w:rPr>
          <w:spacing w:val="10"/>
          <w:w w:val="102"/>
        </w:rPr>
        <w:t xml:space="preserve"> </w:t>
      </w:r>
      <w:r>
        <w:rPr>
          <w:spacing w:val="-6"/>
        </w:rPr>
        <w:t>Leiden, The</w:t>
      </w:r>
      <w:r>
        <w:rPr>
          <w:spacing w:val="10"/>
          <w:w w:val="102"/>
        </w:rPr>
        <w:t xml:space="preserve"> </w:t>
      </w:r>
      <w:r>
        <w:rPr>
          <w:spacing w:val="-6"/>
        </w:rPr>
        <w:t>NetherIands;</w:t>
      </w:r>
      <w:r>
        <w:rPr>
          <w:spacing w:val="5"/>
        </w:rPr>
        <w:t xml:space="preserve"> </w:t>
      </w:r>
      <w:r>
        <w:rPr>
          <w:sz w:val="9"/>
          <w:szCs w:val="9"/>
          <w:spacing w:val="-6"/>
          <w:position w:val="4"/>
        </w:rPr>
        <w:t>6 </w:t>
      </w:r>
      <w:r>
        <w:rPr>
          <w:spacing w:val="-6"/>
        </w:rPr>
        <w:t>Institute</w:t>
      </w:r>
      <w:r>
        <w:rPr>
          <w:spacing w:val="5"/>
        </w:rPr>
        <w:t xml:space="preserve"> </w:t>
      </w:r>
      <w:r>
        <w:rPr>
          <w:spacing w:val="-6"/>
        </w:rPr>
        <w:t>of MoIecuIar</w:t>
      </w:r>
      <w:r>
        <w:rPr>
          <w:spacing w:val="-7"/>
        </w:rPr>
        <w:t xml:space="preserve"> and Therapeutic</w:t>
      </w:r>
      <w:r>
        <w:rPr>
          <w:spacing w:val="6"/>
        </w:rPr>
        <w:t xml:space="preserve"> </w:t>
      </w:r>
      <w:r>
        <w:rPr>
          <w:spacing w:val="-7"/>
        </w:rPr>
        <w:t>Strategies</w:t>
      </w:r>
      <w:r>
        <w:rPr/>
        <w:t xml:space="preserve">    </w:t>
      </w:r>
      <w:r>
        <w:rPr>
          <w:spacing w:val="-6"/>
        </w:rPr>
        <w:t>(IMTTS),</w:t>
      </w:r>
      <w:r>
        <w:rPr>
          <w:spacing w:val="11"/>
          <w:w w:val="101"/>
        </w:rPr>
        <w:t xml:space="preserve"> </w:t>
      </w:r>
      <w:r>
        <w:rPr>
          <w:spacing w:val="-6"/>
        </w:rPr>
        <w:t>Hannover</w:t>
      </w:r>
      <w:r>
        <w:rPr>
          <w:spacing w:val="10"/>
          <w:w w:val="102"/>
        </w:rPr>
        <w:t xml:space="preserve"> </w:t>
      </w:r>
      <w:r>
        <w:rPr>
          <w:spacing w:val="-6"/>
        </w:rPr>
        <w:t>MedicaI</w:t>
      </w:r>
      <w:r>
        <w:rPr>
          <w:spacing w:val="5"/>
        </w:rPr>
        <w:t xml:space="preserve"> </w:t>
      </w:r>
      <w:r>
        <w:rPr>
          <w:spacing w:val="-6"/>
        </w:rPr>
        <w:t>SchooI, and</w:t>
      </w:r>
      <w:r>
        <w:rPr>
          <w:spacing w:val="11"/>
          <w:w w:val="102"/>
        </w:rPr>
        <w:t xml:space="preserve"> </w:t>
      </w:r>
      <w:r>
        <w:rPr>
          <w:spacing w:val="-6"/>
        </w:rPr>
        <w:t>Fraunhofer</w:t>
      </w:r>
      <w:r>
        <w:rPr>
          <w:spacing w:val="11"/>
        </w:rPr>
        <w:t xml:space="preserve"> </w:t>
      </w:r>
      <w:r>
        <w:rPr>
          <w:spacing w:val="-6"/>
        </w:rPr>
        <w:t>Institute</w:t>
      </w:r>
      <w:r>
        <w:rPr>
          <w:spacing w:val="5"/>
        </w:rPr>
        <w:t xml:space="preserve"> </w:t>
      </w:r>
      <w:r>
        <w:rPr>
          <w:spacing w:val="-6"/>
        </w:rPr>
        <w:t>of ToxicoIogy a</w:t>
      </w:r>
      <w:r>
        <w:rPr>
          <w:spacing w:val="-7"/>
        </w:rPr>
        <w:t>nd</w:t>
      </w:r>
      <w:r>
        <w:rPr>
          <w:spacing w:val="11"/>
          <w:w w:val="101"/>
        </w:rPr>
        <w:t xml:space="preserve"> </w:t>
      </w:r>
      <w:r>
        <w:rPr>
          <w:spacing w:val="-7"/>
        </w:rPr>
        <w:t>ExperimentaI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Medicine,</w:t>
      </w:r>
      <w:r>
        <w:rPr>
          <w:spacing w:val="11"/>
        </w:rPr>
        <w:t xml:space="preserve"> </w:t>
      </w:r>
      <w:r>
        <w:rPr>
          <w:spacing w:val="-7"/>
        </w:rPr>
        <w:t>Hannover,</w:t>
      </w:r>
      <w:r>
        <w:rPr>
          <w:spacing w:val="7"/>
        </w:rPr>
        <w:t xml:space="preserve"> </w:t>
      </w:r>
      <w:r>
        <w:rPr>
          <w:spacing w:val="-7"/>
        </w:rPr>
        <w:t>Germany;</w:t>
      </w:r>
      <w:r>
        <w:rPr>
          <w:spacing w:val="5"/>
        </w:rPr>
        <w:t xml:space="preserve"> </w:t>
      </w:r>
      <w:r>
        <w:rPr>
          <w:sz w:val="9"/>
          <w:szCs w:val="9"/>
          <w:spacing w:val="-7"/>
          <w:position w:val="4"/>
        </w:rPr>
        <w:t>7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7"/>
        </w:rPr>
        <w:t>Onassis</w:t>
      </w:r>
      <w:r>
        <w:rPr>
          <w:spacing w:val="7"/>
        </w:rPr>
        <w:t xml:space="preserve"> </w:t>
      </w:r>
      <w:r>
        <w:rPr>
          <w:spacing w:val="-7"/>
        </w:rPr>
        <w:t>Cardiac</w:t>
      </w:r>
      <w:r>
        <w:rPr>
          <w:spacing w:val="5"/>
        </w:rPr>
        <w:t xml:space="preserve"> </w:t>
      </w:r>
      <w:r>
        <w:rPr>
          <w:spacing w:val="-7"/>
        </w:rPr>
        <w:t>Surgery</w:t>
      </w:r>
      <w:r>
        <w:rPr>
          <w:spacing w:val="7"/>
        </w:rPr>
        <w:t xml:space="preserve"> </w:t>
      </w:r>
      <w:r>
        <w:rPr>
          <w:spacing w:val="-7"/>
        </w:rPr>
        <w:t>Center, Athens,</w:t>
      </w:r>
      <w:r>
        <w:rPr>
          <w:spacing w:val="8"/>
        </w:rPr>
        <w:t xml:space="preserve"> </w:t>
      </w:r>
      <w:r>
        <w:rPr>
          <w:spacing w:val="-7"/>
        </w:rPr>
        <w:t>Greece;</w:t>
      </w:r>
      <w:r>
        <w:rPr/>
        <w:t xml:space="preserve">    </w:t>
      </w:r>
      <w:r>
        <w:rPr>
          <w:sz w:val="9"/>
          <w:szCs w:val="9"/>
          <w:spacing w:val="-5"/>
          <w:position w:val="4"/>
        </w:rPr>
        <w:t>8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5"/>
        </w:rPr>
        <w:t>University of Warwick,</w:t>
      </w:r>
      <w:r>
        <w:rPr>
          <w:spacing w:val="7"/>
        </w:rPr>
        <w:t xml:space="preserve"> </w:t>
      </w:r>
      <w:r>
        <w:rPr>
          <w:spacing w:val="-5"/>
        </w:rPr>
        <w:t>Coventry,</w:t>
      </w:r>
      <w:r>
        <w:rPr>
          <w:spacing w:val="9"/>
        </w:rPr>
        <w:t xml:space="preserve"> </w:t>
      </w:r>
      <w:r>
        <w:rPr>
          <w:spacing w:val="-5"/>
        </w:rPr>
        <w:t>UK; </w:t>
      </w:r>
      <w:r>
        <w:rPr>
          <w:sz w:val="9"/>
          <w:szCs w:val="9"/>
          <w:spacing w:val="-5"/>
          <w:position w:val="4"/>
        </w:rPr>
        <w:t>9</w:t>
      </w:r>
      <w:r>
        <w:rPr>
          <w:sz w:val="9"/>
          <w:szCs w:val="9"/>
          <w:spacing w:val="-11"/>
          <w:position w:val="4"/>
        </w:rPr>
        <w:t xml:space="preserve"> </w:t>
      </w:r>
      <w:r>
        <w:rPr>
          <w:spacing w:val="-5"/>
        </w:rPr>
        <w:t>Servicio</w:t>
      </w:r>
      <w:r>
        <w:rPr>
          <w:spacing w:val="6"/>
        </w:rPr>
        <w:t xml:space="preserve"> </w:t>
      </w:r>
      <w:r>
        <w:rPr>
          <w:spacing w:val="-5"/>
        </w:rPr>
        <w:t>de</w:t>
      </w:r>
      <w:r>
        <w:rPr>
          <w:spacing w:val="7"/>
        </w:rPr>
        <w:t xml:space="preserve"> </w:t>
      </w:r>
      <w:r>
        <w:rPr>
          <w:spacing w:val="-5"/>
        </w:rPr>
        <w:t>CardioIogía,</w:t>
      </w:r>
      <w:r>
        <w:rPr>
          <w:spacing w:val="7"/>
        </w:rPr>
        <w:t xml:space="preserve"> </w:t>
      </w:r>
      <w:r>
        <w:rPr>
          <w:spacing w:val="-5"/>
        </w:rPr>
        <w:t>CompIejo</w:t>
      </w:r>
      <w:r>
        <w:rPr>
          <w:spacing w:val="11"/>
        </w:rPr>
        <w:t xml:space="preserve"> </w:t>
      </w:r>
      <w:r>
        <w:rPr>
          <w:spacing w:val="-5"/>
        </w:rPr>
        <w:t>HospitaIario</w:t>
      </w:r>
      <w:r>
        <w:rPr>
          <w:spacing w:val="8"/>
        </w:rPr>
        <w:t xml:space="preserve"> </w:t>
      </w:r>
      <w:r>
        <w:rPr>
          <w:spacing w:val="-5"/>
        </w:rPr>
        <w:t>Universitario</w:t>
      </w:r>
      <w:r>
        <w:rPr>
          <w:spacing w:val="7"/>
        </w:rPr>
        <w:t xml:space="preserve"> </w:t>
      </w:r>
      <w:r>
        <w:rPr>
          <w:spacing w:val="-5"/>
        </w:rPr>
        <w:t>de A</w:t>
      </w:r>
      <w:r>
        <w:rPr>
          <w:spacing w:val="7"/>
        </w:rPr>
        <w:t xml:space="preserve"> </w:t>
      </w:r>
      <w:r>
        <w:rPr>
          <w:spacing w:val="-5"/>
        </w:rPr>
        <w:t>Co</w:t>
      </w:r>
      <w:r>
        <w:rPr>
          <w:spacing w:val="-6"/>
        </w:rPr>
        <w:t>ruña</w:t>
      </w:r>
      <w:r>
        <w:rPr>
          <w:spacing w:val="9"/>
        </w:rPr>
        <w:t xml:space="preserve"> </w:t>
      </w:r>
      <w:r>
        <w:rPr>
          <w:spacing w:val="-6"/>
        </w:rPr>
        <w:t>(CHUAC),</w:t>
      </w:r>
      <w:r>
        <w:rPr>
          <w:spacing w:val="7"/>
        </w:rPr>
        <w:t xml:space="preserve"> </w:t>
      </w:r>
      <w:r>
        <w:rPr>
          <w:spacing w:val="-6"/>
        </w:rPr>
        <w:t>CIBERCV,</w:t>
      </w:r>
      <w:r>
        <w:rPr>
          <w:spacing w:val="11"/>
        </w:rPr>
        <w:t xml:space="preserve"> </w:t>
      </w:r>
      <w:r>
        <w:rPr>
          <w:spacing w:val="-6"/>
        </w:rPr>
        <w:t>Instituto</w:t>
      </w:r>
      <w:r>
        <w:rPr>
          <w:spacing w:val="6"/>
        </w:rPr>
        <w:t xml:space="preserve"> </w:t>
      </w:r>
      <w:r>
        <w:rPr>
          <w:spacing w:val="-6"/>
        </w:rPr>
        <w:t>de</w:t>
      </w:r>
      <w:r>
        <w:rPr>
          <w:spacing w:val="11"/>
          <w:w w:val="102"/>
        </w:rPr>
        <w:t xml:space="preserve"> </w:t>
      </w:r>
      <w:r>
        <w:rPr>
          <w:spacing w:val="-6"/>
        </w:rPr>
        <w:t>Investigación</w:t>
      </w:r>
      <w:r>
        <w:rPr>
          <w:spacing w:val="10"/>
          <w:w w:val="102"/>
        </w:rPr>
        <w:t xml:space="preserve"> </w:t>
      </w:r>
      <w:r>
        <w:rPr>
          <w:spacing w:val="-6"/>
        </w:rPr>
        <w:t>Biomédica</w:t>
      </w:r>
      <w:r>
        <w:rPr>
          <w:spacing w:val="6"/>
        </w:rPr>
        <w:t xml:space="preserve"> </w:t>
      </w:r>
      <w:r>
        <w:rPr>
          <w:spacing w:val="-6"/>
        </w:rPr>
        <w:t>de</w:t>
      </w:r>
      <w:r>
        <w:rPr/>
        <w:t xml:space="preserve"> </w:t>
      </w:r>
      <w:r>
        <w:rPr>
          <w:spacing w:val="-6"/>
        </w:rPr>
        <w:t>A</w:t>
      </w:r>
      <w:r>
        <w:rPr>
          <w:spacing w:val="8"/>
        </w:rPr>
        <w:t xml:space="preserve"> </w:t>
      </w:r>
      <w:r>
        <w:rPr>
          <w:spacing w:val="-6"/>
        </w:rPr>
        <w:t>Coruña</w:t>
      </w:r>
      <w:r>
        <w:rPr>
          <w:spacing w:val="9"/>
        </w:rPr>
        <w:t xml:space="preserve"> </w:t>
      </w:r>
      <w:r>
        <w:rPr>
          <w:spacing w:val="-6"/>
        </w:rPr>
        <w:t>(INIBIC), A</w:t>
      </w:r>
      <w:r>
        <w:rPr>
          <w:spacing w:val="7"/>
        </w:rPr>
        <w:t xml:space="preserve"> </w:t>
      </w:r>
      <w:r>
        <w:rPr>
          <w:spacing w:val="-6"/>
        </w:rPr>
        <w:t>Coruña,</w:t>
      </w:r>
      <w:r>
        <w:rPr>
          <w:spacing w:val="6"/>
        </w:rPr>
        <w:t xml:space="preserve"> </w:t>
      </w:r>
      <w:r>
        <w:rPr>
          <w:spacing w:val="-6"/>
        </w:rPr>
        <w:t>Spain;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0</w:t>
      </w:r>
      <w:r>
        <w:rPr>
          <w:spacing w:val="-6"/>
        </w:rPr>
        <w:t>Center for Advanced</w:t>
      </w:r>
      <w:r>
        <w:rPr>
          <w:spacing w:val="11"/>
        </w:rPr>
        <w:t xml:space="preserve"> </w:t>
      </w:r>
      <w:r>
        <w:rPr>
          <w:spacing w:val="-6"/>
        </w:rPr>
        <w:t>Heart</w:t>
      </w:r>
      <w:r>
        <w:rPr>
          <w:spacing w:val="11"/>
        </w:rPr>
        <w:t xml:space="preserve"> </w:t>
      </w:r>
      <w:r>
        <w:rPr>
          <w:spacing w:val="-6"/>
        </w:rPr>
        <w:t>Disease,</w:t>
      </w:r>
      <w:r>
        <w:rPr>
          <w:spacing w:val="11"/>
        </w:rPr>
        <w:t xml:space="preserve"> </w:t>
      </w:r>
      <w:r>
        <w:rPr>
          <w:spacing w:val="-6"/>
        </w:rPr>
        <w:t>Brigham </w:t>
      </w:r>
      <w:r>
        <w:rPr>
          <w:spacing w:val="-7"/>
        </w:rPr>
        <w:t>and Women’s</w:t>
      </w:r>
      <w:r>
        <w:rPr>
          <w:spacing w:val="10"/>
          <w:w w:val="102"/>
        </w:rPr>
        <w:t xml:space="preserve"> </w:t>
      </w:r>
      <w:r>
        <w:rPr>
          <w:spacing w:val="-7"/>
        </w:rPr>
        <w:t>HospitaI and</w:t>
      </w:r>
      <w:r>
        <w:rPr>
          <w:spacing w:val="10"/>
          <w:w w:val="101"/>
        </w:rPr>
        <w:t xml:space="preserve"> </w:t>
      </w:r>
      <w:r>
        <w:rPr>
          <w:spacing w:val="-7"/>
        </w:rPr>
        <w:t>Harvard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MedicaI</w:t>
      </w:r>
      <w:r>
        <w:rPr>
          <w:spacing w:val="6"/>
        </w:rPr>
        <w:t xml:space="preserve"> </w:t>
      </w:r>
      <w:r>
        <w:rPr>
          <w:spacing w:val="-7"/>
        </w:rPr>
        <w:t>SchooI,</w:t>
      </w:r>
      <w:r>
        <w:rPr>
          <w:spacing w:val="10"/>
          <w:w w:val="102"/>
        </w:rPr>
        <w:t xml:space="preserve"> </w:t>
      </w:r>
      <w:r>
        <w:rPr>
          <w:spacing w:val="-7"/>
        </w:rPr>
        <w:t>Boston,</w:t>
      </w:r>
      <w:r>
        <w:rPr>
          <w:spacing w:val="10"/>
          <w:w w:val="102"/>
        </w:rPr>
        <w:t xml:space="preserve"> </w:t>
      </w:r>
      <w:r>
        <w:rPr>
          <w:spacing w:val="-7"/>
        </w:rPr>
        <w:t>MA,</w:t>
      </w:r>
      <w:r>
        <w:rPr>
          <w:spacing w:val="8"/>
        </w:rPr>
        <w:t xml:space="preserve"> </w:t>
      </w:r>
      <w:r>
        <w:rPr>
          <w:spacing w:val="-7"/>
        </w:rPr>
        <w:t>USA;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11 </w:t>
      </w:r>
      <w:r>
        <w:rPr>
          <w:spacing w:val="-7"/>
        </w:rPr>
        <w:t>Heart</w:t>
      </w:r>
      <w:r>
        <w:rPr>
          <w:spacing w:val="11"/>
        </w:rPr>
        <w:t xml:space="preserve"> </w:t>
      </w:r>
      <w:r>
        <w:rPr>
          <w:spacing w:val="-7"/>
        </w:rPr>
        <w:t>FaiIure</w:t>
      </w:r>
    </w:p>
    <w:p>
      <w:pPr>
        <w:pStyle w:val="BodyText"/>
        <w:ind w:left="967" w:right="906" w:firstLine="4"/>
        <w:spacing w:before="1" w:line="214" w:lineRule="auto"/>
        <w:rPr/>
      </w:pPr>
      <w:r>
        <w:rPr>
          <w:spacing w:val="-6"/>
        </w:rPr>
        <w:t>Unit,</w:t>
      </w:r>
      <w:r>
        <w:rPr>
          <w:spacing w:val="9"/>
          <w:w w:val="102"/>
        </w:rPr>
        <w:t xml:space="preserve"> </w:t>
      </w:r>
      <w:r>
        <w:rPr>
          <w:spacing w:val="-6"/>
        </w:rPr>
        <w:t>Department of CardioIogy, Athens</w:t>
      </w:r>
      <w:r>
        <w:rPr>
          <w:spacing w:val="7"/>
        </w:rPr>
        <w:t xml:space="preserve"> </w:t>
      </w:r>
      <w:r>
        <w:rPr>
          <w:spacing w:val="-6"/>
        </w:rPr>
        <w:t>University</w:t>
      </w:r>
      <w:r>
        <w:rPr>
          <w:spacing w:val="10"/>
          <w:w w:val="101"/>
        </w:rPr>
        <w:t xml:space="preserve"> </w:t>
      </w:r>
      <w:r>
        <w:rPr>
          <w:spacing w:val="-6"/>
        </w:rPr>
        <w:t>HospitaI, Attikon,</w:t>
      </w:r>
      <w:r>
        <w:rPr>
          <w:spacing w:val="9"/>
        </w:rPr>
        <w:t xml:space="preserve"> </w:t>
      </w:r>
      <w:r>
        <w:rPr>
          <w:spacing w:val="-6"/>
        </w:rPr>
        <w:t>NationaI and</w:t>
      </w:r>
      <w:r>
        <w:rPr>
          <w:spacing w:val="10"/>
        </w:rPr>
        <w:t xml:space="preserve"> </w:t>
      </w:r>
      <w:r>
        <w:rPr>
          <w:spacing w:val="-6"/>
        </w:rPr>
        <w:t>Kapodistrian</w:t>
      </w:r>
      <w:r>
        <w:rPr>
          <w:spacing w:val="7"/>
        </w:rPr>
        <w:t xml:space="preserve"> </w:t>
      </w:r>
      <w:r>
        <w:rPr>
          <w:spacing w:val="-6"/>
        </w:rPr>
        <w:t>University of Athens,</w:t>
      </w:r>
      <w:r>
        <w:rPr>
          <w:spacing w:val="5"/>
        </w:rPr>
        <w:t xml:space="preserve"> </w:t>
      </w:r>
      <w:r>
        <w:rPr>
          <w:spacing w:val="-6"/>
        </w:rPr>
        <w:t>SchooI</w:t>
      </w:r>
      <w:r>
        <w:rPr>
          <w:spacing w:val="4"/>
        </w:rPr>
        <w:t xml:space="preserve"> </w:t>
      </w:r>
      <w:r>
        <w:rPr>
          <w:spacing w:val="-6"/>
        </w:rPr>
        <w:t>of Medicine,</w:t>
      </w:r>
      <w:r>
        <w:rPr/>
        <w:t xml:space="preserve"> </w:t>
      </w:r>
      <w:r>
        <w:rPr>
          <w:spacing w:val="-6"/>
        </w:rPr>
        <w:t>Athens,</w:t>
      </w:r>
      <w:r>
        <w:rPr>
          <w:spacing w:val="6"/>
        </w:rPr>
        <w:t xml:space="preserve"> </w:t>
      </w:r>
      <w:r>
        <w:rPr>
          <w:spacing w:val="-6"/>
        </w:rPr>
        <w:t>G</w:t>
      </w:r>
      <w:r>
        <w:rPr>
          <w:spacing w:val="-7"/>
        </w:rPr>
        <w:t>reece;</w:t>
      </w:r>
      <w:r>
        <w:rPr>
          <w:spacing w:val="9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2</w:t>
      </w:r>
      <w:r>
        <w:rPr>
          <w:spacing w:val="-7"/>
        </w:rPr>
        <w:t>SchooI</w:t>
      </w:r>
      <w:r>
        <w:rPr>
          <w:spacing w:val="4"/>
        </w:rPr>
        <w:t xml:space="preserve"> </w:t>
      </w:r>
      <w:r>
        <w:rPr>
          <w:spacing w:val="-7"/>
        </w:rPr>
        <w:t>of</w:t>
      </w:r>
      <w:r>
        <w:rPr>
          <w:spacing w:val="3"/>
        </w:rPr>
        <w:t xml:space="preserve"> </w:t>
      </w:r>
      <w:r>
        <w:rPr>
          <w:spacing w:val="-7"/>
        </w:rPr>
        <w:t>Nursing</w:t>
      </w:r>
      <w:r>
        <w:rPr>
          <w:spacing w:val="3"/>
        </w:rPr>
        <w:t xml:space="preserve"> </w:t>
      </w:r>
      <w:r>
        <w:rPr>
          <w:spacing w:val="-7"/>
        </w:rPr>
        <w:t>&amp;</w:t>
      </w:r>
      <w:r>
        <w:rPr/>
        <w:t xml:space="preserve"> </w:t>
      </w:r>
      <w:r>
        <w:rPr>
          <w:spacing w:val="-6"/>
        </w:rPr>
        <w:t>Midwifery,</w:t>
      </w:r>
      <w:r>
        <w:rPr>
          <w:spacing w:val="6"/>
        </w:rPr>
        <w:t xml:space="preserve"> </w:t>
      </w:r>
      <w:r>
        <w:rPr>
          <w:spacing w:val="-6"/>
        </w:rPr>
        <w:t>Queen’s</w:t>
      </w:r>
      <w:r>
        <w:rPr>
          <w:spacing w:val="9"/>
          <w:w w:val="101"/>
        </w:rPr>
        <w:t xml:space="preserve"> </w:t>
      </w:r>
      <w:r>
        <w:rPr>
          <w:spacing w:val="-6"/>
        </w:rPr>
        <w:t>University,</w:t>
      </w:r>
      <w:r>
        <w:rPr>
          <w:spacing w:val="11"/>
        </w:rPr>
        <w:t xml:space="preserve"> </w:t>
      </w:r>
      <w:r>
        <w:rPr>
          <w:spacing w:val="-6"/>
        </w:rPr>
        <w:t>BeIfast,</w:t>
      </w:r>
      <w:r>
        <w:rPr>
          <w:spacing w:val="9"/>
        </w:rPr>
        <w:t xml:space="preserve"> </w:t>
      </w:r>
      <w:r>
        <w:rPr>
          <w:spacing w:val="-6"/>
        </w:rPr>
        <w:t>UK;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3</w:t>
      </w:r>
      <w:r>
        <w:rPr>
          <w:spacing w:val="-6"/>
        </w:rPr>
        <w:t>CardioIogy, ASST</w:t>
      </w:r>
      <w:r>
        <w:rPr>
          <w:spacing w:val="5"/>
        </w:rPr>
        <w:t xml:space="preserve"> </w:t>
      </w:r>
      <w:r>
        <w:rPr>
          <w:spacing w:val="-6"/>
        </w:rPr>
        <w:t>SpedaIi</w:t>
      </w:r>
      <w:r>
        <w:rPr>
          <w:spacing w:val="8"/>
        </w:rPr>
        <w:t xml:space="preserve"> </w:t>
      </w:r>
      <w:r>
        <w:rPr>
          <w:spacing w:val="-6"/>
        </w:rPr>
        <w:t>CiviIi and</w:t>
      </w:r>
      <w:r>
        <w:rPr>
          <w:spacing w:val="8"/>
        </w:rPr>
        <w:t xml:space="preserve"> </w:t>
      </w:r>
      <w:r>
        <w:rPr>
          <w:spacing w:val="-6"/>
        </w:rPr>
        <w:t>University</w:t>
      </w:r>
      <w:r>
        <w:rPr>
          <w:spacing w:val="6"/>
        </w:rPr>
        <w:t xml:space="preserve"> </w:t>
      </w:r>
      <w:r>
        <w:rPr>
          <w:spacing w:val="-6"/>
        </w:rPr>
        <w:t>of Brescia</w:t>
      </w:r>
      <w:r>
        <w:rPr>
          <w:spacing w:val="-7"/>
        </w:rPr>
        <w:t>,</w:t>
      </w:r>
      <w:r>
        <w:rPr>
          <w:spacing w:val="10"/>
          <w:w w:val="102"/>
        </w:rPr>
        <w:t xml:space="preserve"> </w:t>
      </w:r>
      <w:r>
        <w:rPr>
          <w:spacing w:val="-7"/>
        </w:rPr>
        <w:t>Brescia,</w:t>
      </w:r>
      <w:r>
        <w:rPr>
          <w:spacing w:val="11"/>
        </w:rPr>
        <w:t xml:space="preserve"> </w:t>
      </w:r>
      <w:r>
        <w:rPr>
          <w:spacing w:val="-7"/>
        </w:rPr>
        <w:t>ItaIy;</w:t>
      </w:r>
      <w:r>
        <w:rPr>
          <w:spacing w:val="10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4</w:t>
      </w:r>
      <w:r>
        <w:rPr>
          <w:spacing w:val="-7"/>
        </w:rPr>
        <w:t>Institute</w:t>
      </w:r>
      <w:r>
        <w:rPr>
          <w:spacing w:val="5"/>
        </w:rPr>
        <w:t xml:space="preserve"> </w:t>
      </w:r>
      <w:r>
        <w:rPr>
          <w:spacing w:val="-7"/>
        </w:rPr>
        <w:t>of Heart</w:t>
      </w:r>
      <w:r>
        <w:rPr>
          <w:spacing w:val="11"/>
          <w:w w:val="101"/>
        </w:rPr>
        <w:t xml:space="preserve"> </w:t>
      </w:r>
      <w:r>
        <w:rPr>
          <w:spacing w:val="-7"/>
        </w:rPr>
        <w:t>Diseases, WrocIaw</w:t>
      </w:r>
      <w:r>
        <w:rPr>
          <w:spacing w:val="10"/>
          <w:w w:val="101"/>
        </w:rPr>
        <w:t xml:space="preserve"> </w:t>
      </w:r>
      <w:r>
        <w:rPr>
          <w:spacing w:val="-7"/>
        </w:rPr>
        <w:t>MedicaI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/>
        <w:t xml:space="preserve">     </w:t>
      </w:r>
      <w:r>
        <w:rPr>
          <w:spacing w:val="-6"/>
        </w:rPr>
        <w:t>and</w:t>
      </w:r>
      <w:r>
        <w:rPr>
          <w:spacing w:val="14"/>
          <w:w w:val="101"/>
        </w:rPr>
        <w:t xml:space="preserve"> </w:t>
      </w:r>
      <w:r>
        <w:rPr>
          <w:spacing w:val="-6"/>
        </w:rPr>
        <w:t>Institute of Heart</w:t>
      </w:r>
      <w:r>
        <w:rPr>
          <w:spacing w:val="9"/>
        </w:rPr>
        <w:t xml:space="preserve"> </w:t>
      </w:r>
      <w:r>
        <w:rPr>
          <w:spacing w:val="-6"/>
        </w:rPr>
        <w:t>Diseases,</w:t>
      </w:r>
      <w:r>
        <w:rPr>
          <w:spacing w:val="8"/>
        </w:rPr>
        <w:t xml:space="preserve"> </w:t>
      </w:r>
      <w:r>
        <w:rPr>
          <w:spacing w:val="-6"/>
        </w:rPr>
        <w:t>University</w:t>
      </w:r>
      <w:r>
        <w:rPr>
          <w:spacing w:val="9"/>
          <w:w w:val="101"/>
        </w:rPr>
        <w:t xml:space="preserve"> </w:t>
      </w:r>
      <w:r>
        <w:rPr>
          <w:spacing w:val="-6"/>
        </w:rPr>
        <w:t>HospitaI, WrocIaw,</w:t>
      </w:r>
      <w:r>
        <w:rPr>
          <w:spacing w:val="8"/>
        </w:rPr>
        <w:t xml:space="preserve"> </w:t>
      </w:r>
      <w:r>
        <w:rPr>
          <w:spacing w:val="-6"/>
        </w:rPr>
        <w:t>PoIand;</w:t>
      </w:r>
      <w:r>
        <w:rPr>
          <w:spacing w:val="1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5</w:t>
      </w:r>
      <w:r>
        <w:rPr>
          <w:spacing w:val="-6"/>
        </w:rPr>
        <w:t>The AIfred</w:t>
      </w:r>
      <w:r>
        <w:rPr>
          <w:spacing w:val="9"/>
        </w:rPr>
        <w:t xml:space="preserve"> </w:t>
      </w:r>
      <w:r>
        <w:rPr>
          <w:spacing w:val="-6"/>
        </w:rPr>
        <w:t>HospitaI,</w:t>
      </w:r>
      <w:r>
        <w:rPr>
          <w:spacing w:val="9"/>
        </w:rPr>
        <w:t xml:space="preserve"> </w:t>
      </w:r>
      <w:r>
        <w:rPr>
          <w:spacing w:val="-6"/>
        </w:rPr>
        <w:t>MeIbourne, Vic, AustraIia;</w:t>
      </w:r>
      <w:r>
        <w:rPr>
          <w:spacing w:val="9"/>
        </w:rPr>
        <w:t xml:space="preserve"> </w:t>
      </w:r>
      <w:r>
        <w:rPr>
          <w:spacing w:val="-6"/>
        </w:rPr>
        <w:t>Baker</w:t>
      </w:r>
      <w:r>
        <w:rPr>
          <w:spacing w:val="9"/>
          <w:w w:val="102"/>
        </w:rPr>
        <w:t xml:space="preserve"> </w:t>
      </w:r>
      <w:r>
        <w:rPr>
          <w:spacing w:val="-6"/>
        </w:rPr>
        <w:t>Heart and</w:t>
      </w:r>
      <w:r>
        <w:rPr>
          <w:spacing w:val="9"/>
          <w:w w:val="101"/>
        </w:rPr>
        <w:t xml:space="preserve"> </w:t>
      </w:r>
      <w:r>
        <w:rPr>
          <w:spacing w:val="-6"/>
        </w:rPr>
        <w:t>Diabetes</w:t>
      </w:r>
      <w:r>
        <w:rPr>
          <w:spacing w:val="9"/>
          <w:w w:val="102"/>
        </w:rPr>
        <w:t xml:space="preserve"> </w:t>
      </w:r>
      <w:r>
        <w:rPr>
          <w:spacing w:val="-6"/>
        </w:rPr>
        <w:t>Institute,</w:t>
      </w:r>
      <w:r>
        <w:rPr>
          <w:spacing w:val="9"/>
        </w:rPr>
        <w:t xml:space="preserve"> </w:t>
      </w:r>
      <w:r>
        <w:rPr>
          <w:spacing w:val="-6"/>
        </w:rPr>
        <w:t>MeIbourne,</w:t>
      </w:r>
      <w:r>
        <w:rPr>
          <w:spacing w:val="-1"/>
        </w:rPr>
        <w:t xml:space="preserve"> </w:t>
      </w:r>
      <w:r>
        <w:rPr>
          <w:spacing w:val="-6"/>
        </w:rPr>
        <w:t>AustraIia;</w:t>
      </w:r>
    </w:p>
    <w:p>
      <w:pPr>
        <w:pStyle w:val="BodyText"/>
        <w:ind w:left="974"/>
        <w:spacing w:line="214" w:lineRule="auto"/>
        <w:rPr/>
      </w:pP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6</w:t>
      </w:r>
      <w:r>
        <w:rPr>
          <w:spacing w:val="-7"/>
        </w:rPr>
        <w:t>Heart</w:t>
      </w:r>
      <w:r>
        <w:rPr>
          <w:spacing w:val="28"/>
        </w:rPr>
        <w:t xml:space="preserve"> </w:t>
      </w:r>
      <w:r>
        <w:rPr>
          <w:spacing w:val="-7"/>
        </w:rPr>
        <w:t>FaiIure and TranspIant</w:t>
      </w:r>
      <w:r>
        <w:rPr>
          <w:spacing w:val="9"/>
        </w:rPr>
        <w:t xml:space="preserve"> </w:t>
      </w:r>
      <w:r>
        <w:rPr>
          <w:spacing w:val="-7"/>
        </w:rPr>
        <w:t>Unit,</w:t>
      </w:r>
      <w:r>
        <w:rPr>
          <w:spacing w:val="11"/>
        </w:rPr>
        <w:t xml:space="preserve"> </w:t>
      </w:r>
      <w:r>
        <w:rPr>
          <w:spacing w:val="-7"/>
        </w:rPr>
        <w:t>IRCCS Azienda</w:t>
      </w:r>
      <w:r>
        <w:rPr>
          <w:spacing w:val="6"/>
        </w:rPr>
        <w:t xml:space="preserve"> </w:t>
      </w:r>
      <w:r>
        <w:rPr>
          <w:spacing w:val="-7"/>
        </w:rPr>
        <w:t>OspedaIiero皿Universitaria</w:t>
      </w:r>
      <w:r>
        <w:rPr>
          <w:spacing w:val="7"/>
        </w:rPr>
        <w:t xml:space="preserve"> </w:t>
      </w:r>
      <w:r>
        <w:rPr>
          <w:spacing w:val="-7"/>
        </w:rPr>
        <w:t>di</w:t>
      </w:r>
      <w:r>
        <w:rPr>
          <w:spacing w:val="10"/>
          <w:w w:val="102"/>
        </w:rPr>
        <w:t xml:space="preserve"> </w:t>
      </w:r>
      <w:r>
        <w:rPr>
          <w:spacing w:val="-7"/>
        </w:rPr>
        <w:t>BoIogna,</w:t>
      </w:r>
      <w:r>
        <w:rPr>
          <w:spacing w:val="10"/>
          <w:w w:val="101"/>
        </w:rPr>
        <w:t xml:space="preserve"> </w:t>
      </w:r>
      <w:r>
        <w:rPr>
          <w:spacing w:val="-7"/>
        </w:rPr>
        <w:t>BoIogna,</w:t>
      </w:r>
      <w:r>
        <w:rPr>
          <w:spacing w:val="11"/>
        </w:rPr>
        <w:t xml:space="preserve"> </w:t>
      </w:r>
      <w:r>
        <w:rPr>
          <w:spacing w:val="-7"/>
        </w:rPr>
        <w:t>ItaIy;</w:t>
      </w:r>
      <w:r>
        <w:rPr>
          <w:spacing w:val="10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7</w:t>
      </w:r>
      <w:r>
        <w:rPr>
          <w:spacing w:val="-7"/>
        </w:rPr>
        <w:t>Heart</w:t>
      </w:r>
      <w:r>
        <w:rPr>
          <w:spacing w:val="11"/>
        </w:rPr>
        <w:t xml:space="preserve"> </w:t>
      </w:r>
      <w:r>
        <w:rPr>
          <w:spacing w:val="-7"/>
        </w:rPr>
        <w:t>FaiIure</w:t>
      </w:r>
      <w:r>
        <w:rPr>
          <w:spacing w:val="8"/>
        </w:rPr>
        <w:t xml:space="preserve"> </w:t>
      </w:r>
      <w:r>
        <w:rPr>
          <w:spacing w:val="-7"/>
        </w:rPr>
        <w:t>Unit and</w:t>
      </w:r>
      <w:r>
        <w:rPr>
          <w:spacing w:val="9"/>
          <w:w w:val="101"/>
        </w:rPr>
        <w:t xml:space="preserve"> </w:t>
      </w:r>
      <w:r>
        <w:rPr>
          <w:spacing w:val="-7"/>
        </w:rPr>
        <w:t>University</w:t>
      </w:r>
      <w:r>
        <w:rPr>
          <w:spacing w:val="7"/>
        </w:rPr>
        <w:t xml:space="preserve"> </w:t>
      </w:r>
      <w:r>
        <w:rPr>
          <w:spacing w:val="-7"/>
        </w:rPr>
        <w:t>CIinic</w:t>
      </w:r>
      <w:r>
        <w:rPr>
          <w:spacing w:val="5"/>
        </w:rPr>
        <w:t xml:space="preserve"> </w:t>
      </w:r>
      <w:r>
        <w:rPr>
          <w:spacing w:val="-7"/>
        </w:rPr>
        <w:t>of</w:t>
      </w:r>
      <w:r>
        <w:rPr>
          <w:spacing w:val="4"/>
        </w:rPr>
        <w:t xml:space="preserve"> </w:t>
      </w:r>
      <w:r>
        <w:rPr>
          <w:spacing w:val="-7"/>
        </w:rPr>
        <w:t>Emergency</w:t>
      </w:r>
      <w:r>
        <w:rPr>
          <w:spacing w:val="11"/>
          <w:w w:val="101"/>
        </w:rPr>
        <w:t xml:space="preserve"> </w:t>
      </w:r>
      <w:r>
        <w:rPr>
          <w:spacing w:val="-7"/>
        </w:rPr>
        <w:t>Medicine,</w:t>
      </w:r>
    </w:p>
    <w:p>
      <w:pPr>
        <w:pStyle w:val="BodyText"/>
        <w:ind w:left="963"/>
        <w:spacing w:before="1" w:line="214" w:lineRule="auto"/>
        <w:rPr/>
      </w:pPr>
      <w:r>
        <w:rPr>
          <w:spacing w:val="-6"/>
        </w:rPr>
        <w:t>Attikon</w:t>
      </w:r>
      <w:r>
        <w:rPr>
          <w:spacing w:val="26"/>
          <w:w w:val="102"/>
        </w:rPr>
        <w:t xml:space="preserve"> </w:t>
      </w:r>
      <w:r>
        <w:rPr>
          <w:spacing w:val="-6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6"/>
        </w:rPr>
        <w:t>HospitaI,</w:t>
      </w:r>
      <w:r>
        <w:rPr>
          <w:spacing w:val="10"/>
          <w:w w:val="102"/>
        </w:rPr>
        <w:t xml:space="preserve"> </w:t>
      </w:r>
      <w:r>
        <w:rPr>
          <w:spacing w:val="-6"/>
        </w:rPr>
        <w:t>NationaI and</w:t>
      </w:r>
      <w:r>
        <w:rPr>
          <w:spacing w:val="10"/>
          <w:w w:val="102"/>
        </w:rPr>
        <w:t xml:space="preserve"> </w:t>
      </w:r>
      <w:r>
        <w:rPr>
          <w:spacing w:val="-6"/>
        </w:rPr>
        <w:t>Kapodistrian</w:t>
      </w:r>
      <w:r>
        <w:rPr>
          <w:spacing w:val="8"/>
        </w:rPr>
        <w:t xml:space="preserve"> </w:t>
      </w:r>
      <w:r>
        <w:rPr>
          <w:spacing w:val="-6"/>
        </w:rPr>
        <w:t>University of Athens</w:t>
      </w:r>
      <w:r>
        <w:rPr>
          <w:spacing w:val="11"/>
          <w:w w:val="101"/>
        </w:rPr>
        <w:t xml:space="preserve"> </w:t>
      </w:r>
      <w:r>
        <w:rPr>
          <w:spacing w:val="-6"/>
        </w:rPr>
        <w:t>MedicaI</w:t>
      </w:r>
      <w:r>
        <w:rPr>
          <w:spacing w:val="6"/>
        </w:rPr>
        <w:t xml:space="preserve"> </w:t>
      </w:r>
      <w:r>
        <w:rPr>
          <w:spacing w:val="-6"/>
        </w:rPr>
        <w:t>SchooI, Athens,</w:t>
      </w:r>
      <w:r>
        <w:rPr>
          <w:spacing w:val="7"/>
        </w:rPr>
        <w:t xml:space="preserve"> </w:t>
      </w:r>
      <w:r>
        <w:rPr>
          <w:spacing w:val="-6"/>
        </w:rPr>
        <w:t>Greece;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8</w:t>
      </w:r>
      <w:r>
        <w:rPr>
          <w:spacing w:val="-6"/>
        </w:rPr>
        <w:t>Department</w:t>
      </w:r>
      <w:r>
        <w:rPr>
          <w:spacing w:val="6"/>
        </w:rPr>
        <w:t xml:space="preserve"> </w:t>
      </w:r>
      <w:r>
        <w:rPr>
          <w:spacing w:val="-6"/>
        </w:rPr>
        <w:t>of CardiovascuIar</w:t>
      </w:r>
      <w:r>
        <w:rPr>
          <w:spacing w:val="11"/>
        </w:rPr>
        <w:t xml:space="preserve"> </w:t>
      </w:r>
      <w:r>
        <w:rPr>
          <w:spacing w:val="-6"/>
        </w:rPr>
        <w:t>Diseases,</w:t>
      </w:r>
      <w:r>
        <w:rPr>
          <w:spacing w:val="9"/>
        </w:rPr>
        <w:t xml:space="preserve"> </w:t>
      </w:r>
      <w:r>
        <w:rPr>
          <w:spacing w:val="-6"/>
        </w:rPr>
        <w:t>University</w:t>
      </w:r>
      <w:r>
        <w:rPr>
          <w:spacing w:val="5"/>
        </w:rPr>
        <w:t xml:space="preserve"> </w:t>
      </w:r>
      <w:r>
        <w:rPr>
          <w:spacing w:val="-6"/>
        </w:rPr>
        <w:t>of Zagreb</w:t>
      </w:r>
    </w:p>
    <w:p>
      <w:pPr>
        <w:pStyle w:val="BodyText"/>
        <w:ind w:left="969"/>
        <w:spacing w:line="214" w:lineRule="auto"/>
        <w:rPr/>
      </w:pPr>
      <w:r>
        <w:rPr>
          <w:spacing w:val="-6"/>
        </w:rPr>
        <w:t>SchooI</w:t>
      </w:r>
      <w:r>
        <w:rPr>
          <w:spacing w:val="6"/>
        </w:rPr>
        <w:t xml:space="preserve"> </w:t>
      </w:r>
      <w:r>
        <w:rPr>
          <w:spacing w:val="-6"/>
        </w:rPr>
        <w:t>of Medicine &amp;</w:t>
      </w:r>
      <w:r>
        <w:rPr>
          <w:spacing w:val="9"/>
        </w:rPr>
        <w:t xml:space="preserve"> </w:t>
      </w:r>
      <w:r>
        <w:rPr>
          <w:spacing w:val="-6"/>
        </w:rPr>
        <w:t>University</w:t>
      </w:r>
      <w:r>
        <w:rPr>
          <w:spacing w:val="10"/>
          <w:w w:val="101"/>
        </w:rPr>
        <w:t xml:space="preserve"> </w:t>
      </w:r>
      <w:r>
        <w:rPr>
          <w:spacing w:val="-6"/>
        </w:rPr>
        <w:t>Ho</w:t>
      </w:r>
      <w:r>
        <w:rPr>
          <w:spacing w:val="-7"/>
        </w:rPr>
        <w:t>spitaI</w:t>
      </w:r>
      <w:r>
        <w:rPr>
          <w:spacing w:val="7"/>
        </w:rPr>
        <w:t xml:space="preserve"> </w:t>
      </w:r>
      <w:r>
        <w:rPr>
          <w:spacing w:val="-7"/>
        </w:rPr>
        <w:t>Centre Zagreb, Zagreb,</w:t>
      </w:r>
      <w:r>
        <w:rPr>
          <w:spacing w:val="7"/>
        </w:rPr>
        <w:t xml:space="preserve"> </w:t>
      </w:r>
      <w:r>
        <w:rPr>
          <w:spacing w:val="-7"/>
        </w:rPr>
        <w:t>Croatia;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9</w:t>
      </w:r>
      <w:r>
        <w:rPr>
          <w:spacing w:val="-7"/>
        </w:rPr>
        <w:t>FacuIty</w:t>
      </w:r>
      <w:r>
        <w:rPr>
          <w:spacing w:val="5"/>
        </w:rPr>
        <w:t xml:space="preserve"> </w:t>
      </w:r>
      <w:r>
        <w:rPr>
          <w:spacing w:val="-7"/>
        </w:rPr>
        <w:t>of</w:t>
      </w:r>
      <w:r>
        <w:rPr>
          <w:spacing w:val="4"/>
        </w:rPr>
        <w:t xml:space="preserve"> </w:t>
      </w:r>
      <w:r>
        <w:rPr>
          <w:spacing w:val="-7"/>
        </w:rPr>
        <w:t>Medicine,</w:t>
      </w:r>
      <w:r>
        <w:rPr>
          <w:spacing w:val="9"/>
          <w:w w:val="102"/>
        </w:rPr>
        <w:t xml:space="preserve"> </w:t>
      </w:r>
      <w:r>
        <w:rPr>
          <w:spacing w:val="-7"/>
        </w:rPr>
        <w:t>University</w:t>
      </w:r>
      <w:r>
        <w:rPr>
          <w:spacing w:val="5"/>
        </w:rPr>
        <w:t xml:space="preserve"> </w:t>
      </w:r>
      <w:r>
        <w:rPr>
          <w:spacing w:val="-7"/>
        </w:rPr>
        <w:t>of</w:t>
      </w:r>
      <w:r>
        <w:rPr>
          <w:spacing w:val="4"/>
        </w:rPr>
        <w:t xml:space="preserve"> </w:t>
      </w:r>
      <w:r>
        <w:rPr>
          <w:spacing w:val="-7"/>
        </w:rPr>
        <w:t>BeIgrade,</w:t>
      </w:r>
      <w:r>
        <w:rPr>
          <w:spacing w:val="4"/>
        </w:rPr>
        <w:t xml:space="preserve"> </w:t>
      </w:r>
      <w:r>
        <w:rPr>
          <w:spacing w:val="-7"/>
        </w:rPr>
        <w:t>and</w:t>
      </w:r>
      <w:r>
        <w:rPr>
          <w:spacing w:val="6"/>
        </w:rPr>
        <w:t xml:space="preserve"> </w:t>
      </w:r>
      <w:r>
        <w:rPr>
          <w:spacing w:val="-7"/>
        </w:rPr>
        <w:t>Serbian Academy</w:t>
      </w:r>
      <w:r>
        <w:rPr>
          <w:spacing w:val="6"/>
        </w:rPr>
        <w:t xml:space="preserve"> </w:t>
      </w:r>
      <w:r>
        <w:rPr>
          <w:spacing w:val="-7"/>
        </w:rPr>
        <w:t>of Arts</w:t>
      </w:r>
      <w:r>
        <w:rPr>
          <w:spacing w:val="4"/>
        </w:rPr>
        <w:t xml:space="preserve"> </w:t>
      </w:r>
      <w:r>
        <w:rPr>
          <w:spacing w:val="-7"/>
        </w:rPr>
        <w:t>and</w:t>
      </w:r>
      <w:r>
        <w:rPr>
          <w:spacing w:val="6"/>
        </w:rPr>
        <w:t xml:space="preserve"> </w:t>
      </w:r>
      <w:r>
        <w:rPr>
          <w:spacing w:val="-7"/>
        </w:rPr>
        <w:t>Sciences,</w:t>
      </w:r>
      <w:r>
        <w:rPr>
          <w:spacing w:val="11"/>
        </w:rPr>
        <w:t xml:space="preserve"> </w:t>
      </w:r>
      <w:r>
        <w:rPr>
          <w:spacing w:val="-7"/>
        </w:rPr>
        <w:t>BeIgrade,</w:t>
      </w:r>
    </w:p>
    <w:p>
      <w:pPr>
        <w:pStyle w:val="BodyText"/>
        <w:ind w:left="963" w:right="906" w:firstLine="5"/>
        <w:spacing w:before="1" w:line="215" w:lineRule="auto"/>
        <w:rPr/>
      </w:pPr>
      <w:r>
        <w:rPr>
          <w:spacing w:val="-7"/>
        </w:rPr>
        <w:t>Serbia; </w:t>
      </w:r>
      <w:r>
        <w:rPr>
          <w:sz w:val="9"/>
          <w:szCs w:val="9"/>
          <w:spacing w:val="-7"/>
          <w:position w:val="4"/>
        </w:rPr>
        <w:t>20</w:t>
      </w:r>
      <w:r>
        <w:rPr>
          <w:sz w:val="9"/>
          <w:szCs w:val="9"/>
          <w:spacing w:val="-12"/>
          <w:position w:val="4"/>
        </w:rPr>
        <w:t xml:space="preserve"> </w:t>
      </w:r>
      <w:r>
        <w:rPr>
          <w:spacing w:val="-7"/>
        </w:rPr>
        <w:t>St</w:t>
      </w:r>
      <w:r>
        <w:rPr>
          <w:spacing w:val="7"/>
        </w:rPr>
        <w:t xml:space="preserve"> </w:t>
      </w:r>
      <w:r>
        <w:rPr>
          <w:spacing w:val="-7"/>
        </w:rPr>
        <w:t>George’s</w:t>
      </w:r>
      <w:r>
        <w:rPr>
          <w:spacing w:val="8"/>
        </w:rPr>
        <w:t xml:space="preserve"> </w:t>
      </w:r>
      <w:r>
        <w:rPr>
          <w:spacing w:val="-7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MedicaI</w:t>
      </w:r>
      <w:r>
        <w:rPr>
          <w:spacing w:val="5"/>
        </w:rPr>
        <w:t xml:space="preserve"> </w:t>
      </w:r>
      <w:r>
        <w:rPr>
          <w:spacing w:val="-7"/>
        </w:rPr>
        <w:t>SchooI</w:t>
      </w:r>
      <w:r>
        <w:rPr>
          <w:spacing w:val="5"/>
        </w:rPr>
        <w:t xml:space="preserve"> </w:t>
      </w:r>
      <w:r>
        <w:rPr>
          <w:spacing w:val="-7"/>
        </w:rPr>
        <w:t>of London,</w:t>
      </w:r>
      <w:r>
        <w:rPr>
          <w:spacing w:val="10"/>
          <w:w w:val="101"/>
        </w:rPr>
        <w:t xml:space="preserve"> </w:t>
      </w:r>
      <w:r>
        <w:rPr>
          <w:spacing w:val="-7"/>
        </w:rPr>
        <w:t>London,</w:t>
      </w:r>
      <w:r>
        <w:rPr>
          <w:spacing w:val="8"/>
        </w:rPr>
        <w:t xml:space="preserve"> </w:t>
      </w:r>
      <w:r>
        <w:rPr>
          <w:spacing w:val="-7"/>
        </w:rPr>
        <w:t>UK; and </w:t>
      </w:r>
      <w:r>
        <w:rPr>
          <w:sz w:val="9"/>
          <w:szCs w:val="9"/>
          <w:spacing w:val="-7"/>
          <w:position w:val="4"/>
        </w:rPr>
        <w:t>2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pacing w:val="-7"/>
        </w:rPr>
        <w:t>Heart</w:t>
      </w:r>
      <w:r>
        <w:rPr>
          <w:spacing w:val="10"/>
          <w:w w:val="102"/>
        </w:rPr>
        <w:t xml:space="preserve"> </w:t>
      </w:r>
      <w:r>
        <w:rPr>
          <w:spacing w:val="-7"/>
        </w:rPr>
        <w:t>FaiIure</w:t>
      </w:r>
      <w:r>
        <w:rPr>
          <w:spacing w:val="8"/>
        </w:rPr>
        <w:t xml:space="preserve"> </w:t>
      </w:r>
      <w:r>
        <w:rPr>
          <w:spacing w:val="-7"/>
        </w:rPr>
        <w:t>Unit,</w:t>
      </w:r>
      <w:r>
        <w:rPr>
          <w:spacing w:val="6"/>
        </w:rPr>
        <w:t xml:space="preserve"> </w:t>
      </w:r>
      <w:r>
        <w:rPr>
          <w:spacing w:val="-7"/>
        </w:rPr>
        <w:t>Cardio</w:t>
      </w:r>
      <w:r>
        <w:rPr>
          <w:spacing w:val="-8"/>
        </w:rPr>
        <w:t>Iogy</w:t>
      </w:r>
      <w:r>
        <w:rPr>
          <w:spacing w:val="10"/>
          <w:w w:val="102"/>
        </w:rPr>
        <w:t xml:space="preserve"> </w:t>
      </w:r>
      <w:r>
        <w:rPr>
          <w:spacing w:val="-8"/>
        </w:rPr>
        <w:t>Department,</w:t>
      </w:r>
      <w:r>
        <w:rPr>
          <w:spacing w:val="11"/>
        </w:rPr>
        <w:t xml:space="preserve"> </w:t>
      </w:r>
      <w:r>
        <w:rPr>
          <w:spacing w:val="-8"/>
        </w:rPr>
        <w:t>Rabin</w:t>
      </w:r>
      <w:r>
        <w:rPr>
          <w:spacing w:val="9"/>
          <w:w w:val="102"/>
        </w:rPr>
        <w:t xml:space="preserve"> </w:t>
      </w:r>
      <w:r>
        <w:rPr>
          <w:spacing w:val="-8"/>
        </w:rPr>
        <w:t>MedicaI</w:t>
      </w:r>
      <w:r>
        <w:rPr>
          <w:spacing w:val="6"/>
        </w:rPr>
        <w:t xml:space="preserve"> </w:t>
      </w:r>
      <w:r>
        <w:rPr>
          <w:spacing w:val="-8"/>
        </w:rPr>
        <w:t>Center,</w:t>
      </w:r>
      <w:r>
        <w:rPr>
          <w:spacing w:val="5"/>
        </w:rPr>
        <w:t xml:space="preserve"> </w:t>
      </w:r>
      <w:r>
        <w:rPr>
          <w:spacing w:val="-8"/>
        </w:rPr>
        <w:t>SackIer</w:t>
      </w:r>
      <w:r>
        <w:rPr>
          <w:spacing w:val="11"/>
        </w:rPr>
        <w:t xml:space="preserve"> </w:t>
      </w:r>
      <w:r>
        <w:rPr>
          <w:spacing w:val="-8"/>
        </w:rPr>
        <w:t>FacuIty</w:t>
      </w:r>
      <w:r>
        <w:rPr>
          <w:spacing w:val="5"/>
        </w:rPr>
        <w:t xml:space="preserve"> </w:t>
      </w:r>
      <w:r>
        <w:rPr>
          <w:spacing w:val="-8"/>
        </w:rPr>
        <w:t>of</w:t>
      </w:r>
      <w:r>
        <w:rPr>
          <w:spacing w:val="3"/>
        </w:rPr>
        <w:t xml:space="preserve"> </w:t>
      </w:r>
      <w:r>
        <w:rPr>
          <w:spacing w:val="-8"/>
        </w:rPr>
        <w:t>Medicine,</w:t>
      </w:r>
      <w:r>
        <w:rPr>
          <w:spacing w:val="3"/>
        </w:rPr>
        <w:t xml:space="preserve"> </w:t>
      </w:r>
      <w:r>
        <w:rPr>
          <w:spacing w:val="-8"/>
        </w:rPr>
        <w:t>TeI</w:t>
      </w:r>
      <w:r>
        <w:rPr/>
        <w:t xml:space="preserve"> </w:t>
      </w:r>
      <w:r>
        <w:rPr>
          <w:spacing w:val="-6"/>
        </w:rPr>
        <w:t>Aviv</w:t>
      </w:r>
      <w:r>
        <w:rPr>
          <w:spacing w:val="17"/>
          <w:w w:val="102"/>
        </w:rPr>
        <w:t xml:space="preserve"> </w:t>
      </w:r>
      <w:r>
        <w:rPr>
          <w:spacing w:val="-6"/>
        </w:rPr>
        <w:t>University, TeI Aviv,</w:t>
      </w:r>
      <w:r>
        <w:rPr>
          <w:spacing w:val="10"/>
          <w:w w:val="102"/>
        </w:rPr>
        <w:t xml:space="preserve"> </w:t>
      </w:r>
      <w:r>
        <w:rPr>
          <w:spacing w:val="-6"/>
        </w:rPr>
        <w:t>IsraeI</w:t>
      </w:r>
    </w:p>
    <w:p>
      <w:pPr>
        <w:ind w:left="1040"/>
        <w:spacing w:before="119" w:line="17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Received 27</w:t>
      </w:r>
      <w:r>
        <w:rPr>
          <w:rFonts w:ascii="Arial" w:hAnsi="Arial" w:eastAsia="Arial" w:cs="Arial"/>
          <w:sz w:val="13"/>
          <w:szCs w:val="13"/>
          <w:i/>
          <w:iCs/>
          <w:spacing w:val="9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October 2022;</w:t>
      </w:r>
      <w:r>
        <w:rPr>
          <w:rFonts w:ascii="Arial" w:hAnsi="Arial" w:eastAsia="Arial" w:cs="Arial"/>
          <w:sz w:val="13"/>
          <w:szCs w:val="13"/>
          <w:i/>
          <w:iCs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revised 20</w:t>
      </w:r>
      <w:r>
        <w:rPr>
          <w:rFonts w:ascii="Arial" w:hAnsi="Arial" w:eastAsia="Arial" w:cs="Arial"/>
          <w:sz w:val="13"/>
          <w:szCs w:val="13"/>
          <w:i/>
          <w:i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February 2023;</w:t>
      </w:r>
      <w:r>
        <w:rPr>
          <w:rFonts w:ascii="Arial" w:hAnsi="Arial" w:eastAsia="Arial" w:cs="Arial"/>
          <w:sz w:val="13"/>
          <w:szCs w:val="13"/>
          <w:i/>
          <w:iCs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accepted</w:t>
      </w:r>
      <w:r>
        <w:rPr>
          <w:rFonts w:ascii="Arial" w:hAnsi="Arial" w:eastAsia="Arial" w:cs="Arial"/>
          <w:sz w:val="13"/>
          <w:szCs w:val="13"/>
          <w:i/>
          <w:i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24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2"/>
          <w:w w:val="94"/>
          <w:position w:val="2"/>
        </w:rPr>
        <w:t>Februar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y</w:t>
      </w:r>
      <w:r>
        <w:rPr>
          <w:rFonts w:ascii="Arial" w:hAnsi="Arial" w:eastAsia="Arial" w:cs="Arial"/>
          <w:sz w:val="13"/>
          <w:szCs w:val="13"/>
          <w:i/>
          <w:iCs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2023;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online</w:t>
      </w:r>
      <w:r>
        <w:rPr>
          <w:rFonts w:ascii="Arial" w:hAnsi="Arial" w:eastAsia="Arial" w:cs="Arial"/>
          <w:sz w:val="13"/>
          <w:szCs w:val="13"/>
          <w:i/>
          <w:i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publish-ahead-of-print  10</w:t>
      </w:r>
      <w:r>
        <w:rPr>
          <w:rFonts w:ascii="Arial" w:hAnsi="Arial" w:eastAsia="Arial" w:cs="Arial"/>
          <w:sz w:val="13"/>
          <w:szCs w:val="13"/>
          <w:i/>
          <w:iCs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March</w:t>
      </w:r>
      <w:r>
        <w:rPr>
          <w:rFonts w:ascii="Arial" w:hAnsi="Arial" w:eastAsia="Arial" w:cs="Arial"/>
          <w:sz w:val="13"/>
          <w:szCs w:val="13"/>
          <w:i/>
          <w:i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3"/>
          <w:w w:val="94"/>
          <w:position w:val="2"/>
        </w:rPr>
        <w:t>2023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spacing w:line="2925" w:lineRule="exact"/>
        <w:rPr/>
      </w:pPr>
      <w:r>
        <w:rPr>
          <w:position w:val="-58"/>
        </w:rPr>
        <w:pict>
          <v:shape id="_x0000_s6" style="mso-position-vertical-relative:line;mso-position-horizontal-relative:char;width:595.3pt;height:146.3pt;" fillcolor="#EAEA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3" w:right="906" w:firstLine="3"/>
                    <w:spacing w:before="240" w:line="193" w:lineRule="auto"/>
                    <w:jc w:val="both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This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cIinicaI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consensus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statement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reviews the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use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of inotropic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support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patients 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advanced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heart fai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Iure.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current guideIines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onIy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support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use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inotropes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setting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acute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decompensated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faiIure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wit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evidence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organ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maIperfusion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shock.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However,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inotropic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support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reasonabIe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other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advanced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faiIure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without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acute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sever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decompensation.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cIinicaI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evidence supporting use of inotropes 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these situations is reviewed. ParticuIarIy, pat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ients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with persistent congestion, systemic hypoperfusion,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advanced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faiIure 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need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for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paIIiation,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specific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situations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eIevant to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impIantation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Ieft ventricuIar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assist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devices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transpIantation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discussed.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TraditionaI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noveI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drugs 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inotropic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effects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discussed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use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of gu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ideIine皿directed therapy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during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inotropic support is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reviewed.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FinaIIy, home inotropi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c therapy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is described,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paIIiative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care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end皿of皿Iife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aspects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are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reviewed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reIation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management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of ongoing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inotropic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suppo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(incIuding guidance for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maintenance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and weaning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of chronic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inotropic therapy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support).</w:t>
                  </w:r>
                </w:p>
                <w:p>
                  <w:pPr>
                    <w:ind w:left="1148"/>
                    <w:spacing w:before="61" w:line="88" w:lineRule="exact"/>
                    <w:rPr>
                      <w:rFonts w:ascii="Arial" w:hAnsi="Arial" w:eastAsia="Arial" w:cs="Arial"/>
                      <w:sz w:val="27"/>
                      <w:szCs w:val="27"/>
                    </w:rPr>
                  </w:pPr>
                  <w:r>
                    <w:rPr>
                      <w:rFonts w:ascii="Arial" w:hAnsi="Arial" w:eastAsia="Arial" w:cs="Arial"/>
                      <w:sz w:val="27"/>
                      <w:szCs w:val="27"/>
                      <w:i/>
                      <w:iCs/>
                      <w:color w:val="009DB2"/>
                      <w:spacing w:val="16"/>
                      <w:position w:val="1"/>
                    </w:rPr>
                    <w:t>......................................................................................................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i/>
                      <w:iCs/>
                      <w:color w:val="009DB2"/>
                      <w:spacing w:val="15"/>
                      <w:position w:val="1"/>
                    </w:rPr>
                    <w:t>....</w:t>
                  </w:r>
                </w:p>
                <w:p>
                  <w:pPr>
                    <w:ind w:left="977"/>
                    <w:spacing w:before="15" w:line="200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9DB2"/>
                      <w:spacing w:val="-6"/>
                    </w:rPr>
                    <w:t>Keywords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9DB2"/>
                      <w:spacing w:val="-7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Inotrope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7"/>
                    </w:rPr>
                    <w:t>•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Advanced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heart faiIure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7"/>
                    </w:rPr>
                    <w:t>• 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CardiorenaI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syndrome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7"/>
                    </w:rPr>
                    <w:t>•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MechanicaI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circuIatory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support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7"/>
                    </w:rPr>
                    <w:t>•</w:t>
                  </w:r>
                </w:p>
                <w:p>
                  <w:pPr>
                    <w:ind w:left="2626"/>
                    <w:spacing w:before="37" w:line="16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PaIIiation</w:t>
                  </w:r>
                </w:p>
              </w:txbxContent>
            </v:textbox>
          </v:shape>
        </w:pic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8" style="position:absolute;margin-left:48.339pt;margin-top:11.5893pt;mso-position-vertical-relative:text;mso-position-horizontal-relative:text;width:501.75pt;height:0.35pt;z-index:251659264;" filled="false" strokecolor="#000000" strokeweight="0.31pt" coordsize="10035,6" coordorigin="0,0" path="m0,3l10034,3e">
            <v:stroke joinstyle="miter" miterlimit="10"/>
          </v:shape>
        </w:pict>
      </w:r>
      <w:r/>
    </w:p>
    <w:p>
      <w:pPr>
        <w:pStyle w:val="BodyText"/>
        <w:ind w:left="963"/>
        <w:spacing w:before="57" w:line="208" w:lineRule="auto"/>
        <w:rPr/>
      </w:pPr>
      <w:r>
        <w:rPr>
          <w:spacing w:val="-6"/>
        </w:rPr>
        <w:t>*Corresponding author.</w:t>
      </w:r>
      <w:r>
        <w:rPr>
          <w:spacing w:val="11"/>
        </w:rPr>
        <w:t xml:space="preserve"> </w:t>
      </w:r>
      <w:r>
        <w:rPr>
          <w:spacing w:val="-6"/>
        </w:rPr>
        <w:t>Depa</w:t>
      </w:r>
      <w:r>
        <w:rPr>
          <w:spacing w:val="-7"/>
        </w:rPr>
        <w:t>rtment</w:t>
      </w:r>
      <w:r>
        <w:rPr>
          <w:spacing w:val="5"/>
        </w:rPr>
        <w:t xml:space="preserve"> </w:t>
      </w:r>
      <w:r>
        <w:rPr>
          <w:spacing w:val="-7"/>
        </w:rPr>
        <w:t>of CardioIogy,</w:t>
      </w:r>
      <w:r>
        <w:rPr>
          <w:spacing w:val="11"/>
          <w:w w:val="101"/>
        </w:rPr>
        <w:t xml:space="preserve"> </w:t>
      </w:r>
      <w:r>
        <w:rPr>
          <w:spacing w:val="-7"/>
        </w:rPr>
        <w:t>RigshospitaIet,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>
          <w:spacing w:val="5"/>
        </w:rPr>
        <w:t xml:space="preserve"> </w:t>
      </w:r>
      <w:r>
        <w:rPr>
          <w:spacing w:val="-7"/>
        </w:rPr>
        <w:t>of Copenhagen,</w:t>
      </w:r>
      <w:r>
        <w:rPr>
          <w:spacing w:val="11"/>
        </w:rPr>
        <w:t xml:space="preserve"> </w:t>
      </w:r>
      <w:r>
        <w:rPr>
          <w:spacing w:val="-7"/>
        </w:rPr>
        <w:t>Nørregade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0,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7"/>
        </w:rPr>
        <w:t>11</w:t>
      </w:r>
      <w:r>
        <w:rPr>
          <w:spacing w:val="-7"/>
        </w:rPr>
        <w:t>65</w:t>
      </w:r>
      <w:r>
        <w:rPr>
          <w:spacing w:val="10"/>
          <w:w w:val="102"/>
        </w:rPr>
        <w:t xml:space="preserve"> </w:t>
      </w:r>
      <w:r>
        <w:rPr>
          <w:spacing w:val="-7"/>
        </w:rPr>
        <w:t>København,</w:t>
      </w:r>
      <w:r>
        <w:rPr>
          <w:spacing w:val="11"/>
        </w:rPr>
        <w:t xml:space="preserve"> </w:t>
      </w:r>
      <w:r>
        <w:rPr>
          <w:spacing w:val="-7"/>
        </w:rPr>
        <w:t>Denmark.</w:t>
      </w:r>
      <w:r>
        <w:rPr>
          <w:spacing w:val="11"/>
          <w:w w:val="101"/>
        </w:rPr>
        <w:t xml:space="preserve"> </w:t>
      </w:r>
      <w:r>
        <w:rPr>
          <w:spacing w:val="-7"/>
        </w:rPr>
        <w:t>EmaiI: finn.gustafsson@regionh.dk</w:t>
      </w:r>
    </w:p>
    <w:p>
      <w:pPr>
        <w:pStyle w:val="BodyText"/>
        <w:ind w:left="963"/>
        <w:spacing w:before="309" w:line="170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©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9"/>
        </w:rPr>
        <w:t>2023 The Authors. </w:t>
      </w:r>
      <w:r>
        <w:rPr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European</w:t>
      </w:r>
      <w:r>
        <w:rPr>
          <w:rFonts w:ascii="Arial" w:hAnsi="Arial" w:eastAsia="Arial" w:cs="Arial"/>
          <w:sz w:val="16"/>
          <w:szCs w:val="16"/>
          <w:i/>
          <w:iCs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Journal</w:t>
      </w:r>
      <w:r>
        <w:rPr>
          <w:rFonts w:ascii="Arial" w:hAnsi="Arial" w:eastAsia="Arial" w:cs="Arial"/>
          <w:sz w:val="16"/>
          <w:szCs w:val="16"/>
          <w:i/>
          <w:iCs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of</w:t>
      </w:r>
      <w:r>
        <w:rPr>
          <w:rFonts w:ascii="Arial" w:hAnsi="Arial" w:eastAsia="Arial" w:cs="Arial"/>
          <w:sz w:val="16"/>
          <w:szCs w:val="16"/>
          <w:i/>
          <w:iCs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Heart</w:t>
      </w:r>
      <w:r>
        <w:rPr>
          <w:rFonts w:ascii="Arial" w:hAnsi="Arial" w:eastAsia="Arial" w:cs="Arial"/>
          <w:sz w:val="16"/>
          <w:szCs w:val="16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Failure</w:t>
      </w:r>
      <w:r>
        <w:rPr>
          <w:rFonts w:ascii="Arial" w:hAnsi="Arial" w:eastAsia="Arial" w:cs="Arial"/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-10"/>
        </w:rPr>
        <w:t>pubIished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by John WiIey &amp;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Sons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Ltd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behaIf 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European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Society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of CardioIogy.</w:t>
      </w:r>
    </w:p>
    <w:p>
      <w:pPr>
        <w:pStyle w:val="BodyText"/>
        <w:ind w:left="974" w:right="907" w:hanging="8"/>
        <w:spacing w:before="8" w:line="158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This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is an open access articIe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under the terms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9"/>
        </w:rPr>
        <w:t>of 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Creative Commons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9"/>
        </w:rPr>
        <w:t>Attribution皿NonCommerciaI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License,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9"/>
        </w:rPr>
        <w:t>which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permits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use,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distrib</w:t>
      </w:r>
      <w:r>
        <w:rPr>
          <w:sz w:val="16"/>
          <w:szCs w:val="16"/>
          <w:spacing w:val="-10"/>
        </w:rPr>
        <w:t>ution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reproduction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in any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medium,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provided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originaI work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properIy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cited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not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used 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com</w:t>
      </w:r>
      <w:r>
        <w:rPr>
          <w:sz w:val="16"/>
          <w:szCs w:val="16"/>
          <w:spacing w:val="-11"/>
        </w:rPr>
        <w:t>merciaI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1"/>
        </w:rPr>
        <w:t>purposes.</w:t>
      </w:r>
    </w:p>
    <w:p>
      <w:pPr>
        <w:spacing w:line="158" w:lineRule="auto"/>
        <w:sectPr>
          <w:type w:val="continuous"/>
          <w:pgSz w:w="11906" w:h="15648"/>
          <w:pgMar w:top="1" w:right="0" w:bottom="0" w:left="0" w:header="0" w:footer="0" w:gutter="0"/>
          <w:cols w:equalWidth="0" w:num="1">
            <w:col w:w="11906" w:space="0"/>
          </w:cols>
        </w:sectPr>
        <w:rPr>
          <w:sz w:val="16"/>
          <w:szCs w:val="16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6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ind w:left="68"/>
        <w:spacing w:before="70" w:line="352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Introduction</w:t>
      </w:r>
    </w:p>
    <w:p>
      <w:pPr>
        <w:pStyle w:val="BodyText"/>
        <w:ind w:left="43" w:right="182" w:firstLine="13"/>
        <w:spacing w:before="118" w:line="197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Inotropic   agents  are  currently  recommended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inpatient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setting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presenting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failure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0"/>
        </w:rPr>
        <w:t>(AH</w:t>
      </w:r>
      <w:r>
        <w:rPr>
          <w:sz w:val="17"/>
          <w:szCs w:val="17"/>
          <w:spacing w:val="-11"/>
        </w:rPr>
        <w:t>F)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low cardiac output and hypotension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(systolic blood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pressure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[SBP]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&lt;</w:t>
      </w:r>
      <w:r>
        <w:rPr>
          <w:sz w:val="17"/>
          <w:szCs w:val="17"/>
          <w:spacing w:val="-10"/>
        </w:rPr>
        <w:t>90</w:t>
      </w:r>
      <w:r>
        <w:rPr>
          <w:sz w:val="17"/>
          <w:szCs w:val="17"/>
          <w:spacing w:val="5"/>
        </w:rPr>
        <w:t xml:space="preserve"> </w:t>
      </w:r>
      <w:hyperlink w:history="true" w:anchor="bookmark1">
        <w:r>
          <w:rPr>
            <w:sz w:val="17"/>
            <w:szCs w:val="17"/>
            <w:spacing w:val="-10"/>
          </w:rPr>
          <w:t>mmHg).</w:t>
        </w:r>
        <w:r>
          <w:rPr>
            <w:rFonts w:ascii="Arial" w:hAnsi="Arial" w:eastAsia="Arial" w:cs="Arial"/>
            <w:sz w:val="11"/>
            <w:szCs w:val="11"/>
            <w:color w:val="0000FF"/>
            <w:spacing w:val="-3"/>
            <w:position w:val="6"/>
          </w:rPr>
          <w:t>1</w:t>
        </w:r>
        <w:r>
          <w:rPr>
            <w:rFonts w:ascii="Arial" w:hAnsi="Arial" w:eastAsia="Arial" w:cs="Arial"/>
            <w:sz w:val="11"/>
            <w:szCs w:val="11"/>
            <w:color w:val="0000FF"/>
            <w:spacing w:val="18"/>
            <w:w w:val="101"/>
            <w:position w:val="6"/>
          </w:rPr>
          <w:t xml:space="preserve"> </w:t>
        </w:r>
      </w:hyperlink>
      <w:r>
        <w:rPr>
          <w:sz w:val="17"/>
          <w:szCs w:val="17"/>
          <w:spacing w:val="-3"/>
        </w:rPr>
        <w:t>This </w:t>
      </w:r>
      <w:r>
        <w:rPr>
          <w:sz w:val="17"/>
          <w:szCs w:val="17"/>
          <w:spacing w:val="-11"/>
        </w:rPr>
        <w:t>restricted recommendation is provided because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lack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of quality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evidence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supporting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other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indications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inotropes for 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9"/>
        </w:rPr>
        <w:t>majority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of patients 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AHF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many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other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failure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(HF)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settin</w:t>
      </w:r>
      <w:r>
        <w:rPr>
          <w:sz w:val="17"/>
          <w:szCs w:val="17"/>
          <w:spacing w:val="-11"/>
        </w:rPr>
        <w:t>gs.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However,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group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with advanced stages of</w:t>
      </w:r>
      <w:r>
        <w:rPr>
          <w:sz w:val="17"/>
          <w:szCs w:val="17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chronic</w:t>
      </w:r>
      <w:r>
        <w:rPr>
          <w:rFonts w:ascii="Arial" w:hAnsi="Arial" w:eastAsia="Arial" w:cs="Arial"/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spacing w:val="-11"/>
        </w:rPr>
        <w:t>HF exists, whose symptoms cannot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well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managed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current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guideline-directed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medical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whom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inotropic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support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app</w:t>
      </w:r>
      <w:r>
        <w:rPr>
          <w:sz w:val="17"/>
          <w:szCs w:val="17"/>
          <w:spacing w:val="-13"/>
        </w:rPr>
        <w:t>ropriate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selected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instances.  Generally,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these  patients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will  have  advanced </w:t>
      </w:r>
      <w:r>
        <w:rPr>
          <w:sz w:val="17"/>
          <w:szCs w:val="17"/>
          <w:spacing w:val="-11"/>
        </w:rPr>
        <w:t xml:space="preserve"> HF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severely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9"/>
        </w:rPr>
        <w:t>reduced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9"/>
        </w:rPr>
        <w:t>ejection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9"/>
        </w:rPr>
        <w:t>fraction.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9"/>
        </w:rPr>
        <w:t>clinica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scenarios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where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inotropes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3"/>
        </w:rPr>
        <w:t>considered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3"/>
        </w:rPr>
        <w:t>this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setting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3"/>
        </w:rPr>
        <w:t>have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3"/>
        </w:rPr>
        <w:t>not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3"/>
        </w:rPr>
        <w:t>been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well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described,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nor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choice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-12"/>
        </w:rPr>
        <w:t>gent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subsequent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clinical  management  of  such  patients.  The  ai</w:t>
      </w:r>
      <w:r>
        <w:rPr>
          <w:sz w:val="17"/>
          <w:szCs w:val="17"/>
          <w:spacing w:val="-11"/>
        </w:rPr>
        <w:t>m  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this  scientific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consensus statement is to prov</w:t>
      </w:r>
      <w:r>
        <w:rPr>
          <w:sz w:val="17"/>
          <w:szCs w:val="17"/>
          <w:spacing w:val="-10"/>
        </w:rPr>
        <w:t>ide a review of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the literature related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52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reduced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9"/>
        </w:rPr>
        <w:t>ejection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9"/>
        </w:rPr>
        <w:t>fraction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9"/>
        </w:rPr>
        <w:t>(HFrEF)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describe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strategy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inotrope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care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 this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population.</w:t>
      </w:r>
    </w:p>
    <w:p>
      <w:pPr>
        <w:ind w:left="44"/>
        <w:spacing w:before="315" w:line="192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Advanced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chronic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heart</w:t>
      </w:r>
    </w:p>
    <w:p>
      <w:pPr>
        <w:ind w:left="53" w:right="640" w:hanging="6"/>
        <w:spacing w:before="2" w:line="269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</w:rPr>
        <w:t>failure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</w:rPr>
        <w:t>–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</w:rPr>
        <w:t>definitions and clinical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7"/>
        </w:rPr>
        <w:t>scenarios</w:t>
      </w:r>
    </w:p>
    <w:p>
      <w:pPr>
        <w:pStyle w:val="BodyText"/>
        <w:ind w:left="43" w:right="187"/>
        <w:spacing w:before="100" w:line="187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list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definitions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related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inotropic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therapy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p</w:t>
      </w:r>
      <w:r>
        <w:rPr>
          <w:sz w:val="17"/>
          <w:szCs w:val="17"/>
          <w:spacing w:val="-11"/>
        </w:rPr>
        <w:t>atients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HF is given in online supplementary</w:t>
      </w:r>
      <w:r>
        <w:rPr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Table</w:t>
      </w:r>
      <w:r>
        <w:rPr>
          <w:rFonts w:ascii="Arial" w:hAnsi="Arial" w:eastAsia="Arial" w:cs="Arial"/>
          <w:sz w:val="17"/>
          <w:szCs w:val="17"/>
          <w:i/>
          <w:iCs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00FF"/>
          <w:spacing w:val="-11"/>
        </w:rPr>
        <w:t>S1</w:t>
      </w:r>
      <w:r>
        <w:rPr>
          <w:sz w:val="17"/>
          <w:szCs w:val="17"/>
          <w:spacing w:val="-11"/>
        </w:rPr>
        <w:t>.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–8</w:t>
        </w:r>
      </w:hyperlink>
      <w:r>
        <w:rPr>
          <w:sz w:val="17"/>
          <w:szCs w:val="17"/>
          <w:spacing w:val="-2"/>
        </w:rPr>
        <w:t>Some sce-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narios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advanced  HF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outside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setting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o</w:t>
      </w:r>
      <w:r>
        <w:rPr>
          <w:sz w:val="17"/>
          <w:szCs w:val="17"/>
          <w:spacing w:val="-12"/>
        </w:rPr>
        <w:t>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cardiogenic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shock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where inotropic sup</w:t>
      </w:r>
      <w:r>
        <w:rPr>
          <w:sz w:val="17"/>
          <w:szCs w:val="17"/>
          <w:spacing w:val="-10"/>
        </w:rPr>
        <w:t>port could be considered are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described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below</w:t>
      </w:r>
    </w:p>
    <w:p>
      <w:pPr>
        <w:pStyle w:val="BodyText"/>
        <w:ind w:left="55"/>
        <w:spacing w:line="201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-10"/>
        </w:rPr>
        <w:t>(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Figure</w:t>
      </w:r>
      <w:hyperlink w:history="true" w:anchor="bookmark2">
        <w:r>
          <w:rPr>
            <w:rFonts w:ascii="Arial" w:hAnsi="Arial" w:eastAsia="Arial" w:cs="Arial"/>
            <w:sz w:val="17"/>
            <w:szCs w:val="17"/>
            <w:i/>
            <w:iCs/>
            <w:color w:val="0000FF"/>
            <w:spacing w:val="-10"/>
          </w:rPr>
          <w:t>1</w:t>
        </w:r>
      </w:hyperlink>
      <w:r>
        <w:rPr>
          <w:sz w:val="17"/>
          <w:szCs w:val="17"/>
          <w:spacing w:val="-10"/>
        </w:rPr>
        <w:t>).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conditions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dynamic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can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ov</w:t>
      </w:r>
      <w:r>
        <w:rPr>
          <w:sz w:val="17"/>
          <w:szCs w:val="17"/>
          <w:spacing w:val="-11"/>
        </w:rPr>
        <w:t>erlap-</w:t>
      </w:r>
    </w:p>
    <w:p>
      <w:pPr>
        <w:pStyle w:val="BodyText"/>
        <w:ind w:left="50" w:right="190" w:firstLine="2"/>
        <w:spacing w:before="2" w:line="202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ping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 some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instances. Also, they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incor</w:t>
      </w:r>
      <w:r>
        <w:rPr>
          <w:sz w:val="17"/>
          <w:szCs w:val="17"/>
          <w:spacing w:val="-12"/>
        </w:rPr>
        <w:t>porate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recov-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ered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from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cardiogenic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shock,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where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inotropes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already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been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1"/>
        </w:rPr>
        <w:t>used.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temporary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mechanical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circulatory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sup-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port  (MCS)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9"/>
        </w:rPr>
        <w:t>are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9"/>
        </w:rPr>
        <w:t>not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9"/>
        </w:rPr>
        <w:t>covered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this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9"/>
        </w:rPr>
        <w:t>sci</w:t>
      </w:r>
      <w:r>
        <w:rPr>
          <w:sz w:val="17"/>
          <w:szCs w:val="17"/>
          <w:spacing w:val="-10"/>
        </w:rPr>
        <w:t>entific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consensus  report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statement.</w:t>
      </w:r>
    </w:p>
    <w:p>
      <w:pPr>
        <w:pStyle w:val="BodyText"/>
        <w:ind w:left="226"/>
        <w:spacing w:before="4" w:line="164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clinical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conditions are:</w:t>
      </w:r>
    </w:p>
    <w:p>
      <w:pPr>
        <w:pStyle w:val="BodyText"/>
        <w:ind w:left="333" w:right="190" w:hanging="178"/>
        <w:spacing w:before="134" w:line="181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•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8"/>
        </w:rPr>
        <w:t>Persistent  congesti</w:t>
      </w:r>
      <w:r>
        <w:rPr>
          <w:sz w:val="17"/>
          <w:szCs w:val="17"/>
          <w:spacing w:val="-9"/>
        </w:rPr>
        <w:t>on  refractory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9"/>
        </w:rPr>
        <w:t>to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loop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combinational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diuretic therapy</w:t>
      </w:r>
    </w:p>
    <w:p>
      <w:pPr>
        <w:pStyle w:val="BodyText"/>
        <w:ind w:left="330" w:right="190" w:hanging="175"/>
        <w:spacing w:before="1" w:line="19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•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Evaluation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reversibility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end-organ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dysfunctio</w:t>
      </w:r>
      <w:r>
        <w:rPr>
          <w:sz w:val="17"/>
          <w:szCs w:val="17"/>
          <w:spacing w:val="-11"/>
        </w:rPr>
        <w:t>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1"/>
        </w:rPr>
        <w:t>prior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decision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about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durable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-11"/>
        </w:rPr>
        <w:t>eft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ventricular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assist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device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(LVAD)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implantation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heart transplant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lis</w:t>
      </w:r>
      <w:r>
        <w:rPr>
          <w:sz w:val="17"/>
          <w:szCs w:val="17"/>
          <w:spacing w:val="-11"/>
        </w:rPr>
        <w:t>ting</w:t>
      </w:r>
    </w:p>
    <w:p>
      <w:pPr>
        <w:pStyle w:val="BodyText"/>
        <w:ind w:left="325" w:right="191" w:hanging="170"/>
        <w:spacing w:before="2" w:line="19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•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8"/>
        </w:rPr>
        <w:t>Inotropic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8"/>
        </w:rPr>
        <w:t>support to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8"/>
        </w:rPr>
        <w:t>stabilize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8"/>
        </w:rPr>
        <w:t>cli</w:t>
      </w:r>
      <w:r>
        <w:rPr>
          <w:sz w:val="17"/>
          <w:szCs w:val="17"/>
          <w:spacing w:val="-9"/>
        </w:rPr>
        <w:t>nical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condition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9"/>
        </w:rPr>
        <w:t>prior 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transplantation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(HTx) 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LVAD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implantation</w:t>
      </w:r>
    </w:p>
    <w:p>
      <w:pPr>
        <w:pStyle w:val="BodyText"/>
        <w:ind w:left="333" w:right="190" w:hanging="178"/>
        <w:spacing w:before="36" w:line="181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•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Palliative or supportive therapy for advanced HF in patients 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eligible for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HTx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LVAD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implantation</w:t>
      </w:r>
    </w:p>
    <w:p>
      <w:pPr>
        <w:ind w:left="68"/>
        <w:spacing w:before="26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Pharmacology of </w:t>
      </w:r>
      <w:r>
        <w:rPr>
          <w:rFonts w:ascii="SimSun" w:hAnsi="SimSun" w:eastAsia="SimSun" w:cs="SimSun"/>
          <w:sz w:val="29"/>
          <w:szCs w:val="29"/>
          <w:b/>
          <w:bCs/>
          <w:color w:val="D11048"/>
          <w:spacing w:val="-4"/>
        </w:rPr>
        <w:t>阝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-ad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5"/>
        </w:rPr>
        <w:t>renergic</w:t>
      </w:r>
    </w:p>
    <w:p>
      <w:pPr>
        <w:ind w:left="60" w:right="395" w:hanging="7"/>
        <w:spacing w:before="1" w:line="246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drugs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 xml:space="preserve"> (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dobutamine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>,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epinephrine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>,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norepinephrine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0"/>
        </w:rPr>
        <w:t>,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dopamine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0"/>
        </w:rPr>
        <w:t>)</w:t>
      </w:r>
    </w:p>
    <w:p>
      <w:pPr>
        <w:pStyle w:val="BodyText"/>
        <w:ind w:left="57"/>
        <w:spacing w:before="161" w:line="162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-10"/>
        </w:rPr>
        <w:t>Dobutamine,   epinephrine,   norepine</w:t>
      </w:r>
      <w:r>
        <w:rPr>
          <w:sz w:val="17"/>
          <w:szCs w:val="17"/>
          <w:spacing w:val="-11"/>
        </w:rPr>
        <w:t>phrine   and   dopamine   are</w:t>
      </w:r>
    </w:p>
    <w:p>
      <w:pPr>
        <w:pStyle w:val="BodyText"/>
        <w:ind w:left="48" w:right="190" w:firstLine="2"/>
        <w:spacing w:before="2" w:line="183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sympathomimetic   agents   that   act    directly   through   diff</w:t>
      </w:r>
      <w:r>
        <w:rPr>
          <w:sz w:val="17"/>
          <w:szCs w:val="17"/>
          <w:spacing w:val="-11"/>
        </w:rPr>
        <w:t>erent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adrenoreceptors: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2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9"/>
        </w:rPr>
        <w:t>receptor.</w:t>
      </w:r>
      <w:hyperlink w:history="true" w:anchor="bookmark3">
        <w:r>
          <w:rPr>
            <w:sz w:val="11"/>
            <w:szCs w:val="11"/>
            <w:color w:val="0000FF"/>
            <w:spacing w:val="2"/>
            <w:position w:val="6"/>
          </w:rPr>
          <w:t>9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8"/>
        </w:rPr>
        <w:t>Activation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8"/>
        </w:rPr>
        <w:t>of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2" w:right="198" w:firstLine="5"/>
        <w:spacing w:before="96" w:line="197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1  </w:t>
      </w:r>
      <w:r>
        <w:rPr>
          <w:sz w:val="17"/>
          <w:szCs w:val="17"/>
          <w:spacing w:val="-8"/>
        </w:rPr>
        <w:t>receptors,  that  are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8"/>
        </w:rPr>
        <w:t>located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8"/>
        </w:rPr>
        <w:t>in  the  vasc</w:t>
      </w:r>
      <w:r>
        <w:rPr>
          <w:sz w:val="17"/>
          <w:szCs w:val="17"/>
          <w:spacing w:val="-9"/>
        </w:rPr>
        <w:t>ular  wall,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results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vasoconstriction.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Stimulation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myocardial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β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(and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some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extent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2) receptors increases inotropy and chronotropy, whereas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stimulation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of  vascular</w:t>
      </w:r>
      <w:r>
        <w:rPr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2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receptors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results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in  vasod</w:t>
      </w:r>
      <w:r>
        <w:rPr>
          <w:sz w:val="17"/>
          <w:szCs w:val="17"/>
          <w:spacing w:val="-10"/>
        </w:rPr>
        <w:t>ilatation.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0"/>
        </w:rPr>
        <w:t>stimulation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β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rFonts w:ascii="Arial" w:hAnsi="Arial" w:eastAsia="Arial" w:cs="Arial"/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adrenergic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0"/>
        </w:rPr>
        <w:t>receptors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0"/>
        </w:rPr>
        <w:t>results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increased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intracellular  level  of  cy</w:t>
      </w:r>
      <w:r>
        <w:rPr>
          <w:sz w:val="17"/>
          <w:szCs w:val="17"/>
          <w:spacing w:val="-10"/>
        </w:rPr>
        <w:t>clic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adenosine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monophosphate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(cAMP),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4"/>
        </w:rPr>
        <w:t>changing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4"/>
        </w:rPr>
        <w:t>calcium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4"/>
        </w:rPr>
        <w:t>handling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4"/>
        </w:rPr>
        <w:t>pathways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4"/>
        </w:rPr>
        <w:t>including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4"/>
        </w:rPr>
        <w:t>increased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4"/>
        </w:rPr>
        <w:t>influx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calcium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1"/>
        </w:rPr>
        <w:t>into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cardiomyocyte.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This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induces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improved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contrac-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tility,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however,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th</w:t>
      </w:r>
      <w:r>
        <w:rPr>
          <w:sz w:val="17"/>
          <w:szCs w:val="17"/>
          <w:spacing w:val="-12"/>
        </w:rPr>
        <w:t>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cost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increased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oxygen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consumption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arrhythmogenicity.</w:t>
      </w:r>
    </w:p>
    <w:p>
      <w:pPr>
        <w:pStyle w:val="BodyText"/>
        <w:ind w:left="182" w:right="206" w:firstLine="178"/>
        <w:spacing w:before="36" w:line="193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When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addressing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clinical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haemodynamic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effects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of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different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adrenergic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drugs,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kept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mind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that: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(</w:t>
      </w:r>
      <w:r>
        <w:rPr>
          <w:sz w:val="17"/>
          <w:szCs w:val="17"/>
          <w:spacing w:val="-13"/>
        </w:rPr>
        <w:t>i)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one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drug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act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several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different  receptors,  (i</w:t>
      </w:r>
      <w:r>
        <w:rPr>
          <w:sz w:val="17"/>
          <w:szCs w:val="17"/>
          <w:spacing w:val="-12"/>
        </w:rPr>
        <w:t>i)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drugs  have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different affinities for different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receptors,</w:t>
      </w:r>
      <w:r>
        <w:rPr>
          <w:sz w:val="17"/>
          <w:szCs w:val="17"/>
          <w:spacing w:val="-10"/>
        </w:rPr>
        <w:t xml:space="preserve">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(iii) adrenergic drugs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can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act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both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directly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different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receptors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induce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reflex  reactions  by  the  autonomic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nervous  system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(e.g.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reflex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vasodilatation after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stimulation).</w:t>
      </w:r>
    </w:p>
    <w:p>
      <w:pPr>
        <w:pStyle w:val="BodyText"/>
        <w:ind w:left="188" w:right="206" w:firstLine="176"/>
        <w:spacing w:before="25" w:line="185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clinical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haemodynamic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effects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of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different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sympat</w:t>
      </w:r>
      <w:r>
        <w:rPr>
          <w:sz w:val="17"/>
          <w:szCs w:val="17"/>
          <w:spacing w:val="-13"/>
        </w:rPr>
        <w:t>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omimetic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drugs are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summarized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2"/>
        </w:rPr>
        <w:t>Table</w:t>
      </w:r>
      <w:r>
        <w:rPr>
          <w:rFonts w:ascii="Arial" w:hAnsi="Arial" w:eastAsia="Arial" w:cs="Arial"/>
          <w:sz w:val="17"/>
          <w:szCs w:val="17"/>
          <w:i/>
          <w:iCs/>
          <w:spacing w:val="-17"/>
        </w:rPr>
        <w:t xml:space="preserve"> </w:t>
      </w:r>
      <w:hyperlink w:history="true" w:anchor="bookmark4">
        <w:r>
          <w:rPr>
            <w:rFonts w:ascii="Arial" w:hAnsi="Arial" w:eastAsia="Arial" w:cs="Arial"/>
            <w:sz w:val="17"/>
            <w:szCs w:val="17"/>
            <w:i/>
            <w:iCs/>
            <w:color w:val="0000FF"/>
            <w:spacing w:val="-12"/>
          </w:rPr>
          <w:t>1</w:t>
        </w:r>
      </w:hyperlink>
      <w:r>
        <w:rPr>
          <w:sz w:val="17"/>
          <w:szCs w:val="17"/>
          <w:spacing w:val="-12"/>
        </w:rPr>
        <w:t>.</w:t>
      </w:r>
    </w:p>
    <w:p>
      <w:pPr>
        <w:ind w:left="201"/>
        <w:spacing w:before="305" w:line="193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5"/>
        </w:rPr>
        <w:t>Dobutamine</w:t>
      </w:r>
    </w:p>
    <w:p>
      <w:pPr>
        <w:pStyle w:val="BodyText"/>
        <w:ind w:left="182" w:right="206" w:firstLine="13"/>
        <w:spacing w:before="146" w:line="197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Dobutamine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syntheti</w:t>
      </w:r>
      <w:r>
        <w:rPr>
          <w:sz w:val="17"/>
          <w:szCs w:val="17"/>
          <w:spacing w:val="-12"/>
        </w:rPr>
        <w:t>c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catecholamine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that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acts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primarily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β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agonist,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resulting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increased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inotropy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chronotropy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reduction  in  left  ventricular  filling  pressures.  The  additional 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2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9"/>
        </w:rPr>
        <w:t>receptor  effect  and  the  reflex  vasodilatation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9"/>
        </w:rPr>
        <w:t>due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9"/>
        </w:rPr>
        <w:t>to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inc</w:t>
      </w:r>
      <w:r>
        <w:rPr>
          <w:sz w:val="17"/>
          <w:szCs w:val="17"/>
          <w:spacing w:val="-10"/>
        </w:rPr>
        <w:t>reased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cardiac output may result in a decrease in blood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pressure especially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lower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doses.</w:t>
      </w:r>
    </w:p>
    <w:p>
      <w:pPr>
        <w:ind w:left="201"/>
        <w:spacing w:before="269" w:line="202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Dopamine</w:t>
      </w:r>
    </w:p>
    <w:p>
      <w:pPr>
        <w:pStyle w:val="BodyText"/>
        <w:ind w:left="182" w:right="206" w:firstLine="13"/>
        <w:spacing w:before="132" w:line="192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Dopamine is an endogenous precursor of norepineph</w:t>
      </w:r>
      <w:r>
        <w:rPr>
          <w:sz w:val="17"/>
          <w:szCs w:val="17"/>
          <w:spacing w:val="-12"/>
        </w:rPr>
        <w:t>rine.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2"/>
        </w:rPr>
        <w:t>At mod-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erate 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higher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dose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(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&gt;</w:t>
      </w:r>
      <w:r>
        <w:rPr>
          <w:sz w:val="17"/>
          <w:szCs w:val="17"/>
          <w:spacing w:val="-11"/>
        </w:rPr>
        <w:t>3–5</w:t>
      </w:r>
      <w:r>
        <w:rPr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μ</w:t>
      </w:r>
      <w:r>
        <w:rPr>
          <w:sz w:val="17"/>
          <w:szCs w:val="17"/>
          <w:spacing w:val="-11"/>
        </w:rPr>
        <w:t>g/kg/min)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dopamine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β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adrener-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gic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affects,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well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adrenergic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effects,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latter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resulting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vasoconstriction.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At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lower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dose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(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–3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μ</w:t>
      </w:r>
      <w:r>
        <w:rPr>
          <w:sz w:val="17"/>
          <w:szCs w:val="17"/>
          <w:spacing w:val="-10"/>
        </w:rPr>
        <w:t>g/kg/min),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dopamine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acts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predominantly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through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dopamine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rece</w:t>
      </w:r>
      <w:r>
        <w:rPr>
          <w:sz w:val="17"/>
          <w:szCs w:val="17"/>
          <w:spacing w:val="-12"/>
        </w:rPr>
        <w:t>ptors,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resulting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selective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vasodilatation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(e.g.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renal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beds).</w:t>
      </w:r>
    </w:p>
    <w:p>
      <w:pPr>
        <w:ind w:left="197" w:right="1774" w:firstLine="4"/>
        <w:spacing w:before="308" w:line="22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Norepinephrine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5"/>
        </w:rPr>
        <w:t xml:space="preserve"> (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also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called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"/>
        </w:rPr>
        <w:t>noradrenaline)</w:t>
      </w:r>
    </w:p>
    <w:p>
      <w:pPr>
        <w:pStyle w:val="BodyText"/>
        <w:ind w:left="182" w:right="206" w:firstLine="13"/>
        <w:spacing w:before="132" w:line="191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Norepinephrine is an endogenous catecholamine that acts on both</w:t>
      </w:r>
      <w:r>
        <w:rPr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β</w:t>
      </w:r>
      <w:r>
        <w:rPr>
          <w:rFonts w:ascii="Arial" w:hAnsi="Arial" w:eastAsia="Arial" w:cs="Arial"/>
          <w:sz w:val="17"/>
          <w:szCs w:val="17"/>
          <w:spacing w:val="-10"/>
        </w:rPr>
        <w:t>1  </w:t>
      </w:r>
      <w:r>
        <w:rPr>
          <w:sz w:val="17"/>
          <w:szCs w:val="17"/>
          <w:spacing w:val="-10"/>
        </w:rPr>
        <w:t>receptors,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resulting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mai</w:t>
      </w:r>
      <w:r>
        <w:rPr>
          <w:sz w:val="17"/>
          <w:szCs w:val="17"/>
          <w:spacing w:val="-11"/>
        </w:rPr>
        <w:t>nly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vasoconstriction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modest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increase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in cardiac output</w:t>
      </w:r>
      <w:r>
        <w:rPr>
          <w:sz w:val="17"/>
          <w:szCs w:val="17"/>
          <w:spacing w:val="-10"/>
        </w:rPr>
        <w:t>. Therefore,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limited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management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of signif</w:t>
      </w:r>
      <w:r>
        <w:rPr>
          <w:sz w:val="17"/>
          <w:szCs w:val="17"/>
          <w:spacing w:val="-13"/>
        </w:rPr>
        <w:t>icantly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reduced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blood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pressure,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only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rarely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chronic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patients.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202"/>
        <w:spacing w:before="69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Epinephrine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 xml:space="preserve"> (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also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called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adrenaline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>)</w:t>
      </w:r>
    </w:p>
    <w:p>
      <w:pPr>
        <w:pStyle w:val="BodyText"/>
        <w:ind w:left="189" w:right="206" w:firstLine="6"/>
        <w:spacing w:before="89" w:line="204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Epinephrine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is  a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potent 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,  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rFonts w:ascii="Arial" w:hAnsi="Arial" w:eastAsia="Arial" w:cs="Arial"/>
          <w:sz w:val="17"/>
          <w:szCs w:val="17"/>
          <w:spacing w:val="-9"/>
        </w:rPr>
        <w:t>1  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2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receptor  agonist.  At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low  doses,  it  results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1"/>
        </w:rPr>
        <w:t>increase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1"/>
        </w:rPr>
        <w:t>cardiac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1"/>
        </w:rPr>
        <w:t>output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1"/>
        </w:rPr>
        <w:t>because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the  predominant 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β</w:t>
      </w:r>
      <w:r>
        <w:rPr>
          <w:rFonts w:ascii="Arial" w:hAnsi="Arial" w:eastAsia="Arial" w:cs="Arial"/>
          <w:sz w:val="17"/>
          <w:szCs w:val="17"/>
          <w:spacing w:val="-10"/>
        </w:rPr>
        <w:t>1  </w:t>
      </w:r>
      <w:r>
        <w:rPr>
          <w:sz w:val="17"/>
          <w:szCs w:val="17"/>
          <w:spacing w:val="-10"/>
        </w:rPr>
        <w:t>agonist  effect  (increase  in</w:t>
      </w:r>
      <w:r>
        <w:rPr>
          <w:sz w:val="17"/>
          <w:szCs w:val="17"/>
          <w:spacing w:val="-11"/>
        </w:rPr>
        <w:t xml:space="preserve">  inotropy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chronotropy),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whereas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at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higher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doses,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α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r</w:t>
      </w:r>
      <w:r>
        <w:rPr>
          <w:sz w:val="17"/>
          <w:szCs w:val="17"/>
          <w:spacing w:val="-11"/>
        </w:rPr>
        <w:t>eceptor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agonist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effect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results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in vasoconstriction.</w:t>
      </w:r>
    </w:p>
    <w:p>
      <w:pPr>
        <w:pStyle w:val="BodyText"/>
        <w:ind w:left="189" w:right="206" w:firstLine="172"/>
        <w:spacing w:before="4" w:line="177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large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proportion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of advanced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in whom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support  is  considered,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are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on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chr</w:t>
      </w:r>
      <w:r>
        <w:rPr>
          <w:sz w:val="17"/>
          <w:szCs w:val="17"/>
          <w:spacing w:val="-10"/>
        </w:rPr>
        <w:t>onic</w:t>
      </w:r>
      <w:r>
        <w:rPr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β</w:t>
      </w:r>
      <w:r>
        <w:rPr>
          <w:sz w:val="17"/>
          <w:szCs w:val="17"/>
          <w:spacing w:val="-10"/>
        </w:rPr>
        <w:t>-blocker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0"/>
        </w:rPr>
        <w:t>therapy.  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example,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0"/>
        </w:rPr>
        <w:t>LION-HEART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study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up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8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%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patients</w:t>
      </w:r>
    </w:p>
    <w:p>
      <w:pPr>
        <w:spacing w:line="177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5" w:space="100"/>
            <w:col w:w="5170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2203299</wp:posOffset>
            </wp:positionH>
            <wp:positionV relativeFrom="paragraph">
              <wp:posOffset>157612</wp:posOffset>
            </wp:positionV>
            <wp:extent cx="2130361" cy="6567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0361" cy="6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6" w:lineRule="auto"/>
        <w:rPr>
          <w:rFonts w:ascii="Arial"/>
          <w:sz w:val="21"/>
        </w:rPr>
      </w:pPr>
      <w:r>
        <w:pict>
          <v:shape id="_x0000_s18" style="position:absolute;margin-left:86.3768pt;margin-top:14.1312pt;mso-position-vertical-relative:text;mso-position-horizontal-relative:text;width:369.05pt;height:388.9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169"/>
                    <w:spacing w:before="20" w:line="265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237997" cy="168630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7997" cy="168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253"/>
                    <w:spacing w:before="46" w:line="156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1"/>
                      <w:position w:val="1"/>
                    </w:rPr>
                    <w:t>Increased filling</w:t>
                  </w:r>
                </w:p>
                <w:p>
                  <w:pPr>
                    <w:ind w:left="3436"/>
                    <w:spacing w:before="32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1"/>
                    </w:rPr>
                    <w:t>Pressures</w:t>
                  </w:r>
                </w:p>
                <w:p>
                  <w:pPr>
                    <w:ind w:left="3263"/>
                    <w:spacing w:before="3" w:line="155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1"/>
                      <w:position w:val="1"/>
                    </w:rPr>
                    <w:t>and congestion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76"/>
                    <w:spacing w:before="38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2"/>
                    </w:rPr>
                    <w:t>Low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2"/>
                    </w:rPr>
                    <w:t>Blood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2"/>
                    </w:rPr>
                    <w:t>Pressure</w:t>
                  </w:r>
                </w:p>
                <w:p>
                  <w:pPr>
                    <w:ind w:left="2860"/>
                    <w:spacing w:before="3" w:line="21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2"/>
                    </w:rPr>
                    <w:t>Low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131413"/>
                      <w:spacing w:val="-2"/>
                    </w:rPr>
                    <w:t>perfusion</w:t>
                  </w:r>
                </w:p>
                <w:p>
                  <w:pPr>
                    <w:pStyle w:val="BodyText"/>
                    <w:ind w:left="278"/>
                    <w:spacing w:line="18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31413"/>
                      <w:spacing w:val="7"/>
                      <w:position w:val="-5"/>
                    </w:rPr>
                    <w:t>d。</w:t>
                  </w:r>
                  <w:r>
                    <w:rPr>
                      <w:sz w:val="14"/>
                      <w:szCs w:val="14"/>
                      <w:position w:val="-2"/>
                    </w:rPr>
                    <w:drawing>
                      <wp:inline distT="0" distB="0" distL="0" distR="0">
                        <wp:extent cx="30302" cy="50627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302" cy="50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</w:rPr>
                    <w:t>gan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</w:rPr>
                    <w:t>dysfunc</w:t>
                  </w:r>
                  <w:r>
                    <w:rPr>
                      <w:sz w:val="14"/>
                      <w:szCs w:val="14"/>
                      <w:color w:val="131413"/>
                    </w:rPr>
                    <w:t>ti</w:t>
                  </w:r>
                  <w:r>
                    <w:rPr>
                      <w:sz w:val="14"/>
                      <w:szCs w:val="14"/>
                      <w:color w:val="131413"/>
                      <w:spacing w:val="7"/>
                    </w:rPr>
                    <w:t>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7"/>
                    </w:rPr>
                    <w:t>n</w:t>
                  </w:r>
                </w:p>
                <w:p>
                  <w:pPr>
                    <w:ind w:left="3078"/>
                    <w:spacing w:before="164" w:line="20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"/>
                    </w:rPr>
                    <w:t>Poor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"/>
                    </w:rPr>
                    <w:t>Diuretic</w:t>
                  </w:r>
                </w:p>
                <w:p>
                  <w:pPr>
                    <w:ind w:left="3188"/>
                    <w:spacing w:before="40" w:line="20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Response</w:t>
                  </w:r>
                </w:p>
                <w:p>
                  <w:pPr>
                    <w:ind w:left="20"/>
                    <w:spacing w:line="17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3"/>
                      <w:position w:val="2"/>
                    </w:rPr>
                    <w:t>Organ dysfunction as</w:t>
                  </w:r>
                </w:p>
                <w:p>
                  <w:pPr>
                    <w:ind w:left="2364" w:right="4073" w:hanging="293"/>
                    <w:spacing w:before="100" w:line="28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Increase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in serum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creatinine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3"/>
                    <w:spacing w:before="41" w:line="20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Decongestion</w:t>
                  </w:r>
                </w:p>
                <w:p>
                  <w:pPr>
                    <w:ind w:left="6482" w:right="20" w:hanging="219"/>
                    <w:spacing w:before="2" w:line="26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Improved organ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perfusion</w:t>
                  </w:r>
                </w:p>
                <w:p>
                  <w:pPr>
                    <w:ind w:left="5515"/>
                    <w:spacing w:before="128" w:line="136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color w:val="131413"/>
                      <w:spacing w:val="1"/>
                      <w:position w:val="1"/>
                    </w:rPr>
                    <w:t>Inotrope</w:t>
                  </w:r>
                </w:p>
                <w:p>
                  <w:pPr>
                    <w:ind w:left="2878" w:right="3419" w:firstLine="163"/>
                    <w:spacing w:before="26" w:line="27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3"/>
                    </w:rPr>
                    <w:t>Inotropic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12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12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2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31413"/>
                      <w:spacing w:val="2"/>
                    </w:rPr>
                    <w:t>Failure</w:t>
                  </w:r>
                </w:p>
                <w:p>
                  <w:pPr>
                    <w:ind w:left="561"/>
                    <w:spacing w:before="141" w:line="9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1"/>
                      <w:position w:val="-2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10"/>
                      <w:position w:val="-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"/>
                      <w:position w:val="-2"/>
                    </w:rPr>
                    <w:t>Cerebral</w:t>
                  </w:r>
                </w:p>
                <w:p>
                  <w:pPr>
                    <w:ind w:left="4512"/>
                    <w:spacing w:line="18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"/>
                    </w:rPr>
                    <w:t>Supportive Care</w:t>
                  </w:r>
                </w:p>
                <w:p>
                  <w:pPr>
                    <w:ind w:left="4797"/>
                    <w:spacing w:before="3" w:line="194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position w:val="2"/>
                    </w:rPr>
                    <w:t>Inotropic</w:t>
                  </w:r>
                </w:p>
                <w:p>
                  <w:pPr>
                    <w:ind w:left="4508"/>
                    <w:spacing w:before="2" w:line="193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position w:val="2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position w:val="2"/>
                    </w:rPr>
                    <w:t>home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486"/>
                    <w:spacing w:before="47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Quality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Life</w:t>
                  </w:r>
                </w:p>
                <w:p>
                  <w:pPr>
                    <w:ind w:left="4827"/>
                    <w:spacing w:before="4" w:line="193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>often</w:t>
                  </w:r>
                </w:p>
                <w:p>
                  <w:pPr>
                    <w:ind w:firstLine="6047"/>
                    <w:spacing w:before="12" w:line="129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114452" cy="8187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4452" cy="81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693"/>
                    <w:spacing w:before="103" w:line="193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position w:val="2"/>
                    </w:rPr>
                    <w:t>Inotropes</w:t>
                  </w:r>
                </w:p>
                <w:p>
                  <w:pPr>
                    <w:spacing w:line="33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3869"/>
                    <w:spacing w:before="1" w:line="23" w:lineRule="exact"/>
                    <w:rPr/>
                  </w:pPr>
                  <w:r>
                    <w:rPr/>
                    <w:drawing>
                      <wp:inline distT="0" distB="0" distL="0" distR="0">
                        <wp:extent cx="825868" cy="14274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5868" cy="14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4681"/>
                    <w:spacing w:before="127" w:line="194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2"/>
                    </w:rPr>
                    <w:t>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2"/>
                    </w:rPr>
                    <w:t>life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2"/>
                    </w:rPr>
                    <w:t>&amp;</w:t>
                  </w:r>
                </w:p>
                <w:p>
                  <w:pPr>
                    <w:ind w:left="4553"/>
                    <w:spacing w:before="38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"/>
                    </w:rPr>
                    <w:t>Advanced Care</w:t>
                  </w:r>
                </w:p>
                <w:p>
                  <w:pPr>
                    <w:ind w:left="4811"/>
                    <w:spacing w:before="42" w:line="20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Planning</w:t>
                  </w:r>
                </w:p>
                <w:p>
                  <w:pPr>
                    <w:pStyle w:val="BodyText"/>
                    <w:ind w:left="1309"/>
                    <w:spacing w:before="33" w:line="324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t。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Transp</w:t>
                  </w:r>
                  <w:r>
                    <w:rPr>
                      <w:sz w:val="16"/>
                      <w:szCs w:val="16"/>
                      <w:position w:val="3"/>
                    </w:rPr>
                    <w:drawing>
                      <wp:inline distT="0" distB="0" distL="0" distR="0">
                        <wp:extent cx="24125" cy="67817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125" cy="67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antat</w:t>
                  </w:r>
                  <w:r>
                    <w:rPr>
                      <w:sz w:val="16"/>
                      <w:szCs w:val="16"/>
                      <w:position w:val="13"/>
                    </w:rPr>
                    <w:drawing>
                      <wp:inline distT="0" distB="0" distL="0" distR="0">
                        <wp:extent cx="36174" cy="6658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174" cy="66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。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>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3"/>
                      <w:position w:val="6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6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2"/>
                    </w:rPr>
                    <w:t>pa</w:t>
                  </w:r>
                  <w:r>
                    <w:rPr>
                      <w:sz w:val="16"/>
                      <w:szCs w:val="16"/>
                      <w:position w:val="-4"/>
                    </w:rPr>
                    <w:drawing>
                      <wp:inline distT="0" distB="0" distL="0" distR="0">
                        <wp:extent cx="65195" cy="68796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195" cy="687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1"/>
                    </w:rPr>
                    <w:t>ati</w:t>
                  </w:r>
                  <w:r>
                    <w:rPr>
                      <w:sz w:val="16"/>
                      <w:szCs w:val="16"/>
                      <w:position w:val="-3"/>
                    </w:rPr>
                    <w:drawing>
                      <wp:inline distT="0" distB="0" distL="0" distR="0">
                        <wp:extent cx="49304" cy="50825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304" cy="50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3"/>
                    </w:rPr>
                    <w:t>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31413"/>
                      <w:spacing w:val="-4"/>
                      <w:position w:val="3"/>
                    </w:rPr>
                    <w:t>cae</w:t>
                  </w:r>
                </w:p>
              </w:txbxContent>
            </v:textbox>
          </v:shape>
        </w:pict>
      </w:r>
      <w:r>
        <w:pict>
          <v:shape id="_x0000_s20" style="position:absolute;margin-left:299.347pt;margin-top:13.2202pt;mso-position-vertical-relative:text;mso-position-horizontal-relative:text;width:8.35pt;height:8.8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131413"/>
                    </w:rPr>
                    <w:t>th</w:t>
                  </w:r>
                </w:p>
              </w:txbxContent>
            </v:textbox>
          </v:shape>
        </w:pict>
      </w:r>
      <w:r>
        <w:pict>
          <v:shape id="_x0000_s22" style="position:absolute;margin-left:190.084pt;margin-top:12.6772pt;mso-position-vertical-relative:text;mso-position-horizontal-relative:text;width:133.5pt;height:19.5pt;z-index:251691008;" fillcolor="#131413" filled="true" stroked="false" coordsize="2670,390" coordorigin="0,0" path="m17,283c26,274,37,270,48,271c54,271,61,273,69,278l56,295c52,292,47,291,42,291c37,291,32,293,28,297c22,302,19,308,19,316c20,323,24,332,32,341c41,351,49,356,56,357c64,358,70,356,76,351c80,348,82,343,83,338c84,332,82,326,78,319l98,310c103,321,105,331,103,340c101,349,96,357,88,365c78,374,66,378,53,377c40,376,28,369,17,357c5,344,0,330,0,317c0,304,6,293,17,283em269,151c265,153,263,157,262,162c261,167,263,172,267,179c271,186,276,190,280,191c285,193,289,193,293,190c297,188,300,184,301,179c302,174,300,168,296,162c292,155,288,151,283,149c278,148,274,148,269,151m257,140c265,135,274,135,283,139l278,130l294,120l329,178c334,185,337,191,338,196c339,201,339,205,338,208c337,212,335,215,332,219c329,222,325,226,319,230c308,236,299,239,292,238c285,237,280,234,276,228l275,226l296,216c298,219,300,220,301,220c304,220,307,219,310,217c315,214,318,211,319,209c320,207,320,205,320,202c319,201,318,198,316,194l310,184c309,195,305,202,297,207c288,212,279,213,270,209c262,205,256,199,250,191c244,180,241,170,243,161c244,152,249,145,257,140em470,0l481,24l493,18l500,33l487,39l500,67c502,72,504,76,505,76l507,78l511,77c513,77,515,75,517,72l525,86c522,90,518,93,512,95c509,97,506,97,503,98c499,98,497,97,495,96c493,95,491,93,489,90c488,88,485,84,483,77l469,47l461,51l454,36l462,32l456,18l470,0em2611,289l2627,304l2604,356l2654,328l2669,342l2600,378l2588,384c2583,387,2580,388,2577,389c2574,389,2572,389,2569,389c2567,389,2564,388,2561,386c2559,385,2556,383,2553,380c2550,378,2547,375,2545,372l2555,359c2556,362,2558,364,2560,365c2564,369,2567,370,2571,369c2574,369,2578,367,2582,365l2611,289e"/>
        </w:pict>
      </w:r>
      <w:r>
        <w:pict>
          <v:shape id="_x0000_s24" style="position:absolute;margin-left:213.913pt;margin-top:3.02319pt;mso-position-vertical-relative:text;mso-position-horizontal-relative:text;width:85.75pt;height:14.9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7" w:lineRule="exact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  <w:color w:val="131413"/>
                      <w:spacing w:val="9"/>
                      <w:position w:val="4"/>
                    </w:rPr>
                    <w:t>on</w:t>
                  </w:r>
                  <w:r>
                    <w:rPr>
                      <w:rFonts w:ascii="Arial" w:hAnsi="Arial" w:eastAsia="Arial" w:cs="Arial"/>
                      <w:color w:val="131413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color w:val="131413"/>
                      <w:spacing w:val="9"/>
                      <w:position w:val="4"/>
                    </w:rPr>
                    <w:t>refract。</w:t>
                  </w:r>
                  <w:r>
                    <w:rPr>
                      <w:rFonts w:ascii="Arial" w:hAnsi="Arial" w:eastAsia="Arial" w:cs="Arial"/>
                      <w:color w:val="131413"/>
                      <w:spacing w:val="9"/>
                      <w:position w:val="4"/>
                    </w:rPr>
                    <w:t>ry</w:t>
                  </w:r>
                  <w:r>
                    <w:rPr>
                      <w:rFonts w:ascii="Arial" w:hAnsi="Arial" w:eastAsia="Arial" w:cs="Arial"/>
                      <w:color w:val="131413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color w:val="131413"/>
                      <w:spacing w:val="9"/>
                      <w:position w:val="4"/>
                    </w:rPr>
                    <w:t>t。</w:t>
                  </w:r>
                  <w:r>
                    <w:rPr>
                      <w:rFonts w:ascii="Arial" w:hAnsi="Arial" w:eastAsia="Arial" w:cs="Arial"/>
                      <w:color w:val="131413"/>
                      <w:spacing w:val="9"/>
                      <w:position w:val="4"/>
                    </w:rPr>
                    <w:t>diuretic</w:t>
                  </w:r>
                </w:p>
              </w:txbxContent>
            </v:textbox>
          </v:shape>
        </w:pict>
      </w:r>
      <w:r/>
    </w:p>
    <w:p>
      <w:pPr>
        <w:ind w:firstLine="1002"/>
        <w:spacing w:line="7583" w:lineRule="exact"/>
        <w:rPr/>
      </w:pPr>
      <w:r>
        <w:pict>
          <v:group id="_x0000_s26" style="position:absolute;margin-left:74.4321pt;margin-top:145.28pt;mso-position-vertical-relative:text;mso-position-horizontal-relative:text;width:98.4pt;height:46.1pt;z-index:251683840;" filled="false" stroked="false" coordsize="1968,921" coordorigin="0,0">
            <v:shape id="_x0000_s28" style="position:absolute;left:0;top:0;width:1968;height:900;" filled="false" stroked="false" type="#_x0000_t75">
              <v:imagedata o:title="" r:id="rId19"/>
            </v:shape>
            <v:shape id="_x0000_s30" style="position:absolute;left:-20;top:-20;width:2008;height:9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0"/>
                      <w:spacing w:before="31" w:line="136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131413"/>
                        <w:spacing w:val="1"/>
                        <w:position w:val="1"/>
                      </w:rPr>
                      <w:t>Inotrope</w:t>
                    </w:r>
                  </w:p>
                </w:txbxContent>
              </v:textbox>
            </v:shape>
          </v:group>
        </w:pict>
      </w:r>
      <w:r>
        <w:pict>
          <v:rect id="_x0000_s32" style="position:absolute;margin-left:380.261pt;margin-top:298.515pt;mso-position-vertical-relative:text;mso-position-horizontal-relative:text;width:5.35pt;height:3.95pt;z-index:251697152;" fillcolor="#131413" filled="true" stroked="false"/>
        </w:pict>
      </w:r>
      <w:r>
        <w:pict>
          <v:rect id="_x0000_s34" style="position:absolute;margin-left:402.998pt;margin-top:298.296pt;mso-position-vertical-relative:text;mso-position-horizontal-relative:text;width:5.35pt;height:3.95pt;z-index:251686912;" fillcolor="#131413" filled="true" stroked="false"/>
        </w:pict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4840174</wp:posOffset>
            </wp:positionH>
            <wp:positionV relativeFrom="paragraph">
              <wp:posOffset>2966275</wp:posOffset>
            </wp:positionV>
            <wp:extent cx="7759" cy="41757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9" cy="4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2646224</wp:posOffset>
            </wp:positionH>
            <wp:positionV relativeFrom="paragraph">
              <wp:posOffset>259905</wp:posOffset>
            </wp:positionV>
            <wp:extent cx="518731" cy="25933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31" cy="25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3553791</wp:posOffset>
            </wp:positionH>
            <wp:positionV relativeFrom="paragraph">
              <wp:posOffset>595935</wp:posOffset>
            </wp:positionV>
            <wp:extent cx="496036" cy="42076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036" cy="420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415901</wp:posOffset>
            </wp:positionH>
            <wp:positionV relativeFrom="paragraph">
              <wp:posOffset>791641</wp:posOffset>
            </wp:positionV>
            <wp:extent cx="1788312" cy="123544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8312" cy="123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4348646</wp:posOffset>
            </wp:positionH>
            <wp:positionV relativeFrom="paragraph">
              <wp:posOffset>791438</wp:posOffset>
            </wp:positionV>
            <wp:extent cx="1734007" cy="129668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007" cy="129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62.052pt;margin-top:67pt;mso-position-vertical-relative:text;mso-position-horizontal-relative:text;width:47.9pt;height:13.6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exact"/>
                    <w:rPr>
                      <w:rFonts w:ascii="Arial" w:hAnsi="Arial" w:eastAsia="Arial" w:cs="Arial"/>
                    </w:rPr>
                  </w:pPr>
                  <w:r>
                    <w:rPr>
                      <w:color w:val="131413"/>
                      <w:spacing w:val="7"/>
                      <w:position w:val="3"/>
                    </w:rPr>
                    <w:t>Hem。</w:t>
                  </w:r>
                  <w:r>
                    <w:rPr>
                      <w:rFonts w:ascii="Arial" w:hAnsi="Arial" w:eastAsia="Arial" w:cs="Arial"/>
                      <w:color w:val="131413"/>
                      <w:spacing w:val="7"/>
                      <w:position w:val="3"/>
                    </w:rPr>
                    <w:t>dynami</w:t>
                  </w:r>
                </w:p>
              </w:txbxContent>
            </v:textbox>
          </v:shape>
        </w:pict>
      </w:r>
      <w:r>
        <w:pict>
          <v:shape id="_x0000_s38" style="position:absolute;margin-left:84.7011pt;margin-top:76.413pt;mso-position-vertical-relative:text;mso-position-horizontal-relative:text;width:15.95pt;height:10.45pt;z-index:251673600;" fillcolor="#131413" filled="true" stroked="false" coordsize="318,208" coordorigin="0,0" path="m28,148c23,150,20,154,20,160c19,165,20,171,24,177c28,184,33,188,38,189c43,191,48,190,52,187c57,184,59,180,60,175c61,170,60,164,56,157c52,151,47,147,42,146c37,144,32,145,28,148m19,134c29,128,39,126,49,128c59,131,67,137,73,146c79,156,81,166,79,177c76,187,70,195,61,201c55,205,49,207,42,208c34,208,28,207,22,203c16,200,11,195,6,187c3,181,0,175,0,168c0,161,1,155,4,148c8,143,13,138,19,134em182,59c179,61,176,64,175,68c174,72,175,77,177,81l204,68c201,63,198,59,194,58c190,57,186,57,182,59m174,46c184,40,194,40,203,43c212,47,220,56,227,69l182,92c185,98,189,101,193,103c197,104,202,104,206,102c208,100,210,98,212,96c213,93,213,90,212,86l231,80c232,88,231,95,228,101c225,107,220,111,212,115c201,121,190,122,180,117c173,113,167,107,162,97c156,86,154,76,157,66c160,57,165,50,174,46em263,3c267,1,271,0,275,0c279,0,282,0,285,2c287,3,290,5,292,8c294,10,296,14,299,19l318,62l300,71l284,36c280,28,278,24,276,22c274,20,272,19,270,18c268,18,265,18,263,19c260,21,257,23,255,26c254,29,253,32,253,35c254,39,256,44,259,52l274,83l256,92l224,23l241,15l245,25c248,14,253,7,263,3e"/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2502828</wp:posOffset>
            </wp:positionH>
            <wp:positionV relativeFrom="paragraph">
              <wp:posOffset>930325</wp:posOffset>
            </wp:positionV>
            <wp:extent cx="418350" cy="48783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350" cy="48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408.172pt;margin-top:76.813pt;mso-position-vertical-relative:text;mso-position-horizontal-relative:text;width:9.7pt;height:6.8pt;z-index:251708416;" fillcolor="#131413" filled="true" stroked="false" coordsize="193,136" coordorigin="0,0" path="m55,4c63,8,69,13,73,18c76,24,77,31,76,40l57,35c58,31,57,28,56,25c55,23,52,20,49,19c44,17,40,17,36,19c32,21,28,26,25,33c21,41,20,48,21,52c23,57,26,60,30,62c34,64,37,64,40,63c43,62,46,59,49,55l66,66c61,73,54,78,47,80c40,82,32,81,23,77c13,73,6,66,3,57c0,48,0,38,5,26c10,15,17,7,26,3c35,0,44,0,55,4em162,73c158,70,153,70,148,72c143,74,139,78,135,85c132,92,131,98,132,103c133,108,136,112,141,114c146,117,151,117,156,115c161,113,165,109,168,102c172,95,173,89,171,84c170,79,167,75,162,73m170,58c180,63,187,71,190,81c193,91,192,101,187,111c182,121,174,128,164,132c154,135,144,134,134,129c128,126,122,122,118,116c114,110,112,104,112,97c111,90,113,83,117,75c120,69,125,64,130,60c136,56,143,54,149,53c156,53,163,55,170,58e"/>
        </w:pict>
      </w:r>
      <w:r>
        <w:pict>
          <v:shape id="_x0000_s42" style="position:absolute;margin-left:64.7521pt;margin-top:87.444pt;mso-position-vertical-relative:text;mso-position-horizontal-relative:text;width:16.1pt;height:15.5pt;z-index:251717632;" fillcolor="#131413" filled="true" stroked="false" coordsize="322,310" coordorigin="0,0" path="m12,240c19,233,26,229,32,227c38,226,44,227,50,230l39,246c36,245,34,244,31,245c28,245,25,247,23,250c19,254,17,257,16,260c16,262,16,263,18,264l22,265c24,265,30,262,39,256c48,250,55,247,61,246c66,245,71,247,76,252c81,257,83,263,83,271c82,278,78,286,70,294c63,302,56,306,49,308c41,309,35,308,28,304l40,288c43,290,47,291,50,290c53,290,56,288,60,284c63,281,65,277,66,274c66,272,65,270,64,268l60,267c59,267,57,268,53,270c40,279,30,284,25,285c18,286,12,285,6,280c2,275,0,269,0,262c0,256,4,248,12,240em52,202l66,188l119,243l105,257l52,202xm32,182l46,168l59,181l45,195l32,182em118,159c114,162,113,166,113,171c113,176,116,181,121,187c126,193,131,196,135,197c141,199,147,198,151,194c154,191,156,187,155,182c155,177,152,172,147,166c141,159,136,156,131,155c126,154,122,155,118,159m62,152l77,139l102,166c102,157,105,150,112,144c118,138,126,135,135,136c144,137,153,142,161,151c170,161,175,170,175,179c175,189,172,196,165,202c162,205,158,207,154,209c149,210,144,210,139,209l147,217l133,230l62,152em150,112l165,99l215,157l199,170l150,112xm131,90l146,77l158,91l143,104l131,90em163,63l179,50l245,131l230,144l163,63em214,59l229,47l277,106l261,119l214,59xm196,37l211,24l223,39l207,51l196,37em247,0l263,21l274,13l284,25l273,34l291,58c295,63,297,66,298,67l301,67l304,66c306,65,308,63,310,60l321,71c318,76,314,80,310,83c307,85,304,87,301,88c298,88,295,88,293,88c291,87,288,86,286,83c284,82,281,78,277,72l257,46l249,51l240,39l247,33l238,21l247,0e"/>
        </w:pict>
      </w:r>
      <w:r>
        <w:pict>
          <v:shape id="_x0000_s44" style="position:absolute;margin-left:78.7181pt;margin-top:85.6541pt;mso-position-vertical-relative:text;mso-position-horizontal-relative:text;width:4.5pt;height:6.4pt;z-index:251718656;" fillcolor="#131413" filled="true" stroked="false" coordsize="90,128" coordorigin="0,0" path="m0,45l17,32l63,66l46,12l63,0l84,75l87,88c88,93,89,97,89,99c89,102,89,105,88,107c87,110,86,112,84,115c82,117,79,119,76,121c73,124,70,126,66,127l55,115c58,114,61,112,63,111c67,108,69,105,69,102c69,98,69,94,67,90l0,45e"/>
        </w:pict>
      </w:r>
      <w:r>
        <w:pict>
          <v:shape id="_x0000_s46" style="position:absolute;margin-left:87.7581pt;margin-top:79.442pt;mso-position-vertical-relative:text;mso-position-horizontal-relative:text;width:3.3pt;height:5.55pt;z-index:251674624;" fillcolor="#131413" filled="true" stroked="false" coordsize="65,111" coordorigin="0,0" path="m14,6c19,3,24,1,30,0l35,13c31,14,29,15,26,17c24,18,22,20,22,22c21,23,22,26,24,29l27,34l40,26l48,40l35,48l65,100l47,110l17,58l7,63l0,50l9,44l6,39c3,34,1,29,1,26c1,22,1,19,4,15c6,12,9,8,14,6e"/>
        </w:pict>
      </w:r>
      <w:r>
        <w:pict>
          <v:shape id="_x0000_s48" style="position:absolute;margin-left:416.562pt;margin-top:81.124pt;mso-position-vertical-relative:text;mso-position-horizontal-relative:text;width:5.3pt;height:5.1pt;z-index:251709440;" fillcolor="#131413" filled="true" stroked="false" coordsize="106,101" coordorigin="0,0" path="m76,30c72,28,68,27,63,29c58,31,54,35,50,41c46,49,45,55,45,60c46,65,49,69,53,72c57,74,62,74,66,72c71,71,75,66,79,59c83,52,85,46,84,41c83,36,80,32,76,30m89,19c97,23,101,30,103,39c105,48,103,58,97,69c91,80,83,87,74,90c66,93,57,92,50,88c46,86,43,83,41,80c39,77,37,73,36,67l17,101l0,91l51,0l67,9l62,18c66,16,70,15,75,15c80,15,84,16,89,19e"/>
        </w:pict>
      </w:r>
      <w:r>
        <w:pict>
          <v:shape id="_x0000_s50" style="position:absolute;margin-left:424.787pt;margin-top:85.808pt;mso-position-vertical-relative:text;mso-position-horizontal-relative:text;width:6.4pt;height:6.35pt;z-index:251711488;" fillcolor="#131413" filled="true" stroked="false" coordsize="128,126" coordorigin="0,0" path="m79,22c83,25,86,28,87,32c89,36,90,40,89,45c94,43,99,43,103,43c108,44,112,46,115,48c120,51,123,55,125,59c127,63,127,68,126,72c125,76,123,80,119,86l91,126l74,114l99,79c104,73,106,68,106,66c106,62,105,60,102,57c99,56,97,55,94,55c91,55,88,56,85,58c82,60,79,64,74,70l53,100l37,88l61,54c65,48,68,44,68,42c69,40,69,38,68,36c68,34,66,33,64,31c62,29,59,28,56,28c53,28,50,29,48,31c45,33,41,37,37,43l16,73l0,62l43,0l58,10l52,19c62,16,71,17,79,22e"/>
        </w:pict>
      </w:r>
      <w:r>
        <w:pict>
          <v:shape id="_x0000_s52" style="position:absolute;margin-left:430.086pt;margin-top:88.572pt;mso-position-vertical-relative:text;mso-position-horizontal-relative:text;width:33.4pt;height:42.05pt;z-index:251712512;" fillcolor="#131413" filled="true" stroked="false" coordsize="668,840" coordorigin="0,0" path="m46,22l62,35l15,95l0,83l46,22xm63,0l79,12l68,27l52,14l63,0em76,45l124,85l115,96l72,104l57,106c61,109,64,111,65,112l89,132l78,145l26,102l35,90l78,83c85,82,90,81,93,81c92,79,89,77,86,75l65,58l76,45em143,154c141,152,137,151,132,148c127,145,124,144,121,143c118,143,116,144,114,146c112,148,111,151,111,154c112,156,113,159,115,161c118,163,121,165,126,165c129,165,131,165,134,163c135,162,137,160,141,157l143,154xm161,115c168,120,172,126,174,130c176,135,177,139,176,142c175,146,172,151,166,158l150,175c146,180,143,184,141,187c140,190,138,193,137,197l122,184c123,182,124,180,125,178l126,176c121,176,117,176,113,174c109,173,105,171,102,168c96,163,92,157,92,151c91,145,93,139,97,134c100,131,103,129,107,128c111,126,115,126,119,127c123,129,128,131,134,135c142,139,148,142,152,144l153,142c156,139,157,137,156,134c156,132,154,129,150,125c147,123,145,121,142,121c140,121,137,122,134,124l122,109c129,105,135,103,141,104c147,104,154,108,161,115em234,146l215,166l225,175l214,187l204,178l183,200c179,205,177,207,176,208l176,211l178,214c179,216,181,217,185,218l175,231c171,229,166,226,162,222c159,220,157,217,156,214c155,211,154,209,154,207c155,204,156,202,158,199c159,197,162,193,167,188l190,164l183,158l194,146l201,152l211,141l234,146em236,186l251,200l197,254l183,240l236,186xm256,165l271,179l258,193l243,179l256,165em280,250c276,247,271,245,266,245c261,245,255,248,250,253c244,258,241,264,241,269c241,274,242,279,246,283c249,286,254,288,259,288c265,288,270,285,276,280c281,275,284,269,284,264c285,259,283,254,280,250m291,239c299,247,303,257,303,267c302,278,298,287,290,295c282,303,272,307,262,306c251,306,242,302,234,294c229,289,226,283,224,276c222,270,222,263,224,256c226,250,230,243,236,237c241,233,247,229,254,228c261,226,267,226,274,228c280,230,286,234,291,239em359,313c362,317,364,320,365,324c367,328,367,331,366,334c366,337,364,340,362,343c361,346,358,349,353,353l318,384l304,369l334,343c340,338,343,334,345,332c346,329,346,327,346,325c346,322,345,320,343,318c341,316,338,314,335,313c331,312,328,312,325,314c322,315,317,318,311,324l285,347l272,332l329,282l341,296l333,303c344,302,353,306,359,313em427,421c424,418,420,415,415,415c410,415,404,417,399,422c392,427,388,432,387,437c385,442,386,447,389,451c392,454,396,456,401,457c406,457,411,454,418,449c425,444,428,439,429,434c431,430,430,425,427,421m443,416c448,423,450,431,448,440c446,449,441,458,431,465c421,473,411,476,402,476c392,475,385,471,380,464c377,461,375,457,375,454c374,450,374,445,375,440l344,463l332,447l416,384l427,398l418,405c423,405,427,405,431,407c436,409,440,412,443,416em492,485c495,488,497,493,497,498l479,503c479,499,478,495,476,493c475,491,473,489,470,488c468,488,465,488,461,490c457,491,450,495,439,503l420,516l408,500l470,456l481,471l472,478c478,477,483,478,485,479c488,480,491,482,492,485em504,505l515,521l452,564l441,547l504,505xm528,489l539,505l524,516l513,499l528,489em533,577c531,572,526,570,521,569c516,568,510,569,504,573c497,577,493,582,492,587c490,592,491,597,494,601c496,606,500,609,506,609c511,610,517,609,523,605c530,601,534,596,535,591c537,586,536,581,533,577m547,568c553,578,555,588,553,598c550,608,544,616,534,622c525,628,515,630,504,628c494,626,486,620,480,610c476,604,474,598,473,591c473,584,474,577,477,571c481,565,486,560,494,555c499,552,506,550,513,549c520,549,526,550,532,554c538,557,543,562,547,568em594,648c596,652,597,656,597,661l579,664c579,660,578,657,577,654c576,652,574,650,571,649c569,648,566,648,562,649c558,650,550,654,539,660l518,672l509,655l575,617l584,633l574,639c580,639,585,640,587,641c590,643,592,645,594,648em657,713l633,725l639,737l624,744l618,732l591,746c585,749,582,750,581,751l580,754l581,757c581,759,583,761,586,764l573,772c569,769,566,765,563,759c561,756,560,753,560,750c560,747,560,744,562,742c563,740,565,738,567,736c569,735,573,732,580,729l609,714l605,706l619,699l624,707l637,700l657,713em647,789c645,784,641,781,636,779c631,778,625,779,618,782c611,785,606,789,604,794c602,799,602,804,604,808c606,813,610,816,615,818c620,819,626,819,633,815c640,812,645,808,647,804c649,799,649,794,647,789m662,782c666,793,667,803,663,813c659,822,652,830,642,834c631,839,621,840,611,836c601,832,594,825,589,815c587,809,585,802,586,795c586,788,588,782,592,776c596,771,602,766,610,763c616,760,623,759,630,759c637,759,643,762,649,766c654,770,659,775,662,782e"/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3938220</wp:posOffset>
            </wp:positionH>
            <wp:positionV relativeFrom="paragraph">
              <wp:posOffset>1140460</wp:posOffset>
            </wp:positionV>
            <wp:extent cx="1294053" cy="124687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053" cy="124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62.4681pt;margin-top:100.99pt;mso-position-vertical-relative:text;mso-position-horizontal-relative:text;width:3.5pt;height:4.35pt;z-index:251716608;" fillcolor="#131413" filled="true" stroked="false" coordsize="70,86" coordorigin="0,0" path="m22,7c25,3,29,1,34,0l43,16c39,17,36,19,34,21c32,23,31,25,31,28c31,30,32,33,34,37c36,40,42,46,52,55l69,71l56,86l0,35l12,21l20,28c18,22,18,18,18,15c19,12,20,9,22,7e"/>
        </w:pict>
      </w:r>
      <w:r>
        <w:pict>
          <v:shape id="_x0000_s56" style="position:absolute;margin-left:59.2051pt;margin-top:103.052pt;mso-position-vertical-relative:text;mso-position-horizontal-relative:text;width:6.05pt;height:5.9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2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131413"/>
                      <w:spacing w:val="8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58" style="position:absolute;margin-left:39.2711pt;margin-top:106.445pt;mso-position-vertical-relative:text;mso-position-horizontal-relative:text;width:22.2pt;height:46.85pt;z-index:251675648;" fillcolor="#131413" filled="true" stroked="false" coordsize="444,936" coordorigin="0,0" path="m25,877l62,895l65,866l25,877xm0,886l1,864l110,831l108,854l83,861l79,903l102,913l100,936l0,886em39,782c41,772,44,765,48,760c52,756,58,753,64,752l65,771c62,772,59,773,57,775c56,777,54,780,54,784c53,789,53,793,54,796l58,799l62,797c63,796,66,790,70,779c74,769,78,762,83,759c87,755,92,754,98,755c105,756,111,760,115,766c119,773,120,782,118,793c116,803,113,811,108,816c103,822,96,825,89,825l89,805c93,805,96,803,99,801c101,799,103,795,104,791c104,786,104,782,103,779c102,777,100,776,98,775l94,776c93,777,92,779,90,782c84,798,79,807,76,811c71,816,64,819,57,817c51,816,46,813,42,807c39,801,38,793,39,782em55,699c57,689,61,682,65,678c69,673,75,671,82,671l81,690c78,690,76,691,74,693c72,695,70,698,69,702c68,707,68,711,69,714l72,717l76,715c78,714,81,708,86,698c91,688,95,682,100,678c104,675,109,674,116,675c122,677,127,681,131,688c135,695,135,704,133,715c131,725,127,732,121,737c116,742,110,745,102,745l104,725c108,725,111,724,113,722c116,720,118,716,119,712c120,707,120,702,118,700c118,697,116,696,114,696l110,696c109,697,107,699,106,702c99,717,93,727,90,730c84,735,78,737,71,735c64,734,60,730,56,724c53,718,53,710,55,699em91,619c90,623,90,627,93,631c95,634,99,637,104,638l112,610c106,608,102,608,98,610c94,612,92,615,91,619m76,616c79,605,85,598,94,593c103,589,115,589,129,594l116,642c122,644,126,643,130,641c134,639,137,636,138,631c139,628,139,626,138,623c137,620,135,618,131,616l140,598c146,602,151,608,153,614c155,620,155,628,153,636c149,648,142,657,132,660c124,663,115,663,105,661c93,657,84,651,79,643c74,635,73,626,76,616em100,537c104,527,108,520,113,517c117,513,123,511,130,511l127,531c124,530,122,531,120,533c117,534,116,537,114,541c113,546,112,550,113,553c113,554,114,556,116,556l120,555c122,554,126,549,131,540c137,530,142,524,147,521c152,518,157,518,163,520c170,522,174,527,177,534c180,541,180,550,176,561c173,571,168,578,162,582c156,586,150,588,142,588l146,568c150,568,153,568,156,566c159,564,161,561,162,556c164,551,164,547,163,544c163,542,161,541,159,540l155,540c154,541,152,543,150,546c142,560,135,568,131,572c125,576,119,577,112,575c106,573,102,568,99,562c96,556,97,547,100,537em130,458c133,448,138,442,143,438c148,435,154,433,161,434l157,453c154,453,151,453,149,455c147,456,145,459,143,463c141,468,140,472,141,474c141,476,142,477,144,478l148,477c150,476,154,471,160,462c166,453,172,447,177,445c182,442,187,442,193,444c200,447,204,452,207,459c209,466,208,475,204,486c200,495,195,502,189,506c183,510,176,512,169,511l173,491c177,492,181,491,183,490c186,488,189,485,190,480c192,476,193,472,192,469c192,466,190,465,188,464l184,464c183,465,181,466,179,469c170,483,163,491,159,494c152,498,146,499,139,496c133,494,129,489,127,483c125,476,125,468,130,458em153,407l161,389l230,420l222,438l153,407xm126,395l134,377l151,385l143,403l126,395em188,329c190,325,192,321,195,319c198,316,201,315,204,314c207,313,210,313,214,314c217,315,221,317,226,319l269,340l260,358l225,341c218,337,213,335,210,335c208,335,205,335,203,336c201,337,199,339,198,342c197,345,196,348,197,351c197,355,199,357,201,360c203,362,208,365,216,369l247,384l238,402l170,369l178,352l188,357c183,347,183,338,188,329em239,264c237,269,236,273,238,278c240,282,244,286,251,290c258,294,264,295,268,295c273,294,277,291,279,287c281,283,282,278,280,274c278,269,274,265,268,261c261,257,255,256,250,256c245,257,241,260,239,264m223,261c228,253,235,248,245,247l236,242l245,226l305,259c312,263,318,267,321,271c324,274,326,278,327,281c328,285,328,289,327,293c326,298,324,303,321,309c314,320,308,327,302,330c295,332,289,332,283,329l281,327l294,309c297,310,299,310,301,309c303,308,305,306,307,302c309,298,311,294,311,291c310,289,310,287,308,285c307,284,304,282,300,280l291,274c295,283,295,292,290,300c285,309,278,314,267,315c259,316,250,314,242,309c231,302,224,295,221,286c218,278,219,269,223,261em296,141c298,138,302,135,306,132l317,147c314,149,311,151,309,153c308,156,307,158,308,161c308,163,309,166,312,169c315,172,322,177,333,184l352,197l341,214l278,173l288,157l297,163c294,157,293,153,293,150c293,147,294,144,296,141em339,106c336,109,335,113,336,117c337,122,340,125,345,128l362,104c357,100,353,99,348,100c344,100,341,102,339,106m325,98c332,89,340,83,350,82c360,81,371,85,383,94l354,136c359,139,364,140,369,140c373,139,377,137,379,133c381,130,382,128,382,125c382,122,380,119,378,116l392,102c397,108,399,115,399,121c399,128,396,135,392,142c384,153,375,158,364,158c356,159,347,156,338,150c328,142,322,134,320,124c318,115,320,106,325,98em353,62l366,45l405,58l418,62c416,59,415,58,414,57c413,55,411,53,410,51l388,16l401,0l443,70l432,84l353,62e"/>
        </w:pic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3227312</wp:posOffset>
            </wp:positionH>
            <wp:positionV relativeFrom="paragraph">
              <wp:posOffset>1384262</wp:posOffset>
            </wp:positionV>
            <wp:extent cx="454913" cy="29434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913" cy="29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84.9261pt;margin-top:110.533pt;mso-position-vertical-relative:text;mso-position-horizontal-relative:text;width:80.2pt;height:28.2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5"/>
                    <w:spacing w:before="20" w:line="17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position w:val="2"/>
                    </w:rPr>
                    <w:t>relative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112"/>
                    <w:spacing w:before="1" w:line="17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2"/>
                    </w:rPr>
                    <w:t>contraindication for</w:t>
                  </w:r>
                </w:p>
                <w:p>
                  <w:pPr>
                    <w:ind w:left="20"/>
                    <w:spacing w:before="34" w:line="209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"/>
                    </w:rPr>
                    <w:t>LVAD/Heart Transplant</w:t>
                  </w:r>
                </w:p>
              </w:txbxContent>
            </v:textbox>
          </v:shape>
        </w:pict>
      </w:r>
      <w:r>
        <w:pict>
          <v:shape id="_x0000_s62" style="position:absolute;margin-left:461.506pt;margin-top:131.856pt;mso-position-vertical-relative:text;mso-position-horizontal-relative:text;width:9.5pt;height:18.5pt;z-index:251667456;" fillcolor="#131413" filled="true" stroked="false" coordsize="190,370" coordorigin="0,0" path="m97,0l104,19l23,49l42,99l25,105l0,36l97,0em123,66l130,88l64,136l145,137l152,159l41,155l34,133l123,66em140,209l98,205l105,233l140,209xm161,192l166,214l75,281l69,259l90,244l80,203l54,201l49,179l161,192em166,295l98,308l101,323c102,329,103,333,104,336c106,339,108,341,110,343c113,345,116,346,121,347c126,347,132,347,140,346c148,344,154,342,158,340c162,338,165,335,167,332c169,329,170,326,170,322c170,319,170,313,168,304l166,295xm180,271l187,309c188,318,189,324,189,329c188,335,186,341,182,346c178,351,173,356,167,359c161,363,153,365,143,367c135,369,127,369,121,368c113,367,106,364,101,360c96,358,93,353,90,347c87,343,85,337,84,329l77,290l180,271e"/>
        </w:pict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1458863</wp:posOffset>
            </wp:positionH>
            <wp:positionV relativeFrom="paragraph">
              <wp:posOffset>1849932</wp:posOffset>
            </wp:positionV>
            <wp:extent cx="693115" cy="9729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115" cy="9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912254</wp:posOffset>
            </wp:positionH>
            <wp:positionV relativeFrom="paragraph">
              <wp:posOffset>1820913</wp:posOffset>
            </wp:positionV>
            <wp:extent cx="1342021" cy="66325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2021" cy="66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5186668</wp:posOffset>
            </wp:positionH>
            <wp:positionV relativeFrom="paragraph">
              <wp:posOffset>2313736</wp:posOffset>
            </wp:positionV>
            <wp:extent cx="403402" cy="48832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02" cy="48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113.464pt;margin-top:201.831pt;mso-position-vertical-relative:text;mso-position-horizontal-relative:text;width:48.7pt;height:26.4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</w:rPr>
                    <w:t>Renal</w:t>
                  </w:r>
                </w:p>
                <w:p>
                  <w:pPr>
                    <w:ind w:left="20"/>
                    <w:spacing w:before="39" w:line="20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8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</w:rPr>
                    <w:t>Hepatic</w:t>
                  </w:r>
                </w:p>
                <w:p>
                  <w:pPr>
                    <w:ind w:left="20"/>
                    <w:spacing w:before="38" w:line="20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131413"/>
                      <w:spacing w:val="11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131413"/>
                      <w:spacing w:val="1"/>
                    </w:rPr>
                    <w:t>Pulmonary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4847439</wp:posOffset>
            </wp:positionH>
            <wp:positionV relativeFrom="paragraph">
              <wp:posOffset>2908706</wp:posOffset>
            </wp:positionV>
            <wp:extent cx="201485" cy="7538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485" cy="75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4819067</wp:posOffset>
            </wp:positionH>
            <wp:positionV relativeFrom="paragraph">
              <wp:posOffset>2936328</wp:posOffset>
            </wp:positionV>
            <wp:extent cx="195745" cy="6156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745" cy="6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4996803</wp:posOffset>
            </wp:positionH>
            <wp:positionV relativeFrom="paragraph">
              <wp:posOffset>2981921</wp:posOffset>
            </wp:positionV>
            <wp:extent cx="52107" cy="73757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7" cy="73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4793336</wp:posOffset>
            </wp:positionH>
            <wp:positionV relativeFrom="paragraph">
              <wp:posOffset>3004883</wp:posOffset>
            </wp:positionV>
            <wp:extent cx="273253" cy="84301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253" cy="84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4672344</wp:posOffset>
            </wp:positionH>
            <wp:positionV relativeFrom="paragraph">
              <wp:posOffset>3124619</wp:posOffset>
            </wp:positionV>
            <wp:extent cx="325742" cy="39607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42" cy="39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156.578pt;margin-top:266.019pt;mso-position-vertical-relative:text;mso-position-horizontal-relative:text;width:72.95pt;height:21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0" w:right="20" w:hanging="480"/>
                    <w:spacing w:before="19" w:line="26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>Waiting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>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>heart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Donor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1395769</wp:posOffset>
            </wp:positionH>
            <wp:positionV relativeFrom="paragraph">
              <wp:posOffset>3459873</wp:posOffset>
            </wp:positionV>
            <wp:extent cx="681444" cy="74347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44" cy="74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2795880</wp:posOffset>
            </wp:positionH>
            <wp:positionV relativeFrom="paragraph">
              <wp:posOffset>3471036</wp:posOffset>
            </wp:positionV>
            <wp:extent cx="514870" cy="74936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870" cy="74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2125308</wp:posOffset>
            </wp:positionH>
            <wp:positionV relativeFrom="paragraph">
              <wp:posOffset>3690646</wp:posOffset>
            </wp:positionV>
            <wp:extent cx="600011" cy="16222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11" cy="16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4843577</wp:posOffset>
            </wp:positionH>
            <wp:positionV relativeFrom="paragraph">
              <wp:posOffset>3710470</wp:posOffset>
            </wp:positionV>
            <wp:extent cx="341185" cy="10045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185" cy="10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07.129pt;margin-top:292.967pt;mso-position-vertical-relative:text;mso-position-horizontal-relative:text;width:61.15pt;height:23.0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5" w:right="20" w:hanging="85"/>
                    <w:spacing w:before="19" w:line="27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-1"/>
                    </w:rPr>
                    <w:t>important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31413"/>
                      <w:spacing w:val="1"/>
                    </w:rPr>
                    <w:t>than survival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3553283</wp:posOffset>
            </wp:positionH>
            <wp:positionV relativeFrom="paragraph">
              <wp:posOffset>3730422</wp:posOffset>
            </wp:positionV>
            <wp:extent cx="767092" cy="40316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7092" cy="40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3547098</wp:posOffset>
            </wp:positionH>
            <wp:positionV relativeFrom="paragraph">
              <wp:posOffset>3738105</wp:posOffset>
            </wp:positionV>
            <wp:extent cx="14274" cy="49281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4" cy="4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1238086</wp:posOffset>
            </wp:positionH>
            <wp:positionV relativeFrom="paragraph">
              <wp:posOffset>4291342</wp:posOffset>
            </wp:positionV>
            <wp:extent cx="4251045" cy="73544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1045" cy="73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2092669</wp:posOffset>
            </wp:positionH>
            <wp:positionV relativeFrom="paragraph">
              <wp:posOffset>4075950</wp:posOffset>
            </wp:positionV>
            <wp:extent cx="494118" cy="58097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18" cy="5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" style="position:absolute;margin-left:128.796pt;margin-top:363.544pt;mso-position-vertical-relative:text;mso-position-horizontal-relative:text;width:21.05pt;height:14.45pt;z-index:251693056;" fillcolor="#131413" filled="true" stroked="false" coordsize="420,288" coordorigin="0,0" path="m42,61l27,84l43,95c50,99,54,101,56,102c59,103,62,104,65,103c67,102,70,100,72,97c74,95,74,92,74,89c74,86,73,84,71,81c70,79,65,75,57,70l42,61xm65,26l52,46l63,54c70,58,75,61,77,62c80,63,83,64,86,63c89,63,91,61,93,58c95,55,95,53,95,50c95,47,93,45,90,43c89,41,84,38,75,32l65,26xm57,0l92,22c99,27,104,31,107,34c110,36,112,39,114,43c115,47,116,51,116,55c116,59,114,63,112,67c109,71,106,74,101,76c97,78,92,79,87,78c91,83,94,88,94,94c95,100,93,105,90,110c87,114,84,117,79,120c75,122,71,124,66,124c61,124,56,123,51,120c48,119,41,114,29,107l0,87l57,0em159,96c163,98,167,102,169,106l155,118c153,114,151,112,148,110c146,109,143,108,141,109c138,109,136,111,133,113c130,116,125,123,118,135l106,155l89,145l128,79l144,89l138,98c144,95,148,94,151,94c154,93,157,94,159,96em177,108l194,117l158,184l140,174l177,108xm191,82l208,92l199,108l182,99l191,82em234,154c229,151,225,151,220,153c216,155,212,159,208,166c205,173,203,179,203,183c204,189,207,194,212,197c216,199,221,199,225,197c230,195,234,190,238,183c241,175,243,169,242,164c241,159,238,156,234,154m268,123l286,132l238,226l222,217l227,207c222,210,217,211,213,211c208,211,204,210,200,208c192,204,187,198,184,189c182,179,184,169,190,158c195,147,202,139,211,136c219,133,228,133,236,137c243,141,248,148,251,157l268,123em313,191c308,189,304,190,299,192c295,194,291,198,288,205c285,213,284,219,285,223c287,228,289,231,293,233c298,235,302,235,307,233c312,231,316,227,319,220c322,212,323,207,322,202c320,197,317,193,313,191m314,175c323,179,328,186,330,196l335,186l352,194l324,256c320,264,317,270,314,274c310,277,307,280,304,281c300,282,296,282,291,282c287,281,281,280,275,277c263,271,256,266,253,259c250,253,250,247,252,241l253,239l273,251c273,253,273,255,273,257c275,259,277,261,281,262c286,265,289,265,293,265c295,265,296,264,298,262c300,261,301,258,303,254l307,244c299,249,290,250,282,246c272,242,267,234,265,224c263,216,265,207,269,198c274,186,281,179,289,175c298,172,306,172,314,175em391,225c387,223,383,223,379,225c376,227,373,231,371,236l399,247c401,241,401,237,399,233c398,229,395,226,391,225m396,210c406,214,413,221,417,230c420,240,419,251,413,266l366,247c364,253,363,258,365,262c367,266,370,269,374,271c377,272,380,272,382,271c385,270,388,268,390,265l407,276c402,282,396,285,390,287c383,288,376,288,368,285c356,280,349,272,346,262c344,253,345,244,349,235c353,223,360,215,369,211c377,207,386,206,396,210e"/>
        </w:pict>
      </w:r>
      <w:r>
        <w:pict>
          <v:shape id="_x0000_s72" style="position:absolute;margin-left:306.4pt;margin-top:3.72401pt;mso-position-vertical-relative:text;mso-position-horizontal-relative:text;width:9.85pt;height:8.5pt;z-index:251680768;" fillcolor="#131413" filled="true" stroked="false" coordsize="197,170" coordorigin="0,0" path="m51,20c47,18,43,17,39,18c35,20,32,23,29,27l55,43c58,38,59,33,58,29c57,25,55,22,51,20m58,6c68,12,73,20,75,29c77,39,74,50,65,64l22,38c19,43,18,48,19,52c20,57,23,60,27,62c29,64,32,65,35,64c37,64,40,62,43,60l59,73c53,78,46,80,40,81c33,81,26,79,19,75c7,68,1,60,0,49c0,40,2,32,7,23c14,12,22,5,31,2c40,0,49,1,58,6em134,54c137,56,140,60,143,64l128,76c126,72,124,69,122,68c119,66,117,65,114,66c112,66,109,67,106,70c103,73,98,80,91,90l78,110l61,99l103,35l118,46l112,55c118,52,122,51,125,51c128,51,131,52,134,54em164,125c161,124,157,123,152,121c147,118,143,117,141,117c138,117,135,118,134,121c132,123,132,125,132,128c132,131,134,134,137,135c140,138,143,139,147,139c150,139,153,138,155,136c156,135,159,132,161,129l164,125xm178,85c185,90,190,95,192,99c195,103,196,107,195,111c195,115,192,120,187,127l173,146c169,151,166,156,165,159c164,162,163,165,162,169l146,157c146,156,147,154,148,151l149,149c144,150,139,150,135,149c131,148,127,146,124,143c117,139,113,134,112,127c111,121,112,116,116,110c119,107,122,104,125,103c129,101,133,101,137,102c141,102,146,104,153,107c161,111,168,114,171,115l173,113c175,110,176,107,175,105c174,102,172,99,168,96c165,94,162,93,160,93c157,93,154,94,151,96l139,83c144,78,150,76,157,76c163,76,170,79,178,85e"/>
        </w:pict>
      </w:r>
      <w:r>
        <w:pict>
          <v:shape id="_x0000_s74" style="position:absolute;margin-left:314.149pt;margin-top:9.65096pt;mso-position-vertical-relative:text;mso-position-horizontal-relative:text;width:5.6pt;height:4.75pt;z-index:251681792;" fillcolor="#131413" filled="true" stroked="false" coordsize="111,95" coordorigin="0,0" path="m85,34c81,31,77,30,72,30c67,31,62,35,58,41c52,47,50,53,50,58c50,64,52,68,56,71c59,74,63,75,68,74c73,73,78,69,83,63c88,56,91,51,91,46c91,41,89,37,85,34m99,25c106,30,110,38,110,47c111,56,107,66,99,75c91,85,83,91,74,92c64,94,56,92,49,87c46,84,44,81,42,77c41,74,40,69,39,64l15,94l0,81l65,0l80,11l73,20c77,18,82,18,86,19c91,20,95,22,99,25e"/>
        </w:pict>
      </w:r>
      <w:r>
        <w:pict>
          <v:shape id="_x0000_s76" style="position:absolute;margin-left:387.991pt;margin-top:297.16pt;mso-position-vertical-relative:text;mso-position-horizontal-relative:text;width:10.75pt;height:5.65pt;z-index:251698176;" fillcolor="#131413" filled="true" stroked="false" coordsize="215,113" coordorigin="0,0" path="m0,34c0,15,22,0,49,0c76,0,98,15,98,34c98,54,76,69,49,69c22,69,0,54,0,34em116,77c116,58,138,42,165,42c192,42,214,58,214,77c214,96,192,112,165,112c138,112,116,96,116,77e"/>
        </w:pict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4924845</wp:posOffset>
            </wp:positionH>
            <wp:positionV relativeFrom="paragraph">
              <wp:posOffset>3771303</wp:posOffset>
            </wp:positionV>
            <wp:extent cx="67932" cy="4961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32" cy="4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420.429pt;margin-top:81.788pt;mso-position-vertical-relative:text;mso-position-horizontal-relative:text;width:7.45pt;height:7.7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131413"/>
                      <w:spacing w:val="12"/>
                      <w:w w:val="112"/>
                    </w:rPr>
                    <w:t>ti</w:t>
                  </w:r>
                </w:p>
              </w:txbxContent>
            </v:textbox>
          </v:shape>
        </w:pict>
      </w:r>
      <w:r>
        <w:rPr>
          <w:position w:val="-151"/>
        </w:rPr>
        <w:drawing>
          <wp:inline distT="0" distB="0" distL="0" distR="0">
            <wp:extent cx="5207355" cy="481531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355" cy="48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293"/>
        <w:spacing w:before="68" w:line="216" w:lineRule="auto"/>
        <w:rPr>
          <w:sz w:val="16"/>
          <w:szCs w:val="16"/>
        </w:rPr>
      </w:pPr>
      <w:r>
        <w:pict>
          <v:group id="_x0000_s80" style="position:absolute;margin-left:5.00961pt;margin-top:-433.637pt;mso-position-vertical-relative:text;mso-position-horizontal-relative:text;width:501.75pt;height:453.55pt;z-index:-251654144;" filled="false" stroked="false" coordsize="10035,9070" coordorigin="0,0">
            <v:shape id="_x0000_s82" style="position:absolute;left:0;top:0;width:10035;height:8604;" filled="false" strokecolor="#EBF7F9" strokeweight="8.97pt" coordsize="10035,8604" coordorigin="0,0" path="m0,89l10034,89m89,8603l89,139m9945,8603l9945,139e">
              <v:stroke joinstyle="miter" miterlimit="10"/>
            </v:shape>
            <v:shape id="_x0000_s84" style="position:absolute;left:0;top:8603;width:10035;height:467;" filled="false" strokecolor="#EBF7F9" strokeweight="23.34pt" coordsize="10035,467" coordorigin="0,0" path="m0,233l10034,233e">
              <v:stroke joinstyle="miter" miterlimit="10"/>
            </v:shape>
          </v:group>
        </w:pict>
      </w:r>
      <w:bookmarkStart w:name="bookmark2" w:id="1"/>
      <w:bookmarkEnd w:id="1"/>
      <w:r>
        <w:rPr>
          <w:rFonts w:ascii="Arial" w:hAnsi="Arial" w:eastAsia="Arial" w:cs="Arial"/>
          <w:sz w:val="17"/>
          <w:szCs w:val="17"/>
          <w:b/>
          <w:bCs/>
          <w:color w:val="D11048"/>
          <w:spacing w:val="-8"/>
        </w:rPr>
        <w:t>Figure</w:t>
      </w:r>
      <w:r>
        <w:rPr>
          <w:rFonts w:ascii="Arial" w:hAnsi="Arial" w:eastAsia="Arial" w:cs="Arial"/>
          <w:sz w:val="17"/>
          <w:szCs w:val="17"/>
          <w:b/>
          <w:bCs/>
          <w:color w:val="D11048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D11048"/>
          <w:spacing w:val="-8"/>
        </w:rPr>
        <w:t>1  </w:t>
      </w:r>
      <w:r>
        <w:rPr>
          <w:sz w:val="16"/>
          <w:szCs w:val="16"/>
          <w:spacing w:val="-8"/>
        </w:rPr>
        <w:t>Use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8"/>
        </w:rPr>
        <w:t>of inotropes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in advanced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8"/>
        </w:rPr>
        <w:t>heart failure.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8"/>
        </w:rPr>
        <w:t>LVAD,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8"/>
        </w:rPr>
        <w:t>left ventricular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8"/>
        </w:rPr>
        <w:t>assi</w:t>
      </w:r>
      <w:r>
        <w:rPr>
          <w:sz w:val="16"/>
          <w:szCs w:val="16"/>
          <w:spacing w:val="-9"/>
        </w:rPr>
        <w:t>st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device.</w:t>
      </w:r>
    </w:p>
    <w:p>
      <w:pPr>
        <w:spacing w:before="155"/>
        <w:rPr/>
      </w:pPr>
      <w:r/>
    </w:p>
    <w:p>
      <w:pPr>
        <w:sectPr>
          <w:headerReference w:type="default" r:id="rId8"/>
          <w:footerReference w:type="default" r:id="rId9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106" w:right="188" w:firstLine="5"/>
        <w:spacing w:before="40" w:line="197" w:lineRule="auto"/>
        <w:jc w:val="both"/>
        <w:rPr>
          <w:sz w:val="11"/>
          <w:szCs w:val="11"/>
        </w:rPr>
      </w:pPr>
      <w:r>
        <w:rPr>
          <w:sz w:val="17"/>
          <w:szCs w:val="17"/>
          <w:spacing w:val="-11"/>
        </w:rPr>
        <w:t>received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β</w:t>
      </w:r>
      <w:r>
        <w:rPr>
          <w:sz w:val="17"/>
          <w:szCs w:val="17"/>
          <w:spacing w:val="-11"/>
        </w:rPr>
        <w:t>-blockers at baseline, although this was a study using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lev-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osimendan.</w:t>
      </w:r>
      <w:hyperlink w:history="true" w:anchor="bookmark5">
        <w:r>
          <w:rPr>
            <w:rFonts w:ascii="Arial" w:hAnsi="Arial" w:eastAsia="Arial" w:cs="Arial"/>
            <w:sz w:val="11"/>
            <w:szCs w:val="11"/>
            <w:color w:val="0000FF"/>
            <w:spacing w:val="-3"/>
            <w:position w:val="6"/>
          </w:rPr>
          <w:t>1</w:t>
        </w:r>
        <w:r>
          <w:rPr>
            <w:sz w:val="11"/>
            <w:szCs w:val="11"/>
            <w:color w:val="0000FF"/>
            <w:spacing w:val="-3"/>
            <w:position w:val="6"/>
          </w:rPr>
          <w:t>0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use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-blockers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(in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p</w:t>
      </w:r>
      <w:r>
        <w:rPr>
          <w:sz w:val="17"/>
          <w:szCs w:val="17"/>
          <w:spacing w:val="-10"/>
        </w:rPr>
        <w:t>articular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carvedilol,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biso-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prolol, and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0"/>
        </w:rPr>
        <w:t>a lesser ex</w:t>
      </w:r>
      <w:r>
        <w:rPr>
          <w:sz w:val="17"/>
          <w:szCs w:val="17"/>
          <w:spacing w:val="-11"/>
        </w:rPr>
        <w:t>tent metoprolol) may inhibit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favourable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haemodynamic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effects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dobutamine.</w:t>
      </w:r>
      <w:hyperlink w:history="true" w:anchor="bookmark6">
        <w:r>
          <w:rPr>
            <w:rFonts w:ascii="Arial" w:hAnsi="Arial" w:eastAsia="Arial" w:cs="Arial"/>
            <w:sz w:val="11"/>
            <w:szCs w:val="11"/>
            <w:color w:val="0000FF"/>
            <w:spacing w:val="-1"/>
            <w:position w:val="6"/>
          </w:rPr>
          <w:t>11</w:t>
        </w:r>
        <w:r>
          <w:rPr>
            <w:sz w:val="11"/>
            <w:szCs w:val="11"/>
            <w:color w:val="0000FF"/>
            <w:spacing w:val="-1"/>
            <w:position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000FF"/>
            <w:spacing w:val="-1"/>
            <w:position w:val="6"/>
          </w:rPr>
          <w:t>1</w:t>
        </w:r>
        <w:r>
          <w:rPr>
            <w:sz w:val="11"/>
            <w:szCs w:val="11"/>
            <w:color w:val="0000FF"/>
            <w:spacing w:val="-1"/>
            <w:position w:val="6"/>
          </w:rPr>
          <w:t>2</w:t>
        </w:r>
      </w:hyperlink>
      <w:r>
        <w:rPr>
          <w:sz w:val="11"/>
          <w:szCs w:val="11"/>
          <w:color w:val="0000FF"/>
          <w:spacing w:val="-1"/>
          <w:position w:val="6"/>
        </w:rPr>
        <w:t xml:space="preserve">  </w:t>
      </w:r>
      <w:r>
        <w:rPr>
          <w:sz w:val="17"/>
          <w:szCs w:val="17"/>
          <w:spacing w:val="-1"/>
        </w:rPr>
        <w:t>As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β</w:t>
      </w:r>
      <w:r>
        <w:rPr>
          <w:sz w:val="17"/>
          <w:szCs w:val="17"/>
          <w:spacing w:val="-13"/>
        </w:rPr>
        <w:t>-blockers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influence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haemodynamic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effects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p</w:t>
      </w:r>
      <w:r>
        <w:rPr>
          <w:sz w:val="17"/>
          <w:szCs w:val="17"/>
          <w:spacing w:val="-12"/>
        </w:rPr>
        <w:t>hosphodiesterase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(PDE)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inhibitors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(e.g.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milrinone)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calcium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sensitizers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(e.g.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le</w:t>
      </w:r>
      <w:r>
        <w:rPr>
          <w:sz w:val="17"/>
          <w:szCs w:val="17"/>
          <w:spacing w:val="-11"/>
        </w:rPr>
        <w:t>vosimen-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dan),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1"/>
        </w:rPr>
        <w:t>these  drugs  may  be  preferred  over 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β</w:t>
      </w:r>
      <w:r>
        <w:rPr>
          <w:sz w:val="17"/>
          <w:szCs w:val="17"/>
          <w:spacing w:val="-11"/>
        </w:rPr>
        <w:t>-adrenergic  drugs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patients treated with and tolerating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(high-dose)</w:t>
      </w:r>
      <w:r>
        <w:rPr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β</w:t>
      </w:r>
      <w:r>
        <w:rPr>
          <w:sz w:val="17"/>
          <w:szCs w:val="17"/>
          <w:spacing w:val="-10"/>
        </w:rPr>
        <w:t>-blockers.</w:t>
      </w:r>
      <w:hyperlink w:history="true" w:anchor="bookmark7">
        <w:r>
          <w:rPr>
            <w:rFonts w:ascii="Arial" w:hAnsi="Arial" w:eastAsia="Arial" w:cs="Arial"/>
            <w:sz w:val="11"/>
            <w:szCs w:val="11"/>
            <w:color w:val="0000FF"/>
            <w:spacing w:val="4"/>
            <w:position w:val="5"/>
          </w:rPr>
          <w:t>1</w:t>
        </w:r>
        <w:r>
          <w:rPr>
            <w:sz w:val="11"/>
            <w:szCs w:val="11"/>
            <w:color w:val="0000FF"/>
            <w:spacing w:val="4"/>
            <w:position w:val="5"/>
          </w:rPr>
          <w:t>2,</w:t>
        </w:r>
        <w:r>
          <w:rPr>
            <w:rFonts w:ascii="Arial" w:hAnsi="Arial" w:eastAsia="Arial" w:cs="Arial"/>
            <w:sz w:val="11"/>
            <w:szCs w:val="11"/>
            <w:color w:val="0000FF"/>
            <w:spacing w:val="4"/>
            <w:position w:val="5"/>
          </w:rPr>
          <w:t>1</w:t>
        </w:r>
        <w:r>
          <w:rPr>
            <w:sz w:val="11"/>
            <w:szCs w:val="11"/>
            <w:color w:val="0000FF"/>
            <w:spacing w:val="4"/>
            <w:position w:val="5"/>
          </w:rPr>
          <w:t>3</w:t>
        </w:r>
      </w:hyperlink>
    </w:p>
    <w:p>
      <w:pPr>
        <w:ind w:left="125"/>
        <w:spacing w:before="307" w:line="195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Pharmacology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of</w:t>
      </w:r>
    </w:p>
    <w:p>
      <w:pPr>
        <w:ind w:left="117"/>
        <w:spacing w:line="349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  <w:position w:val="3"/>
        </w:rPr>
        <w:t>phosphodiesterase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  <w:position w:val="3"/>
        </w:rPr>
        <w:t>III inhi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  <w:position w:val="3"/>
        </w:rPr>
        <w:t>bitors</w:t>
      </w:r>
    </w:p>
    <w:p>
      <w:pPr>
        <w:pStyle w:val="BodyText"/>
        <w:ind w:left="100" w:right="188" w:firstLine="3"/>
        <w:spacing w:before="119" w:line="190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3</w:t>
      </w:r>
      <w:r>
        <w:rPr>
          <w:rFonts w:ascii="Times New Roman" w:hAnsi="Times New Roman" w:eastAsia="Times New Roman" w:cs="Times New Roman"/>
          <w:sz w:val="11"/>
          <w:szCs w:val="11"/>
          <w:spacing w:val="3"/>
          <w:position w:val="6"/>
        </w:rPr>
        <w:t>′</w:t>
      </w:r>
      <w:r>
        <w:rPr>
          <w:rFonts w:ascii="Times New Roman" w:hAnsi="Times New Roman" w:eastAsia="Times New Roman" w:cs="Times New Roman"/>
          <w:sz w:val="11"/>
          <w:szCs w:val="11"/>
          <w:spacing w:val="-10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5</w:t>
      </w: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6"/>
        </w:rPr>
        <w:t>′</w:t>
      </w:r>
      <w:r>
        <w:rPr>
          <w:rFonts w:ascii="Times New Roman" w:hAnsi="Times New Roman" w:eastAsia="Times New Roman" w:cs="Times New Roman"/>
          <w:sz w:val="11"/>
          <w:szCs w:val="11"/>
          <w:spacing w:val="3"/>
          <w:position w:val="6"/>
        </w:rPr>
        <w:t xml:space="preserve">   </w:t>
      </w:r>
      <w:r>
        <w:rPr>
          <w:sz w:val="17"/>
          <w:szCs w:val="17"/>
          <w:spacing w:val="-11"/>
        </w:rPr>
        <w:t>cyclic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nucleotide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PDEs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major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class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enzymes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that  play  a  vital  part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0"/>
        </w:rPr>
        <w:t>of  t</w:t>
      </w:r>
      <w:r>
        <w:rPr>
          <w:sz w:val="17"/>
          <w:szCs w:val="17"/>
          <w:spacing w:val="-11"/>
        </w:rPr>
        <w:t>his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1"/>
        </w:rPr>
        <w:t>intracellular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1"/>
        </w:rPr>
        <w:t>signalling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mechanism.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degrade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cAMP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cyclic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guanosine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monophosphate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(cGMP)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9"/>
        </w:rPr>
        <w:t>their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respective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9"/>
        </w:rPr>
        <w:t>5</w:t>
      </w:r>
      <w:r>
        <w:rPr>
          <w:rFonts w:ascii="Times New Roman" w:hAnsi="Times New Roman" w:eastAsia="Times New Roman" w:cs="Times New Roman"/>
          <w:sz w:val="11"/>
          <w:szCs w:val="11"/>
          <w:spacing w:val="10"/>
          <w:w w:val="127"/>
          <w:position w:val="6"/>
        </w:rPr>
        <w:t>′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6"/>
        </w:rPr>
        <w:t xml:space="preserve">   </w:t>
      </w:r>
      <w:r>
        <w:rPr>
          <w:sz w:val="17"/>
          <w:szCs w:val="17"/>
          <w:spacing w:val="-12"/>
        </w:rPr>
        <w:t>nucleotides,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thereby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providin</w:t>
      </w:r>
      <w:r>
        <w:rPr>
          <w:sz w:val="17"/>
          <w:szCs w:val="17"/>
          <w:spacing w:val="-13"/>
        </w:rPr>
        <w:t>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key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brake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8" w:right="149" w:firstLine="3"/>
        <w:spacing w:before="54" w:line="199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on cyclic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nucleotide signall</w:t>
      </w:r>
      <w:r>
        <w:rPr>
          <w:sz w:val="17"/>
          <w:szCs w:val="17"/>
          <w:spacing w:val="-12"/>
        </w:rPr>
        <w:t>ing.</w:t>
      </w:r>
      <w:hyperlink w:history="true" w:anchor="bookmark8">
        <w:r>
          <w:rPr>
            <w:rFonts w:ascii="Arial" w:hAnsi="Arial" w:eastAsia="Arial" w:cs="Arial"/>
            <w:sz w:val="11"/>
            <w:szCs w:val="11"/>
            <w:color w:val="0000FF"/>
            <w:spacing w:val="-1"/>
            <w:position w:val="6"/>
          </w:rPr>
          <w:t>1</w:t>
        </w:r>
        <w:r>
          <w:rPr>
            <w:sz w:val="11"/>
            <w:szCs w:val="11"/>
            <w:color w:val="0000FF"/>
            <w:spacing w:val="-1"/>
            <w:position w:val="6"/>
          </w:rPr>
          <w:t>3</w:t>
        </w:r>
      </w:hyperlink>
      <w:r>
        <w:rPr>
          <w:sz w:val="17"/>
          <w:szCs w:val="17"/>
          <w:spacing w:val="-1"/>
        </w:rPr>
        <w:t>Within the </w:t>
      </w:r>
      <w:r>
        <w:rPr>
          <w:sz w:val="17"/>
          <w:szCs w:val="17"/>
          <w:spacing w:val="-10"/>
        </w:rPr>
        <w:t>cardiovascular system,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numerous functional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PDEs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been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identified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including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PDE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2"/>
        </w:rPr>
        <w:t>–5,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PDE8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PDE9.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PDE3 was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identi</w:t>
      </w:r>
      <w:r>
        <w:rPr>
          <w:sz w:val="17"/>
          <w:szCs w:val="17"/>
          <w:spacing w:val="-10"/>
        </w:rPr>
        <w:t>fied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in the cardiovascular system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several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decades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ago.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PDE3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inhibitors,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mo</w:t>
      </w:r>
      <w:r>
        <w:rPr>
          <w:sz w:val="17"/>
          <w:szCs w:val="17"/>
          <w:spacing w:val="-13"/>
        </w:rPr>
        <w:t>st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notably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including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mil-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rinone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which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developed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980s,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consistently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demonstrated to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9"/>
        </w:rPr>
        <w:t>exert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positive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inotropic</w:t>
      </w:r>
      <w:r>
        <w:rPr>
          <w:sz w:val="17"/>
          <w:szCs w:val="17"/>
          <w:spacing w:val="-10"/>
        </w:rPr>
        <w:t>, vasodilator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positive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lusitropic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properties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both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animal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studies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HF.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These physiologic actions result in dose-depende</w:t>
      </w:r>
      <w:r>
        <w:rPr>
          <w:sz w:val="17"/>
          <w:szCs w:val="17"/>
          <w:spacing w:val="-12"/>
        </w:rPr>
        <w:t>nt, clinically mean-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ingful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improvements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cardi</w:t>
      </w:r>
      <w:r>
        <w:rPr>
          <w:sz w:val="17"/>
          <w:szCs w:val="17"/>
          <w:spacing w:val="-13"/>
        </w:rPr>
        <w:t>ac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3"/>
        </w:rPr>
        <w:t>output,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filling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3"/>
        </w:rPr>
        <w:t>pressures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3"/>
        </w:rPr>
        <w:t>pul-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monary arterial pressures.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Plasma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levels are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not usual</w:t>
      </w:r>
      <w:r>
        <w:rPr>
          <w:sz w:val="17"/>
          <w:szCs w:val="17"/>
          <w:spacing w:val="-11"/>
        </w:rPr>
        <w:t>ly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monitored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clinical practice. It is recommended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that dose adjustments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considered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setting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estimated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glomerular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filtr</w:t>
      </w:r>
      <w:r>
        <w:rPr>
          <w:sz w:val="17"/>
          <w:szCs w:val="17"/>
          <w:spacing w:val="-12"/>
        </w:rPr>
        <w:t>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rate</w:t>
      </w:r>
      <w:r>
        <w:rPr>
          <w:sz w:val="17"/>
          <w:szCs w:val="17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&lt;</w:t>
      </w:r>
      <w:r>
        <w:rPr>
          <w:sz w:val="17"/>
          <w:szCs w:val="17"/>
          <w:spacing w:val="-11"/>
        </w:rPr>
        <w:t>50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ml/min/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.73 m</w:t>
      </w:r>
      <w:r>
        <w:rPr>
          <w:sz w:val="11"/>
          <w:szCs w:val="11"/>
          <w:spacing w:val="-3"/>
          <w:position w:val="6"/>
        </w:rPr>
        <w:t>2</w:t>
      </w:r>
      <w:r>
        <w:rPr>
          <w:sz w:val="11"/>
          <w:szCs w:val="11"/>
          <w:spacing w:val="7"/>
          <w:position w:val="6"/>
        </w:rPr>
        <w:t xml:space="preserve"> 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renally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cleared,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although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studies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suggest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that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exposure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remains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within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therapeutic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range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most cases.</w:t>
      </w:r>
      <w:hyperlink w:history="true" w:anchor="bookmark9">
        <w:r>
          <w:rPr>
            <w:rFonts w:ascii="Arial" w:hAnsi="Arial" w:eastAsia="Arial" w:cs="Arial"/>
            <w:sz w:val="11"/>
            <w:szCs w:val="11"/>
            <w:color w:val="0000FF"/>
            <w:spacing w:val="4"/>
            <w:position w:val="6"/>
          </w:rPr>
          <w:t>1</w:t>
        </w:r>
        <w:r>
          <w:rPr>
            <w:sz w:val="11"/>
            <w:szCs w:val="11"/>
            <w:color w:val="0000FF"/>
            <w:spacing w:val="4"/>
            <w:position w:val="6"/>
          </w:rPr>
          <w:t>4</w:t>
        </w:r>
      </w:hyperlink>
      <w:r>
        <w:rPr>
          <w:sz w:val="17"/>
          <w:szCs w:val="17"/>
        </w:rPr>
        <w:t>Adverse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effects of milrinone are well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recog-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nized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including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systemic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hypotens</w:t>
      </w:r>
      <w:r>
        <w:rPr>
          <w:sz w:val="17"/>
          <w:szCs w:val="17"/>
          <w:spacing w:val="-13"/>
        </w:rPr>
        <w:t>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arrhythmia.</w:t>
      </w:r>
    </w:p>
    <w:p>
      <w:pPr>
        <w:spacing w:line="199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70" w:space="100"/>
            <w:col w:w="5116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before="74"/>
        <w:rPr/>
      </w:pPr>
      <w:r>
        <w:pict>
          <v:shape id="_x0000_s90" style="position:absolute;margin-left:45.366pt;margin-top:57.403pt;mso-position-vertical-relative:page;mso-position-horizontal-relative:page;width:501.25pt;height:22.35pt;z-index:-251596800;" o:allowincell="f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97" w:line="21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4" w:id="2"/>
                  <w:bookmarkEnd w:id="2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5"/>
                      <w:position w:val="2"/>
                    </w:rPr>
                    <w:t>1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Beta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adrenergic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drugs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>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pharmacology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effects</w:t>
                  </w:r>
                </w:p>
              </w:txbxContent>
            </v:textbox>
          </v:shape>
        </w:pict>
      </w:r>
      <w:r>
        <w:pict>
          <v:shape id="_x0000_s92" style="position:absolute;margin-left:45.367pt;margin-top:271.405pt;mso-position-vertical-relative:page;mso-position-horizontal-relative:page;width:501.25pt;height:6pt;z-index:251720704;" o:allowincell="f" filled="false" strokecolor="#EBF7F9" strokeweight="5.99pt" coordsize="10025,120" coordorigin="0,0" path="m0,59l10024,59e">
            <v:stroke joinstyle="miter" miterlimit="10"/>
          </v:shape>
        </w:pict>
      </w:r>
      <w:r/>
    </w:p>
    <w:p>
      <w:pPr>
        <w:spacing w:before="74"/>
        <w:rPr/>
      </w:pPr>
      <w:r/>
    </w:p>
    <w:tbl>
      <w:tblPr>
        <w:tblStyle w:val="TableNormal"/>
        <w:tblW w:w="9907" w:type="dxa"/>
        <w:tblInd w:w="101" w:type="dxa"/>
        <w:tblLayout w:type="fixed"/>
        <w:tblBorders>
          <w:left w:val="single" w:color="EBF7F9" w:sz="46" w:space="0"/>
          <w:right w:val="single" w:color="EBF7F9" w:sz="46" w:space="0"/>
        </w:tblBorders>
      </w:tblPr>
      <w:tblGrid>
        <w:gridCol w:w="9907"/>
      </w:tblGrid>
      <w:tr>
        <w:trPr>
          <w:trHeight w:val="3992" w:hRule="atLeast"/>
        </w:trPr>
        <w:tc>
          <w:tcPr>
            <w:tcW w:w="9907" w:type="dxa"/>
            <w:vAlign w:val="top"/>
          </w:tcPr>
          <w:p>
            <w:pPr>
              <w:ind w:left="76"/>
              <w:spacing w:before="255" w:line="196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Drug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Main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mode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of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action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       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Main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effect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"/>
                <w:position w:val="2"/>
              </w:rPr>
              <w:t xml:space="preserve">           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Bolus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"/>
                <w:position w:val="2"/>
              </w:rPr>
              <w:t xml:space="preserve">       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Infusion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rate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"/>
                <w:position w:val="2"/>
              </w:rPr>
              <w:t xml:space="preserve">                     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Elimination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b/>
                <w:bCs/>
                <w:spacing w:val="2"/>
                <w:position w:val="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"/>
                <w:position w:val="2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b/>
                <w:bCs/>
                <w:spacing w:val="2"/>
                <w:position w:val="2"/>
              </w:rPr>
              <w:t>2</w:t>
            </w:r>
          </w:p>
          <w:p>
            <w:pPr>
              <w:pStyle w:val="TableText"/>
              <w:ind w:left="38"/>
              <w:spacing w:before="82" w:line="86" w:lineRule="exact"/>
              <w:rPr/>
            </w:pPr>
            <w:r>
              <w:rPr>
                <w:color w:val="D11048"/>
                <w:spacing w:val="24"/>
                <w:w w:val="126"/>
                <w:position w:val="2"/>
              </w:rPr>
              <w:t>...............................................................................................................................</w:t>
            </w:r>
            <w:r>
              <w:rPr>
                <w:color w:val="D11048"/>
                <w:position w:val="2"/>
              </w:rPr>
              <w:t xml:space="preserve"> </w:t>
            </w:r>
            <w:r>
              <w:rPr>
                <w:color w:val="D11048"/>
                <w:spacing w:val="24"/>
                <w:w w:val="126"/>
                <w:position w:val="2"/>
              </w:rPr>
              <w:t>............</w:t>
            </w:r>
          </w:p>
          <w:p>
            <w:pPr>
              <w:spacing w:line="88" w:lineRule="exact"/>
              <w:rPr/>
            </w:pPr>
            <w:r/>
          </w:p>
          <w:tbl>
            <w:tblPr>
              <w:tblStyle w:val="TableNormal"/>
              <w:tblW w:w="9133" w:type="dxa"/>
              <w:tblInd w:w="76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248"/>
              <w:gridCol w:w="1942"/>
              <w:gridCol w:w="2259"/>
              <w:gridCol w:w="658"/>
              <w:gridCol w:w="2145"/>
              <w:gridCol w:w="881"/>
            </w:tblGrid>
            <w:tr>
              <w:trPr>
                <w:trHeight w:val="751" w:hRule="atLeast"/>
              </w:trPr>
              <w:tc>
                <w:tcPr>
                  <w:tcW w:w="1248" w:type="dxa"/>
                  <w:vAlign w:val="top"/>
                </w:tcPr>
                <w:p>
                  <w:pPr>
                    <w:pStyle w:val="TableText"/>
                    <w:spacing w:before="42" w:line="165" w:lineRule="auto"/>
                    <w:rPr/>
                  </w:pPr>
                  <w:r>
                    <w:rPr>
                      <w:spacing w:val="-10"/>
                    </w:rPr>
                    <w:t>Dobutamine</w:t>
                  </w:r>
                </w:p>
              </w:tc>
              <w:tc>
                <w:tcPr>
                  <w:tcW w:w="1942" w:type="dxa"/>
                  <w:vAlign w:val="top"/>
                </w:tcPr>
                <w:p>
                  <w:pPr>
                    <w:ind w:left="190"/>
                    <w:spacing w:line="190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β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1</w:t>
                  </w:r>
                </w:p>
                <w:p>
                  <w:pPr>
                    <w:pStyle w:val="TableText"/>
                    <w:ind w:left="191"/>
                    <w:spacing w:before="76" w:line="207" w:lineRule="auto"/>
                    <w:rPr/>
                  </w:pPr>
                  <w:r>
                    <w:rPr>
                      <w:spacing w:val="-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</w:rPr>
                    <w:t>β</w:t>
                  </w:r>
                  <w:r>
                    <w:rPr>
                      <w:spacing w:val="-3"/>
                    </w:rPr>
                    <w:t>2)</w:t>
                  </w:r>
                </w:p>
              </w:tc>
              <w:tc>
                <w:tcPr>
                  <w:tcW w:w="2259" w:type="dxa"/>
                  <w:vAlign w:val="top"/>
                </w:tcPr>
                <w:p>
                  <w:pPr>
                    <w:pStyle w:val="TableText"/>
                    <w:ind w:left="290"/>
                    <w:spacing w:before="6" w:line="201" w:lineRule="auto"/>
                    <w:rPr/>
                  </w:pPr>
                  <w:r>
                    <w:rPr>
                      <w:spacing w:val="-8"/>
                    </w:rPr>
                    <w:t>Inotropy</w:t>
                  </w:r>
                </w:p>
                <w:p>
                  <w:pPr>
                    <w:pStyle w:val="TableText"/>
                    <w:ind w:left="286"/>
                    <w:spacing w:before="83" w:line="165" w:lineRule="auto"/>
                    <w:rPr/>
                  </w:pPr>
                  <w:r>
                    <w:rPr>
                      <w:spacing w:val="-6"/>
                    </w:rPr>
                    <w:t>Chronotropy</w:t>
                  </w:r>
                </w:p>
                <w:p>
                  <w:pPr>
                    <w:pStyle w:val="TableText"/>
                    <w:ind w:left="278"/>
                    <w:spacing w:before="87" w:line="160" w:lineRule="auto"/>
                    <w:rPr/>
                  </w:pPr>
                  <w:r>
                    <w:rPr>
                      <w:spacing w:val="-9"/>
                    </w:rPr>
                    <w:t>Vasodilatation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ind w:left="188"/>
                    <w:spacing w:before="105" w:line="9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  <w:position w:val="-2"/>
                    </w:rPr>
                    <w:t>−</w:t>
                  </w:r>
                </w:p>
              </w:tc>
              <w:tc>
                <w:tcPr>
                  <w:tcW w:w="2145" w:type="dxa"/>
                  <w:vAlign w:val="top"/>
                </w:tcPr>
                <w:p>
                  <w:pPr>
                    <w:pStyle w:val="TableText"/>
                    <w:ind w:left="369"/>
                    <w:spacing w:before="5" w:line="201" w:lineRule="auto"/>
                    <w:rPr/>
                  </w:pPr>
                  <w:r>
                    <w:rPr>
                      <w:spacing w:val="-10"/>
                    </w:rPr>
                    <w:t>2–20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0"/>
                    </w:rPr>
                    <w:t>μ</w:t>
                  </w:r>
                  <w:r>
                    <w:rPr>
                      <w:spacing w:val="-10"/>
                    </w:rPr>
                    <w:t>g/kg/min</w:t>
                  </w:r>
                </w:p>
              </w:tc>
              <w:tc>
                <w:tcPr>
                  <w:tcW w:w="881" w:type="dxa"/>
                  <w:vAlign w:val="top"/>
                </w:tcPr>
                <w:p>
                  <w:pPr>
                    <w:pStyle w:val="TableText"/>
                    <w:ind w:left="194"/>
                    <w:spacing w:before="5" w:line="237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6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2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min</w:t>
                  </w:r>
                </w:p>
              </w:tc>
            </w:tr>
            <w:tr>
              <w:trPr>
                <w:trHeight w:val="823" w:hRule="atLeast"/>
              </w:trPr>
              <w:tc>
                <w:tcPr>
                  <w:tcW w:w="1248" w:type="dxa"/>
                  <w:vAlign w:val="top"/>
                </w:tcPr>
                <w:p>
                  <w:pPr>
                    <w:pStyle w:val="TableText"/>
                    <w:ind w:left="151" w:right="441" w:hanging="151"/>
                    <w:spacing w:before="113" w:line="204" w:lineRule="auto"/>
                    <w:rPr/>
                  </w:pPr>
                  <w:r>
                    <w:rPr>
                      <w:spacing w:val="-11"/>
                    </w:rPr>
                    <w:t>Epinephrine/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0"/>
                    </w:rPr>
                    <w:t>adrenaline</w:t>
                  </w:r>
                </w:p>
              </w:tc>
              <w:tc>
                <w:tcPr>
                  <w:tcW w:w="1942" w:type="dxa"/>
                  <w:vAlign w:val="top"/>
                </w:tcPr>
                <w:p>
                  <w:pPr>
                    <w:pStyle w:val="TableText"/>
                    <w:ind w:left="181"/>
                    <w:spacing w:before="72" w:line="204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pacing w:val="-3"/>
                    </w:rPr>
                    <w:t>A-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</w:p>
                <w:p>
                  <w:pPr>
                    <w:pStyle w:val="TableText"/>
                    <w:ind w:left="193"/>
                    <w:spacing w:line="209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pacing w:val="-9"/>
                    </w:rPr>
                    <w:t>B-</w:t>
                  </w:r>
                  <w:r>
                    <w:rPr>
                      <w:rFonts w:ascii="Arial" w:hAnsi="Arial" w:eastAsia="Arial" w:cs="Arial"/>
                      <w:spacing w:val="-9"/>
                    </w:rPr>
                    <w:t>1</w:t>
                  </w:r>
                </w:p>
                <w:p>
                  <w:pPr>
                    <w:pStyle w:val="TableText"/>
                    <w:ind w:left="193"/>
                    <w:spacing w:line="236" w:lineRule="auto"/>
                    <w:rPr/>
                  </w:pPr>
                  <w:r>
                    <w:rPr>
                      <w:spacing w:val="-10"/>
                    </w:rPr>
                    <w:t>B-2</w:t>
                  </w:r>
                </w:p>
              </w:tc>
              <w:tc>
                <w:tcPr>
                  <w:tcW w:w="2259" w:type="dxa"/>
                  <w:vAlign w:val="top"/>
                </w:tcPr>
                <w:p>
                  <w:pPr>
                    <w:pStyle w:val="TableText"/>
                    <w:ind w:left="290"/>
                    <w:spacing w:before="78" w:line="201" w:lineRule="auto"/>
                    <w:rPr/>
                  </w:pPr>
                  <w:r>
                    <w:rPr>
                      <w:spacing w:val="-8"/>
                    </w:rPr>
                    <w:t>Inotropy</w:t>
                  </w:r>
                </w:p>
                <w:p>
                  <w:pPr>
                    <w:pStyle w:val="TableText"/>
                    <w:ind w:left="286"/>
                    <w:spacing w:before="83" w:line="165" w:lineRule="auto"/>
                    <w:rPr/>
                  </w:pPr>
                  <w:r>
                    <w:rPr>
                      <w:spacing w:val="-6"/>
                    </w:rPr>
                    <w:t>Chronotropy</w:t>
                  </w:r>
                </w:p>
                <w:p>
                  <w:pPr>
                    <w:pStyle w:val="TableText"/>
                    <w:ind w:left="278"/>
                    <w:spacing w:before="87" w:line="160" w:lineRule="auto"/>
                    <w:rPr/>
                  </w:pPr>
                  <w:r>
                    <w:rPr>
                      <w:spacing w:val="-7"/>
                    </w:rPr>
                    <w:t>Vasoconstriction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ind w:left="186"/>
                    <w:spacing w:before="135" w:line="190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+</w:t>
                  </w:r>
                </w:p>
              </w:tc>
              <w:tc>
                <w:tcPr>
                  <w:tcW w:w="2145" w:type="dxa"/>
                  <w:vAlign w:val="top"/>
                </w:tcPr>
                <w:p>
                  <w:pPr>
                    <w:pStyle w:val="TableText"/>
                    <w:ind w:left="368"/>
                    <w:spacing w:before="77" w:line="201" w:lineRule="auto"/>
                    <w:rPr/>
                  </w:pPr>
                  <w:r>
                    <w:rPr>
                      <w:spacing w:val="-9"/>
                    </w:rPr>
                    <w:t>0.05–0.5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9"/>
                    </w:rPr>
                    <w:t>μ</w:t>
                  </w:r>
                  <w:r>
                    <w:rPr>
                      <w:spacing w:val="-9"/>
                    </w:rPr>
                    <w:t>g/kg/min</w:t>
                  </w:r>
                </w:p>
              </w:tc>
              <w:tc>
                <w:tcPr>
                  <w:tcW w:w="881" w:type="dxa"/>
                  <w:vAlign w:val="top"/>
                </w:tcPr>
                <w:p>
                  <w:pPr>
                    <w:pStyle w:val="TableText"/>
                    <w:ind w:left="194"/>
                    <w:spacing w:before="77" w:line="235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</w:rPr>
                    <w:t>± </w:t>
                  </w:r>
                  <w:r>
                    <w:rPr>
                      <w:spacing w:val="-5"/>
                    </w:rPr>
                    <w:t>2.5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min</w:t>
                  </w:r>
                </w:p>
              </w:tc>
            </w:tr>
            <w:tr>
              <w:trPr>
                <w:trHeight w:val="537" w:hRule="atLeast"/>
              </w:trPr>
              <w:tc>
                <w:tcPr>
                  <w:tcW w:w="1248" w:type="dxa"/>
                  <w:vAlign w:val="top"/>
                </w:tcPr>
                <w:p>
                  <w:pPr>
                    <w:pStyle w:val="TableText"/>
                    <w:ind w:left="157" w:right="181" w:hanging="157"/>
                    <w:spacing w:before="113" w:line="193" w:lineRule="auto"/>
                    <w:rPr/>
                  </w:pPr>
                  <w:r>
                    <w:rPr>
                      <w:spacing w:val="-9"/>
                    </w:rPr>
                    <w:t>Norepinephrine/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noradrenaline</w:t>
                  </w:r>
                </w:p>
              </w:tc>
              <w:tc>
                <w:tcPr>
                  <w:tcW w:w="1942" w:type="dxa"/>
                  <w:vAlign w:val="top"/>
                </w:tcPr>
                <w:p>
                  <w:pPr>
                    <w:pStyle w:val="TableText"/>
                    <w:ind w:left="181"/>
                    <w:spacing w:before="72" w:line="204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pacing w:val="-3"/>
                    </w:rPr>
                    <w:t>A-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</w:p>
                <w:p>
                  <w:pPr>
                    <w:pStyle w:val="TableText"/>
                    <w:ind w:left="191"/>
                    <w:spacing w:line="218" w:lineRule="auto"/>
                    <w:rPr/>
                  </w:pPr>
                  <w:r>
                    <w:rPr>
                      <w:spacing w:val="-4"/>
                    </w:rPr>
                    <w:t>(B-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)</w:t>
                  </w:r>
                </w:p>
              </w:tc>
              <w:tc>
                <w:tcPr>
                  <w:tcW w:w="2259" w:type="dxa"/>
                  <w:vAlign w:val="top"/>
                </w:tcPr>
                <w:p>
                  <w:pPr>
                    <w:pStyle w:val="TableText"/>
                    <w:ind w:left="278"/>
                    <w:spacing w:before="114" w:line="165" w:lineRule="auto"/>
                    <w:rPr/>
                  </w:pPr>
                  <w:r>
                    <w:rPr>
                      <w:spacing w:val="-7"/>
                    </w:rPr>
                    <w:t>Vasoconstriction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ind w:left="188"/>
                    <w:spacing w:before="177" w:line="9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  <w:position w:val="-2"/>
                    </w:rPr>
                    <w:t>−</w:t>
                  </w:r>
                </w:p>
              </w:tc>
              <w:tc>
                <w:tcPr>
                  <w:tcW w:w="2145" w:type="dxa"/>
                  <w:vAlign w:val="top"/>
                </w:tcPr>
                <w:p>
                  <w:pPr>
                    <w:pStyle w:val="TableText"/>
                    <w:ind w:left="369"/>
                    <w:spacing w:before="71" w:line="207" w:lineRule="auto"/>
                    <w:rPr/>
                  </w:pPr>
                  <w:r>
                    <w:rPr>
                      <w:spacing w:val="-8"/>
                    </w:rPr>
                    <w:t>0.2–</w:t>
                  </w:r>
                  <w:r>
                    <w:rPr>
                      <w:rFonts w:ascii="Arial" w:hAnsi="Arial" w:eastAsia="Arial" w:cs="Arial"/>
                      <w:spacing w:val="-8"/>
                    </w:rPr>
                    <w:t>1</w:t>
                  </w:r>
                  <w:r>
                    <w:rPr>
                      <w:spacing w:val="-8"/>
                    </w:rPr>
                    <w:t>.0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8"/>
                    </w:rPr>
                    <w:t>μ</w:t>
                  </w:r>
                  <w:r>
                    <w:rPr>
                      <w:spacing w:val="-8"/>
                    </w:rPr>
                    <w:t>g/kg/min</w:t>
                  </w:r>
                </w:p>
              </w:tc>
              <w:tc>
                <w:tcPr>
                  <w:tcW w:w="881" w:type="dxa"/>
                  <w:vAlign w:val="top"/>
                </w:tcPr>
                <w:p>
                  <w:pPr>
                    <w:pStyle w:val="TableText"/>
                    <w:spacing w:before="72" w:line="242" w:lineRule="auto"/>
                    <w:jc w:val="right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3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  <w:r>
                    <w:rPr>
                      <w:spacing w:val="-3"/>
                    </w:rPr>
                    <w:t>–2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3"/>
                    </w:rPr>
                    <w:t>min</w:t>
                  </w:r>
                </w:p>
              </w:tc>
            </w:tr>
            <w:tr>
              <w:trPr>
                <w:trHeight w:val="987" w:hRule="atLeast"/>
              </w:trPr>
              <w:tc>
                <w:tcPr>
                  <w:tcW w:w="1248" w:type="dxa"/>
                  <w:vAlign w:val="top"/>
                </w:tcPr>
                <w:p>
                  <w:pPr>
                    <w:pStyle w:val="TableText"/>
                    <w:spacing w:before="92" w:line="165" w:lineRule="auto"/>
                    <w:rPr/>
                  </w:pPr>
                  <w:r>
                    <w:rPr>
                      <w:spacing w:val="-10"/>
                    </w:rPr>
                    <w:t>Dopamine</w:t>
                  </w:r>
                </w:p>
              </w:tc>
              <w:tc>
                <w:tcPr>
                  <w:tcW w:w="1942" w:type="dxa"/>
                  <w:vAlign w:val="top"/>
                </w:tcPr>
                <w:p>
                  <w:pPr>
                    <w:pStyle w:val="TableText"/>
                    <w:ind w:left="193"/>
                    <w:spacing w:before="56" w:line="235" w:lineRule="auto"/>
                    <w:rPr/>
                  </w:pPr>
                  <w:r>
                    <w:rPr>
                      <w:spacing w:val="-9"/>
                    </w:rPr>
                    <w:t>Low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dose:</w:t>
                  </w:r>
                </w:p>
                <w:p>
                  <w:pPr>
                    <w:pStyle w:val="TableText"/>
                    <w:ind w:left="193" w:right="279" w:firstLine="139"/>
                    <w:spacing w:before="3" w:line="226" w:lineRule="auto"/>
                    <w:rPr/>
                  </w:pPr>
                  <w:r>
                    <w:rPr>
                      <w:spacing w:val="-9"/>
                    </w:rPr>
                    <w:t>Dopamine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receptors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High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2"/>
                    </w:rPr>
                    <w:t>dose:</w:t>
                  </w:r>
                </w:p>
                <w:p>
                  <w:pPr>
                    <w:pStyle w:val="TableText"/>
                    <w:ind w:left="333"/>
                    <w:spacing w:line="168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pacing w:val="-8"/>
                    </w:rPr>
                    <w:t>B-</w:t>
                  </w:r>
                  <w:r>
                    <w:rPr>
                      <w:rFonts w:ascii="Arial" w:hAnsi="Arial" w:eastAsia="Arial" w:cs="Arial"/>
                      <w:spacing w:val="-8"/>
                    </w:rPr>
                    <w:t>1</w:t>
                  </w:r>
                  <w:r>
                    <w:rPr>
                      <w:rFonts w:ascii="Arial" w:hAnsi="Arial" w:eastAsia="Arial" w:cs="Arial"/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and A-</w:t>
                  </w:r>
                  <w:r>
                    <w:rPr>
                      <w:rFonts w:ascii="Arial" w:hAnsi="Arial" w:eastAsia="Arial" w:cs="Arial"/>
                      <w:spacing w:val="-8"/>
                    </w:rPr>
                    <w:t>1</w:t>
                  </w:r>
                </w:p>
              </w:tc>
              <w:tc>
                <w:tcPr>
                  <w:tcW w:w="2259" w:type="dxa"/>
                  <w:vAlign w:val="top"/>
                </w:tcPr>
                <w:p>
                  <w:pPr>
                    <w:pStyle w:val="TableText"/>
                    <w:ind w:left="437" w:right="720" w:hanging="147"/>
                    <w:spacing w:before="93" w:line="204" w:lineRule="auto"/>
                    <w:rPr/>
                  </w:pPr>
                  <w:r>
                    <w:rPr>
                      <w:spacing w:val="-9"/>
                    </w:rPr>
                    <w:t>Low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9"/>
                    </w:rPr>
                    <w:t>dose: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9"/>
                    </w:rPr>
                    <w:t>selective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vasodilatation</w:t>
                  </w:r>
                </w:p>
                <w:p>
                  <w:pPr>
                    <w:pStyle w:val="TableText"/>
                    <w:ind w:left="441" w:right="187" w:hanging="151"/>
                    <w:spacing w:before="1" w:line="186" w:lineRule="auto"/>
                    <w:rPr/>
                  </w:pPr>
                  <w:r>
                    <w:rPr>
                      <w:spacing w:val="-8"/>
                    </w:rPr>
                    <w:t>High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dose: vasoconstr</w:t>
                  </w:r>
                  <w:r>
                    <w:rPr>
                      <w:spacing w:val="-9"/>
                    </w:rPr>
                    <w:t>iction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0"/>
                    </w:rPr>
                    <w:t>inotropy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ind w:left="188"/>
                    <w:spacing w:before="155" w:line="9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  <w:position w:val="-2"/>
                    </w:rPr>
                    <w:t>−</w:t>
                  </w:r>
                </w:p>
              </w:tc>
              <w:tc>
                <w:tcPr>
                  <w:tcW w:w="2145" w:type="dxa"/>
                  <w:vAlign w:val="top"/>
                </w:tcPr>
                <w:p>
                  <w:pPr>
                    <w:pStyle w:val="TableText"/>
                    <w:ind w:left="375"/>
                    <w:spacing w:before="56" w:line="201" w:lineRule="auto"/>
                    <w:rPr/>
                  </w:pPr>
                  <w:r>
                    <w:rPr>
                      <w:spacing w:val="-10"/>
                    </w:rPr>
                    <w:t>Low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0"/>
                    </w:rPr>
                    <w:t>dose: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0"/>
                    </w:rPr>
                    <w:t>&lt;</w:t>
                  </w:r>
                  <w:r>
                    <w:rPr>
                      <w:spacing w:val="-10"/>
                    </w:rPr>
                    <w:t>3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0"/>
                    </w:rPr>
                    <w:t>μ</w:t>
                  </w:r>
                  <w:r>
                    <w:rPr>
                      <w:spacing w:val="-10"/>
                    </w:rPr>
                    <w:t>g/kg/min</w:t>
                  </w:r>
                </w:p>
                <w:p>
                  <w:pPr>
                    <w:pStyle w:val="TableText"/>
                    <w:ind w:left="375"/>
                    <w:spacing w:before="48" w:line="201" w:lineRule="auto"/>
                    <w:rPr/>
                  </w:pPr>
                  <w:r>
                    <w:rPr>
                      <w:spacing w:val="-12"/>
                    </w:rPr>
                    <w:t>High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2"/>
                    </w:rPr>
                    <w:t>dose: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2"/>
                    </w:rPr>
                    <w:t>&gt;</w:t>
                  </w:r>
                  <w:r>
                    <w:rPr>
                      <w:spacing w:val="-12"/>
                    </w:rPr>
                    <w:t>5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</w:rPr>
                    <w:t>μ</w:t>
                  </w:r>
                  <w:r>
                    <w:rPr>
                      <w:spacing w:val="-12"/>
                    </w:rPr>
                    <w:t>g/kg/min</w:t>
                  </w:r>
                </w:p>
              </w:tc>
              <w:tc>
                <w:tcPr>
                  <w:tcW w:w="881" w:type="dxa"/>
                  <w:vAlign w:val="top"/>
                </w:tcPr>
                <w:p>
                  <w:pPr>
                    <w:pStyle w:val="TableText"/>
                    <w:ind w:left="193"/>
                    <w:spacing w:before="55" w:line="237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6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2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min</w:t>
                  </w:r>
                </w:p>
              </w:tc>
            </w:tr>
          </w:tbl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before="21"/>
        <w:rPr/>
      </w:pPr>
      <w:r/>
    </w:p>
    <w:p>
      <w:pPr>
        <w:sectPr>
          <w:headerReference w:type="default" r:id="rId46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43" w:right="182" w:firstLine="192"/>
        <w:spacing w:before="64" w:line="195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Haemodynamic and functional studies showed that orally admin-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istered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improved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cardiac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index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reduced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capillary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9"/>
        </w:rPr>
        <w:t>wedge  pressure,  howe</w:t>
      </w:r>
      <w:r>
        <w:rPr>
          <w:sz w:val="17"/>
          <w:szCs w:val="17"/>
          <w:spacing w:val="-10"/>
        </w:rPr>
        <w:t>ver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these  effects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were  relatively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transient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given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its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phar</w:t>
      </w:r>
      <w:r>
        <w:rPr>
          <w:sz w:val="17"/>
          <w:szCs w:val="17"/>
          <w:spacing w:val="-11"/>
        </w:rPr>
        <w:t>macokinetic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profile.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Based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experience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long-term use of lower dose intra</w:t>
      </w:r>
      <w:r>
        <w:rPr>
          <w:sz w:val="17"/>
          <w:szCs w:val="17"/>
          <w:spacing w:val="-11"/>
        </w:rPr>
        <w:t>venous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milrinone therapy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bridge to transplant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patient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cohort,</w:t>
      </w:r>
      <w:hyperlink w:history="true" w:anchor="bookmark10">
        <w:r>
          <w:rPr>
            <w:rFonts w:ascii="Arial" w:hAnsi="Arial" w:eastAsia="Arial" w:cs="Arial"/>
            <w:sz w:val="11"/>
            <w:szCs w:val="11"/>
            <w:color w:val="0000FF"/>
            <w:position w:val="6"/>
          </w:rPr>
          <w:t>1</w:t>
        </w:r>
        <w:r>
          <w:rPr>
            <w:sz w:val="11"/>
            <w:szCs w:val="11"/>
            <w:color w:val="0000FF"/>
            <w:position w:val="6"/>
          </w:rPr>
          <w:t>5</w:t>
        </w:r>
      </w:hyperlink>
      <w:r>
        <w:rPr>
          <w:sz w:val="11"/>
          <w:szCs w:val="11"/>
          <w:color w:val="0000FF"/>
          <w:spacing w:val="33"/>
          <w:position w:val="6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extended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release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milri-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none formulation that yields a stable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plas</w:t>
      </w:r>
      <w:r>
        <w:rPr>
          <w:sz w:val="17"/>
          <w:szCs w:val="17"/>
          <w:spacing w:val="-11"/>
        </w:rPr>
        <w:t>ma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milrinone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profile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twice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daily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dosing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has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been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developed.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preliminary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open-label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studies  in  patients  with  advanced  HFrE</w:t>
      </w:r>
      <w:r>
        <w:rPr>
          <w:sz w:val="17"/>
          <w:szCs w:val="17"/>
          <w:spacing w:val="-11"/>
        </w:rPr>
        <w:t>F,  evidence  of  improved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functional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capacity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without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evidence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incr</w:t>
      </w:r>
      <w:r>
        <w:rPr>
          <w:sz w:val="17"/>
          <w:szCs w:val="17"/>
          <w:spacing w:val="-12"/>
        </w:rPr>
        <w:t>eased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arrhythmia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been  demonstrated</w:t>
      </w:r>
      <w:hyperlink w:history="true" w:anchor="bookmark11">
        <w:r>
          <w:rPr>
            <w:rFonts w:ascii="Arial" w:hAnsi="Arial" w:eastAsia="Arial" w:cs="Arial"/>
            <w:sz w:val="11"/>
            <w:szCs w:val="11"/>
            <w:color w:val="0000FF"/>
            <w:spacing w:val="6"/>
            <w:position w:val="6"/>
          </w:rPr>
          <w:t>1</w:t>
        </w:r>
        <w:r>
          <w:rPr>
            <w:sz w:val="11"/>
            <w:szCs w:val="11"/>
            <w:color w:val="0000FF"/>
            <w:spacing w:val="6"/>
            <w:position w:val="6"/>
          </w:rPr>
          <w:t>6</w:t>
        </w:r>
      </w:hyperlink>
      <w:r>
        <w:rPr>
          <w:sz w:val="11"/>
          <w:szCs w:val="11"/>
          <w:color w:val="0000FF"/>
          <w:spacing w:val="24"/>
          <w:position w:val="6"/>
        </w:rPr>
        <w:t xml:space="preserve"> 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the  drug  has  also  shown  promise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advanced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9"/>
        </w:rPr>
        <w:t>HF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preserved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9"/>
        </w:rPr>
        <w:t>eject</w:t>
      </w:r>
      <w:r>
        <w:rPr>
          <w:sz w:val="17"/>
          <w:szCs w:val="17"/>
          <w:spacing w:val="-10"/>
        </w:rPr>
        <w:t>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fraction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(HFpEF).</w:t>
      </w:r>
      <w:hyperlink w:history="true" w:anchor="bookmark12">
        <w:r>
          <w:rPr>
            <w:rFonts w:ascii="Arial" w:hAnsi="Arial" w:eastAsia="Arial" w:cs="Arial"/>
            <w:sz w:val="11"/>
            <w:szCs w:val="11"/>
            <w:color w:val="0000FF"/>
            <w:position w:val="6"/>
          </w:rPr>
          <w:t>1</w:t>
        </w:r>
        <w:r>
          <w:rPr>
            <w:sz w:val="11"/>
            <w:szCs w:val="11"/>
            <w:color w:val="0000FF"/>
            <w:position w:val="6"/>
          </w:rPr>
          <w:t>7</w:t>
        </w:r>
      </w:hyperlink>
      <w:r>
        <w:rPr>
          <w:sz w:val="11"/>
          <w:szCs w:val="11"/>
          <w:color w:val="0000FF"/>
          <w:spacing w:val="13"/>
          <w:w w:val="101"/>
          <w:position w:val="6"/>
        </w:rPr>
        <w:t xml:space="preserve">  </w:t>
      </w:r>
      <w:r>
        <w:rPr>
          <w:sz w:val="17"/>
          <w:szCs w:val="17"/>
          <w:spacing w:val="-10"/>
        </w:rPr>
        <w:t>Larger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trials are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required to establish the potential for the select</w:t>
      </w:r>
      <w:r>
        <w:rPr>
          <w:sz w:val="17"/>
          <w:szCs w:val="17"/>
          <w:spacing w:val="-10"/>
        </w:rPr>
        <w:t>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oral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PDE3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inhibitors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 advanced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HF.</w:t>
      </w:r>
    </w:p>
    <w:p>
      <w:pPr>
        <w:ind w:left="54" w:right="1448" w:firstLine="13"/>
        <w:spacing w:before="322" w:line="244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Pharmacology of calcium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7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5"/>
        </w:rPr>
        <w:t>sensitizers</w:t>
      </w:r>
    </w:p>
    <w:p>
      <w:pPr>
        <w:pStyle w:val="BodyText"/>
        <w:ind w:left="44" w:right="190" w:firstLine="8"/>
        <w:spacing w:before="105" w:line="191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Calcium  sensitizers  such  as  levosim</w:t>
      </w:r>
      <w:r>
        <w:rPr>
          <w:sz w:val="17"/>
          <w:szCs w:val="17"/>
          <w:spacing w:val="-11"/>
        </w:rPr>
        <w:t>endan  enhance  the  sensitiv-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ity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cardiac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myofilaments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calcium,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without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influen</w:t>
      </w:r>
      <w:r>
        <w:rPr>
          <w:sz w:val="17"/>
          <w:szCs w:val="17"/>
          <w:spacing w:val="-12"/>
        </w:rPr>
        <w:t>cing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intra-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cellular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calcium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transients.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Levosimendan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acts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through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two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main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mechanisms: (i) calcium sensitization by binding troponin C,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chang-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ing  the  conformation  of </w:t>
      </w:r>
      <w:r>
        <w:rPr>
          <w:sz w:val="17"/>
          <w:szCs w:val="17"/>
          <w:spacing w:val="-11"/>
        </w:rPr>
        <w:t xml:space="preserve"> troponin  I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reducing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its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inhibition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on  actin–myosin  bridges  formation;  and  (ii)  </w:t>
      </w:r>
      <w:r>
        <w:rPr>
          <w:sz w:val="17"/>
          <w:szCs w:val="17"/>
          <w:spacing w:val="-11"/>
        </w:rPr>
        <w:t>opening  of  adeno-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sine triphosphate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(ATP)-dependent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potassium channels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 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smooth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muscle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cells,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favouring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coronary,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pulmonary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systemic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vasodilatation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mitochondr</w:t>
      </w:r>
      <w:r>
        <w:rPr>
          <w:sz w:val="17"/>
          <w:szCs w:val="17"/>
          <w:spacing w:val="-11"/>
        </w:rPr>
        <w:t>ia,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cardioprotective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effects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 ischaemic  settings.  Levosimendan  also  holds  PDE3 </w:t>
      </w:r>
      <w:r>
        <w:rPr>
          <w:sz w:val="17"/>
          <w:szCs w:val="17"/>
          <w:spacing w:val="-11"/>
        </w:rPr>
        <w:t xml:space="preserve"> inhibitory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effects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increases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intracellular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cA</w:t>
      </w:r>
      <w:r>
        <w:rPr>
          <w:sz w:val="17"/>
          <w:szCs w:val="17"/>
          <w:spacing w:val="-12"/>
        </w:rPr>
        <w:t>MP.</w:t>
      </w:r>
      <w:hyperlink w:history="true" w:anchor="bookmark3">
        <w:r>
          <w:rPr>
            <w:sz w:val="11"/>
            <w:szCs w:val="11"/>
            <w:color w:val="0000FF"/>
            <w:position w:val="6"/>
          </w:rPr>
          <w:t>9</w:t>
        </w:r>
      </w:hyperlink>
    </w:p>
    <w:p>
      <w:pPr>
        <w:pStyle w:val="BodyText"/>
        <w:ind w:left="43" w:right="190" w:firstLine="193"/>
        <w:spacing w:before="16" w:line="193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Despite levosimendan’</w:t>
      </w:r>
      <w:r>
        <w:rPr>
          <w:sz w:val="17"/>
          <w:szCs w:val="17"/>
          <w:spacing w:val="-13"/>
        </w:rPr>
        <w:t>s short half-life of </w:t>
      </w:r>
      <w:r>
        <w:rPr>
          <w:rFonts w:ascii="Arial" w:hAnsi="Arial" w:eastAsia="Arial" w:cs="Arial"/>
          <w:sz w:val="17"/>
          <w:szCs w:val="17"/>
          <w:spacing w:val="-13"/>
        </w:rPr>
        <w:t>1 </w:t>
      </w:r>
      <w:r>
        <w:rPr>
          <w:sz w:val="17"/>
          <w:szCs w:val="17"/>
          <w:spacing w:val="-13"/>
        </w:rPr>
        <w:t>h,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3"/>
        </w:rPr>
        <w:t>its effect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13"/>
        </w:rPr>
        <w:t>can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last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weeks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due to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longer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(70–90 h)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half-life of its active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metabolite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(OR-</w:t>
      </w:r>
      <w:r>
        <w:rPr>
          <w:rFonts w:ascii="Arial" w:hAnsi="Arial" w:eastAsia="Arial" w:cs="Arial"/>
          <w:sz w:val="17"/>
          <w:szCs w:val="17"/>
          <w:spacing w:val="-3"/>
        </w:rPr>
        <w:t>1</w:t>
      </w:r>
      <w:r>
        <w:rPr>
          <w:sz w:val="17"/>
          <w:szCs w:val="17"/>
          <w:spacing w:val="-3"/>
        </w:rPr>
        <w:t>896).</w:t>
      </w:r>
      <w:hyperlink w:history="true" w:anchor="bookmark13">
        <w:r>
          <w:rPr>
            <w:rFonts w:ascii="Arial" w:hAnsi="Arial" w:eastAsia="Arial" w:cs="Arial"/>
            <w:sz w:val="11"/>
            <w:szCs w:val="11"/>
            <w:color w:val="0000FF"/>
            <w:spacing w:val="-3"/>
            <w:position w:val="6"/>
          </w:rPr>
          <w:t>1</w:t>
        </w:r>
        <w:r>
          <w:rPr>
            <w:sz w:val="11"/>
            <w:szCs w:val="11"/>
            <w:color w:val="0000FF"/>
            <w:spacing w:val="-3"/>
            <w:position w:val="6"/>
          </w:rPr>
          <w:t>8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 </w:t>
      </w:r>
      <w:r>
        <w:rPr>
          <w:sz w:val="17"/>
          <w:szCs w:val="17"/>
          <w:spacing w:val="-3"/>
        </w:rPr>
        <w:t>This  </w:t>
      </w:r>
      <w:r>
        <w:rPr>
          <w:sz w:val="17"/>
          <w:szCs w:val="17"/>
          <w:spacing w:val="-11"/>
        </w:rPr>
        <w:t>makes  levosimendan  an  option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periodic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administrations.  Its  high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oral  bioavailability  (85%)  has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sti</w:t>
      </w:r>
      <w:r>
        <w:rPr>
          <w:sz w:val="17"/>
          <w:szCs w:val="17"/>
          <w:spacing w:val="-12"/>
        </w:rPr>
        <w:t>mulated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trials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0"/>
        </w:rPr>
        <w:t>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an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oral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formulation,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0"/>
        </w:rPr>
        <w:t>so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far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without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favourable  results.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Levosimendan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reduces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pulmonary  artery  wedg</w:t>
      </w:r>
      <w:r>
        <w:rPr>
          <w:sz w:val="17"/>
          <w:szCs w:val="17"/>
          <w:spacing w:val="-11"/>
        </w:rPr>
        <w:t>e   pressure 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5" w:right="206" w:firstLine="7"/>
        <w:spacing w:before="40" w:line="200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increases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cardiac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output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compared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placebo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dobutamine.</w:t>
      </w:r>
      <w:hyperlink w:history="true" w:anchor="bookmark14">
        <w:r>
          <w:rPr>
            <w:rFonts w:ascii="Arial" w:hAnsi="Arial" w:eastAsia="Arial" w:cs="Arial"/>
            <w:sz w:val="11"/>
            <w:szCs w:val="11"/>
            <w:color w:val="0000FF"/>
            <w:spacing w:val="8"/>
            <w:position w:val="6"/>
          </w:rPr>
          <w:t>1</w:t>
        </w:r>
        <w:r>
          <w:rPr>
            <w:sz w:val="11"/>
            <w:szCs w:val="11"/>
            <w:color w:val="0000FF"/>
            <w:spacing w:val="8"/>
            <w:position w:val="6"/>
          </w:rPr>
          <w:t>9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bolus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avoided,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studies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where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3"/>
        </w:rPr>
        <w:t>bolus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was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used  reported  more</w:t>
      </w:r>
      <w:r>
        <w:rPr>
          <w:sz w:val="17"/>
          <w:szCs w:val="17"/>
          <w:spacing w:val="64"/>
          <w:w w:val="101"/>
        </w:rPr>
        <w:t xml:space="preserve"> </w:t>
      </w:r>
      <w:r>
        <w:rPr>
          <w:sz w:val="17"/>
          <w:szCs w:val="17"/>
          <w:spacing w:val="-10"/>
        </w:rPr>
        <w:t>initial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0"/>
        </w:rPr>
        <w:t>hy</w:t>
      </w:r>
      <w:r>
        <w:rPr>
          <w:sz w:val="17"/>
          <w:szCs w:val="17"/>
          <w:spacing w:val="-11"/>
        </w:rPr>
        <w:t>potension</w:t>
      </w:r>
      <w:hyperlink w:history="true" w:anchor="bookmark15">
        <w:r>
          <w:rPr>
            <w:sz w:val="11"/>
            <w:szCs w:val="11"/>
            <w:color w:val="0000FF"/>
            <w:spacing w:val="-5"/>
            <w:position w:val="6"/>
          </w:rPr>
          <w:t>20</w:t>
        </w:r>
      </w:hyperlink>
      <w:r>
        <w:rPr>
          <w:sz w:val="11"/>
          <w:szCs w:val="11"/>
          <w:color w:val="0000FF"/>
          <w:position w:val="6"/>
        </w:rPr>
        <w:t xml:space="preserve">   </w:t>
      </w:r>
      <w:r>
        <w:rPr>
          <w:sz w:val="17"/>
          <w:szCs w:val="17"/>
          <w:spacing w:val="-10"/>
        </w:rPr>
        <w:t>than  studies  without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bolus  use.</w:t>
      </w:r>
      <w:hyperlink w:history="true" w:anchor="bookmark5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0,2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000FF"/>
          <w:spacing w:val="-2"/>
          <w:position w:val="5"/>
        </w:rPr>
        <w:t xml:space="preserve">  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dose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0.</w:t>
      </w:r>
      <w:r>
        <w:rPr>
          <w:rFonts w:ascii="Arial" w:hAnsi="Arial" w:eastAsia="Arial" w:cs="Arial"/>
          <w:sz w:val="17"/>
          <w:szCs w:val="17"/>
          <w:spacing w:val="-11"/>
        </w:rPr>
        <w:t>1 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μ</w:t>
      </w:r>
      <w:r>
        <w:rPr>
          <w:sz w:val="17"/>
          <w:szCs w:val="17"/>
          <w:spacing w:val="-11"/>
        </w:rPr>
        <w:t>g/kg/mi</w:t>
      </w:r>
      <w:r>
        <w:rPr>
          <w:sz w:val="17"/>
          <w:szCs w:val="17"/>
          <w:spacing w:val="-12"/>
        </w:rPr>
        <w:t>n  could  be  respectively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modified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to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0.05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0.2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μ</w:t>
      </w:r>
      <w:r>
        <w:rPr>
          <w:sz w:val="17"/>
          <w:szCs w:val="17"/>
          <w:spacing w:val="-13"/>
        </w:rPr>
        <w:t>g/kg/min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based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3"/>
        </w:rPr>
        <w:t>blood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p</w:t>
      </w:r>
      <w:r>
        <w:rPr>
          <w:sz w:val="17"/>
          <w:szCs w:val="17"/>
          <w:spacing w:val="-14"/>
        </w:rPr>
        <w:t>ressure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response.</w:t>
      </w:r>
    </w:p>
    <w:p>
      <w:pPr>
        <w:ind w:left="206"/>
        <w:spacing w:before="307" w:line="353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Istaroxime</w:t>
      </w:r>
    </w:p>
    <w:p>
      <w:pPr>
        <w:pStyle w:val="BodyText"/>
        <w:ind w:left="187" w:right="206" w:firstLine="8"/>
        <w:spacing w:before="157" w:line="187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Istaroxime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inhibits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Na/Ca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exchange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at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sarcolemmal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level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activates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sarcoplasmic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reticulu</w:t>
      </w:r>
      <w:r>
        <w:rPr>
          <w:sz w:val="17"/>
          <w:szCs w:val="17"/>
          <w:spacing w:val="-12"/>
        </w:rPr>
        <w:t>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calcium ATPase.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It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can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admin-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istered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intravenously.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205"/>
        <w:spacing w:before="83" w:line="198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Myotropic drugs</w:t>
      </w:r>
    </w:p>
    <w:p>
      <w:pPr>
        <w:pStyle w:val="BodyText"/>
        <w:ind w:left="182" w:right="206" w:firstLine="7"/>
        <w:spacing w:before="117" w:line="198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Omecamtiv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mecarbil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firs</w:t>
      </w:r>
      <w:r>
        <w:rPr>
          <w:sz w:val="17"/>
          <w:szCs w:val="17"/>
          <w:spacing w:val="-11"/>
        </w:rPr>
        <w:t>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oral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drug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this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class.</w:t>
      </w:r>
      <w:hyperlink w:history="true" w:anchor="bookmark16">
        <w:r>
          <w:rPr>
            <w:sz w:val="11"/>
            <w:szCs w:val="11"/>
            <w:color w:val="0000FF"/>
            <w:spacing w:val="-5"/>
            <w:position w:val="6"/>
          </w:rPr>
          <w:t>22</w:t>
        </w:r>
      </w:hyperlink>
      <w:r>
        <w:rPr>
          <w:sz w:val="11"/>
          <w:szCs w:val="11"/>
          <w:color w:val="0000FF"/>
          <w:position w:val="6"/>
        </w:rPr>
        <w:t xml:space="preserve">   </w:t>
      </w:r>
      <w:r>
        <w:rPr>
          <w:sz w:val="17"/>
          <w:szCs w:val="17"/>
          <w:spacing w:val="-14"/>
        </w:rPr>
        <w:t>It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4"/>
        </w:rPr>
        <w:t>is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direct cardiac myosin activator, improving </w:t>
      </w:r>
      <w:r>
        <w:rPr>
          <w:sz w:val="17"/>
          <w:szCs w:val="17"/>
          <w:spacing w:val="-11"/>
        </w:rPr>
        <w:t>cardiac function through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1"/>
        </w:rPr>
        <w:t>increase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actin–myosin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interaction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without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affecting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calcium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transients.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drug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increases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stro</w:t>
      </w:r>
      <w:r>
        <w:rPr>
          <w:sz w:val="17"/>
          <w:szCs w:val="17"/>
          <w:spacing w:val="-11"/>
        </w:rPr>
        <w:t>ke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volume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ejection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time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 healthy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1"/>
        </w:rPr>
        <w:t>volunteers</w:t>
      </w:r>
      <w:hyperlink w:history="true" w:anchor="bookmark17">
        <w:r>
          <w:rPr>
            <w:sz w:val="11"/>
            <w:szCs w:val="11"/>
            <w:color w:val="0000FF"/>
            <w:spacing w:val="1"/>
            <w:position w:val="6"/>
          </w:rPr>
          <w:t>23</w:t>
        </w:r>
      </w:hyperlink>
      <w:r>
        <w:rPr>
          <w:sz w:val="11"/>
          <w:szCs w:val="11"/>
          <w:color w:val="0000FF"/>
          <w:spacing w:val="14"/>
          <w:position w:val="6"/>
        </w:rPr>
        <w:t xml:space="preserve">  </w:t>
      </w:r>
      <w:r>
        <w:rPr>
          <w:sz w:val="17"/>
          <w:szCs w:val="17"/>
          <w:spacing w:val="-12"/>
        </w:rPr>
        <w:t>and  HF  patients</w:t>
      </w:r>
      <w:hyperlink w:history="true" w:anchor="bookmark18">
        <w:r>
          <w:rPr>
            <w:sz w:val="11"/>
            <w:szCs w:val="11"/>
            <w:color w:val="0000FF"/>
            <w:spacing w:val="2"/>
            <w:position w:val="6"/>
          </w:rPr>
          <w:t>24</w:t>
        </w:r>
      </w:hyperlink>
      <w:r>
        <w:rPr>
          <w:sz w:val="11"/>
          <w:szCs w:val="11"/>
          <w:color w:val="0000FF"/>
          <w:spacing w:val="15"/>
          <w:w w:val="101"/>
          <w:position w:val="6"/>
        </w:rPr>
        <w:t xml:space="preserve">  </w:t>
      </w:r>
      <w:r>
        <w:rPr>
          <w:sz w:val="17"/>
          <w:szCs w:val="17"/>
          <w:spacing w:val="-15"/>
        </w:rPr>
        <w:t>dependent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5"/>
        </w:rPr>
        <w:t>on  plasma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concentration.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drug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can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be administered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orally.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186" w:right="992" w:firstLine="19"/>
        <w:spacing w:before="85" w:line="225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New and emerging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"/>
        </w:rPr>
        <w:t>therapies</w:t>
      </w:r>
    </w:p>
    <w:p>
      <w:pPr>
        <w:pStyle w:val="BodyText"/>
        <w:ind w:left="182" w:right="206" w:firstLine="13"/>
        <w:spacing w:before="152" w:line="190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Novel   developments    in    biotechnology   hold    great    promise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9"/>
        </w:rPr>
        <w:t>for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-9"/>
        </w:rPr>
        <w:t>future    inotropic    HF    therapies    (online    supplementary</w:t>
      </w:r>
      <w:r>
        <w:rPr>
          <w:sz w:val="17"/>
          <w:szCs w:val="17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7"/>
          <w:w w:val="96"/>
        </w:rPr>
        <w:t>Table</w:t>
      </w:r>
      <w:r>
        <w:rPr>
          <w:rFonts w:ascii="Arial" w:hAnsi="Arial" w:eastAsia="Arial" w:cs="Arial"/>
          <w:sz w:val="17"/>
          <w:szCs w:val="17"/>
          <w:i/>
          <w:iCs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00FF"/>
          <w:spacing w:val="-7"/>
          <w:w w:val="96"/>
        </w:rPr>
        <w:t>S2</w:t>
      </w:r>
      <w:r>
        <w:rPr>
          <w:sz w:val="17"/>
          <w:szCs w:val="17"/>
          <w:spacing w:val="-7"/>
          <w:w w:val="96"/>
        </w:rPr>
        <w:t>).</w:t>
      </w:r>
      <w:hyperlink w:history="true" w:anchor="bookmark16">
        <w:r>
          <w:rPr>
            <w:sz w:val="11"/>
            <w:szCs w:val="11"/>
            <w:color w:val="0000FF"/>
            <w:spacing w:val="-1"/>
            <w:position w:val="5"/>
          </w:rPr>
          <w:t>22,25–43</w:t>
        </w:r>
      </w:hyperlink>
      <w:r>
        <w:rPr>
          <w:sz w:val="11"/>
          <w:szCs w:val="11"/>
          <w:color w:val="0000FF"/>
          <w:spacing w:val="13"/>
          <w:w w:val="101"/>
          <w:position w:val="5"/>
        </w:rPr>
        <w:t xml:space="preserve">  </w:t>
      </w:r>
      <w:r>
        <w:rPr>
          <w:sz w:val="17"/>
          <w:szCs w:val="17"/>
          <w:spacing w:val="-11"/>
        </w:rPr>
        <w:t>Technical  novelties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that  are  now  availab</w:t>
      </w:r>
      <w:r>
        <w:rPr>
          <w:sz w:val="17"/>
          <w:szCs w:val="17"/>
          <w:spacing w:val="-12"/>
        </w:rPr>
        <w:t>le  have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inspired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whole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new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areas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research,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includ</w:t>
      </w:r>
      <w:r>
        <w:rPr>
          <w:sz w:val="17"/>
          <w:szCs w:val="17"/>
          <w:spacing w:val="-12"/>
        </w:rPr>
        <w:t>ing  next-level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gene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therapies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cell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reprogramming.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Tr</w:t>
      </w:r>
      <w:r>
        <w:rPr>
          <w:sz w:val="17"/>
          <w:szCs w:val="17"/>
          <w:spacing w:val="-12"/>
        </w:rPr>
        <w:t>anslational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research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important  than  ever,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and   basic  scientists  work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9"/>
        </w:rPr>
        <w:t>together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translational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scientists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identify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most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promising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therapeutic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9"/>
        </w:rPr>
        <w:t>targets,  now  that  delivery  and  </w:t>
      </w:r>
      <w:r>
        <w:rPr>
          <w:sz w:val="17"/>
          <w:szCs w:val="17"/>
          <w:spacing w:val="-10"/>
        </w:rPr>
        <w:t>modification  are  so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much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more feasible th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before.</w:t>
      </w:r>
    </w:p>
    <w:p>
      <w:pPr>
        <w:spacing w:line="190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6" w:space="100"/>
            <w:col w:w="5170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7"/>
          <w:footerReference w:type="default" r:id="rId9"/>
          <w:pgSz w:w="11906" w:h="15648"/>
          <w:pgMar w:top="862" w:right="757" w:bottom="862" w:left="863" w:header="417" w:footer="667" w:gutter="0"/>
          <w:cols w:equalWidth="0" w:num="1">
            <w:col w:w="10285" w:space="0"/>
          </w:cols>
        </w:sectPr>
        <w:rPr/>
      </w:pPr>
    </w:p>
    <w:p>
      <w:pPr>
        <w:ind w:left="124"/>
        <w:spacing w:before="70" w:line="345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  <w:position w:val="3"/>
        </w:rPr>
        <w:t>Inotropes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  <w:position w:val="3"/>
        </w:rPr>
        <w:t>in advanced chronic</w:t>
      </w:r>
    </w:p>
    <w:p>
      <w:pPr>
        <w:ind w:left="112" w:right="900" w:firstLine="6"/>
        <w:spacing w:line="267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heart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failure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</w:rPr>
        <w:t>–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8"/>
          <w:w w:val="10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evidence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from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2"/>
        </w:rPr>
        <w:t>clinical trials</w:t>
      </w:r>
    </w:p>
    <w:p>
      <w:pPr>
        <w:pStyle w:val="BodyText"/>
        <w:ind w:left="110" w:right="190" w:firstLine="3"/>
        <w:spacing w:before="62" w:line="198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Inotropic  agents  have  been  tested  in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0"/>
        </w:rPr>
        <w:t>several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0"/>
        </w:rPr>
        <w:t>clinical  trials  that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included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varying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degree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circulatory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failure.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main trials are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briefly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presented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below.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11"/>
        <w:spacing w:before="78" w:line="241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color w:val="009DB2"/>
          <w:spacing w:val="-16"/>
        </w:rPr>
        <w:t>阝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16"/>
        </w:rPr>
        <w:t>-agonists</w:t>
      </w:r>
    </w:p>
    <w:p>
      <w:pPr>
        <w:pStyle w:val="BodyText"/>
        <w:ind w:left="100" w:right="190" w:firstLine="13"/>
        <w:spacing w:before="118" w:line="194" w:lineRule="auto"/>
        <w:jc w:val="both"/>
        <w:rPr>
          <w:sz w:val="11"/>
          <w:szCs w:val="11"/>
        </w:rPr>
      </w:pPr>
      <w:r>
        <w:rPr>
          <w:sz w:val="17"/>
          <w:szCs w:val="17"/>
          <w:spacing w:val="-14"/>
        </w:rPr>
        <w:t>Dobutamine’s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4"/>
        </w:rPr>
        <w:t>safety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efficacy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were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e</w:t>
      </w:r>
      <w:r>
        <w:rPr>
          <w:sz w:val="17"/>
          <w:szCs w:val="17"/>
          <w:spacing w:val="-15"/>
        </w:rPr>
        <w:t>xtrapolated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5"/>
        </w:rPr>
        <w:t>from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a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5"/>
        </w:rPr>
        <w:t>sub-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group  analysis  of  the  </w:t>
      </w:r>
      <w:r>
        <w:rPr>
          <w:sz w:val="17"/>
          <w:szCs w:val="17"/>
          <w:spacing w:val="-11"/>
        </w:rPr>
        <w:t>Flolan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International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Randomized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1"/>
        </w:rPr>
        <w:t>Survival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Trial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(FIRST) that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8"/>
        </w:rPr>
        <w:t>randomized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47</w:t>
      </w:r>
      <w:r>
        <w:rPr>
          <w:rFonts w:ascii="Arial" w:hAnsi="Arial" w:eastAsia="Arial" w:cs="Arial"/>
          <w:sz w:val="17"/>
          <w:szCs w:val="17"/>
          <w:spacing w:val="-8"/>
        </w:rPr>
        <w:t>1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8"/>
        </w:rPr>
        <w:t>patients with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8"/>
        </w:rPr>
        <w:t>New York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8"/>
        </w:rPr>
        <w:t>He</w:t>
      </w:r>
      <w:r>
        <w:rPr>
          <w:sz w:val="17"/>
          <w:szCs w:val="17"/>
          <w:spacing w:val="-9"/>
        </w:rPr>
        <w:t>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Association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7"/>
        </w:rPr>
        <w:t>(NYHA)  class   IIIb–IV  sy</w:t>
      </w:r>
      <w:r>
        <w:rPr>
          <w:sz w:val="17"/>
          <w:szCs w:val="17"/>
          <w:spacing w:val="-8"/>
        </w:rPr>
        <w:t>mptoms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8"/>
        </w:rPr>
        <w:t>epoprostenol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(prostacyclin)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infusion  versus  standard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care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with   unfavourable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results  in  the  epoprostenol  group.  A</w:t>
      </w:r>
      <w:r>
        <w:rPr>
          <w:sz w:val="17"/>
          <w:szCs w:val="17"/>
          <w:spacing w:val="-10"/>
        </w:rPr>
        <w:t xml:space="preserve">  post-hoc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0"/>
        </w:rPr>
        <w:t>analysis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0"/>
        </w:rPr>
        <w:t>of  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study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showed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that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dobutamine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wa</w:t>
      </w:r>
      <w:r>
        <w:rPr>
          <w:sz w:val="17"/>
          <w:szCs w:val="17"/>
          <w:spacing w:val="-13"/>
        </w:rPr>
        <w:t>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associated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higher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6-month mortality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rate. The dobutamin</w:t>
      </w:r>
      <w:r>
        <w:rPr>
          <w:sz w:val="17"/>
          <w:szCs w:val="17"/>
          <w:spacing w:val="-11"/>
        </w:rPr>
        <w:t>e group, however, included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sicker  population,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which  may  have  influenced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the  results.</w:t>
      </w:r>
      <w:hyperlink w:history="true" w:anchor="bookmark19">
        <w:r>
          <w:rPr>
            <w:sz w:val="11"/>
            <w:szCs w:val="11"/>
            <w:color w:val="0000FF"/>
            <w:spacing w:val="-2"/>
            <w:position w:val="6"/>
          </w:rPr>
          <w:t>44</w:t>
        </w:r>
      </w:hyperlink>
      <w:r>
        <w:rPr>
          <w:sz w:val="11"/>
          <w:szCs w:val="11"/>
          <w:color w:val="0000FF"/>
          <w:spacing w:val="10"/>
          <w:w w:val="102"/>
          <w:position w:val="6"/>
        </w:rPr>
        <w:t xml:space="preserve">  </w:t>
      </w:r>
      <w:r>
        <w:rPr>
          <w:sz w:val="17"/>
          <w:szCs w:val="17"/>
          <w:spacing w:val="-2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trend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excess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mortality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intermittent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dobutamine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was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also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observed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meta-regression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analys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along with trends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improved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symptoms.</w:t>
      </w:r>
      <w:hyperlink w:history="true" w:anchor="bookmark20">
        <w:r>
          <w:rPr>
            <w:sz w:val="11"/>
            <w:szCs w:val="11"/>
            <w:color w:val="0000FF"/>
            <w:spacing w:val="3"/>
            <w:position w:val="5"/>
          </w:rPr>
          <w:t>45</w:t>
        </w:r>
      </w:hyperlink>
    </w:p>
    <w:p>
      <w:pPr>
        <w:pStyle w:val="BodyText"/>
        <w:ind w:left="100" w:right="190" w:firstLine="186"/>
        <w:spacing w:before="9" w:line="197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Similarly,   the   addition   of   low-dose   dopamine   infusion  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low-dose furosemide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Efficacy 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safety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of </w:t>
      </w:r>
      <w:r>
        <w:rPr>
          <w:sz w:val="17"/>
          <w:szCs w:val="17"/>
          <w:spacing w:val="-12"/>
        </w:rPr>
        <w:t>high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dose versus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low  dose  furosemide  with  or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9"/>
        </w:rPr>
        <w:t>w</w:t>
      </w:r>
      <w:r>
        <w:rPr>
          <w:sz w:val="17"/>
          <w:szCs w:val="17"/>
          <w:spacing w:val="-10"/>
        </w:rPr>
        <w:t>ithout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dopamine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infusion: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Dopamine  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8"/>
        </w:rPr>
        <w:t>Acute  Decompe</w:t>
      </w:r>
      <w:r>
        <w:rPr>
          <w:sz w:val="17"/>
          <w:szCs w:val="17"/>
          <w:spacing w:val="-9"/>
        </w:rPr>
        <w:t>nsated  Heart  Failure  II  (DAD-HF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II)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0"/>
        </w:rPr>
        <w:t>Renal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Optimization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Strat</w:t>
      </w:r>
      <w:r>
        <w:rPr>
          <w:sz w:val="17"/>
          <w:szCs w:val="17"/>
          <w:spacing w:val="-11"/>
        </w:rPr>
        <w:t>egies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Evaluation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Failure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9"/>
        </w:rPr>
        <w:t>(ROSE-AHF)  trials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failed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to   show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a  favourable   effect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on  renal  function  and  diuresis </w:t>
      </w:r>
      <w:r>
        <w:rPr>
          <w:sz w:val="17"/>
          <w:szCs w:val="17"/>
          <w:spacing w:val="-11"/>
        </w:rPr>
        <w:t xml:space="preserve"> and  any  beneficial  effects  in 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in-hospital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post-discharge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2"/>
        </w:rPr>
        <w:t>outcom</w:t>
      </w:r>
      <w:r>
        <w:rPr>
          <w:sz w:val="17"/>
          <w:szCs w:val="17"/>
          <w:spacing w:val="-13"/>
        </w:rPr>
        <w:t>es.</w:t>
      </w:r>
      <w:hyperlink w:history="true" w:anchor="bookmark21">
        <w:r>
          <w:rPr>
            <w:sz w:val="11"/>
            <w:szCs w:val="11"/>
            <w:color w:val="0000FF"/>
            <w:spacing w:val="-4"/>
            <w:position w:val="6"/>
          </w:rPr>
          <w:t>46,47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4"/>
        </w:rPr>
        <w:t>some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4"/>
        </w:rPr>
        <w:t>studies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dopamine  has  been  associated  with  an  increased  risk  of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tachy-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cardia  or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8"/>
        </w:rPr>
        <w:t>atrial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8"/>
        </w:rPr>
        <w:t>arrythmias.</w:t>
      </w:r>
      <w:hyperlink w:history="true" w:anchor="bookmark22">
        <w:r>
          <w:rPr>
            <w:sz w:val="11"/>
            <w:szCs w:val="11"/>
            <w:color w:val="0000FF"/>
            <w:spacing w:val="-2"/>
            <w:position w:val="5"/>
          </w:rPr>
          <w:t>47,48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   </w:t>
      </w:r>
      <w:r>
        <w:rPr>
          <w:sz w:val="17"/>
          <w:szCs w:val="17"/>
          <w:spacing w:val="-11"/>
        </w:rPr>
        <w:t>Lack  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improvement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re</w:t>
      </w:r>
      <w:r>
        <w:rPr>
          <w:sz w:val="17"/>
          <w:szCs w:val="17"/>
          <w:spacing w:val="-12"/>
        </w:rPr>
        <w:t>nal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function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0"/>
        </w:rPr>
        <w:t>with  dopamine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was  also  recently  reported  in  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HFpEF.</w:t>
      </w:r>
      <w:hyperlink w:history="true" w:anchor="bookmark23">
        <w:r>
          <w:rPr>
            <w:sz w:val="11"/>
            <w:szCs w:val="11"/>
            <w:color w:val="0000FF"/>
            <w:spacing w:val="-1"/>
            <w:position w:val="5"/>
          </w:rPr>
          <w:t>49</w:t>
        </w:r>
      </w:hyperlink>
    </w:p>
    <w:p>
      <w:pPr>
        <w:spacing w:line="335" w:lineRule="auto"/>
        <w:rPr>
          <w:rFonts w:ascii="Arial"/>
          <w:sz w:val="21"/>
        </w:rPr>
      </w:pPr>
      <w:r/>
    </w:p>
    <w:p>
      <w:pPr>
        <w:ind w:left="120"/>
        <w:spacing w:before="69" w:line="202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Phosphodiesterase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III in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1"/>
        </w:rPr>
        <w:t>hibitors</w:t>
      </w:r>
    </w:p>
    <w:p>
      <w:pPr>
        <w:pStyle w:val="BodyText"/>
        <w:ind w:left="100" w:right="182" w:firstLine="12"/>
        <w:spacing w:before="129" w:line="194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Phosphodiesterase  inhibitors </w:t>
      </w:r>
      <w:r>
        <w:rPr>
          <w:sz w:val="17"/>
          <w:szCs w:val="17"/>
          <w:spacing w:val="-10"/>
        </w:rPr>
        <w:t xml:space="preserve"> in  two  landmark  studies  failed 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offer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additional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benefit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sev</w:t>
      </w:r>
      <w:r>
        <w:rPr>
          <w:sz w:val="17"/>
          <w:szCs w:val="17"/>
          <w:spacing w:val="-12"/>
        </w:rPr>
        <w:t>ere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acutely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decom-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pensated</w:t>
      </w:r>
      <w:r>
        <w:rPr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(ADHF).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Prospective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Randomized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Milrinone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Survival  Evaluation  (PROMISE)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trial,  oral  milrinone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9"/>
        </w:rPr>
        <w:t>therapy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was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not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only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associated  with   more  frequent   hospitalizations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more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3"/>
        </w:rPr>
        <w:t>hypotensive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syncopal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episodes,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3"/>
        </w:rPr>
        <w:t>but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also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signif-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icant  increase  in  mortality.</w:t>
      </w:r>
      <w:hyperlink w:history="true" w:anchor="bookmark24">
        <w:r>
          <w:rPr>
            <w:sz w:val="11"/>
            <w:szCs w:val="11"/>
            <w:color w:val="0000FF"/>
            <w:spacing w:val="1"/>
            <w:position w:val="6"/>
          </w:rPr>
          <w:t>50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Outcomes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a  Prospective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Trial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9"/>
        </w:rPr>
        <w:t>Intravenous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9"/>
        </w:rPr>
        <w:t>Milri</w:t>
      </w:r>
      <w:r>
        <w:rPr>
          <w:sz w:val="17"/>
          <w:szCs w:val="17"/>
          <w:spacing w:val="-10"/>
        </w:rPr>
        <w:t>none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0"/>
        </w:rPr>
        <w:t>Exacerbations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Heart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6"/>
        </w:rPr>
        <w:t>Failure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6"/>
        </w:rPr>
        <w:t>(OPTIME-CHF)  trial,  where   95</w:t>
      </w:r>
      <w:r>
        <w:rPr>
          <w:rFonts w:ascii="Arial" w:hAnsi="Arial" w:eastAsia="Arial" w:cs="Arial"/>
          <w:sz w:val="17"/>
          <w:szCs w:val="17"/>
          <w:spacing w:val="-6"/>
        </w:rPr>
        <w:t>1   </w:t>
      </w:r>
      <w:r>
        <w:rPr>
          <w:sz w:val="17"/>
          <w:szCs w:val="17"/>
          <w:spacing w:val="-6"/>
        </w:rPr>
        <w:t>patients  wi</w:t>
      </w:r>
      <w:r>
        <w:rPr>
          <w:sz w:val="17"/>
          <w:szCs w:val="17"/>
          <w:spacing w:val="-7"/>
        </w:rPr>
        <w:t>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acute  exacerbations  of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9"/>
        </w:rPr>
        <w:t>chronic  HF  were  randomized  to  either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milrinone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(0.375–0.75</w:t>
      </w:r>
      <w:r>
        <w:rPr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μ</w:t>
      </w:r>
      <w:r>
        <w:rPr>
          <w:sz w:val="17"/>
          <w:szCs w:val="17"/>
          <w:spacing w:val="-10"/>
        </w:rPr>
        <w:t>g/kg/min)  or   saline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placebo,  the   PDE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inhibitor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9"/>
        </w:rPr>
        <w:t>offered  no  benefit  on  </w:t>
      </w:r>
      <w:r>
        <w:rPr>
          <w:sz w:val="17"/>
          <w:szCs w:val="17"/>
          <w:spacing w:val="-10"/>
        </w:rPr>
        <w:t>either  mortality  or  readmission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endpoints.  Those  randomized  to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milrinone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ex</w:t>
      </w:r>
      <w:r>
        <w:rPr>
          <w:sz w:val="17"/>
          <w:szCs w:val="17"/>
          <w:spacing w:val="-10"/>
        </w:rPr>
        <w:t>perienced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clinically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0"/>
        </w:rPr>
        <w:t>relevant  hypotension   (possibly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related  to  the  l</w:t>
      </w:r>
      <w:r>
        <w:rPr>
          <w:sz w:val="17"/>
          <w:szCs w:val="17"/>
          <w:spacing w:val="-11"/>
        </w:rPr>
        <w:t>oading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dose)  and  atrial  a</w:t>
      </w:r>
      <w:r>
        <w:rPr>
          <w:sz w:val="17"/>
          <w:szCs w:val="17"/>
          <w:spacing w:val="-10"/>
        </w:rPr>
        <w:t>rrhythmias  and  patients  with  ischaemic  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disease  had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significantly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greater  i</w:t>
      </w:r>
      <w:r>
        <w:rPr>
          <w:sz w:val="17"/>
          <w:szCs w:val="17"/>
          <w:spacing w:val="-11"/>
        </w:rPr>
        <w:t>n-hospital  mortality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with  milri-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none.  In  contrast,  outcomes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non-ischaem</w:t>
      </w:r>
      <w:r>
        <w:rPr>
          <w:sz w:val="17"/>
          <w:szCs w:val="17"/>
          <w:spacing w:val="-11"/>
        </w:rPr>
        <w:t>ic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1"/>
        </w:rPr>
        <w:t>tended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to  be  improved  in  terms  of</w:t>
      </w:r>
      <w:r>
        <w:rPr>
          <w:sz w:val="17"/>
          <w:szCs w:val="17"/>
          <w:spacing w:val="-10"/>
        </w:rPr>
        <w:t xml:space="preserve">  the  primary  endpoint  (number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7" w:right="149" w:firstLine="3"/>
        <w:spacing w:before="95" w:line="194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sz w:val="17"/>
          <w:szCs w:val="17"/>
          <w:spacing w:val="-11"/>
        </w:rPr>
        <w:t>days  hospitalized  due</w:t>
      </w:r>
      <w:r>
        <w:rPr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cardiovascular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causes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1"/>
        </w:rPr>
        <w:t>within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60 days)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2"/>
        </w:rPr>
        <w:t>composite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death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2"/>
        </w:rPr>
        <w:t>or   rehospitalization   implying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rather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bidirectional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effect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based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aetiology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decompensated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  <w:position w:val="-3"/>
        </w:rPr>
        <w:t>HF.</w:t>
      </w:r>
      <w:hyperlink w:history="true" w:anchor="bookmark25">
        <w:r>
          <w:rPr>
            <w:sz w:val="11"/>
            <w:szCs w:val="11"/>
            <w:color w:val="0000FF"/>
            <w:position w:val="2"/>
          </w:rPr>
          <w:t>5</w:t>
        </w:r>
        <w:r>
          <w:rPr>
            <w:rFonts w:ascii="Arial" w:hAnsi="Arial" w:eastAsia="Arial" w:cs="Arial"/>
            <w:sz w:val="11"/>
            <w:szCs w:val="11"/>
            <w:color w:val="0000FF"/>
            <w:position w:val="2"/>
          </w:rPr>
          <w:t>1</w:t>
        </w:r>
      </w:hyperlink>
    </w:p>
    <w:p>
      <w:pPr>
        <w:pStyle w:val="BodyText"/>
        <w:ind w:left="190" w:right="149" w:firstLine="185"/>
        <w:spacing w:before="15" w:line="208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Low-dose  oral  enoximone,  compared  with  placebo,  in</w:t>
      </w:r>
      <w:r>
        <w:rPr>
          <w:sz w:val="17"/>
          <w:szCs w:val="17"/>
          <w:spacing w:val="10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854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advanced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had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neutra</w:t>
      </w:r>
      <w:r>
        <w:rPr>
          <w:sz w:val="17"/>
          <w:szCs w:val="17"/>
          <w:spacing w:val="-13"/>
        </w:rPr>
        <w:t>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effects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3"/>
        </w:rPr>
        <w:t>combined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endpoint  of  all-cause</w:t>
      </w:r>
      <w:r>
        <w:rPr>
          <w:sz w:val="17"/>
          <w:szCs w:val="17"/>
          <w:spacing w:val="-11"/>
        </w:rPr>
        <w:t xml:space="preserve">  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cardiovascular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hospitalization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did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not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change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exercise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capacity,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2"/>
        </w:rPr>
        <w:t>assessed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by  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6   min  walking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distance.</w:t>
      </w:r>
      <w:hyperlink w:history="true" w:anchor="bookmark26">
        <w:r>
          <w:rPr>
            <w:sz w:val="11"/>
            <w:szCs w:val="11"/>
            <w:color w:val="0000FF"/>
            <w:position w:val="5"/>
          </w:rPr>
          <w:t>52</w:t>
        </w:r>
      </w:hyperlink>
    </w:p>
    <w:p>
      <w:pPr>
        <w:spacing w:line="393" w:lineRule="auto"/>
        <w:rPr>
          <w:rFonts w:ascii="Arial"/>
          <w:sz w:val="21"/>
        </w:rPr>
      </w:pPr>
      <w:r/>
    </w:p>
    <w:p>
      <w:pPr>
        <w:ind w:left="194"/>
        <w:spacing w:before="69" w:line="193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Calcium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sensitizers</w:t>
      </w:r>
    </w:p>
    <w:p>
      <w:pPr>
        <w:pStyle w:val="BodyText"/>
        <w:ind w:left="182" w:right="149" w:firstLine="13"/>
        <w:spacing w:before="147" w:line="196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Levosimendan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tested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several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trial</w:t>
      </w:r>
      <w:r>
        <w:rPr>
          <w:sz w:val="17"/>
          <w:szCs w:val="17"/>
          <w:spacing w:val="-13"/>
        </w:rPr>
        <w:t>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3"/>
        </w:rPr>
        <w:t>including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3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  advanced   HF,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0"/>
        </w:rPr>
        <w:t>both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in  </w:t>
      </w:r>
      <w:r>
        <w:rPr>
          <w:sz w:val="17"/>
          <w:szCs w:val="17"/>
          <w:spacing w:val="-11"/>
        </w:rPr>
        <w:t>the  acute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and   more  chronic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set-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tings.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Despite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favourable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haemodynamic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results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t</w:t>
      </w:r>
      <w:r>
        <w:rPr>
          <w:sz w:val="17"/>
          <w:szCs w:val="17"/>
          <w:spacing w:val="-13"/>
        </w:rPr>
        <w:t>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phase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II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Levosimendan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Infusion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versus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Dobutamine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(LIDO)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trial,</w:t>
      </w:r>
      <w:hyperlink w:history="true" w:anchor="bookmark14">
        <w:r>
          <w:rPr>
            <w:rFonts w:ascii="Arial" w:hAnsi="Arial" w:eastAsia="Arial" w:cs="Arial"/>
            <w:sz w:val="11"/>
            <w:szCs w:val="11"/>
            <w:color w:val="0000FF"/>
            <w:spacing w:val="8"/>
            <w:position w:val="6"/>
          </w:rPr>
          <w:t>1</w:t>
        </w:r>
        <w:r>
          <w:rPr>
            <w:sz w:val="11"/>
            <w:szCs w:val="11"/>
            <w:color w:val="0000FF"/>
            <w:spacing w:val="8"/>
            <w:position w:val="6"/>
          </w:rPr>
          <w:t>9</w:t>
        </w:r>
      </w:hyperlink>
      <w:r>
        <w:rPr>
          <w:sz w:val="11"/>
          <w:szCs w:val="11"/>
          <w:color w:val="0000FF"/>
          <w:spacing w:val="13"/>
          <w:position w:val="6"/>
        </w:rPr>
        <w:t xml:space="preserve">  </w:t>
      </w:r>
      <w:r>
        <w:rPr>
          <w:sz w:val="17"/>
          <w:szCs w:val="17"/>
          <w:spacing w:val="-14"/>
        </w:rPr>
        <w:t>lev-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osimendan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Survival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Failure</w:t>
      </w:r>
    </w:p>
    <w:p>
      <w:pPr>
        <w:pStyle w:val="BodyText"/>
        <w:ind w:left="182" w:right="141" w:firstLine="10"/>
        <w:spacing w:before="22" w:line="196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in  Need  of  Intravenous  Inotropic</w:t>
      </w:r>
      <w:r>
        <w:rPr>
          <w:sz w:val="17"/>
          <w:szCs w:val="17"/>
          <w:spacing w:val="60"/>
        </w:rPr>
        <w:t xml:space="preserve"> </w:t>
      </w:r>
      <w:r>
        <w:rPr>
          <w:sz w:val="17"/>
          <w:szCs w:val="17"/>
          <w:spacing w:val="-10"/>
        </w:rPr>
        <w:t>Support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0"/>
        </w:rPr>
        <w:t>(SURVIVE)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0"/>
        </w:rPr>
        <w:t>random-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ized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trial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offered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no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advantage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6-month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morta</w:t>
      </w:r>
      <w:r>
        <w:rPr>
          <w:sz w:val="17"/>
          <w:szCs w:val="17"/>
          <w:spacing w:val="-13"/>
        </w:rPr>
        <w:t>lity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when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pared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dobutamine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pa</w:t>
      </w:r>
      <w:r>
        <w:rPr>
          <w:sz w:val="17"/>
          <w:szCs w:val="17"/>
          <w:spacing w:val="-13"/>
        </w:rPr>
        <w:t>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acute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decompensated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HF.</w:t>
      </w:r>
      <w:hyperlink w:history="true" w:anchor="bookmark27">
        <w:r>
          <w:rPr>
            <w:sz w:val="11"/>
            <w:szCs w:val="11"/>
            <w:color w:val="0000FF"/>
            <w:spacing w:val="-5"/>
            <w:position w:val="6"/>
          </w:rPr>
          <w:t>53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9"/>
        </w:rPr>
        <w:t>Similar  findings  were  reported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9"/>
        </w:rPr>
        <w:t>from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9"/>
        </w:rPr>
        <w:t>two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US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0"/>
        </w:rPr>
        <w:t>trials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comparing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levosimendan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1"/>
        </w:rPr>
        <w:t>to  placebo  i</w:t>
      </w:r>
      <w:r>
        <w:rPr>
          <w:sz w:val="17"/>
          <w:szCs w:val="17"/>
          <w:spacing w:val="-12"/>
        </w:rPr>
        <w:t>n  AHF.</w:t>
      </w:r>
      <w:hyperlink w:history="true" w:anchor="bookmark15">
        <w:r>
          <w:rPr>
            <w:sz w:val="11"/>
            <w:szCs w:val="11"/>
            <w:color w:val="0000FF"/>
            <w:spacing w:val="-5"/>
            <w:position w:val="6"/>
          </w:rPr>
          <w:t>20</w:t>
        </w:r>
      </w:hyperlink>
      <w:r>
        <w:rPr>
          <w:sz w:val="11"/>
          <w:szCs w:val="11"/>
          <w:color w:val="0000FF"/>
          <w:position w:val="6"/>
        </w:rPr>
        <w:t xml:space="preserve">   </w:t>
      </w:r>
      <w:r>
        <w:rPr>
          <w:sz w:val="17"/>
          <w:szCs w:val="17"/>
          <w:spacing w:val="-10"/>
        </w:rPr>
        <w:t>Several  smaller  prospective,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randomized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trials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evaluated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effect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repeated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doses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levosimendan  in  the  setting  of  advanced  chronic </w:t>
      </w:r>
      <w:r>
        <w:rPr>
          <w:sz w:val="17"/>
          <w:szCs w:val="17"/>
          <w:spacing w:val="-11"/>
        </w:rPr>
        <w:t xml:space="preserve"> HF  (LevoRep,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LAICA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9"/>
        </w:rPr>
        <w:t>LION-HEART).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9"/>
        </w:rPr>
        <w:t>Levosimendan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was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9"/>
        </w:rPr>
        <w:t>used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9"/>
        </w:rPr>
        <w:t>repetitively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0"/>
        </w:rPr>
        <w:t>cycles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every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2–4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0"/>
        </w:rPr>
        <w:t>weeks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similar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patient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populations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different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dose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schedul</w:t>
      </w:r>
      <w:r>
        <w:rPr>
          <w:sz w:val="17"/>
          <w:szCs w:val="17"/>
          <w:spacing w:val="-12"/>
        </w:rPr>
        <w:t>es.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LevoRep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study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primary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end-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point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2"/>
        </w:rPr>
        <w:t>comprised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improvement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6-min  walking   di</w:t>
      </w:r>
      <w:r>
        <w:rPr>
          <w:sz w:val="17"/>
          <w:szCs w:val="17"/>
          <w:spacing w:val="-13"/>
        </w:rPr>
        <w:t>stance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quality  of  life  assessed  by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Kansas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0"/>
        </w:rPr>
        <w:t>City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0"/>
        </w:rPr>
        <w:t>Cardiom</w:t>
      </w:r>
      <w:r>
        <w:rPr>
          <w:sz w:val="17"/>
          <w:szCs w:val="17"/>
          <w:spacing w:val="-11"/>
        </w:rPr>
        <w:t>yopathy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Ques-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tionnaire,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which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were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significantly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improved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levosimen-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dan.</w:t>
      </w:r>
      <w:hyperlink w:history="true" w:anchor="bookmark28">
        <w:r>
          <w:rPr>
            <w:sz w:val="11"/>
            <w:szCs w:val="11"/>
            <w:color w:val="0000FF"/>
            <w:spacing w:val="-2"/>
            <w:position w:val="5"/>
          </w:rPr>
          <w:t>2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,54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   </w:t>
      </w:r>
      <w:r>
        <w:rPr>
          <w:sz w:val="17"/>
          <w:szCs w:val="17"/>
          <w:spacing w:val="-10"/>
        </w:rPr>
        <w:t>In  the   Levosimendan</w:t>
      </w:r>
      <w:r>
        <w:rPr>
          <w:sz w:val="17"/>
          <w:szCs w:val="17"/>
          <w:spacing w:val="-10"/>
          <w:position w:val="3"/>
        </w:rPr>
        <w:t>®</w:t>
      </w:r>
      <w:r>
        <w:rPr>
          <w:sz w:val="17"/>
          <w:szCs w:val="17"/>
          <w:spacing w:val="9"/>
          <w:position w:val="3"/>
        </w:rPr>
        <w:t xml:space="preserve">  </w:t>
      </w:r>
      <w:r>
        <w:rPr>
          <w:sz w:val="17"/>
          <w:szCs w:val="17"/>
          <w:spacing w:val="-10"/>
        </w:rPr>
        <w:t>I</w:t>
      </w:r>
      <w:r>
        <w:rPr>
          <w:sz w:val="17"/>
          <w:szCs w:val="17"/>
          <w:spacing w:val="-11"/>
        </w:rPr>
        <w:t>ntermittent  administration 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Outpatients: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effects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Natriure</w:t>
      </w:r>
      <w:r>
        <w:rPr>
          <w:sz w:val="17"/>
          <w:szCs w:val="17"/>
          <w:spacing w:val="-11"/>
        </w:rPr>
        <w:t>tic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HEART  failure  (LION-HEART)  study,  the  primary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7"/>
        </w:rPr>
        <w:t>endpoint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change  in  N-terminal  pro-B-type  natriuretic  peptide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was  signifi-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cantly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improved with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levosimendan treatment. A significant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reduc-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combined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incidence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all-cause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mortality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hospitaliza-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tion 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receivin</w:t>
      </w:r>
      <w:r>
        <w:rPr>
          <w:sz w:val="17"/>
          <w:szCs w:val="17"/>
          <w:spacing w:val="-12"/>
        </w:rPr>
        <w:t>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levosimendan was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observed,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but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impor-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tantly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study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small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not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powered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assess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effe</w:t>
      </w:r>
      <w:r>
        <w:rPr>
          <w:sz w:val="17"/>
          <w:szCs w:val="17"/>
          <w:spacing w:val="-13"/>
        </w:rPr>
        <w:t>ct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hard outcomes.</w:t>
      </w:r>
      <w:hyperlink w:history="true" w:anchor="bookmark5">
        <w:r>
          <w:rPr>
            <w:rFonts w:ascii="Arial" w:hAnsi="Arial" w:eastAsia="Arial" w:cs="Arial"/>
            <w:sz w:val="11"/>
            <w:szCs w:val="11"/>
            <w:color w:val="0000FF"/>
            <w:spacing w:val="3"/>
            <w:position w:val="6"/>
          </w:rPr>
          <w:t>1</w:t>
        </w:r>
        <w:r>
          <w:rPr>
            <w:sz w:val="11"/>
            <w:szCs w:val="11"/>
            <w:color w:val="0000FF"/>
            <w:spacing w:val="3"/>
            <w:position w:val="6"/>
          </w:rPr>
          <w:t>0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7"/>
          <w:szCs w:val="17"/>
          <w:spacing w:val="-9"/>
        </w:rPr>
        <w:t>In the Long-Term Inter</w:t>
      </w:r>
      <w:r>
        <w:rPr>
          <w:sz w:val="17"/>
          <w:szCs w:val="17"/>
          <w:spacing w:val="-10"/>
        </w:rPr>
        <w:t>mittent Administration 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Levosimendan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9"/>
        </w:rPr>
        <w:t>Patients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Adv</w:t>
      </w:r>
      <w:r>
        <w:rPr>
          <w:sz w:val="17"/>
          <w:szCs w:val="17"/>
          <w:spacing w:val="-10"/>
        </w:rPr>
        <w:t>anced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Failure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(LAICA)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study,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efficacy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safety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long-term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intermittent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levosi-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mendan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reduce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incidence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hospital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admis</w:t>
      </w:r>
      <w:r>
        <w:rPr>
          <w:sz w:val="17"/>
          <w:szCs w:val="17"/>
          <w:spacing w:val="-13"/>
        </w:rPr>
        <w:t>sions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was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eval-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uated,  however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the  study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was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st</w:t>
      </w:r>
      <w:r>
        <w:rPr>
          <w:sz w:val="17"/>
          <w:szCs w:val="17"/>
          <w:spacing w:val="-11"/>
        </w:rPr>
        <w:t>opped  prematurely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for  lack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funding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slow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patient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recruitment.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Although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reduction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1"/>
        </w:rPr>
        <w:t>incidence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readmissions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ADHF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did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reach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statistical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significance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there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was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significantly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lower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cumulative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incidence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of ADHF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mortality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during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sh</w:t>
      </w:r>
      <w:r>
        <w:rPr>
          <w:sz w:val="17"/>
          <w:szCs w:val="17"/>
          <w:spacing w:val="-11"/>
        </w:rPr>
        <w:t>ort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(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3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months)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and  long-term  (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rFonts w:ascii="Arial" w:hAnsi="Arial" w:eastAsia="Arial" w:cs="Arial"/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0"/>
        </w:rPr>
        <w:t>yea</w:t>
      </w:r>
      <w:r>
        <w:rPr>
          <w:sz w:val="17"/>
          <w:szCs w:val="17"/>
          <w:spacing w:val="-11"/>
        </w:rPr>
        <w:t>r)  levosimendan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treatment.</w:t>
      </w:r>
      <w:hyperlink w:history="true" w:anchor="bookmark29">
        <w:r>
          <w:rPr>
            <w:sz w:val="11"/>
            <w:szCs w:val="11"/>
            <w:color w:val="0000FF"/>
            <w:spacing w:val="-5"/>
            <w:position w:val="6"/>
          </w:rPr>
          <w:t>55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</w:t>
      </w:r>
      <w:r>
        <w:rPr>
          <w:sz w:val="17"/>
          <w:szCs w:val="17"/>
          <w:spacing w:val="-11"/>
        </w:rPr>
        <w:t>Results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  larger  randomized  study  in  patients </w:t>
      </w:r>
      <w:r>
        <w:rPr>
          <w:sz w:val="17"/>
          <w:szCs w:val="17"/>
          <w:spacing w:val="-12"/>
        </w:rPr>
        <w:t xml:space="preserve"> with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advanced  HF  symp-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toms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after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admission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ADHF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underway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but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study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has  been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terminated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early  because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sl</w:t>
      </w:r>
      <w:r>
        <w:rPr>
          <w:sz w:val="17"/>
          <w:szCs w:val="17"/>
          <w:spacing w:val="-11"/>
        </w:rPr>
        <w:t>ow  recruitment  related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to  the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8"/>
        </w:rPr>
        <w:t>COVID-</w:t>
      </w:r>
      <w:r>
        <w:rPr>
          <w:rFonts w:ascii="Arial" w:hAnsi="Arial" w:eastAsia="Arial" w:cs="Arial"/>
          <w:sz w:val="17"/>
          <w:szCs w:val="17"/>
          <w:spacing w:val="-8"/>
        </w:rPr>
        <w:t>1</w:t>
      </w:r>
      <w:r>
        <w:rPr>
          <w:sz w:val="17"/>
          <w:szCs w:val="17"/>
          <w:spacing w:val="-8"/>
        </w:rPr>
        <w:t>9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8"/>
        </w:rPr>
        <w:t>pandemic.</w:t>
      </w:r>
      <w:hyperlink w:history="true" w:anchor="bookmark30">
        <w:r>
          <w:rPr>
            <w:sz w:val="11"/>
            <w:szCs w:val="11"/>
            <w:color w:val="0000FF"/>
            <w:spacing w:val="-2"/>
            <w:position w:val="6"/>
          </w:rPr>
          <w:t>56</w:t>
        </w:r>
      </w:hyperlink>
      <w:r>
        <w:rPr>
          <w:sz w:val="11"/>
          <w:szCs w:val="11"/>
          <w:color w:val="0000FF"/>
          <w:spacing w:val="9"/>
          <w:position w:val="6"/>
        </w:rPr>
        <w:t xml:space="preserve">   </w:t>
      </w:r>
      <w:r>
        <w:rPr>
          <w:sz w:val="17"/>
          <w:szCs w:val="17"/>
          <w:spacing w:val="-12"/>
        </w:rPr>
        <w:t>In  all,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2"/>
        </w:rPr>
        <w:t>despite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2"/>
        </w:rPr>
        <w:t>clear   haemody-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namic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effects,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no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adequately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powered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study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4"/>
        </w:rPr>
        <w:t>levosimendan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4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demonstrated  effect  on  mortality  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hos</w:t>
      </w:r>
      <w:r>
        <w:rPr>
          <w:sz w:val="17"/>
          <w:szCs w:val="17"/>
          <w:spacing w:val="-10"/>
        </w:rPr>
        <w:t>pitalization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advanced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HF.</w:t>
      </w:r>
    </w:p>
    <w:p>
      <w:pPr>
        <w:spacing w:line="196" w:lineRule="auto"/>
        <w:sectPr>
          <w:type w:val="continuous"/>
          <w:pgSz w:w="11906" w:h="15648"/>
          <w:pgMar w:top="862" w:right="757" w:bottom="862" w:left="863" w:header="417" w:footer="667" w:gutter="0"/>
          <w:cols w:equalWidth="0" w:num="2" w:sep="1">
            <w:col w:w="5072" w:space="100"/>
            <w:col w:w="5114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2" w:right="757" w:bottom="862" w:left="863" w:header="417" w:footer="667" w:gutter="0"/>
          <w:cols w:equalWidth="0" w:num="1">
            <w:col w:w="10285" w:space="0"/>
          </w:cols>
        </w:sectPr>
        <w:rPr/>
      </w:pP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48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ind w:left="62"/>
        <w:spacing w:before="74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Myotropic drugs</w:t>
      </w:r>
    </w:p>
    <w:p>
      <w:pPr>
        <w:pStyle w:val="BodyText"/>
        <w:ind w:left="43" w:right="186" w:firstLine="13"/>
        <w:spacing w:before="97" w:line="199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In a large placebo-controlled trial conducted in pati</w:t>
      </w:r>
      <w:r>
        <w:rPr>
          <w:sz w:val="17"/>
          <w:szCs w:val="17"/>
          <w:spacing w:val="-11"/>
        </w:rPr>
        <w:t>ents with HFrEF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9"/>
        </w:rPr>
        <w:t>NYHA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class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9"/>
        </w:rPr>
        <w:t>II–IV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enrolled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either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9"/>
        </w:rPr>
        <w:t>during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9"/>
        </w:rPr>
        <w:t>ho</w:t>
      </w:r>
      <w:r>
        <w:rPr>
          <w:sz w:val="17"/>
          <w:szCs w:val="17"/>
          <w:spacing w:val="-10"/>
        </w:rPr>
        <w:t>spitalization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(inpatients,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25.3%)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outpatients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event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previous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year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(outpati</w:t>
      </w:r>
      <w:r>
        <w:rPr>
          <w:sz w:val="17"/>
          <w:szCs w:val="17"/>
          <w:spacing w:val="-11"/>
        </w:rPr>
        <w:t>ents),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omecamtiv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mecarbil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reduced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pri-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mary endpoint of cardiovascular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mortality o</w:t>
      </w:r>
      <w:r>
        <w:rPr>
          <w:sz w:val="17"/>
          <w:szCs w:val="17"/>
          <w:spacing w:val="-10"/>
        </w:rPr>
        <w:t>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hospitalization.</w:t>
      </w:r>
      <w:hyperlink w:history="true" w:anchor="bookmark31">
        <w:r>
          <w:rPr>
            <w:sz w:val="11"/>
            <w:szCs w:val="11"/>
            <w:color w:val="0000FF"/>
            <w:spacing w:val="-5"/>
            <w:position w:val="6"/>
          </w:rPr>
          <w:t>26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7"/>
          <w:szCs w:val="17"/>
          <w:spacing w:val="-11"/>
        </w:rPr>
        <w:t>Its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beneficial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effects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risk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cardiovascular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death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hospitalizations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were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greater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lower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left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ventricular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9"/>
        </w:rPr>
        <w:t>ejection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9"/>
        </w:rPr>
        <w:t>fraction  (LVEF)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9"/>
        </w:rPr>
        <w:t>lower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9"/>
        </w:rPr>
        <w:t>blood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9"/>
        </w:rPr>
        <w:t>pressure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well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9"/>
        </w:rPr>
        <w:t>as  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9"/>
        </w:rPr>
        <w:t>the  subgroup</w:t>
      </w:r>
      <w:r>
        <w:rPr>
          <w:sz w:val="17"/>
          <w:szCs w:val="17"/>
          <w:spacing w:val="-10"/>
        </w:rPr>
        <w:t xml:space="preserve">  (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n 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=  </w:t>
      </w:r>
      <w:r>
        <w:rPr>
          <w:sz w:val="17"/>
          <w:szCs w:val="17"/>
          <w:spacing w:val="-10"/>
        </w:rPr>
        <w:t>2258)  with  advanced  HF  accord-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ing to 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8"/>
        </w:rPr>
        <w:t>Heart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8"/>
        </w:rPr>
        <w:t>Failure Association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(HFA)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criteria.</w:t>
      </w:r>
      <w:hyperlink w:history="true" w:anchor="bookmark32">
        <w:r>
          <w:rPr>
            <w:sz w:val="11"/>
            <w:szCs w:val="11"/>
            <w:color w:val="0000FF"/>
            <w:spacing w:val="-2"/>
            <w:position w:val="5"/>
          </w:rPr>
          <w:t>57,58</w:t>
        </w:r>
      </w:hyperlink>
      <w:r>
        <w:rPr>
          <w:sz w:val="11"/>
          <w:szCs w:val="11"/>
          <w:color w:val="0000FF"/>
          <w:spacing w:val="4"/>
          <w:position w:val="5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another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trial it did not increase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0"/>
        </w:rPr>
        <w:t>exercise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capacity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0"/>
        </w:rPr>
        <w:t>compared 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placebo.</w:t>
      </w:r>
      <w:hyperlink w:history="true" w:anchor="bookmark33">
        <w:r>
          <w:rPr>
            <w:sz w:val="11"/>
            <w:szCs w:val="11"/>
            <w:color w:val="0000FF"/>
            <w:spacing w:val="-1"/>
            <w:position w:val="6"/>
          </w:rPr>
          <w:t>59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7"/>
          <w:szCs w:val="17"/>
          <w:spacing w:val="-10"/>
        </w:rPr>
        <w:t>Currently,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this  drug  is  undergoing  evaluation  by  </w:t>
      </w:r>
      <w:r>
        <w:rPr>
          <w:sz w:val="17"/>
          <w:szCs w:val="17"/>
          <w:spacing w:val="-11"/>
        </w:rPr>
        <w:t>the  regulatory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agencies.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54" w:right="287" w:firstLine="1"/>
        <w:spacing w:before="83" w:line="225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Selection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of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patients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for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support: clinical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scenarios</w:t>
      </w:r>
    </w:p>
    <w:p>
      <w:pPr>
        <w:pStyle w:val="BodyText"/>
        <w:ind w:left="49" w:right="186" w:firstLine="7"/>
        <w:spacing w:before="118" w:line="206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Inotropes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be an appropriate the</w:t>
      </w:r>
      <w:r>
        <w:rPr>
          <w:sz w:val="17"/>
          <w:szCs w:val="17"/>
          <w:spacing w:val="-11"/>
        </w:rPr>
        <w:t>rapy 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patients with 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HF who present with volume </w:t>
      </w:r>
      <w:r>
        <w:rPr>
          <w:sz w:val="17"/>
          <w:szCs w:val="17"/>
          <w:spacing w:val="-10"/>
        </w:rPr>
        <w:t>overload resistant to diuretic 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organ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malperfusion.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Their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should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limited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lowest clinically effective dose administered for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the shortest period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9"/>
        </w:rPr>
        <w:t>time.</w:t>
      </w:r>
    </w:p>
    <w:p>
      <w:pPr>
        <w:ind w:left="59" w:right="1275" w:hanging="4"/>
        <w:spacing w:before="286" w:line="254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-1"/>
        </w:rPr>
        <w:t>Clinical condition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1"/>
        </w:rPr>
        <w:t>1: Congestion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5"/>
        </w:rPr>
        <w:t>refractory to diuret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ic therapy</w:t>
      </w:r>
    </w:p>
    <w:p>
      <w:pPr>
        <w:pStyle w:val="BodyText"/>
        <w:ind w:left="43" w:right="186" w:firstLine="8"/>
        <w:spacing w:before="122" w:line="196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Congestion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resistant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d</w:t>
      </w:r>
      <w:r>
        <w:rPr>
          <w:sz w:val="17"/>
          <w:szCs w:val="17"/>
          <w:spacing w:val="-11"/>
        </w:rPr>
        <w:t>iuretic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frequently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accompanies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HF, and patients, while not in cardiogenic shock,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1"/>
        </w:rPr>
        <w:t>but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persistent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desp</w:t>
      </w:r>
      <w:r>
        <w:rPr>
          <w:sz w:val="17"/>
          <w:szCs w:val="17"/>
          <w:spacing w:val="-12"/>
        </w:rPr>
        <w:t>ite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several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days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aggressive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diuretic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therapy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be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0"/>
        </w:rPr>
        <w:t>candidates</w:t>
      </w:r>
      <w:r>
        <w:rPr>
          <w:sz w:val="17"/>
          <w:szCs w:val="17"/>
          <w:spacing w:val="-11"/>
        </w:rPr>
        <w:t xml:space="preserve">  for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short-term   inotropic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support.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Haemodynamically the</w:t>
      </w:r>
      <w:r>
        <w:rPr>
          <w:sz w:val="17"/>
          <w:szCs w:val="17"/>
          <w:spacing w:val="-11"/>
        </w:rPr>
        <w:t>se patients are characterized by elevated fill-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ing  pressures,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cardiac  index  may  be  low  or  normal.  SBP  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often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3"/>
        </w:rPr>
        <w:t>low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but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3"/>
        </w:rPr>
        <w:t>&gt;</w:t>
      </w:r>
      <w:r>
        <w:rPr>
          <w:sz w:val="17"/>
          <w:szCs w:val="17"/>
          <w:spacing w:val="-13"/>
        </w:rPr>
        <w:t>90 mmHg.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Often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3"/>
        </w:rPr>
        <w:t>renal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function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is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promised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due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reduced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renal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perfu</w:t>
      </w:r>
      <w:r>
        <w:rPr>
          <w:sz w:val="17"/>
          <w:szCs w:val="17"/>
          <w:spacing w:val="-13"/>
        </w:rPr>
        <w:t>sion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venous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congestion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or by concomitant kidney disease. These adv</w:t>
      </w:r>
      <w:r>
        <w:rPr>
          <w:sz w:val="17"/>
          <w:szCs w:val="17"/>
          <w:spacing w:val="-11"/>
        </w:rPr>
        <w:t>anced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patients 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often diuretic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resistant due to their</w:t>
      </w:r>
      <w:r>
        <w:rPr>
          <w:sz w:val="17"/>
          <w:szCs w:val="17"/>
          <w:spacing w:val="-10"/>
        </w:rPr>
        <w:t xml:space="preserve"> haemodynamic profile, tubular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hypertrophy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due 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long-term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use of loop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diuretics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renal co</w:t>
      </w:r>
      <w:r>
        <w:rPr>
          <w:sz w:val="17"/>
          <w:szCs w:val="17"/>
          <w:spacing w:val="-12"/>
        </w:rPr>
        <w:t>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gestion.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9"/>
        </w:rPr>
        <w:t>Diuretic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9"/>
        </w:rPr>
        <w:t>resistance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9"/>
        </w:rPr>
        <w:t>further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9"/>
        </w:rPr>
        <w:t>deteriorates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9"/>
        </w:rPr>
        <w:t>persistent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9"/>
        </w:rPr>
        <w:t>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gestion, which will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detrimentally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impact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left-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right-sided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fi</w:t>
      </w:r>
      <w:r>
        <w:rPr>
          <w:sz w:val="17"/>
          <w:szCs w:val="17"/>
          <w:spacing w:val="-12"/>
        </w:rPr>
        <w:t>lling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pressures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reduce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cardiac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output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renal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p</w:t>
      </w:r>
      <w:r>
        <w:rPr>
          <w:sz w:val="17"/>
          <w:szCs w:val="17"/>
          <w:spacing w:val="-13"/>
        </w:rPr>
        <w:t>erfusion.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par-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allel,  high  right-sided  filling  pressures,  increased  congestion 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preload to 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9"/>
        </w:rPr>
        <w:t>right ventricle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can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-10"/>
        </w:rPr>
        <w:t>lso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lead to worsening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0"/>
        </w:rPr>
        <w:t>tricuspid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regurgitation,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all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of which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associated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deteriorating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renal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  <w:position w:val="-1"/>
        </w:rPr>
        <w:t>function.</w:t>
      </w:r>
      <w:hyperlink w:history="true" w:anchor="bookmark34">
        <w:r>
          <w:rPr>
            <w:sz w:val="11"/>
            <w:szCs w:val="11"/>
            <w:color w:val="0000FF"/>
            <w:spacing w:val="1"/>
            <w:position w:val="5"/>
          </w:rPr>
          <w:t>60–62</w:t>
        </w:r>
      </w:hyperlink>
    </w:p>
    <w:p>
      <w:pPr>
        <w:pStyle w:val="BodyText"/>
        <w:ind w:left="43" w:right="186" w:firstLine="186"/>
        <w:spacing w:before="2" w:line="196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Short-term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useful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overco</w:t>
      </w:r>
      <w:r>
        <w:rPr>
          <w:sz w:val="17"/>
          <w:szCs w:val="17"/>
          <w:spacing w:val="-12"/>
        </w:rPr>
        <w:t>me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vicious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circle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low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perfusion,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persistent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con</w:t>
      </w:r>
      <w:r>
        <w:rPr>
          <w:sz w:val="17"/>
          <w:szCs w:val="17"/>
          <w:spacing w:val="-11"/>
        </w:rPr>
        <w:t>gestion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diuretic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resistance.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discussed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above,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dopamine,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which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pr</w:t>
      </w:r>
      <w:r>
        <w:rPr>
          <w:sz w:val="17"/>
          <w:szCs w:val="17"/>
          <w:spacing w:val="-12"/>
        </w:rPr>
        <w:t>eviously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been used often in this setting, has no role in treating these patie</w:t>
      </w:r>
      <w:r>
        <w:rPr>
          <w:sz w:val="17"/>
          <w:szCs w:val="17"/>
          <w:spacing w:val="-12"/>
        </w:rPr>
        <w:t>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considering  neutral  results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randomized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controll</w:t>
      </w:r>
      <w:r>
        <w:rPr>
          <w:sz w:val="17"/>
          <w:szCs w:val="17"/>
          <w:spacing w:val="-10"/>
        </w:rPr>
        <w:t>ed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0"/>
        </w:rPr>
        <w:t>trials</w:t>
      </w:r>
      <w:hyperlink w:history="true" w:anchor="bookmark21">
        <w:r>
          <w:rPr>
            <w:sz w:val="11"/>
            <w:szCs w:val="11"/>
            <w:color w:val="0000FF"/>
            <w:spacing w:val="-4"/>
            <w:position w:val="6"/>
          </w:rPr>
          <w:t>46,47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shown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increase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renal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blood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flow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small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study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postoperative  HF.</w:t>
      </w:r>
      <w:hyperlink w:history="true" w:anchor="bookmark35">
        <w:r>
          <w:rPr>
            <w:sz w:val="11"/>
            <w:szCs w:val="11"/>
            <w:color w:val="0000FF"/>
            <w:spacing w:val="-3"/>
            <w:position w:val="6"/>
          </w:rPr>
          <w:t>63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</w:t>
      </w:r>
      <w:r>
        <w:rPr>
          <w:sz w:val="17"/>
          <w:szCs w:val="17"/>
          <w:spacing w:val="-12"/>
        </w:rPr>
        <w:t>Levosimendan  increased  estimated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1"/>
        </w:rPr>
        <w:t>glomerular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filtration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rate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ur</w:t>
      </w:r>
      <w:r>
        <w:rPr>
          <w:sz w:val="17"/>
          <w:szCs w:val="17"/>
          <w:spacing w:val="-12"/>
        </w:rPr>
        <w:t>ine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output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small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randomized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study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in  2</w:t>
      </w:r>
      <w:r>
        <w:rPr>
          <w:rFonts w:ascii="Arial" w:hAnsi="Arial" w:eastAsia="Arial" w:cs="Arial"/>
          <w:sz w:val="17"/>
          <w:szCs w:val="17"/>
          <w:spacing w:val="-11"/>
        </w:rPr>
        <w:t>1  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1"/>
        </w:rPr>
        <w:t>HF</w:t>
      </w:r>
      <w:hyperlink w:history="true" w:anchor="bookmark36">
        <w:r>
          <w:rPr>
            <w:sz w:val="11"/>
            <w:szCs w:val="11"/>
            <w:color w:val="0000FF"/>
            <w:spacing w:val="2"/>
            <w:position w:val="6"/>
          </w:rPr>
          <w:t>64</w:t>
        </w:r>
      </w:hyperlink>
      <w:r>
        <w:rPr>
          <w:sz w:val="11"/>
          <w:szCs w:val="11"/>
          <w:color w:val="0000FF"/>
          <w:spacing w:val="9"/>
          <w:w w:val="101"/>
          <w:position w:val="6"/>
        </w:rPr>
        <w:t xml:space="preserve">   </w:t>
      </w:r>
      <w:r>
        <w:rPr>
          <w:sz w:val="17"/>
          <w:szCs w:val="17"/>
          <w:spacing w:val="-14"/>
        </w:rPr>
        <w:t>likely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4"/>
        </w:rPr>
        <w:t>by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4"/>
        </w:rPr>
        <w:t>improving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6" w:right="205" w:firstLine="10"/>
        <w:spacing w:before="42" w:line="197" w:lineRule="auto"/>
        <w:jc w:val="both"/>
        <w:rPr>
          <w:sz w:val="11"/>
          <w:szCs w:val="11"/>
        </w:rPr>
      </w:pPr>
      <w:r>
        <w:rPr>
          <w:sz w:val="17"/>
          <w:szCs w:val="17"/>
          <w:spacing w:val="-11"/>
        </w:rPr>
        <w:t>intrarenal  haemodyna</w:t>
      </w:r>
      <w:r>
        <w:rPr>
          <w:sz w:val="17"/>
          <w:szCs w:val="17"/>
          <w:spacing w:val="-12"/>
        </w:rPr>
        <w:t>mics.</w:t>
      </w:r>
      <w:hyperlink w:history="true" w:anchor="bookmark37">
        <w:r>
          <w:rPr>
            <w:sz w:val="11"/>
            <w:szCs w:val="11"/>
            <w:color w:val="0000FF"/>
            <w:spacing w:val="-4"/>
            <w:position w:val="6"/>
          </w:rPr>
          <w:t>65</w:t>
        </w:r>
      </w:hyperlink>
      <w:r>
        <w:rPr>
          <w:sz w:val="11"/>
          <w:szCs w:val="11"/>
          <w:color w:val="0000FF"/>
          <w:spacing w:val="-4"/>
          <w:position w:val="6"/>
        </w:rPr>
        <w:t xml:space="preserve">   </w:t>
      </w:r>
      <w:r>
        <w:rPr>
          <w:sz w:val="17"/>
          <w:szCs w:val="17"/>
          <w:spacing w:val="-4"/>
        </w:rPr>
        <w:t>After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1"/>
        </w:rPr>
        <w:t>decongestion,  inotropic  sup-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port should be discontinued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2"/>
        </w:rPr>
        <w:t>guideline-directed medical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2"/>
        </w:rPr>
        <w:t>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resumed.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6"/>
          </w:rPr>
          <w:t>1</w:t>
        </w:r>
        <w:r>
          <w:rPr>
            <w:sz w:val="11"/>
            <w:szCs w:val="11"/>
            <w:color w:val="0000FF"/>
            <w:spacing w:val="-2"/>
            <w:position w:val="6"/>
          </w:rPr>
          <w:t>,8</w:t>
        </w:r>
      </w:hyperlink>
      <w:r>
        <w:rPr>
          <w:sz w:val="17"/>
          <w:szCs w:val="17"/>
          <w:spacing w:val="-2"/>
        </w:rPr>
        <w:t>Need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"/>
        </w:rPr>
        <w:t>for </w:t>
      </w:r>
      <w:r>
        <w:rPr>
          <w:sz w:val="17"/>
          <w:szCs w:val="17"/>
          <w:spacing w:val="-9"/>
        </w:rPr>
        <w:t>inotropic support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9"/>
        </w:rPr>
        <w:t>to overcome d</w:t>
      </w:r>
      <w:r>
        <w:rPr>
          <w:sz w:val="17"/>
          <w:szCs w:val="17"/>
          <w:spacing w:val="-10"/>
        </w:rPr>
        <w:t>iuretic resis-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tance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congested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always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prompt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consi</w:t>
      </w:r>
      <w:r>
        <w:rPr>
          <w:sz w:val="17"/>
          <w:szCs w:val="17"/>
          <w:spacing w:val="-13"/>
        </w:rPr>
        <w:t>derations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referral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of 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patie</w:t>
      </w:r>
      <w:r>
        <w:rPr>
          <w:sz w:val="17"/>
          <w:szCs w:val="17"/>
          <w:spacing w:val="-11"/>
        </w:rPr>
        <w:t>nt 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centre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HF therapies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such as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LVAD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im</w:t>
      </w:r>
      <w:r>
        <w:rPr>
          <w:sz w:val="17"/>
          <w:szCs w:val="17"/>
          <w:spacing w:val="-10"/>
        </w:rPr>
        <w:t>plantation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HTx.</w:t>
      </w:r>
      <w:hyperlink w:history="true" w:anchor="bookmark38">
        <w:r>
          <w:rPr>
            <w:sz w:val="11"/>
            <w:szCs w:val="11"/>
            <w:color w:val="0000FF"/>
            <w:position w:val="6"/>
          </w:rPr>
          <w:t>3</w:t>
        </w:r>
      </w:hyperlink>
    </w:p>
    <w:p>
      <w:pPr>
        <w:spacing w:line="409" w:lineRule="auto"/>
        <w:rPr>
          <w:rFonts w:ascii="Arial"/>
          <w:sz w:val="21"/>
        </w:rPr>
      </w:pPr>
      <w:r/>
    </w:p>
    <w:p>
      <w:pPr>
        <w:ind w:left="198"/>
        <w:spacing w:before="69" w:line="193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Clinical condition 2: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Evaluation</w:t>
      </w:r>
    </w:p>
    <w:p>
      <w:pPr>
        <w:ind w:left="199" w:right="392" w:hanging="4"/>
        <w:spacing w:before="8" w:line="251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of reversibility of end-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1"/>
        </w:rPr>
        <w:t>organ dysfunction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prior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to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decision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durable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LVAD</w:t>
      </w:r>
    </w:p>
    <w:p>
      <w:pPr>
        <w:ind w:left="197" w:right="448" w:firstLine="2"/>
        <w:spacing w:before="1" w:line="253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>implantation or heart transplant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>listing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>(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renal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>,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hepatic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>,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pulmonary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>)</w:t>
      </w:r>
    </w:p>
    <w:p>
      <w:pPr>
        <w:pStyle w:val="BodyText"/>
        <w:ind w:left="186" w:right="206" w:firstLine="7"/>
        <w:spacing w:before="128" w:line="194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Severe,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irreversible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renal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h</w:t>
      </w:r>
      <w:r>
        <w:rPr>
          <w:sz w:val="17"/>
          <w:szCs w:val="17"/>
          <w:spacing w:val="-11"/>
        </w:rPr>
        <w:t>epatic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dysfunction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contraindi-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cation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0"/>
        </w:rPr>
        <w:t>to  LVAD  implantation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and  HTx.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spacing w:val="2"/>
            <w:position w:val="5"/>
          </w:rPr>
          <w:t>1</w:t>
        </w:r>
        <w:r>
          <w:rPr>
            <w:sz w:val="11"/>
            <w:szCs w:val="11"/>
            <w:color w:val="0000FF"/>
            <w:spacing w:val="2"/>
            <w:position w:val="5"/>
          </w:rPr>
          <w:t>,66</w:t>
        </w:r>
      </w:hyperlink>
      <w:r>
        <w:rPr>
          <w:sz w:val="11"/>
          <w:szCs w:val="11"/>
          <w:color w:val="0000FF"/>
          <w:spacing w:val="1"/>
          <w:position w:val="5"/>
        </w:rPr>
        <w:t xml:space="preserve">   </w:t>
      </w:r>
      <w:r>
        <w:rPr>
          <w:sz w:val="17"/>
          <w:szCs w:val="17"/>
          <w:spacing w:val="-13"/>
        </w:rPr>
        <w:t>However,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3"/>
        </w:rPr>
        <w:t>commonly,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end-organ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dysfunction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consequence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worseni</w:t>
      </w:r>
      <w:r>
        <w:rPr>
          <w:sz w:val="17"/>
          <w:szCs w:val="17"/>
          <w:spacing w:val="-13"/>
        </w:rPr>
        <w:t>ng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HF,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either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due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inadequate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perfusi</w:t>
      </w:r>
      <w:r>
        <w:rPr>
          <w:sz w:val="17"/>
          <w:szCs w:val="17"/>
          <w:spacing w:val="-12"/>
        </w:rPr>
        <w:t>on,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rather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than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intrin-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sic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2"/>
        </w:rPr>
        <w:t>organ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disease</w:t>
      </w:r>
      <w:r>
        <w:rPr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2"/>
        </w:rPr>
        <w:t>per</w:t>
      </w:r>
      <w:r>
        <w:rPr>
          <w:rFonts w:ascii="Arial" w:hAnsi="Arial" w:eastAsia="Arial" w:cs="Arial"/>
          <w:sz w:val="17"/>
          <w:szCs w:val="17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2"/>
        </w:rPr>
        <w:t>se</w:t>
      </w:r>
      <w:r>
        <w:rPr>
          <w:sz w:val="17"/>
          <w:szCs w:val="17"/>
          <w:spacing w:val="-12"/>
        </w:rPr>
        <w:t>.</w:t>
      </w:r>
      <w:hyperlink w:history="true" w:anchor="bookmark34">
        <w:r>
          <w:rPr>
            <w:sz w:val="11"/>
            <w:szCs w:val="11"/>
            <w:color w:val="0000FF"/>
            <w:spacing w:val="-4"/>
            <w:position w:val="5"/>
          </w:rPr>
          <w:t>60,67,68</w:t>
        </w:r>
      </w:hyperlink>
      <w:r>
        <w:rPr>
          <w:sz w:val="11"/>
          <w:szCs w:val="11"/>
          <w:color w:val="0000FF"/>
          <w:spacing w:val="10"/>
          <w:position w:val="5"/>
        </w:rPr>
        <w:t xml:space="preserve"> 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3"/>
        </w:rPr>
        <w:t>period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haemodynamic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opti-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mization  using  inotropic  support  may  in  some  ins</w:t>
      </w:r>
      <w:r>
        <w:rPr>
          <w:sz w:val="17"/>
          <w:szCs w:val="17"/>
          <w:spacing w:val="-11"/>
        </w:rPr>
        <w:t>tances  revert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end-organ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dysfunction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(cardio-renal,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cardio-hepat</w:t>
      </w:r>
      <w:r>
        <w:rPr>
          <w:sz w:val="17"/>
          <w:szCs w:val="17"/>
          <w:spacing w:val="-12"/>
        </w:rPr>
        <w:t>ic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syndrome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elevated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pulmonary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pressures),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proving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that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dy</w:t>
      </w:r>
      <w:r>
        <w:rPr>
          <w:sz w:val="17"/>
          <w:szCs w:val="17"/>
          <w:spacing w:val="-12"/>
        </w:rPr>
        <w:t>sfunction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caused  by  HF  and  ena</w:t>
      </w:r>
      <w:r>
        <w:rPr>
          <w:sz w:val="17"/>
          <w:szCs w:val="17"/>
          <w:spacing w:val="-11"/>
        </w:rPr>
        <w:t>bling  listing  for  transplantation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1"/>
        </w:rPr>
        <w:t>LVAD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implantation.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Although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elevated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pulmonary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vascular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resistance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 contraindication to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8"/>
        </w:rPr>
        <w:t>HTx,</w:t>
      </w:r>
      <w:hyperlink w:history="true" w:anchor="bookmark39">
        <w:r>
          <w:rPr>
            <w:sz w:val="11"/>
            <w:szCs w:val="11"/>
            <w:color w:val="0000FF"/>
            <w:spacing w:val="2"/>
            <w:position w:val="6"/>
          </w:rPr>
          <w:t>69</w:t>
        </w:r>
      </w:hyperlink>
      <w:r>
        <w:rPr>
          <w:sz w:val="11"/>
          <w:szCs w:val="11"/>
          <w:color w:val="0000FF"/>
          <w:spacing w:val="30"/>
          <w:position w:val="6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challenge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using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inotropic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3"/>
        </w:rPr>
        <w:t>support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generally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2"/>
        </w:rPr>
        <w:t>recommended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pulmonary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vascular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resistance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remains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fixed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after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inhalation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nitric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oxide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vasodilator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infusion.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Hence,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inotropic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support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could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occasionally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used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-13"/>
        </w:rPr>
        <w:t>‘bridge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candidacy’either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for LVAD or HTx,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where it m</w:t>
      </w:r>
      <w:r>
        <w:rPr>
          <w:sz w:val="17"/>
          <w:szCs w:val="17"/>
          <w:spacing w:val="-12"/>
        </w:rPr>
        <w:t>ay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2"/>
        </w:rPr>
        <w:t>then be continued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5"/>
        </w:rPr>
        <w:t>described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under‘Clinica</w:t>
      </w:r>
      <w:r>
        <w:rPr>
          <w:sz w:val="17"/>
          <w:szCs w:val="17"/>
          <w:spacing w:val="-16"/>
        </w:rPr>
        <w:t>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6"/>
        </w:rPr>
        <w:t>condition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3’.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198"/>
        <w:spacing w:before="70" w:line="198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Clinical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condition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4"/>
        </w:rPr>
        <w:t xml:space="preserve"> 3: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Haemodynamic</w:t>
      </w:r>
    </w:p>
    <w:p>
      <w:pPr>
        <w:ind w:left="199" w:right="481" w:hanging="4"/>
        <w:spacing w:before="62" w:line="22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optimization of patients prior to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LVAD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implantation</w:t>
      </w:r>
    </w:p>
    <w:p>
      <w:pPr>
        <w:pStyle w:val="BodyText"/>
        <w:ind w:left="186" w:right="121" w:firstLine="12"/>
        <w:spacing w:before="136" w:line="192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Pulmonary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congestion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high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central venous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pressures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increase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9"/>
        </w:rPr>
        <w:t>the  risk  of  early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right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9"/>
        </w:rPr>
        <w:t>ventricular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9"/>
        </w:rPr>
        <w:t>fail</w:t>
      </w:r>
      <w:r>
        <w:rPr>
          <w:sz w:val="17"/>
          <w:szCs w:val="17"/>
          <w:spacing w:val="-10"/>
        </w:rPr>
        <w:t>ure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post-LVAD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implanta-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tion.  Further,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1"/>
        </w:rPr>
        <w:t>hepatic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hypoperfusion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associated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coagulopathy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increased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bleeding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2"/>
        </w:rPr>
        <w:t>risk.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2"/>
        </w:rPr>
        <w:t>Co</w:t>
      </w:r>
      <w:r>
        <w:rPr>
          <w:sz w:val="17"/>
          <w:szCs w:val="17"/>
          <w:spacing w:val="-13"/>
        </w:rPr>
        <w:t>nsequently,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pre-LVAD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optimization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of cong</w:t>
      </w:r>
      <w:r>
        <w:rPr>
          <w:sz w:val="17"/>
          <w:szCs w:val="17"/>
          <w:spacing w:val="-12"/>
        </w:rPr>
        <w:t>estion 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organ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perfusion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often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9"/>
        </w:rPr>
        <w:t>pursued  using  inotropic </w:t>
      </w:r>
      <w:r>
        <w:rPr>
          <w:sz w:val="17"/>
          <w:szCs w:val="17"/>
          <w:spacing w:val="-10"/>
        </w:rPr>
        <w:t xml:space="preserve"> support.  If  inotropes  are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0"/>
        </w:rPr>
        <w:t>administered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for  extended  periods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attempts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1"/>
        </w:rPr>
        <w:t>wean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resulted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recurrence  of  end-organ  dysfunction,  the  patient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-11"/>
        </w:rPr>
        <w:t xml:space="preserve">  designated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inotrope-dependent.  A  new  definition  of  inotrope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0"/>
        </w:rPr>
        <w:t>dependency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9"/>
        </w:rPr>
        <w:t>with specific criteria and t</w:t>
      </w:r>
      <w:r>
        <w:rPr>
          <w:sz w:val="17"/>
          <w:szCs w:val="17"/>
          <w:spacing w:val="-10"/>
        </w:rPr>
        <w:t>aking into consideration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non-continuous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inotropic support is given in</w:t>
      </w:r>
      <w:r>
        <w:rPr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Table</w:t>
      </w:r>
      <w:r>
        <w:rPr>
          <w:rFonts w:ascii="Arial" w:hAnsi="Arial" w:eastAsia="Arial" w:cs="Arial"/>
          <w:sz w:val="17"/>
          <w:szCs w:val="17"/>
          <w:i/>
          <w:iCs/>
          <w:spacing w:val="-23"/>
        </w:rPr>
        <w:t xml:space="preserve"> </w:t>
      </w:r>
      <w:hyperlink w:history="true" w:anchor="bookmark40">
        <w:r>
          <w:rPr>
            <w:rFonts w:ascii="Arial" w:hAnsi="Arial" w:eastAsia="Arial" w:cs="Arial"/>
            <w:sz w:val="17"/>
            <w:szCs w:val="17"/>
            <w:i/>
            <w:iCs/>
            <w:color w:val="0000FF"/>
            <w:spacing w:val="-10"/>
          </w:rPr>
          <w:t>2</w:t>
        </w:r>
      </w:hyperlink>
      <w:r>
        <w:rPr>
          <w:sz w:val="17"/>
          <w:szCs w:val="17"/>
          <w:spacing w:val="-10"/>
        </w:rPr>
        <w:t>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Eu</w:t>
      </w:r>
      <w:r>
        <w:rPr>
          <w:sz w:val="17"/>
          <w:szCs w:val="17"/>
          <w:spacing w:val="-11"/>
        </w:rPr>
        <w:t>rope, approximately 40%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1"/>
        </w:rPr>
        <w:t>LVAD  implantations  are  performed  in  this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group  of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7"/>
        </w:rPr>
        <w:t>(referred to 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INTERMACS level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3).</w:t>
      </w:r>
      <w:hyperlink w:history="true" w:anchor="bookmark41">
        <w:r>
          <w:rPr>
            <w:sz w:val="11"/>
            <w:szCs w:val="11"/>
            <w:color w:val="0000FF"/>
            <w:spacing w:val="-5"/>
            <w:position w:val="6"/>
          </w:rPr>
          <w:t>70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</w:t>
      </w:r>
      <w:r>
        <w:rPr>
          <w:sz w:val="17"/>
          <w:szCs w:val="17"/>
          <w:spacing w:val="-12"/>
        </w:rPr>
        <w:t>Few studies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descri</w:t>
      </w:r>
      <w:r>
        <w:rPr>
          <w:sz w:val="17"/>
          <w:szCs w:val="17"/>
          <w:spacing w:val="-13"/>
        </w:rPr>
        <w:t>bed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strategies  for   haemodyna</w:t>
      </w:r>
      <w:r>
        <w:rPr>
          <w:sz w:val="17"/>
          <w:szCs w:val="17"/>
          <w:spacing w:val="-12"/>
        </w:rPr>
        <w:t>mic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optimization,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but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2"/>
        </w:rPr>
        <w:t>improved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out-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comes,  compared  with  registry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data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0"/>
        </w:rPr>
        <w:t>after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initiating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systematic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preoperative  inotrope  management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non</w:t>
      </w:r>
      <w:r>
        <w:rPr>
          <w:sz w:val="17"/>
          <w:szCs w:val="17"/>
          <w:spacing w:val="-12"/>
        </w:rPr>
        <w:t>-inotrope-dependent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patients have been de</w:t>
      </w:r>
      <w:r>
        <w:rPr>
          <w:sz w:val="17"/>
          <w:szCs w:val="17"/>
          <w:spacing w:val="-12"/>
        </w:rPr>
        <w:t>monstrated.</w:t>
      </w:r>
      <w:hyperlink w:history="true" w:anchor="bookmark42">
        <w:r>
          <w:rPr>
            <w:sz w:val="11"/>
            <w:szCs w:val="11"/>
            <w:color w:val="0000FF"/>
            <w:spacing w:val="-4"/>
            <w:position w:val="6"/>
          </w:rPr>
          <w:t>7</w:t>
        </w:r>
        <w:r>
          <w:rPr>
            <w:rFonts w:ascii="Arial" w:hAnsi="Arial" w:eastAsia="Arial" w:cs="Arial"/>
            <w:sz w:val="11"/>
            <w:szCs w:val="11"/>
            <w:color w:val="0000FF"/>
            <w:spacing w:val="-4"/>
            <w:position w:val="6"/>
          </w:rPr>
          <w:t>1</w:t>
        </w:r>
      </w:hyperlink>
      <w:r>
        <w:rPr>
          <w:sz w:val="17"/>
          <w:szCs w:val="17"/>
          <w:spacing w:val="-4"/>
        </w:rPr>
        <w:t>Compliance </w:t>
      </w:r>
      <w:r>
        <w:rPr>
          <w:sz w:val="17"/>
          <w:szCs w:val="17"/>
          <w:spacing w:val="-12"/>
        </w:rPr>
        <w:t>during a period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intermittent intraven</w:t>
      </w:r>
      <w:r>
        <w:rPr>
          <w:sz w:val="17"/>
          <w:szCs w:val="17"/>
          <w:spacing w:val="-11"/>
        </w:rPr>
        <w:t>ous inotropic therapy may also suggest accep-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1"/>
        </w:rPr>
        <w:t>tance of long-term LVAD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therapy. Eff</w:t>
      </w:r>
      <w:r>
        <w:rPr>
          <w:sz w:val="17"/>
          <w:szCs w:val="17"/>
          <w:spacing w:val="-12"/>
        </w:rPr>
        <w:t>icacy and safety of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a strategy 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intravenous inotropic therapy before either as‘destination therapy’</w:t>
      </w:r>
    </w:p>
    <w:p>
      <w:pPr>
        <w:spacing w:line="192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2" w:space="100"/>
            <w:col w:w="5174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49"/>
          <w:footerReference w:type="default" r:id="rId9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ind w:firstLine="100"/>
        <w:spacing w:before="85" w:line="875" w:lineRule="exact"/>
        <w:rPr/>
      </w:pPr>
      <w:r>
        <w:rPr>
          <w:position w:val="-22"/>
        </w:rPr>
        <w:pict>
          <v:shape id="_x0000_s106" style="mso-position-vertical-relative:line;mso-position-horizontal-relative:char;width:238.55pt;height:46.3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6" w:right="365" w:hanging="2"/>
                    <w:spacing w:before="142" w:line="26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40" w:id="3"/>
                  <w:bookmarkEnd w:id="3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14"/>
                    </w:rPr>
                    <w:t xml:space="preserve"> 2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Inotrope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dependence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proposed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European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Society of Cardiology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Failure Association</w:t>
                  </w:r>
                </w:p>
                <w:p>
                  <w:pPr>
                    <w:ind w:left="185"/>
                    <w:spacing w:line="21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definition)</w:t>
                  </w:r>
                </w:p>
              </w:txbxContent>
            </v:textbox>
          </v:shape>
        </w:pict>
      </w:r>
    </w:p>
    <w:tbl>
      <w:tblPr>
        <w:tblStyle w:val="TableNormal"/>
        <w:tblW w:w="4653" w:type="dxa"/>
        <w:tblInd w:w="157" w:type="dxa"/>
        <w:tblLayout w:type="fixed"/>
        <w:tblBorders>
          <w:left w:val="single" w:color="EBF7F9" w:sz="46" w:space="0"/>
          <w:right w:val="single" w:color="EBF7F9" w:sz="46" w:space="0"/>
        </w:tblBorders>
      </w:tblPr>
      <w:tblGrid>
        <w:gridCol w:w="4653"/>
      </w:tblGrid>
      <w:tr>
        <w:trPr>
          <w:trHeight w:val="3181" w:hRule="atLeast"/>
        </w:trPr>
        <w:tc>
          <w:tcPr>
            <w:tcW w:w="4653" w:type="dxa"/>
            <w:vAlign w:val="top"/>
          </w:tcPr>
          <w:p>
            <w:pPr>
              <w:pStyle w:val="TableText"/>
              <w:ind w:left="64" w:right="483" w:firstLine="12"/>
              <w:spacing w:before="193" w:line="229" w:lineRule="auto"/>
              <w:rPr/>
            </w:pPr>
            <w:r>
              <w:rPr>
                <w:spacing w:val="-7"/>
              </w:rPr>
              <w:t>FAILURE to wean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intravenous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inotropic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support</w:t>
            </w:r>
            <w:r>
              <w:rPr>
                <w:sz w:val="11"/>
                <w:szCs w:val="11"/>
                <w:color w:val="0000FF"/>
                <w:spacing w:val="-7"/>
                <w:position w:val="5"/>
              </w:rPr>
              <w:t>a</w:t>
            </w:r>
            <w:r>
              <w:rPr>
                <w:spacing w:val="-7"/>
              </w:rPr>
              <w:t>withi</w:t>
            </w:r>
            <w:r>
              <w:rPr>
                <w:spacing w:val="-8"/>
              </w:rPr>
              <w:t>n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72 h</w:t>
            </w:r>
            <w:r>
              <w:rPr>
                <w:sz w:val="11"/>
                <w:szCs w:val="11"/>
                <w:color w:val="0000FF"/>
                <w:spacing w:val="-8"/>
                <w:position w:val="5"/>
              </w:rPr>
              <w:t>b</w:t>
            </w:r>
            <w:r>
              <w:rPr>
                <w:sz w:val="11"/>
                <w:szCs w:val="11"/>
                <w:color w:val="0000FF"/>
                <w:position w:val="5"/>
              </w:rPr>
              <w:t xml:space="preserve"> </w:t>
            </w:r>
            <w:r>
              <w:rPr>
                <w:spacing w:val="4"/>
              </w:rPr>
              <w:t>WITHOUT:</w:t>
            </w:r>
          </w:p>
          <w:p>
            <w:pPr>
              <w:pStyle w:val="TableText"/>
              <w:ind w:left="261"/>
              <w:spacing w:before="35" w:line="205" w:lineRule="auto"/>
              <w:rPr/>
            </w:pPr>
            <w:r>
              <w:rPr>
                <w:rFonts w:ascii="Arial" w:hAnsi="Arial" w:eastAsia="Arial" w:cs="Arial"/>
                <w:spacing w:val="-8"/>
              </w:rPr>
              <w:t>1</w:t>
            </w:r>
            <w:r>
              <w:rPr>
                <w:spacing w:val="-8"/>
              </w:rPr>
              <w:t>)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Development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of symptomatic arter</w:t>
            </w:r>
            <w:r>
              <w:rPr>
                <w:spacing w:val="-9"/>
              </w:rPr>
              <w:t>ial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hypotension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OR</w:t>
            </w:r>
          </w:p>
          <w:p>
            <w:pPr>
              <w:pStyle w:val="TableText"/>
              <w:ind w:left="443" w:right="547" w:hanging="194"/>
              <w:spacing w:before="155" w:line="190" w:lineRule="auto"/>
              <w:rPr/>
            </w:pPr>
            <w:r>
              <w:rPr>
                <w:spacing w:val="-8"/>
              </w:rPr>
              <w:t>2) Worsening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renal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hepatic fu</w:t>
            </w:r>
            <w:r>
              <w:rPr>
                <w:spacing w:val="-9"/>
              </w:rPr>
              <w:t>nction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defined as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eGFR</w:t>
            </w:r>
            <w:r>
              <w:rPr/>
              <w:t xml:space="preserve">    </w:t>
            </w:r>
            <w:r>
              <w:rPr>
                <w:spacing w:val="-8"/>
              </w:rPr>
              <w:t>decrease</w:t>
            </w:r>
            <w:r>
              <w:rPr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8"/>
              </w:rPr>
              <w:t>&gt;</w:t>
            </w:r>
            <w:r>
              <w:rPr>
                <w:spacing w:val="-8"/>
              </w:rPr>
              <w:t>30%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clinically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i</w:t>
            </w:r>
            <w:r>
              <w:rPr>
                <w:spacing w:val="-9"/>
              </w:rPr>
              <w:t>mportant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elevation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liver</w:t>
            </w:r>
            <w:r>
              <w:rPr/>
              <w:t xml:space="preserve"> </w:t>
            </w:r>
            <w:r>
              <w:rPr>
                <w:spacing w:val="-7"/>
              </w:rPr>
              <w:t>enzymes 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INR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OR</w:t>
            </w:r>
          </w:p>
          <w:p>
            <w:pPr>
              <w:pStyle w:val="TableText"/>
              <w:ind w:left="443" w:right="645" w:hanging="190"/>
              <w:spacing w:before="158" w:line="184" w:lineRule="auto"/>
              <w:rPr>
                <w:sz w:val="11"/>
                <w:szCs w:val="11"/>
              </w:rPr>
            </w:pPr>
            <w:r>
              <w:rPr>
                <w:spacing w:val="-9"/>
              </w:rPr>
              <w:t>3) Worsening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congestion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leadi</w:t>
            </w:r>
            <w:r>
              <w:rPr>
                <w:spacing w:val="-10"/>
              </w:rPr>
              <w:t>ng to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upholding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NYHA</w:t>
            </w:r>
            <w:r>
              <w:rPr/>
              <w:t xml:space="preserve"> </w:t>
            </w:r>
            <w:r>
              <w:rPr>
                <w:spacing w:val="-10"/>
              </w:rPr>
              <w:t>class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IV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symptoms.</w:t>
            </w:r>
            <w:r>
              <w:rPr>
                <w:sz w:val="11"/>
                <w:szCs w:val="11"/>
                <w:color w:val="0000FF"/>
                <w:spacing w:val="-10"/>
                <w:position w:val="5"/>
              </w:rPr>
              <w:t>c</w:t>
            </w:r>
          </w:p>
          <w:p>
            <w:pPr>
              <w:pStyle w:val="TableText"/>
              <w:ind w:left="230" w:right="675" w:hanging="163"/>
              <w:spacing w:before="176" w:line="187" w:lineRule="auto"/>
              <w:rPr/>
            </w:pPr>
            <w:r>
              <w:rPr>
                <w:spacing w:val="-11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diagnosis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of inotrope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dependence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should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not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be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made</w:t>
            </w:r>
            <w:r>
              <w:rPr/>
              <w:t xml:space="preserve"> </w:t>
            </w:r>
            <w:r>
              <w:rPr>
                <w:spacing w:val="-9"/>
              </w:rPr>
              <w:t>during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simultaneous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introduction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up-titration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of</w:t>
            </w:r>
          </w:p>
          <w:p>
            <w:pPr>
              <w:pStyle w:val="TableText"/>
              <w:ind w:left="232"/>
              <w:spacing w:before="35" w:line="168" w:lineRule="auto"/>
              <w:rPr/>
            </w:pPr>
            <w:r>
              <w:rPr>
                <w:rFonts w:ascii="Times New Roman" w:hAnsi="Times New Roman" w:eastAsia="Times New Roman" w:cs="Times New Roman"/>
                <w:spacing w:val="-7"/>
              </w:rPr>
              <w:t>β</w:t>
            </w:r>
            <w:r>
              <w:rPr>
                <w:spacing w:val="-7"/>
              </w:rPr>
              <w:t>-blockers or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RAS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inhibitors.</w:t>
            </w:r>
          </w:p>
        </w:tc>
      </w:tr>
    </w:tbl>
    <w:p>
      <w:pPr>
        <w:pStyle w:val="BodyText"/>
        <w:ind w:firstLine="100"/>
        <w:spacing w:line="1613" w:lineRule="exact"/>
        <w:rPr/>
      </w:pPr>
      <w:r>
        <w:rPr>
          <w:position w:val="-32"/>
        </w:rPr>
        <w:pict>
          <v:shape id="_x0000_s108" style="mso-position-vertical-relative:line;mso-position-horizontal-relative:char;width:238.55pt;height:80.7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 w:right="139" w:hanging="4"/>
                    <w:spacing w:before="91" w:line="18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eGFR,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estimated glomerular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filtration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rate;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INR,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international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normalized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6"/>
                    </w:rPr>
                    <w:t>ratio;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NYHA,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New York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Heart Association;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RAS,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renin–angiotensin system.</w:t>
                  </w:r>
                </w:p>
                <w:p>
                  <w:pPr>
                    <w:ind w:left="142"/>
                    <w:spacing w:before="22" w:line="135" w:lineRule="exac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spacing w:val="-7"/>
                      <w:position w:val="4"/>
                    </w:rPr>
                    <w:t>a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Epinephrine,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norepinephrine,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opamine,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dobutamine,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milrinone.</w:t>
                  </w:r>
                </w:p>
                <w:p>
                  <w:pPr>
                    <w:ind w:left="145" w:right="139"/>
                    <w:spacing w:before="1" w:line="19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spacing w:val="-7"/>
                      <w:position w:val="4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If the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patient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has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received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continuous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intravenous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otropic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support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3"/>
                    </w:rPr>
                    <w:t>&gt;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3"/>
                    </w:rPr>
                    <w:t>7days,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inotrope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dependence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is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defined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as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failure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to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reduce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infusion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rate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at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72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 xml:space="preserve"> h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>after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each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attempt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to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reduce.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case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l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>evosimendan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>infusion,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>dependence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9"/>
                    </w:rPr>
                    <w:t>is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defined as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need for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new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infusion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7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7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0 days after the former.</w:t>
                  </w:r>
                </w:p>
                <w:p>
                  <w:pPr>
                    <w:ind w:left="143"/>
                    <w:spacing w:line="203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spacing w:val="-7"/>
                    </w:rPr>
                    <w:t>c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In the absence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of reduction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loop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diuretic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7"/>
                    </w:rPr>
                    <w:t>do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8"/>
                    </w:rPr>
                    <w:t>se.</w:t>
                  </w:r>
                </w:p>
              </w:txbxContent>
            </v:textbox>
          </v:shape>
        </w:pict>
      </w:r>
    </w:p>
    <w:p>
      <w:pPr>
        <w:pStyle w:val="BodyText"/>
        <w:ind w:left="100" w:right="191" w:firstLine="6"/>
        <w:spacing w:before="215" w:line="199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or as‘bridge to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4"/>
        </w:rPr>
        <w:t>LVAD’both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4"/>
        </w:rPr>
        <w:t>require final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4"/>
        </w:rPr>
        <w:t>data through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4"/>
        </w:rPr>
        <w:t>randomized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trials.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08" w:right="557" w:firstLine="3"/>
        <w:spacing w:before="69" w:line="228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Clinical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condition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9"/>
        </w:rPr>
        <w:t xml:space="preserve"> 4: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Inotropic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support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"/>
        </w:rPr>
        <w:t>as bridge to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"/>
        </w:rPr>
        <w:t>heart transplantation</w:t>
      </w:r>
    </w:p>
    <w:p>
      <w:pPr>
        <w:pStyle w:val="BodyText"/>
        <w:ind w:left="100" w:right="189" w:firstLine="13"/>
        <w:spacing w:before="128" w:line="194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In the most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recent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International Society 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H</w:t>
      </w:r>
      <w:r>
        <w:rPr>
          <w:sz w:val="17"/>
          <w:szCs w:val="17"/>
          <w:spacing w:val="-11"/>
        </w:rPr>
        <w:t>eart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Lung Trans-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plantation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registry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analysis,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36%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of patients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undergoing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HTx were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treated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9"/>
        </w:rPr>
        <w:t>inotropic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su</w:t>
      </w:r>
      <w:r>
        <w:rPr>
          <w:sz w:val="17"/>
          <w:szCs w:val="17"/>
          <w:spacing w:val="-10"/>
        </w:rPr>
        <w:t>pport</w:t>
      </w:r>
      <w:hyperlink w:history="true" w:anchor="bookmark43">
        <w:r>
          <w:rPr>
            <w:sz w:val="11"/>
            <w:szCs w:val="11"/>
            <w:color w:val="0000FF"/>
            <w:spacing w:val="-5"/>
            <w:position w:val="6"/>
          </w:rPr>
          <w:t>72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some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series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substantial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proportion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bridged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can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reach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transplantation.</w:t>
      </w:r>
      <w:hyperlink w:history="true" w:anchor="bookmark44">
        <w:r>
          <w:rPr>
            <w:sz w:val="11"/>
            <w:szCs w:val="11"/>
            <w:color w:val="0000FF"/>
            <w:spacing w:val="-5"/>
            <w:position w:val="6"/>
          </w:rPr>
          <w:t>73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5"/>
        </w:rPr>
        <w:t>This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proportion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decrea</w:t>
      </w:r>
      <w:r>
        <w:rPr>
          <w:sz w:val="17"/>
          <w:szCs w:val="17"/>
          <w:spacing w:val="-12"/>
        </w:rPr>
        <w:t>sed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parallel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increased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use of MCS </w:t>
      </w:r>
      <w:r>
        <w:rPr>
          <w:sz w:val="17"/>
          <w:szCs w:val="17"/>
          <w:spacing w:val="-10"/>
        </w:rPr>
        <w:t>as bridge 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HTx.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If sufficient, inotropic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0"/>
        </w:rPr>
        <w:t>sup-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port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often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preferred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over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MCS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heart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transplant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candidates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1"/>
        </w:rPr>
        <w:t>anticipated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short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waiting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time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always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preferred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where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LVADs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likely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ineffec</w:t>
      </w:r>
      <w:r>
        <w:rPr>
          <w:sz w:val="17"/>
          <w:szCs w:val="17"/>
          <w:spacing w:val="-11"/>
        </w:rPr>
        <w:t>tive,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such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severe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iso-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lated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right ventricular failure.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 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large transplant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registry analysis,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inotropic support was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not associated 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inferior outcomes after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position w:val="-2"/>
        </w:rPr>
        <w:t>HTx</w:t>
      </w:r>
      <w:r>
        <w:rPr>
          <w:sz w:val="17"/>
          <w:szCs w:val="17"/>
          <w:spacing w:val="2"/>
          <w:position w:val="-2"/>
        </w:rPr>
        <w:t>.</w:t>
      </w:r>
      <w:hyperlink w:history="true" w:anchor="bookmark43">
        <w:r>
          <w:rPr>
            <w:sz w:val="11"/>
            <w:szCs w:val="11"/>
            <w:color w:val="0000FF"/>
            <w:spacing w:val="2"/>
            <w:position w:val="3"/>
          </w:rPr>
          <w:t>72</w:t>
        </w:r>
      </w:hyperlink>
    </w:p>
    <w:p>
      <w:pPr>
        <w:ind w:left="111"/>
        <w:spacing w:before="304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Clinical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condition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5: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Palliative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therapy</w:t>
      </w:r>
    </w:p>
    <w:p>
      <w:pPr>
        <w:ind w:left="109" w:right="226" w:hanging="6"/>
        <w:spacing w:line="252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</w:rPr>
        <w:t>for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advanced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heart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failure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in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patients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>not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"/>
        </w:rPr>
        <w:t>candidates for heart transplant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2"/>
        </w:rPr>
        <w:t>ation or</w:t>
      </w:r>
      <w:r>
        <w:rPr>
          <w:rFonts w:ascii="Arial" w:hAnsi="Arial" w:eastAsia="Arial" w:cs="Arial"/>
          <w:sz w:val="24"/>
          <w:szCs w:val="24"/>
          <w:b/>
          <w:bCs/>
          <w:color w:val="009DB2"/>
        </w:rPr>
        <w:t xml:space="preserve">   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4"/>
        </w:rPr>
        <w:t>LVAD implantation</w:t>
      </w:r>
    </w:p>
    <w:p>
      <w:pPr>
        <w:pStyle w:val="BodyText"/>
        <w:ind w:left="100" w:right="182" w:firstLine="12"/>
        <w:spacing w:before="132" w:line="188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eligible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fo</w:t>
      </w:r>
      <w:r>
        <w:rPr>
          <w:sz w:val="17"/>
          <w:szCs w:val="17"/>
          <w:spacing w:val="-12"/>
        </w:rPr>
        <w:t>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HTx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LVAD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implan-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tation  may  be  treated  with  extended  inotropic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9"/>
        </w:rPr>
        <w:t>support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9"/>
        </w:rPr>
        <w:t>ei</w:t>
      </w:r>
      <w:r>
        <w:rPr>
          <w:sz w:val="17"/>
          <w:szCs w:val="17"/>
          <w:spacing w:val="-10"/>
        </w:rPr>
        <w:t>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continuous</w:t>
      </w:r>
      <w:r>
        <w:rPr>
          <w:rFonts w:ascii="Arial" w:hAnsi="Arial" w:eastAsia="Arial" w:cs="Arial"/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intravenous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infus</w:t>
      </w:r>
      <w:r>
        <w:rPr>
          <w:sz w:val="17"/>
          <w:szCs w:val="17"/>
          <w:spacing w:val="-12"/>
        </w:rPr>
        <w:t>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dobutamine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9"/>
        </w:rPr>
        <w:t>intermittent  </w:t>
      </w:r>
      <w:r>
        <w:rPr>
          <w:sz w:val="17"/>
          <w:szCs w:val="17"/>
          <w:spacing w:val="-9"/>
        </w:rPr>
        <w:t>infusions  of  dobutamine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9"/>
        </w:rPr>
        <w:t>o</w:t>
      </w:r>
      <w:r>
        <w:rPr>
          <w:sz w:val="17"/>
          <w:szCs w:val="17"/>
          <w:spacing w:val="-10"/>
        </w:rPr>
        <w:t>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levosimendan.  Years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inotropic support can occasionally be relevant. Treatme</w:t>
      </w:r>
      <w:r>
        <w:rPr>
          <w:sz w:val="17"/>
          <w:szCs w:val="17"/>
          <w:spacing w:val="-11"/>
        </w:rPr>
        <w:t>nt may also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offered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home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setti</w:t>
      </w:r>
      <w:r>
        <w:rPr>
          <w:sz w:val="17"/>
          <w:szCs w:val="17"/>
          <w:spacing w:val="-12"/>
        </w:rPr>
        <w:t>ng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some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countries.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Clear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indica-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tions 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protocols should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be followed even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if they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may vary from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9" w:right="148" w:firstLine="3"/>
        <w:spacing w:before="37" w:line="205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institution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institution,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treatment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goals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should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set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plans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re-evaluation 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regular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intervals.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If adverse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events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occur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treatment is n</w:t>
      </w:r>
      <w:r>
        <w:rPr>
          <w:sz w:val="17"/>
          <w:szCs w:val="17"/>
          <w:spacing w:val="-11"/>
        </w:rPr>
        <w:t>o longer effective, as per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the pre-defined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goals,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it should be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terminated.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The palliative use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inotropes in en</w:t>
      </w:r>
      <w:r>
        <w:rPr>
          <w:sz w:val="17"/>
          <w:szCs w:val="17"/>
          <w:spacing w:val="-12"/>
        </w:rPr>
        <w:t>d-of-life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care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discussed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below.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186" w:right="159" w:firstLine="19"/>
        <w:spacing w:before="84" w:line="246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Management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of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guideline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4"/>
        </w:rPr>
        <w:t>-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directed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therapy and diuretic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during</w:t>
      </w:r>
    </w:p>
    <w:p>
      <w:pPr>
        <w:ind w:left="199"/>
        <w:spacing w:line="345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support</w:t>
      </w:r>
    </w:p>
    <w:p>
      <w:pPr>
        <w:pStyle w:val="BodyText"/>
        <w:ind w:left="185"/>
        <w:spacing w:before="159" w:line="166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There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only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scarce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evidence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on  the   safety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efficacy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of</w:t>
      </w:r>
    </w:p>
    <w:p>
      <w:pPr>
        <w:pStyle w:val="BodyText"/>
        <w:ind w:left="182"/>
        <w:spacing w:before="1" w:line="197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-11"/>
        </w:rPr>
        <w:t>guideline-directed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patien</w:t>
      </w:r>
      <w:r>
        <w:rPr>
          <w:sz w:val="17"/>
          <w:szCs w:val="17"/>
          <w:spacing w:val="-12"/>
        </w:rPr>
        <w:t>ts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2"/>
        </w:rPr>
        <w:t>already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2"/>
        </w:rPr>
        <w:t>on</w:t>
      </w:r>
    </w:p>
    <w:p>
      <w:pPr>
        <w:pStyle w:val="BodyText"/>
        <w:ind w:left="182" w:right="148" w:firstLine="10"/>
        <w:spacing w:before="8" w:line="197" w:lineRule="auto"/>
        <w:jc w:val="both"/>
        <w:rPr>
          <w:sz w:val="11"/>
          <w:szCs w:val="11"/>
        </w:rPr>
      </w:pP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support,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as these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routinely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b</w:t>
      </w:r>
      <w:r>
        <w:rPr>
          <w:sz w:val="17"/>
          <w:szCs w:val="17"/>
          <w:spacing w:val="-12"/>
        </w:rPr>
        <w:t>een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excluded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randomized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clinical trials.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Often,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such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unable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tolerate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neurohormonal-directed therapy due to cir</w:t>
      </w:r>
      <w:r>
        <w:rPr>
          <w:sz w:val="17"/>
          <w:szCs w:val="17"/>
          <w:spacing w:val="-10"/>
        </w:rPr>
        <w:t>culatory insuf-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ficiency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co-existing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end</w:t>
      </w:r>
      <w:r>
        <w:rPr>
          <w:sz w:val="17"/>
          <w:szCs w:val="17"/>
          <w:spacing w:val="-12"/>
        </w:rPr>
        <w:t>-organ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dysfunction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such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chronic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kid-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ney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disease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caused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cardiac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failure.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recent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LCZ696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Advanced Heart Failure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(L</w:t>
      </w:r>
      <w:r>
        <w:rPr>
          <w:sz w:val="17"/>
          <w:szCs w:val="17"/>
          <w:spacing w:val="-11"/>
        </w:rPr>
        <w:t>IFE)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study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HFrEF  where  20%  used  ambulatory  inotropic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9"/>
        </w:rPr>
        <w:t>suppo</w:t>
      </w:r>
      <w:r>
        <w:rPr>
          <w:sz w:val="17"/>
          <w:szCs w:val="17"/>
          <w:spacing w:val="-10"/>
        </w:rPr>
        <w:t>rt,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sacubi-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tril/valsartan therapy did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not impa</w:t>
      </w:r>
      <w:r>
        <w:rPr>
          <w:sz w:val="17"/>
          <w:szCs w:val="17"/>
          <w:spacing w:val="-11"/>
        </w:rPr>
        <w:t>ct on the clinical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1"/>
        </w:rPr>
        <w:t>composite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end-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point.</w:t>
      </w:r>
      <w:hyperlink w:history="true" w:anchor="bookmark45">
        <w:r>
          <w:rPr>
            <w:sz w:val="11"/>
            <w:szCs w:val="11"/>
            <w:color w:val="0000FF"/>
            <w:spacing w:val="-3"/>
            <w:position w:val="6"/>
          </w:rPr>
          <w:t>74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7"/>
          <w:szCs w:val="17"/>
          <w:spacing w:val="-11"/>
        </w:rPr>
        <w:t>In 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subsequent analysis, these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i</w:t>
      </w:r>
      <w:r>
        <w:rPr>
          <w:sz w:val="17"/>
          <w:szCs w:val="17"/>
          <w:spacing w:val="-12"/>
        </w:rPr>
        <w:t>nvestigators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identified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rea-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sons for intolerance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0"/>
        </w:rPr>
        <w:t>to sacubitril/vals</w:t>
      </w:r>
      <w:r>
        <w:rPr>
          <w:sz w:val="17"/>
          <w:szCs w:val="17"/>
          <w:spacing w:val="-11"/>
        </w:rPr>
        <w:t>artan therapy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1"/>
        </w:rPr>
        <w:t>and noted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that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lower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mean arterial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pressure,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lower serum chloride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moderate 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greater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mitral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regurgitation,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were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factors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associat</w:t>
      </w:r>
      <w:r>
        <w:rPr>
          <w:sz w:val="17"/>
          <w:szCs w:val="17"/>
          <w:spacing w:val="-11"/>
        </w:rPr>
        <w:t>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inabil-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ity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tolerate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0"/>
        </w:rPr>
        <w:t>drug,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among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other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factors.</w:t>
      </w:r>
      <w:hyperlink w:history="true" w:anchor="bookmark46">
        <w:r>
          <w:rPr>
            <w:sz w:val="11"/>
            <w:szCs w:val="11"/>
            <w:color w:val="0000FF"/>
            <w:spacing w:val="-1"/>
            <w:position w:val="6"/>
          </w:rPr>
          <w:t>75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outpatient  setting,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th</w:t>
      </w:r>
      <w:r>
        <w:rPr>
          <w:sz w:val="17"/>
          <w:szCs w:val="17"/>
          <w:spacing w:val="-11"/>
        </w:rPr>
        <w:t>e  use  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guideline-directed  therapy 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remain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cornerstone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treatm</w:t>
      </w:r>
      <w:r>
        <w:rPr>
          <w:sz w:val="17"/>
          <w:szCs w:val="17"/>
          <w:spacing w:val="-11"/>
        </w:rPr>
        <w:t>ent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even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if 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patient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inotropic support.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9"/>
        </w:rPr>
        <w:t>However, tolerability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9"/>
        </w:rPr>
        <w:t>these therapies is 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challenging,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especially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those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that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impact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blood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pressure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which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often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lower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advanced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patients.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It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therefore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sometimes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be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0"/>
        </w:rPr>
        <w:t>necessary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down-titrate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even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(temporarily)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discontinue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these therapies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9"/>
        </w:rPr>
        <w:t>to be able to in</w:t>
      </w:r>
      <w:r>
        <w:rPr>
          <w:sz w:val="17"/>
          <w:szCs w:val="17"/>
          <w:spacing w:val="-10"/>
        </w:rPr>
        <w:t>itiate or continue inotropic support.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treated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repeated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levosimen</w:t>
      </w:r>
      <w:r>
        <w:rPr>
          <w:sz w:val="17"/>
          <w:szCs w:val="17"/>
          <w:spacing w:val="-12"/>
        </w:rPr>
        <w:t>dan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infusion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interrup-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>β</w:t>
      </w:r>
      <w:r>
        <w:rPr>
          <w:sz w:val="17"/>
          <w:szCs w:val="17"/>
          <w:spacing w:val="-12"/>
        </w:rPr>
        <w:t>-blockade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sel</w:t>
      </w:r>
      <w:r>
        <w:rPr>
          <w:sz w:val="17"/>
          <w:szCs w:val="17"/>
          <w:spacing w:val="-13"/>
        </w:rPr>
        <w:t>dom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necessary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β</w:t>
      </w:r>
      <w:r>
        <w:rPr>
          <w:sz w:val="17"/>
          <w:szCs w:val="17"/>
          <w:spacing w:val="-13"/>
        </w:rPr>
        <w:t>-blockade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even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enhance 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effect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-12"/>
        </w:rPr>
        <w:t xml:space="preserve"> levosimendan.</w:t>
      </w:r>
      <w:hyperlink w:history="true" w:anchor="bookmark47">
        <w:r>
          <w:rPr>
            <w:sz w:val="11"/>
            <w:szCs w:val="11"/>
            <w:color w:val="0000FF"/>
            <w:spacing w:val="-3"/>
            <w:position w:val="6"/>
          </w:rPr>
          <w:t>76</w:t>
        </w:r>
      </w:hyperlink>
    </w:p>
    <w:p>
      <w:pPr>
        <w:pStyle w:val="BodyText"/>
        <w:ind w:left="182" w:right="149" w:firstLine="193"/>
        <w:spacing w:before="7" w:line="197" w:lineRule="auto"/>
        <w:jc w:val="both"/>
        <w:rPr>
          <w:sz w:val="11"/>
          <w:szCs w:val="11"/>
        </w:rPr>
      </w:pP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clinical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setting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low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cardiac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output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elevated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filling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pressure, combination of inotropic support and diur</w:t>
      </w:r>
      <w:r>
        <w:rPr>
          <w:sz w:val="17"/>
          <w:szCs w:val="17"/>
          <w:spacing w:val="-10"/>
        </w:rPr>
        <w:t>etic treatment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often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required.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focus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these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adequate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decongestion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whatev</w:t>
      </w:r>
      <w:r>
        <w:rPr>
          <w:sz w:val="17"/>
          <w:szCs w:val="17"/>
          <w:spacing w:val="-12"/>
        </w:rPr>
        <w:t>er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means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necessary.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After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decongestion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inotropes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weaned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guideline-directed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therapy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reini-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tiated.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these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often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haemodynamical</w:t>
      </w:r>
      <w:r>
        <w:rPr>
          <w:sz w:val="17"/>
          <w:szCs w:val="17"/>
          <w:spacing w:val="-12"/>
        </w:rPr>
        <w:t>ly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fragile,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it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often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1"/>
        </w:rPr>
        <w:t>advisable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restart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standard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while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still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subsequent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outpatient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up-titration.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some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cases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it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possible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initiate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low-dose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guideline-directed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while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patient is still on inotropes, followed by down-titration 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discon-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tinuation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of inotropic therapy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if possible.</w:t>
      </w:r>
      <w:hyperlink w:history="true" w:anchor="bookmark48">
        <w:r>
          <w:rPr>
            <w:sz w:val="11"/>
            <w:szCs w:val="11"/>
            <w:color w:val="0000FF"/>
            <w:spacing w:val="5"/>
            <w:position w:val="6"/>
          </w:rPr>
          <w:t>77</w:t>
        </w:r>
      </w:hyperlink>
    </w:p>
    <w:p>
      <w:pPr>
        <w:spacing w:line="369" w:lineRule="auto"/>
        <w:rPr>
          <w:rFonts w:ascii="Arial"/>
          <w:sz w:val="21"/>
        </w:rPr>
      </w:pPr>
      <w:r/>
    </w:p>
    <w:p>
      <w:pPr>
        <w:ind w:left="196"/>
        <w:spacing w:before="84" w:line="195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Oral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agents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7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for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the</w:t>
      </w:r>
    </w:p>
    <w:p>
      <w:pPr>
        <w:ind w:left="182" w:right="447" w:firstLine="18"/>
        <w:spacing w:line="268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6"/>
        </w:rPr>
        <w:t>long-term treatment o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5"/>
        </w:rPr>
        <w:t>f patients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with advanced heart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"/>
        </w:rPr>
        <w:t>failure</w:t>
      </w:r>
    </w:p>
    <w:p>
      <w:pPr>
        <w:pStyle w:val="BodyText"/>
        <w:ind w:left="189"/>
        <w:spacing w:before="101" w:line="166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-10"/>
        </w:rPr>
        <w:t>Safe 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effective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oral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inotropes would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b</w:t>
      </w:r>
      <w:r>
        <w:rPr>
          <w:sz w:val="17"/>
          <w:szCs w:val="17"/>
          <w:spacing w:val="-11"/>
        </w:rPr>
        <w:t>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highly attractive for the</w:t>
      </w:r>
    </w:p>
    <w:p>
      <w:pPr>
        <w:pStyle w:val="BodyText"/>
        <w:ind w:left="182"/>
        <w:spacing w:before="38" w:line="171" w:lineRule="exact"/>
        <w:rPr>
          <w:sz w:val="17"/>
          <w:szCs w:val="17"/>
        </w:rPr>
      </w:pPr>
      <w:r>
        <w:rPr>
          <w:sz w:val="17"/>
          <w:szCs w:val="17"/>
          <w:spacing w:val="-11"/>
          <w:position w:val="1"/>
        </w:rPr>
        <w:t>treatment</w:t>
      </w:r>
      <w:r>
        <w:rPr>
          <w:sz w:val="17"/>
          <w:szCs w:val="17"/>
          <w:spacing w:val="35"/>
          <w:position w:val="1"/>
        </w:rPr>
        <w:t xml:space="preserve"> </w:t>
      </w:r>
      <w:r>
        <w:rPr>
          <w:sz w:val="17"/>
          <w:szCs w:val="17"/>
          <w:spacing w:val="-11"/>
          <w:position w:val="1"/>
        </w:rPr>
        <w:t>of</w:t>
      </w:r>
      <w:r>
        <w:rPr>
          <w:sz w:val="17"/>
          <w:szCs w:val="17"/>
          <w:spacing w:val="25"/>
          <w:position w:val="1"/>
        </w:rPr>
        <w:t xml:space="preserve"> </w:t>
      </w:r>
      <w:r>
        <w:rPr>
          <w:sz w:val="17"/>
          <w:szCs w:val="17"/>
          <w:spacing w:val="-11"/>
          <w:position w:val="1"/>
        </w:rPr>
        <w:t>advanced  HF,  but  at</w:t>
      </w:r>
      <w:r>
        <w:rPr>
          <w:sz w:val="17"/>
          <w:szCs w:val="17"/>
          <w:spacing w:val="28"/>
          <w:w w:val="101"/>
          <w:position w:val="1"/>
        </w:rPr>
        <w:t xml:space="preserve"> </w:t>
      </w:r>
      <w:r>
        <w:rPr>
          <w:sz w:val="17"/>
          <w:szCs w:val="17"/>
          <w:spacing w:val="-11"/>
          <w:position w:val="1"/>
        </w:rPr>
        <w:t>this</w:t>
      </w:r>
      <w:r>
        <w:rPr>
          <w:sz w:val="17"/>
          <w:szCs w:val="17"/>
          <w:spacing w:val="28"/>
          <w:w w:val="101"/>
          <w:position w:val="1"/>
        </w:rPr>
        <w:t xml:space="preserve"> </w:t>
      </w:r>
      <w:r>
        <w:rPr>
          <w:sz w:val="17"/>
          <w:szCs w:val="17"/>
          <w:spacing w:val="-11"/>
          <w:position w:val="1"/>
        </w:rPr>
        <w:t>time  no  oral  drug</w:t>
      </w:r>
      <w:r>
        <w:rPr>
          <w:sz w:val="17"/>
          <w:szCs w:val="17"/>
          <w:spacing w:val="-12"/>
          <w:position w:val="1"/>
        </w:rPr>
        <w:t>s  have</w:t>
      </w:r>
    </w:p>
    <w:p>
      <w:pPr>
        <w:spacing w:line="171" w:lineRule="exact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72" w:space="100"/>
            <w:col w:w="5113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50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43" w:right="182" w:firstLine="10"/>
        <w:spacing w:before="67" w:line="199" w:lineRule="auto"/>
        <w:jc w:val="both"/>
        <w:rPr>
          <w:sz w:val="11"/>
          <w:szCs w:val="11"/>
        </w:rPr>
      </w:pPr>
      <w:r>
        <w:rPr>
          <w:sz w:val="17"/>
          <w:szCs w:val="17"/>
          <w:spacing w:val="-11"/>
        </w:rPr>
        <w:t>been approved for this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indication.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Digoxin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effect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helpful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patients 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atrial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fibrillatio</w:t>
      </w:r>
      <w:r>
        <w:rPr>
          <w:sz w:val="17"/>
          <w:szCs w:val="17"/>
          <w:spacing w:val="-12"/>
        </w:rPr>
        <w:t>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but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likely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little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effect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in advanced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presence of sinus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rhythm. Omecamt</w:t>
      </w:r>
      <w:r>
        <w:rPr>
          <w:sz w:val="17"/>
          <w:szCs w:val="17"/>
          <w:spacing w:val="-12"/>
        </w:rPr>
        <w:t>iv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mecarbil reduced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the primary endpoint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cardiovascular death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hospitalizations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Global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Approach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Lowering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Ad</w:t>
      </w:r>
      <w:r>
        <w:rPr>
          <w:sz w:val="17"/>
          <w:szCs w:val="17"/>
          <w:spacing w:val="-11"/>
        </w:rPr>
        <w:t>verse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Cardiac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Outcomes Through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Impro</w:t>
      </w:r>
      <w:r>
        <w:rPr>
          <w:sz w:val="17"/>
          <w:szCs w:val="17"/>
          <w:spacing w:val="-10"/>
        </w:rPr>
        <w:t>ving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Contractility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ure  (GALACTIC-HF)  trial  enrolling  8256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6"/>
        </w:rPr>
        <w:t>patients  with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6"/>
        </w:rPr>
        <w:t>HFrEF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(hazard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8"/>
        </w:rPr>
        <w:t>ratio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8"/>
        </w:rPr>
        <w:t>[HR]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0.92;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8"/>
        </w:rPr>
        <w:t>95%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8"/>
        </w:rPr>
        <w:t>confidence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8"/>
        </w:rPr>
        <w:t>interval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8"/>
        </w:rPr>
        <w:t>[CI]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0.86–0.99;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4"/>
        </w:rPr>
        <w:t>p</w:t>
      </w:r>
      <w:r>
        <w:rPr>
          <w:rFonts w:ascii="Arial" w:hAnsi="Arial" w:eastAsia="Arial" w:cs="Arial"/>
          <w:sz w:val="17"/>
          <w:szCs w:val="17"/>
          <w:i/>
          <w:iCs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4"/>
        </w:rPr>
        <w:t>0.03).</w:t>
      </w:r>
      <w:hyperlink w:history="true" w:anchor="bookmark31">
        <w:r>
          <w:rPr>
            <w:sz w:val="11"/>
            <w:szCs w:val="11"/>
            <w:color w:val="0000FF"/>
            <w:spacing w:val="-4"/>
            <w:position w:val="6"/>
          </w:rPr>
          <w:t>26</w:t>
        </w:r>
      </w:hyperlink>
      <w:r>
        <w:rPr>
          <w:sz w:val="11"/>
          <w:szCs w:val="11"/>
          <w:color w:val="0000FF"/>
          <w:spacing w:val="11"/>
          <w:w w:val="102"/>
          <w:position w:val="6"/>
        </w:rPr>
        <w:t xml:space="preserve"> 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effects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were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larger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lower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LVEF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well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those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criteria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severe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HF.</w:t>
      </w:r>
      <w:hyperlink w:history="true" w:anchor="bookmark49">
        <w:r>
          <w:rPr>
            <w:sz w:val="11"/>
            <w:szCs w:val="11"/>
            <w:color w:val="0000FF"/>
            <w:spacing w:val="2"/>
            <w:position w:val="6"/>
          </w:rPr>
          <w:t>58</w:t>
        </w:r>
      </w:hyperlink>
      <w:r>
        <w:rPr>
          <w:sz w:val="11"/>
          <w:szCs w:val="11"/>
          <w:color w:val="0000FF"/>
          <w:spacing w:val="8"/>
          <w:w w:val="101"/>
          <w:position w:val="6"/>
        </w:rPr>
        <w:t xml:space="preserve">  </w:t>
      </w:r>
      <w:r>
        <w:rPr>
          <w:sz w:val="17"/>
          <w:szCs w:val="17"/>
          <w:spacing w:val="-13"/>
        </w:rPr>
        <w:t>Amongst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pre-specified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subgroups,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LVEF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w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strongest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modifier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treatment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effect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omecamtiv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mecarbil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primary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ou</w:t>
      </w:r>
      <w:r>
        <w:rPr>
          <w:sz w:val="17"/>
          <w:szCs w:val="17"/>
          <w:spacing w:val="-12"/>
        </w:rPr>
        <w:t>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comes.</w:t>
      </w:r>
      <w:hyperlink w:history="true" w:anchor="bookmark50">
        <w:r>
          <w:rPr>
            <w:sz w:val="11"/>
            <w:szCs w:val="11"/>
            <w:color w:val="0000FF"/>
            <w:spacing w:val="-5"/>
            <w:position w:val="6"/>
          </w:rPr>
          <w:t>78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9"/>
        </w:rPr>
        <w:t>In addition, omecamtiv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mecarbil was well</w:t>
      </w:r>
      <w:r>
        <w:rPr>
          <w:sz w:val="17"/>
          <w:szCs w:val="17"/>
          <w:spacing w:val="-10"/>
        </w:rPr>
        <w:t xml:space="preserve"> tolerated,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no  significant  changes </w:t>
      </w:r>
      <w:r>
        <w:rPr>
          <w:sz w:val="17"/>
          <w:szCs w:val="17"/>
          <w:spacing w:val="-11"/>
        </w:rPr>
        <w:t xml:space="preserve"> in  blood  pressure  or  kidney  function.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another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subgroup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analysis,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ome</w:t>
      </w:r>
      <w:r>
        <w:rPr>
          <w:sz w:val="17"/>
          <w:szCs w:val="17"/>
          <w:spacing w:val="-12"/>
        </w:rPr>
        <w:t>camtiv  mecarbil,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compared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placebo,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appeared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more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effective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r</w:t>
      </w:r>
      <w:r>
        <w:rPr>
          <w:sz w:val="17"/>
          <w:szCs w:val="17"/>
          <w:spacing w:val="-13"/>
        </w:rPr>
        <w:t>educing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primary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composite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endpoint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SB</w:t>
      </w:r>
      <w:r>
        <w:rPr>
          <w:sz w:val="17"/>
          <w:szCs w:val="17"/>
          <w:spacing w:val="-12"/>
        </w:rPr>
        <w:t>P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≤</w:t>
      </w:r>
      <w:r>
        <w:rPr>
          <w:sz w:val="17"/>
          <w:szCs w:val="17"/>
          <w:spacing w:val="-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00 mmHg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(HR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0.8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95%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9"/>
        </w:rPr>
        <w:t>CI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9"/>
        </w:rPr>
        <w:t>0.70–0.94)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9"/>
        </w:rPr>
        <w:t>comp</w:t>
      </w:r>
      <w:r>
        <w:rPr>
          <w:sz w:val="17"/>
          <w:szCs w:val="17"/>
          <w:spacing w:val="-10"/>
        </w:rPr>
        <w:t>ared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those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SBP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&gt;</w:t>
      </w:r>
      <w:r>
        <w:rPr>
          <w:rFonts w:ascii="Arial" w:hAnsi="Arial" w:eastAsia="Arial" w:cs="Arial"/>
          <w:sz w:val="17"/>
          <w:szCs w:val="17"/>
          <w:i/>
          <w:iCs/>
          <w:spacing w:val="-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00 mmHg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(HR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0.95;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95%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CI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6"/>
        </w:rPr>
        <w:t>0.88–</w:t>
      </w:r>
      <w:r>
        <w:rPr>
          <w:rFonts w:ascii="Arial" w:hAnsi="Arial" w:eastAsia="Arial" w:cs="Arial"/>
          <w:sz w:val="17"/>
          <w:szCs w:val="17"/>
          <w:spacing w:val="-6"/>
        </w:rPr>
        <w:t>1</w:t>
      </w:r>
      <w:r>
        <w:rPr>
          <w:sz w:val="17"/>
          <w:szCs w:val="17"/>
          <w:spacing w:val="-6"/>
        </w:rPr>
        <w:t>.03;</w:t>
      </w:r>
      <w:r>
        <w:rPr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7"/>
        </w:rPr>
        <w:t>p</w:t>
      </w:r>
      <w:r>
        <w:rPr>
          <w:sz w:val="17"/>
          <w:szCs w:val="17"/>
          <w:spacing w:val="-7"/>
        </w:rPr>
        <w:t>-value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7"/>
        </w:rPr>
        <w:t>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7"/>
        </w:rPr>
        <w:t>interaction</w:t>
      </w:r>
      <w:r>
        <w:rPr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-7"/>
        </w:rPr>
        <w:t>0.05</w:t>
      </w:r>
      <w:r>
        <w:rPr>
          <w:rFonts w:ascii="Arial" w:hAnsi="Arial" w:eastAsia="Arial" w:cs="Arial"/>
          <w:sz w:val="17"/>
          <w:szCs w:val="17"/>
          <w:spacing w:val="-7"/>
        </w:rPr>
        <w:t>1</w:t>
      </w:r>
      <w:r>
        <w:rPr>
          <w:sz w:val="17"/>
          <w:szCs w:val="17"/>
          <w:spacing w:val="-7"/>
        </w:rPr>
        <w:t>).</w:t>
      </w:r>
      <w:hyperlink w:history="true" w:anchor="bookmark32">
        <w:r>
          <w:rPr>
            <w:sz w:val="11"/>
            <w:szCs w:val="11"/>
            <w:color w:val="0000FF"/>
            <w:spacing w:val="-5"/>
            <w:position w:val="6"/>
          </w:rPr>
          <w:t>57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1"/>
        </w:rPr>
        <w:t>Thus,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if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approved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regulatory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bodies,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o</w:t>
      </w:r>
      <w:r>
        <w:rPr>
          <w:sz w:val="17"/>
          <w:szCs w:val="17"/>
          <w:spacing w:val="-12"/>
        </w:rPr>
        <w:t>mecamtiv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mecarbil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will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treatment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option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that  may  be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consider</w:t>
      </w:r>
      <w:r>
        <w:rPr>
          <w:sz w:val="17"/>
          <w:szCs w:val="17"/>
          <w:spacing w:val="-12"/>
        </w:rPr>
        <w:t>ed  in  patients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  <w:position w:val="-2"/>
        </w:rPr>
        <w:t>advanced</w:t>
      </w:r>
      <w:r>
        <w:rPr>
          <w:sz w:val="17"/>
          <w:szCs w:val="17"/>
          <w:spacing w:val="16"/>
          <w:w w:val="101"/>
          <w:position w:val="-2"/>
        </w:rPr>
        <w:t xml:space="preserve"> </w:t>
      </w:r>
      <w:r>
        <w:rPr>
          <w:sz w:val="17"/>
          <w:szCs w:val="17"/>
          <w:spacing w:val="-15"/>
          <w:position w:val="-2"/>
        </w:rPr>
        <w:t>HF.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position w:val="4"/>
          </w:rPr>
          <w:t>1</w:t>
        </w:r>
        <w:r>
          <w:rPr>
            <w:sz w:val="11"/>
            <w:szCs w:val="11"/>
            <w:color w:val="0000FF"/>
            <w:position w:val="4"/>
          </w:rPr>
          <w:t>,79</w:t>
        </w:r>
      </w:hyperlink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66"/>
        <w:spacing w:before="83" w:line="195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Monitoring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9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of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9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patients</w:t>
      </w:r>
    </w:p>
    <w:p>
      <w:pPr>
        <w:ind w:left="53" w:right="220" w:firstLine="1"/>
        <w:spacing w:before="2" w:line="244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on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support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9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practical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aspects of administration</w:t>
      </w:r>
    </w:p>
    <w:p>
      <w:pPr>
        <w:ind w:left="56"/>
        <w:spacing w:line="345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8"/>
          <w:position w:val="3"/>
        </w:rPr>
        <w:t>(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ward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8"/>
          <w:position w:val="3"/>
        </w:rPr>
        <w:t>/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intensive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care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unit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8"/>
          <w:position w:val="3"/>
        </w:rPr>
        <w:t>)</w:t>
      </w:r>
    </w:p>
    <w:p>
      <w:pPr>
        <w:pStyle w:val="BodyText"/>
        <w:ind w:left="43" w:right="182" w:firstLine="3"/>
        <w:spacing w:before="152" w:line="197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monitoring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needs of patients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receiving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inotropic su</w:t>
      </w:r>
      <w:r>
        <w:rPr>
          <w:sz w:val="17"/>
          <w:szCs w:val="17"/>
          <w:spacing w:val="-11"/>
        </w:rPr>
        <w:t>pport vary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depending  on  sever</w:t>
      </w:r>
      <w:r>
        <w:rPr>
          <w:sz w:val="17"/>
          <w:szCs w:val="17"/>
          <w:spacing w:val="-11"/>
        </w:rPr>
        <w:t>al  factors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including  the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inotrope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used,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patient’s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clinical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3"/>
        </w:rPr>
        <w:t>status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medical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4"/>
        </w:rPr>
        <w:t>history,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4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4"/>
        </w:rPr>
        <w:t>aim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4"/>
        </w:rPr>
        <w:t>inotropic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support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as well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local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protocols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care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level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different ward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types.  This  is  reflected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9"/>
        </w:rPr>
        <w:t>by  the  fact  th</w:t>
      </w:r>
      <w:r>
        <w:rPr>
          <w:sz w:val="17"/>
          <w:szCs w:val="17"/>
          <w:spacing w:val="-10"/>
        </w:rPr>
        <w:t>at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0"/>
        </w:rPr>
        <w:t>some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receiv-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ing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0"/>
        </w:rPr>
        <w:t>inotropes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treated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intensive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care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unit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(ICU)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while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others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managed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home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(see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below</w:t>
      </w:r>
      <w:r>
        <w:rPr>
          <w:sz w:val="17"/>
          <w:szCs w:val="17"/>
          <w:spacing w:val="-12"/>
        </w:rPr>
        <w:t>).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treated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multiple  inotropes  o</w:t>
      </w:r>
      <w:r>
        <w:rPr>
          <w:sz w:val="17"/>
          <w:szCs w:val="17"/>
          <w:spacing w:val="-10"/>
        </w:rPr>
        <w:t>r  requiring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norepinephrine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0"/>
        </w:rPr>
        <w:t>epinephrine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need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admission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ICU/cardiac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care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unit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-13"/>
        </w:rPr>
        <w:t>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placement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pulmonary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artery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cathet</w:t>
      </w:r>
      <w:r>
        <w:rPr>
          <w:sz w:val="17"/>
          <w:szCs w:val="17"/>
          <w:spacing w:val="-11"/>
        </w:rPr>
        <w:t>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will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likely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helpful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most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cases.</w:t>
      </w:r>
      <w:hyperlink w:history="true" w:anchor="bookmark51">
        <w:r>
          <w:rPr>
            <w:sz w:val="11"/>
            <w:szCs w:val="11"/>
            <w:color w:val="0000FF"/>
            <w:spacing w:val="-5"/>
            <w:position w:val="6"/>
          </w:rPr>
          <w:t>80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treated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with  inodilators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or  low-dose  dopamine  may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many instances be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treated in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the cardiology/internal med</w:t>
      </w:r>
      <w:r>
        <w:rPr>
          <w:sz w:val="17"/>
          <w:szCs w:val="17"/>
          <w:spacing w:val="-12"/>
        </w:rPr>
        <w:t>icine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2"/>
        </w:rPr>
        <w:t>ward.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Thresholds to accept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non-ICU administration of inotropes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higher in patients where a clear palliative strategy has been decided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upon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patients with 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implantable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c</w:t>
      </w:r>
      <w:r>
        <w:rPr>
          <w:sz w:val="17"/>
          <w:szCs w:val="17"/>
          <w:spacing w:val="-11"/>
        </w:rPr>
        <w:t>ardioverter-defibrillator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(ICD).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recent years, levosimendan in particular, has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been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used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non-ICU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settings.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Levosimendan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can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administered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hospital,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the ward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day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hospital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(fo</w:t>
      </w:r>
      <w:r>
        <w:rPr>
          <w:sz w:val="17"/>
          <w:szCs w:val="17"/>
          <w:spacing w:val="-11"/>
        </w:rPr>
        <w:t>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6 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infusions) with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electrocar-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diogram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3"/>
        </w:rPr>
        <w:t>non-invasive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blood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pressure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monitoring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during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drug infusion.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Electrolyte monitoring is advisa</w:t>
      </w:r>
      <w:r>
        <w:rPr>
          <w:sz w:val="17"/>
          <w:szCs w:val="17"/>
          <w:spacing w:val="-11"/>
        </w:rPr>
        <w:t>ble.</w:t>
      </w:r>
      <w:hyperlink w:history="true" w:anchor="bookmark52">
        <w:r>
          <w:rPr>
            <w:sz w:val="11"/>
            <w:szCs w:val="11"/>
            <w:color w:val="0000FF"/>
            <w:spacing w:val="-2"/>
            <w:position w:val="5"/>
          </w:rPr>
          <w:t>8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,82</w:t>
        </w:r>
      </w:hyperlink>
      <w:r>
        <w:rPr>
          <w:sz w:val="11"/>
          <w:szCs w:val="11"/>
          <w:color w:val="0000FF"/>
          <w:position w:val="5"/>
        </w:rPr>
        <w:t xml:space="preserve">  </w:t>
      </w:r>
      <w:r>
        <w:rPr>
          <w:sz w:val="17"/>
          <w:szCs w:val="17"/>
          <w:spacing w:val="-10"/>
        </w:rPr>
        <w:t>Patients 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severe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hypotension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(SBP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2"/>
        </w:rPr>
        <w:t>&lt;</w:t>
      </w:r>
      <w:r>
        <w:rPr>
          <w:sz w:val="17"/>
          <w:szCs w:val="17"/>
          <w:spacing w:val="-12"/>
        </w:rPr>
        <w:t>90 mmHg)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should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admitted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ICU for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0"/>
        </w:rPr>
        <w:t>the levosimendan infusion to enable vasopressor support if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needed.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some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centres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low</w:t>
      </w:r>
      <w:r>
        <w:rPr>
          <w:sz w:val="17"/>
          <w:szCs w:val="17"/>
          <w:spacing w:val="-13"/>
        </w:rPr>
        <w:t>-dose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dobutamine,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dopamine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or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mil-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rinone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also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used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outside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ICU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setting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precautions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described above.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8" w:right="1102" w:hanging="15"/>
        <w:spacing w:before="95" w:line="221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3"/>
        </w:rPr>
        <w:t>Administration of inotropes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"/>
        </w:rPr>
        <w:t>in the ambulatory setting</w:t>
      </w:r>
    </w:p>
    <w:p>
      <w:pPr>
        <w:ind w:left="195"/>
        <w:spacing w:line="345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  <w:position w:val="3"/>
        </w:rPr>
        <w:t>(‘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home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position w:val="3"/>
        </w:rPr>
        <w:t>inotropes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2"/>
          <w:position w:val="3"/>
        </w:rPr>
        <w:t>’)</w:t>
      </w:r>
    </w:p>
    <w:p>
      <w:pPr>
        <w:pStyle w:val="BodyText"/>
        <w:ind w:left="182" w:right="198"/>
        <w:spacing w:before="148" w:line="197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Among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growing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popu</w:t>
      </w:r>
      <w:r>
        <w:rPr>
          <w:sz w:val="17"/>
          <w:szCs w:val="17"/>
          <w:spacing w:val="-12"/>
        </w:rPr>
        <w:t>lation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refractory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conven-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tional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HF therapy, only a minority are candidates 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HTx o</w:t>
      </w:r>
      <w:r>
        <w:rPr>
          <w:sz w:val="17"/>
          <w:szCs w:val="17"/>
          <w:spacing w:val="-10"/>
        </w:rPr>
        <w:t>r MCS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spacing w:val="5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1"/>
        </w:rPr>
        <w:t>whereas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majority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this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group,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either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due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advanced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bio-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logical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age,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various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comorbidities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psychosocia</w:t>
      </w:r>
      <w:r>
        <w:rPr>
          <w:sz w:val="17"/>
          <w:szCs w:val="17"/>
          <w:spacing w:val="-11"/>
        </w:rPr>
        <w:t>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factors,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not.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latter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require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palliative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care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mainly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improvement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 quality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1"/>
        </w:rPr>
        <w:t>life.</w:t>
      </w:r>
      <w:hyperlink w:history="true" w:anchor="bookmark38">
        <w:r>
          <w:rPr>
            <w:sz w:val="11"/>
            <w:szCs w:val="11"/>
            <w:color w:val="0000FF"/>
            <w:spacing w:val="-1"/>
            <w:position w:val="5"/>
          </w:rPr>
          <w:t>3,83</w:t>
        </w:r>
      </w:hyperlink>
      <w:r>
        <w:rPr>
          <w:sz w:val="11"/>
          <w:szCs w:val="11"/>
          <w:color w:val="0000FF"/>
          <w:spacing w:val="16"/>
          <w:position w:val="5"/>
        </w:rPr>
        <w:t xml:space="preserve">  </w:t>
      </w:r>
      <w:r>
        <w:rPr>
          <w:sz w:val="17"/>
          <w:szCs w:val="17"/>
          <w:spacing w:val="-9"/>
        </w:rPr>
        <w:t>Advanced  HF  patients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9"/>
        </w:rPr>
        <w:t>referre</w:t>
      </w:r>
      <w:r>
        <w:rPr>
          <w:sz w:val="17"/>
          <w:szCs w:val="17"/>
          <w:spacing w:val="-10"/>
        </w:rPr>
        <w:t>d  to  special-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ized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centres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commonly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hospitalized,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optimally treated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re-assessed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8"/>
        </w:rPr>
        <w:t>for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8"/>
        </w:rPr>
        <w:t>their  potential  eligibility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8"/>
        </w:rPr>
        <w:t>for </w:t>
      </w:r>
      <w:r>
        <w:rPr>
          <w:sz w:val="17"/>
          <w:szCs w:val="17"/>
          <w:spacing w:val="-9"/>
        </w:rPr>
        <w:t xml:space="preserve"> HTx  or  MCS.  Fre-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quently,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candidates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those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two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procedures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require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long</w:t>
      </w:r>
      <w:r>
        <w:rPr>
          <w:sz w:val="17"/>
          <w:szCs w:val="17"/>
          <w:spacing w:val="-12"/>
        </w:rPr>
        <w:t>-term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support.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HTx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MCS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un-eligible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also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benefit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therapy,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terms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quality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life.</w:t>
      </w:r>
      <w:hyperlink w:history="true" w:anchor="bookmark53">
        <w:r>
          <w:rPr>
            <w:sz w:val="11"/>
            <w:szCs w:val="11"/>
            <w:color w:val="0000FF"/>
            <w:spacing w:val="-3"/>
            <w:position w:val="6"/>
          </w:rPr>
          <w:t>84,85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safety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concerns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inotropes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described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above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are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based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stud-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ies  mostly  published  before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the  ICD  era 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the  broad  use  of</w:t>
      </w:r>
      <w:r>
        <w:rPr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β</w:t>
      </w:r>
      <w:r>
        <w:rPr>
          <w:sz w:val="17"/>
          <w:szCs w:val="17"/>
          <w:spacing w:val="-9"/>
        </w:rPr>
        <w:t>-blockers  and  were</w:t>
      </w:r>
      <w:r>
        <w:rPr>
          <w:sz w:val="17"/>
          <w:szCs w:val="17"/>
          <w:spacing w:val="-10"/>
        </w:rPr>
        <w:t xml:space="preserve">  largely  disproved  by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0"/>
        </w:rPr>
        <w:t>more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0"/>
        </w:rPr>
        <w:t>contemporary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studies.</w:t>
      </w:r>
      <w:hyperlink w:history="true" w:anchor="bookmark54">
        <w:r>
          <w:rPr>
            <w:sz w:val="11"/>
            <w:szCs w:val="11"/>
            <w:color w:val="0000FF"/>
            <w:spacing w:val="-3"/>
            <w:position w:val="5"/>
          </w:rPr>
          <w:t>85,86</w:t>
        </w:r>
      </w:hyperlink>
      <w:r>
        <w:rPr>
          <w:sz w:val="11"/>
          <w:szCs w:val="11"/>
          <w:color w:val="0000FF"/>
          <w:spacing w:val="13"/>
          <w:w w:val="102"/>
          <w:position w:val="5"/>
        </w:rPr>
        <w:t xml:space="preserve">  </w:t>
      </w:r>
      <w:r>
        <w:rPr>
          <w:sz w:val="17"/>
          <w:szCs w:val="17"/>
          <w:spacing w:val="-12"/>
        </w:rPr>
        <w:t>This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opened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possibility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longer-term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home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treatment 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inotropes. This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practice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been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extensively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used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United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States,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potentially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reflecting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prior organ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heart trans-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plant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allocation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rules,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but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un</w:t>
      </w:r>
      <w:r>
        <w:rPr>
          <w:sz w:val="17"/>
          <w:szCs w:val="17"/>
          <w:spacing w:val="-11"/>
        </w:rPr>
        <w:t>til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recently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less frequently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Europe.</w:t>
      </w:r>
    </w:p>
    <w:p>
      <w:pPr>
        <w:pStyle w:val="BodyText"/>
        <w:ind w:left="182" w:right="205" w:firstLine="179"/>
        <w:spacing w:before="32" w:line="194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When  home  inotropic  support  is</w:t>
      </w:r>
      <w:r>
        <w:rPr>
          <w:sz w:val="17"/>
          <w:szCs w:val="17"/>
          <w:spacing w:val="63"/>
        </w:rPr>
        <w:t xml:space="preserve"> </w:t>
      </w:r>
      <w:r>
        <w:rPr>
          <w:sz w:val="17"/>
          <w:szCs w:val="17"/>
          <w:spacing w:val="-10"/>
        </w:rPr>
        <w:t>considered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0"/>
        </w:rPr>
        <w:t>indicated,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0"/>
        </w:rPr>
        <w:t>sev-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eral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factors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including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different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pharmacological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properties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agents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used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affect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th</w:t>
      </w:r>
      <w:r>
        <w:rPr>
          <w:sz w:val="17"/>
          <w:szCs w:val="17"/>
          <w:spacing w:val="-12"/>
        </w:rPr>
        <w:t>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decision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between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which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different agents to be used.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Dobutamine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less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expensive than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mil-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rinone but there are no head-to-head studies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1"/>
        </w:rPr>
        <w:t>comparing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safe</w:t>
      </w:r>
      <w:r>
        <w:rPr>
          <w:sz w:val="17"/>
          <w:szCs w:val="17"/>
          <w:spacing w:val="-12"/>
        </w:rPr>
        <w:t>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efficacy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of those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two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agents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home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setting.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Compared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dobutamine,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more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treated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their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hom</w:t>
      </w:r>
      <w:r>
        <w:rPr>
          <w:sz w:val="17"/>
          <w:szCs w:val="17"/>
          <w:spacing w:val="-12"/>
        </w:rPr>
        <w:t>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mil-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rinone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eventually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underw</w:t>
      </w:r>
      <w:r>
        <w:rPr>
          <w:sz w:val="17"/>
          <w:szCs w:val="17"/>
          <w:spacing w:val="-11"/>
        </w:rPr>
        <w:t>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HTx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LVAD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implantation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(30%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vs.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0%)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suggesting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more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frequen</w:t>
      </w:r>
      <w:r>
        <w:rPr>
          <w:sz w:val="17"/>
          <w:szCs w:val="17"/>
          <w:spacing w:val="-12"/>
        </w:rPr>
        <w:t>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2"/>
        </w:rPr>
        <w:t>HTx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MCS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eligible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population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dobutamine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use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3"/>
        </w:rPr>
        <w:t>non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HTx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MCS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eligible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palliative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care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population.</w:t>
      </w:r>
      <w:hyperlink w:history="true" w:anchor="bookmark16">
        <w:r>
          <w:rPr>
            <w:sz w:val="11"/>
            <w:szCs w:val="11"/>
            <w:color w:val="0000FF"/>
            <w:spacing w:val="3"/>
            <w:position w:val="6"/>
          </w:rPr>
          <w:t>22</w:t>
        </w:r>
      </w:hyperlink>
    </w:p>
    <w:p>
      <w:pPr>
        <w:pStyle w:val="BodyText"/>
        <w:ind w:left="182" w:right="205" w:firstLine="192"/>
        <w:spacing w:before="4" w:line="198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Because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very high risk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phlebitis,</w:t>
      </w:r>
      <w:hyperlink w:history="true" w:anchor="bookmark55">
        <w:r>
          <w:rPr>
            <w:sz w:val="11"/>
            <w:szCs w:val="11"/>
            <w:color w:val="0000FF"/>
            <w:spacing w:val="-6"/>
            <w:position w:val="6"/>
          </w:rPr>
          <w:t>87</w:t>
        </w:r>
      </w:hyperlink>
      <w:r>
        <w:rPr>
          <w:sz w:val="17"/>
          <w:szCs w:val="17"/>
          <w:spacing w:val="-6"/>
        </w:rPr>
        <w:t>longer-term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2"/>
        </w:rPr>
        <w:t>administra-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dobutamine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requires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indwelling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catheter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such as peripherally inserted central catheter 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bears 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0"/>
        </w:rPr>
        <w:t>poten-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tial for various adverse events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including arrhythmias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line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infec-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tions.</w:t>
      </w:r>
      <w:hyperlink w:history="true" w:anchor="bookmark54">
        <w:r>
          <w:rPr>
            <w:sz w:val="11"/>
            <w:szCs w:val="11"/>
            <w:color w:val="0000FF"/>
            <w:spacing w:val="-4"/>
            <w:position w:val="6"/>
          </w:rPr>
          <w:t>85</w:t>
        </w:r>
      </w:hyperlink>
      <w:r>
        <w:rPr>
          <w:sz w:val="11"/>
          <w:szCs w:val="11"/>
          <w:color w:val="0000FF"/>
          <w:spacing w:val="-4"/>
          <w:position w:val="6"/>
        </w:rPr>
        <w:t xml:space="preserve">  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1"/>
        </w:rPr>
        <w:t>doses  used,  mandated  by  the  safety  concerns,  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lower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than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those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used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monitore</w:t>
      </w:r>
      <w:r>
        <w:rPr>
          <w:sz w:val="17"/>
          <w:szCs w:val="17"/>
          <w:spacing w:val="-12"/>
        </w:rPr>
        <w:t>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setting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are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typically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range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0.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25–0.325</w:t>
      </w:r>
      <w:r>
        <w:rPr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μ</w:t>
      </w:r>
      <w:r>
        <w:rPr>
          <w:sz w:val="17"/>
          <w:szCs w:val="17"/>
          <w:spacing w:val="-11"/>
        </w:rPr>
        <w:t>g/kg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body wei</w:t>
      </w:r>
      <w:r>
        <w:rPr>
          <w:sz w:val="17"/>
          <w:szCs w:val="17"/>
          <w:spacing w:val="-12"/>
        </w:rPr>
        <w:t>ght/min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of milrinone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–5</w:t>
      </w:r>
      <w:r>
        <w:rPr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>μ</w:t>
      </w:r>
      <w:r>
        <w:rPr>
          <w:sz w:val="17"/>
          <w:szCs w:val="17"/>
          <w:spacing w:val="-12"/>
        </w:rPr>
        <w:t>g/kg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body weight/min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of dobutamine.</w:t>
      </w:r>
      <w:hyperlink w:history="true" w:anchor="bookmark56">
        <w:r>
          <w:rPr>
            <w:sz w:val="11"/>
            <w:szCs w:val="11"/>
            <w:color w:val="0000FF"/>
            <w:spacing w:val="-2"/>
            <w:position w:val="6"/>
          </w:rPr>
          <w:t>88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7"/>
          <w:szCs w:val="17"/>
          <w:spacing w:val="-13"/>
        </w:rPr>
        <w:t>Because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of 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long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half-life 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2"/>
        </w:rPr>
        <w:t>its pharmacodynamically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2"/>
        </w:rPr>
        <w:t>active metabolite, levosimendan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administered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intermittently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outpati</w:t>
      </w:r>
      <w:r>
        <w:rPr>
          <w:sz w:val="17"/>
          <w:szCs w:val="17"/>
          <w:spacing w:val="-12"/>
        </w:rPr>
        <w:t>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setting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will also have pharmacological effects after the patient is sent home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but is not considered a‘home inotrope’.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13"/>
        </w:rPr>
        <w:t>The tolerability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3"/>
        </w:rPr>
        <w:t>s</w:t>
      </w:r>
      <w:r>
        <w:rPr>
          <w:sz w:val="17"/>
          <w:szCs w:val="17"/>
          <w:spacing w:val="-14"/>
        </w:rPr>
        <w:t>afety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of 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repetitive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of this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agent w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discussed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above.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There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no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head-to-head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studies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comparing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safety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efficac</w:t>
      </w:r>
      <w:r>
        <w:rPr>
          <w:sz w:val="17"/>
          <w:szCs w:val="17"/>
          <w:spacing w:val="-14"/>
        </w:rPr>
        <w:t>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lev-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osimendan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milrinone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home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inotrope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setti</w:t>
      </w:r>
      <w:r>
        <w:rPr>
          <w:sz w:val="17"/>
          <w:szCs w:val="17"/>
          <w:spacing w:val="-13"/>
        </w:rPr>
        <w:t>ng.</w:t>
      </w:r>
    </w:p>
    <w:p>
      <w:pPr>
        <w:pStyle w:val="BodyText"/>
        <w:ind w:left="182" w:right="205" w:firstLine="193"/>
        <w:spacing w:before="8" w:line="193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It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appears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rational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apply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home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inotropic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suppo</w:t>
      </w:r>
      <w:r>
        <w:rPr>
          <w:sz w:val="17"/>
          <w:szCs w:val="17"/>
          <w:spacing w:val="-13"/>
        </w:rPr>
        <w:t>rt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hier-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archical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order: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start 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continue with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dobutamine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if still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effective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(because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0"/>
        </w:rPr>
        <w:t>lowest cost). In cases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0"/>
        </w:rPr>
        <w:t>re</w:t>
      </w:r>
      <w:r>
        <w:rPr>
          <w:sz w:val="17"/>
          <w:szCs w:val="17"/>
          <w:spacing w:val="-11"/>
        </w:rPr>
        <w:t>duced inotropic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1"/>
        </w:rPr>
        <w:t>effectiveness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dobutamine,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switch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milrinone.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When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prolonged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expected or if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9"/>
        </w:rPr>
        <w:t>the patient 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intoler</w:t>
      </w:r>
      <w:r>
        <w:rPr>
          <w:sz w:val="17"/>
          <w:szCs w:val="17"/>
          <w:spacing w:val="-10"/>
        </w:rPr>
        <w:t>ant to insertion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0"/>
        </w:rPr>
        <w:t>of 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indwelling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venous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catheter,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consider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switc</w:t>
      </w:r>
      <w:r>
        <w:rPr>
          <w:sz w:val="17"/>
          <w:szCs w:val="17"/>
          <w:spacing w:val="-12"/>
        </w:rPr>
        <w:t>hing 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levosimendan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if available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geo-region.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Repeated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doses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levosimendan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first</w:t>
      </w:r>
    </w:p>
    <w:p>
      <w:pPr>
        <w:spacing w:line="193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6" w:space="100"/>
            <w:col w:w="5170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51"/>
          <w:footerReference w:type="default" r:id="rId9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100" w:right="189" w:firstLine="7"/>
        <w:spacing w:before="41" w:line="198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choice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those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history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pos</w:t>
      </w:r>
      <w:r>
        <w:rPr>
          <w:sz w:val="17"/>
          <w:szCs w:val="17"/>
          <w:spacing w:val="-11"/>
        </w:rPr>
        <w:t>itive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response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 this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agent.</w:t>
      </w:r>
    </w:p>
    <w:p>
      <w:pPr>
        <w:pStyle w:val="BodyText"/>
        <w:ind w:left="100" w:right="186" w:firstLine="179"/>
        <w:spacing w:before="32" w:line="196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rule,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monitor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adverse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effects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avoid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hypokalaemia: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keep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potassium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levels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above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4.0 mmol/L.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Cons</w:t>
      </w:r>
      <w:r>
        <w:rPr>
          <w:sz w:val="17"/>
          <w:szCs w:val="17"/>
          <w:spacing w:val="-13"/>
        </w:rPr>
        <w:t>ider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modifying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diuretic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dose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guideline-directed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medical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thera</w:t>
      </w:r>
      <w:r>
        <w:rPr>
          <w:sz w:val="17"/>
          <w:szCs w:val="17"/>
          <w:spacing w:val="-13"/>
        </w:rPr>
        <w:t>py,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palliative  group,  d</w:t>
      </w:r>
      <w:r>
        <w:rPr>
          <w:sz w:val="17"/>
          <w:szCs w:val="17"/>
          <w:spacing w:val="-10"/>
        </w:rPr>
        <w:t>iscuss  with  the  patient  turning  off  the  shock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therapy  if  the  patient  has  </w:t>
      </w:r>
      <w:r>
        <w:rPr>
          <w:sz w:val="17"/>
          <w:szCs w:val="17"/>
          <w:spacing w:val="-10"/>
        </w:rPr>
        <w:t>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ICD  or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0"/>
        </w:rPr>
        <w:t>cardiac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resynchroniza-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tion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9"/>
        </w:rPr>
        <w:t>therapy-defibrillator  device.  In  pat</w:t>
      </w:r>
      <w:r>
        <w:rPr>
          <w:sz w:val="17"/>
          <w:szCs w:val="17"/>
          <w:spacing w:val="-10"/>
        </w:rPr>
        <w:t>ients  treated  with  home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inotropes with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non-palliati</w:t>
      </w:r>
      <w:r>
        <w:rPr>
          <w:sz w:val="17"/>
          <w:szCs w:val="17"/>
          <w:spacing w:val="-11"/>
        </w:rPr>
        <w:t>ve target,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appropriate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measures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(typi-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cally an implantable defibrillator</w:t>
      </w:r>
      <w:r>
        <w:rPr>
          <w:sz w:val="17"/>
          <w:szCs w:val="17"/>
          <w:spacing w:val="-11"/>
        </w:rPr>
        <w:t>) to avoid sudden arrhythmic death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must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be taken.</w:t>
      </w:r>
    </w:p>
    <w:p>
      <w:pPr>
        <w:pStyle w:val="BodyText"/>
        <w:ind w:left="104" w:right="189" w:firstLine="185"/>
        <w:spacing w:before="6" w:line="194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Use of home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inotropic support with dobutamin</w:t>
      </w:r>
      <w:r>
        <w:rPr>
          <w:sz w:val="17"/>
          <w:szCs w:val="17"/>
          <w:spacing w:val="-11"/>
        </w:rPr>
        <w:t>e,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milrinone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levosimendan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as  bridge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ad</w:t>
      </w:r>
      <w:r>
        <w:rPr>
          <w:sz w:val="17"/>
          <w:szCs w:val="17"/>
          <w:spacing w:val="-12"/>
        </w:rPr>
        <w:t>vanced  HF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therapy  or,  in  selected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cases,  as  palliative  therapy  is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0"/>
        </w:rPr>
        <w:t>a  v</w:t>
      </w:r>
      <w:r>
        <w:rPr>
          <w:sz w:val="17"/>
          <w:szCs w:val="17"/>
          <w:spacing w:val="-11"/>
        </w:rPr>
        <w:t>iable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1"/>
        </w:rPr>
        <w:t>option.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Repetitive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1"/>
        </w:rPr>
        <w:t>home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infusions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3"/>
        </w:rPr>
        <w:t>levosimendan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advanced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seem 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be feasible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more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practical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approach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although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systematic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studies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-13"/>
        </w:rPr>
        <w:t>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lacking.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Evidence-based  protocols  for  c</w:t>
      </w:r>
      <w:r>
        <w:rPr>
          <w:sz w:val="17"/>
          <w:szCs w:val="17"/>
          <w:spacing w:val="-10"/>
        </w:rPr>
        <w:t>ontinuous  intravenous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inotropic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support 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needed.</w:t>
      </w:r>
    </w:p>
    <w:p>
      <w:pPr>
        <w:ind w:left="123"/>
        <w:spacing w:before="291" w:line="346" w:lineRule="exact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3"/>
        </w:rPr>
        <w:t>End-of-life considerations</w:t>
      </w:r>
    </w:p>
    <w:p>
      <w:pPr>
        <w:ind w:left="118" w:right="190" w:hanging="14"/>
        <w:spacing w:before="2" w:line="247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for patients with adva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nced chronic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heart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failure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on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inotropic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support</w:t>
      </w:r>
    </w:p>
    <w:p>
      <w:pPr>
        <w:pStyle w:val="BodyText"/>
        <w:ind w:left="100" w:right="189"/>
        <w:spacing w:before="153" w:line="196" w:lineRule="auto"/>
        <w:jc w:val="both"/>
        <w:rPr>
          <w:sz w:val="17"/>
          <w:szCs w:val="17"/>
        </w:rPr>
      </w:pPr>
      <w:r>
        <w:rPr>
          <w:sz w:val="17"/>
          <w:szCs w:val="17"/>
          <w:spacing w:val="-13"/>
        </w:rPr>
        <w:t>American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3"/>
        </w:rPr>
        <w:t>European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guidelines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suggest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inotrop</w:t>
      </w:r>
      <w:r>
        <w:rPr>
          <w:sz w:val="17"/>
          <w:szCs w:val="17"/>
          <w:spacing w:val="-14"/>
        </w:rPr>
        <w:t>es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4"/>
        </w:rPr>
        <w:t>may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4"/>
        </w:rPr>
        <w:t>prove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effective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palliative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s</w:t>
      </w:r>
      <w:r>
        <w:rPr>
          <w:sz w:val="17"/>
          <w:szCs w:val="17"/>
          <w:spacing w:val="-12"/>
        </w:rPr>
        <w:t>ymptomatic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relief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with  advanced  HF  who  have  no  further  treatmen</w:t>
      </w:r>
      <w:r>
        <w:rPr>
          <w:sz w:val="17"/>
          <w:szCs w:val="17"/>
          <w:spacing w:val="-10"/>
        </w:rPr>
        <w:t>t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0"/>
        </w:rPr>
        <w:t>options.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,89</w:t>
        </w:r>
      </w:hyperlink>
      <w:r>
        <w:rPr>
          <w:sz w:val="11"/>
          <w:szCs w:val="11"/>
          <w:color w:val="0000FF"/>
          <w:position w:val="5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0"/>
        </w:rPr>
        <w:t>with  advanced  HF  can  experience  multiple  symptoms,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including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physical,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psychological or social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nature. Several studies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illustrate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9"/>
        </w:rPr>
        <w:t>the  beneficial  outcome  of  inotropic  therapy  in  terms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of  improving  functional  class  for  this  group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10"/>
        </w:rPr>
        <w:t>patients.</w:t>
      </w:r>
      <w:hyperlink w:history="true" w:anchor="bookmark57">
        <w:r>
          <w:rPr>
            <w:sz w:val="11"/>
            <w:szCs w:val="11"/>
            <w:color w:val="0000FF"/>
            <w:spacing w:val="-4"/>
            <w:position w:val="6"/>
          </w:rPr>
          <w:t>90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impetus and understanding to integrate palliative care early into HF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management would support the consideration of inotropic therapy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symptomatic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relief,</w:t>
      </w:r>
      <w:hyperlink w:history="true" w:anchor="bookmark58">
        <w:r>
          <w:rPr>
            <w:sz w:val="11"/>
            <w:szCs w:val="11"/>
            <w:color w:val="0000FF"/>
            <w:spacing w:val="11"/>
            <w:position w:val="6"/>
          </w:rPr>
          <w:t>8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7"/>
          <w:szCs w:val="17"/>
          <w:spacing w:val="-10"/>
        </w:rPr>
        <w:t>however with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caveat 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initiation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follows open communication and an informed decisi</w:t>
      </w:r>
      <w:r>
        <w:rPr>
          <w:sz w:val="17"/>
          <w:szCs w:val="17"/>
          <w:spacing w:val="-12"/>
        </w:rPr>
        <w:t>on shared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patient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close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family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members.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When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death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</w:t>
      </w:r>
      <w:r>
        <w:rPr>
          <w:sz w:val="17"/>
          <w:szCs w:val="17"/>
          <w:spacing w:val="-13"/>
        </w:rPr>
        <w:t>mminent,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cessation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inotropi</w:t>
      </w:r>
      <w:r>
        <w:rPr>
          <w:sz w:val="17"/>
          <w:szCs w:val="17"/>
          <w:spacing w:val="-11"/>
        </w:rPr>
        <w:t>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therapy,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like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deactivation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ICD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should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discussed.</w:t>
      </w:r>
    </w:p>
    <w:p>
      <w:pPr>
        <w:pStyle w:val="BodyText"/>
        <w:ind w:left="100" w:right="182" w:firstLine="193"/>
        <w:spacing w:before="21" w:line="192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most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patients,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their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preferred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place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care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home.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provision of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1"/>
        </w:rPr>
        <w:t>ambulatory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or home</w:t>
      </w:r>
      <w:r>
        <w:rPr>
          <w:sz w:val="17"/>
          <w:szCs w:val="17"/>
          <w:spacing w:val="-12"/>
        </w:rPr>
        <w:t>-based inotropic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therapy is appeal-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ing,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however this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is frequently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-12"/>
        </w:rPr>
        <w:t>etermined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by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healthcare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organiza-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tional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factors, socio-demogr</w:t>
      </w:r>
      <w:r>
        <w:rPr>
          <w:sz w:val="17"/>
          <w:szCs w:val="17"/>
          <w:spacing w:val="-12"/>
        </w:rPr>
        <w:t>aphic characteristics, the patient’s level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of social support 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living arrangements.</w:t>
      </w:r>
      <w:hyperlink w:history="true" w:anchor="bookmark59">
        <w:r>
          <w:rPr>
            <w:sz w:val="11"/>
            <w:szCs w:val="11"/>
            <w:color w:val="0000FF"/>
            <w:spacing w:val="-1"/>
            <w:position w:val="6"/>
          </w:rPr>
          <w:t>9</w:t>
        </w:r>
        <w:r>
          <w:rPr>
            <w:rFonts w:ascii="Arial" w:hAnsi="Arial" w:eastAsia="Arial" w:cs="Arial"/>
            <w:sz w:val="11"/>
            <w:szCs w:val="11"/>
            <w:color w:val="0000FF"/>
            <w:spacing w:val="-1"/>
            <w:position w:val="6"/>
          </w:rPr>
          <w:t>1</w:t>
        </w:r>
      </w:hyperlink>
      <w:r>
        <w:rPr>
          <w:sz w:val="17"/>
          <w:szCs w:val="17"/>
          <w:spacing w:val="-1"/>
        </w:rPr>
        <w:t>A small </w:t>
      </w:r>
      <w:r>
        <w:rPr>
          <w:sz w:val="17"/>
          <w:szCs w:val="17"/>
          <w:spacing w:val="-7"/>
        </w:rPr>
        <w:t>study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(</w:t>
      </w:r>
      <w:r>
        <w:rPr>
          <w:rFonts w:ascii="Arial" w:hAnsi="Arial" w:eastAsia="Arial" w:cs="Arial"/>
          <w:sz w:val="17"/>
          <w:szCs w:val="17"/>
          <w:i/>
          <w:iCs/>
          <w:spacing w:val="-7"/>
        </w:rPr>
        <w:t>n</w:t>
      </w:r>
      <w:r>
        <w:rPr>
          <w:rFonts w:ascii="Arial" w:hAnsi="Arial" w:eastAsia="Arial" w:cs="Arial"/>
          <w:sz w:val="17"/>
          <w:szCs w:val="17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7"/>
        </w:rPr>
        <w:t>2</w:t>
      </w:r>
      <w:r>
        <w:rPr>
          <w:rFonts w:ascii="Arial" w:hAnsi="Arial" w:eastAsia="Arial" w:cs="Arial"/>
          <w:sz w:val="17"/>
          <w:szCs w:val="17"/>
          <w:spacing w:val="-7"/>
        </w:rPr>
        <w:t>1</w:t>
      </w:r>
      <w:r>
        <w:rPr>
          <w:sz w:val="17"/>
          <w:szCs w:val="17"/>
          <w:spacing w:val="-7"/>
        </w:rPr>
        <w:t>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conducted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Belgium found</w:t>
      </w:r>
      <w:r>
        <w:rPr>
          <w:sz w:val="17"/>
          <w:szCs w:val="17"/>
          <w:spacing w:val="-12"/>
        </w:rPr>
        <w:t xml:space="preserve"> that when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intravenous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inotropic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sup-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port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was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provided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home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recently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-12"/>
        </w:rPr>
        <w:t>ischarged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advanced  HF,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there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an  improved  quality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life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and  75%  (9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out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2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patients)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of 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pat</w:t>
      </w:r>
      <w:r>
        <w:rPr>
          <w:sz w:val="17"/>
          <w:szCs w:val="17"/>
          <w:spacing w:val="-11"/>
        </w:rPr>
        <w:t>ients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died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in their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preferred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place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care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–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that being at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1"/>
        </w:rPr>
        <w:t>h</w:t>
      </w:r>
      <w:r>
        <w:rPr>
          <w:sz w:val="17"/>
          <w:szCs w:val="17"/>
          <w:spacing w:val="-12"/>
        </w:rPr>
        <w:t>ome.</w:t>
      </w:r>
      <w:hyperlink w:history="true" w:anchor="bookmark53">
        <w:r>
          <w:rPr>
            <w:sz w:val="11"/>
            <w:szCs w:val="11"/>
            <w:color w:val="0000FF"/>
            <w:spacing w:val="-5"/>
            <w:position w:val="6"/>
          </w:rPr>
          <w:t>84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0"/>
        </w:rPr>
        <w:t>Results from this study are supported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by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previous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report </w:t>
      </w:r>
      <w:r>
        <w:rPr>
          <w:sz w:val="17"/>
          <w:szCs w:val="17"/>
          <w:spacing w:val="-10"/>
        </w:rPr>
        <w:t>from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showing 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(</w:t>
      </w:r>
      <w:r>
        <w:rPr>
          <w:rFonts w:ascii="Arial" w:hAnsi="Arial" w:eastAsia="Arial" w:cs="Arial"/>
          <w:sz w:val="17"/>
          <w:szCs w:val="17"/>
          <w:i/>
          <w:iCs/>
          <w:spacing w:val="-10"/>
        </w:rPr>
        <w:t>n</w:t>
      </w:r>
      <w:r>
        <w:rPr>
          <w:rFonts w:ascii="Arial" w:hAnsi="Arial" w:eastAsia="Arial" w:cs="Arial"/>
          <w:sz w:val="17"/>
          <w:szCs w:val="17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2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7)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who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inotropic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home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were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more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likely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die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home,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compared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national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sample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patients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3"/>
        </w:rPr>
        <w:t>HF.</w:t>
      </w:r>
      <w:hyperlink w:history="true" w:anchor="bookmark60">
        <w:r>
          <w:rPr>
            <w:sz w:val="11"/>
            <w:szCs w:val="11"/>
            <w:color w:val="0000FF"/>
            <w:spacing w:val="-5"/>
            <w:position w:val="6"/>
          </w:rPr>
          <w:t>92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2"/>
        </w:rPr>
        <w:t>This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choice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control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regarding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place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death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import</w:t>
      </w:r>
      <w:r>
        <w:rPr>
          <w:sz w:val="17"/>
          <w:szCs w:val="17"/>
          <w:spacing w:val="-13"/>
        </w:rPr>
        <w:t>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factor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6"/>
        </w:rPr>
        <w:t>in what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</w:rPr>
        <w:t>perceive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6"/>
        </w:rPr>
        <w:t>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6"/>
        </w:rPr>
        <w:t>a‘good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</w:rPr>
        <w:t>deat</w:t>
      </w:r>
      <w:r>
        <w:rPr>
          <w:sz w:val="17"/>
          <w:szCs w:val="17"/>
          <w:spacing w:val="-17"/>
        </w:rPr>
        <w:t>h’.</w:t>
      </w:r>
      <w:hyperlink w:history="true" w:anchor="bookmark61">
        <w:r>
          <w:rPr>
            <w:sz w:val="11"/>
            <w:szCs w:val="11"/>
            <w:color w:val="0000FF"/>
            <w:spacing w:val="-5"/>
            <w:position w:val="6"/>
          </w:rPr>
          <w:t>93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10"/>
        </w:rPr>
        <w:t>However, this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should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3"/>
        </w:rPr>
        <w:t>not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only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factor,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rather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patient</w:t>
      </w:r>
      <w:r>
        <w:rPr>
          <w:sz w:val="17"/>
          <w:szCs w:val="17"/>
          <w:spacing w:val="-14"/>
        </w:rPr>
        <w:t>’s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clinical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status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including intravenous access, as well as the treatment expectations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concerns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expressed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by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p</w:t>
      </w:r>
      <w:r>
        <w:rPr>
          <w:sz w:val="17"/>
          <w:szCs w:val="17"/>
          <w:spacing w:val="-13"/>
        </w:rPr>
        <w:t>atient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family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members.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Such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2" w:right="149" w:firstLine="7"/>
        <w:spacing w:before="37" w:line="198" w:lineRule="auto"/>
        <w:jc w:val="both"/>
        <w:rPr>
          <w:sz w:val="11"/>
          <w:szCs w:val="11"/>
        </w:rPr>
      </w:pPr>
      <w:r>
        <w:rPr>
          <w:sz w:val="17"/>
          <w:szCs w:val="17"/>
          <w:spacing w:val="-10"/>
        </w:rPr>
        <w:t>should be carefully considered to</w:t>
      </w:r>
      <w:r>
        <w:rPr>
          <w:sz w:val="17"/>
          <w:szCs w:val="17"/>
          <w:spacing w:val="-11"/>
        </w:rPr>
        <w:t xml:space="preserve"> ensure adverse effects associated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 current therapy do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not outweigh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its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benefits. 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pilot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of 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ca</w:t>
      </w:r>
      <w:r>
        <w:rPr>
          <w:sz w:val="17"/>
          <w:szCs w:val="17"/>
          <w:spacing w:val="-11"/>
        </w:rPr>
        <w:t>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diac home hospice prog</w:t>
      </w:r>
      <w:r>
        <w:rPr>
          <w:sz w:val="17"/>
          <w:szCs w:val="17"/>
          <w:spacing w:val="-12"/>
        </w:rPr>
        <w:t>ramme 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shown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promising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results within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United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States,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however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transferability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other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countries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healthcare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systems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limited.</w:t>
      </w:r>
      <w:hyperlink w:history="true" w:anchor="bookmark62">
        <w:r>
          <w:rPr>
            <w:sz w:val="11"/>
            <w:szCs w:val="11"/>
            <w:color w:val="0000FF"/>
            <w:spacing w:val="4"/>
            <w:position w:val="6"/>
          </w:rPr>
          <w:t>94</w:t>
        </w:r>
      </w:hyperlink>
    </w:p>
    <w:p>
      <w:pPr>
        <w:pStyle w:val="BodyText"/>
        <w:ind w:left="182" w:right="141" w:firstLine="179"/>
        <w:spacing w:before="26" w:line="195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All too often patients with complex HF sy</w:t>
      </w:r>
      <w:r>
        <w:rPr>
          <w:sz w:val="17"/>
          <w:szCs w:val="17"/>
          <w:spacing w:val="-10"/>
        </w:rPr>
        <w:t>mptoms do not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unable to avail themselves of hospice</w:t>
      </w:r>
      <w:r>
        <w:rPr>
          <w:sz w:val="17"/>
          <w:szCs w:val="17"/>
          <w:spacing w:val="-11"/>
        </w:rPr>
        <w:t xml:space="preserve"> services.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Increased education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3"/>
        </w:rPr>
        <w:t>how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to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best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manage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complex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patients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3"/>
        </w:rPr>
        <w:t>HF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end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life  is  recognized  as  an  essential  missing  component  within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0"/>
        </w:rPr>
        <w:t>specialist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training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curricula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for  both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cardiologists,  nurses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well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that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hospice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staf</w:t>
      </w:r>
      <w:r>
        <w:rPr>
          <w:sz w:val="17"/>
          <w:szCs w:val="17"/>
          <w:spacing w:val="-12"/>
        </w:rPr>
        <w:t>f.</w:t>
      </w:r>
      <w:hyperlink w:history="true" w:anchor="bookmark58">
        <w:r>
          <w:rPr>
            <w:sz w:val="11"/>
            <w:szCs w:val="11"/>
            <w:color w:val="0000FF"/>
            <w:spacing w:val="-4"/>
            <w:position w:val="6"/>
          </w:rPr>
          <w:t>8,95</w:t>
        </w:r>
      </w:hyperlink>
      <w:r>
        <w:rPr>
          <w:sz w:val="11"/>
          <w:szCs w:val="11"/>
          <w:color w:val="0000FF"/>
          <w:spacing w:val="10"/>
          <w:w w:val="101"/>
          <w:position w:val="6"/>
        </w:rPr>
        <w:t xml:space="preserve">  </w:t>
      </w:r>
      <w:r>
        <w:rPr>
          <w:sz w:val="17"/>
          <w:szCs w:val="17"/>
          <w:spacing w:val="-10"/>
        </w:rPr>
        <w:t>Since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first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palliative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care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position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3"/>
        </w:rPr>
        <w:t>paper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published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by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HFA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ov</w:t>
      </w:r>
      <w:r>
        <w:rPr>
          <w:sz w:val="17"/>
          <w:szCs w:val="17"/>
          <w:spacing w:val="-14"/>
        </w:rPr>
        <w:t>er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4"/>
        </w:rPr>
        <w:t>decade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ago,</w:t>
      </w:r>
      <w:hyperlink w:history="true" w:anchor="bookmark63">
        <w:r>
          <w:rPr>
            <w:sz w:val="11"/>
            <w:szCs w:val="11"/>
            <w:color w:val="0000FF"/>
            <w:spacing w:val="-5"/>
            <w:position w:val="6"/>
          </w:rPr>
          <w:t>96</w:t>
        </w:r>
      </w:hyperlink>
      <w:r>
        <w:rPr>
          <w:sz w:val="11"/>
          <w:szCs w:val="11"/>
          <w:color w:val="0000FF"/>
          <w:spacing w:val="5"/>
          <w:position w:val="6"/>
        </w:rPr>
        <w:t xml:space="preserve">  </w:t>
      </w:r>
      <w:r>
        <w:rPr>
          <w:sz w:val="17"/>
          <w:szCs w:val="17"/>
          <w:spacing w:val="-8"/>
        </w:rPr>
        <w:t>there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is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9"/>
        </w:rPr>
        <w:t>greater  awareness  of  the</w:t>
      </w:r>
      <w:r>
        <w:rPr>
          <w:sz w:val="17"/>
          <w:szCs w:val="17"/>
          <w:spacing w:val="-10"/>
        </w:rPr>
        <w:t xml:space="preserve">  need  for  sensitive  discussions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advanced planning concerning complex therap</w:t>
      </w:r>
      <w:r>
        <w:rPr>
          <w:sz w:val="17"/>
          <w:szCs w:val="17"/>
          <w:spacing w:val="-12"/>
        </w:rPr>
        <w:t>ies such 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ICDs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LVADs.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successful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instigation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inotropes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advanced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HF,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informing 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patient that cessation of the treatment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be warranted as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disease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</w:t>
      </w:r>
      <w:r>
        <w:rPr>
          <w:sz w:val="17"/>
          <w:szCs w:val="17"/>
          <w:spacing w:val="-11"/>
        </w:rPr>
        <w:t>rogresses,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is vital.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187" w:right="538" w:firstLine="9"/>
        <w:spacing w:before="84" w:line="244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Gaps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in evidence 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directions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for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future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research</w:t>
      </w:r>
    </w:p>
    <w:p>
      <w:pPr>
        <w:pStyle w:val="BodyText"/>
        <w:ind w:left="182" w:right="149"/>
        <w:spacing w:before="102" w:line="195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evident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discussion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abov</w:t>
      </w:r>
      <w:r>
        <w:rPr>
          <w:sz w:val="17"/>
          <w:szCs w:val="17"/>
          <w:spacing w:val="-12"/>
        </w:rPr>
        <w:t>e,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there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are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several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gaps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our  knowledge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about  how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to  use  inotropi</w:t>
      </w:r>
      <w:r>
        <w:rPr>
          <w:sz w:val="17"/>
          <w:szCs w:val="17"/>
          <w:spacing w:val="-11"/>
        </w:rPr>
        <w:t>c  support  in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HF.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2"/>
        </w:rPr>
        <w:t>First,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although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progress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made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respect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documentation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safety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long-term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inotropes,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evidence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efficacy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 terms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of improve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survival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lacking.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Unfortunately,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existing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trials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not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adequa</w:t>
      </w:r>
      <w:r>
        <w:rPr>
          <w:sz w:val="17"/>
          <w:szCs w:val="17"/>
          <w:spacing w:val="-13"/>
        </w:rPr>
        <w:t>tely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powered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recently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ongoing trial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been </w:t>
      </w:r>
      <w:r>
        <w:rPr>
          <w:sz w:val="17"/>
          <w:szCs w:val="17"/>
          <w:spacing w:val="-12"/>
        </w:rPr>
        <w:t>stopped due to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slow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inclusion.</w:t>
      </w:r>
      <w:hyperlink w:history="true" w:anchor="bookmark30">
        <w:r>
          <w:rPr>
            <w:sz w:val="11"/>
            <w:szCs w:val="11"/>
            <w:color w:val="0000FF"/>
            <w:spacing w:val="11"/>
            <w:position w:val="6"/>
          </w:rPr>
          <w:t>56</w:t>
        </w:r>
      </w:hyperlink>
      <w:r>
        <w:rPr>
          <w:sz w:val="17"/>
          <w:szCs w:val="17"/>
        </w:rPr>
        <w:t>This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leaves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uncertainty  regarding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1"/>
        </w:rPr>
        <w:t>the  use  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these  drugs  even  in  situations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where they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appear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necessary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including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in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scenarios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described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above.  New  drugs  affecting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0"/>
        </w:rPr>
        <w:t>cardiac  f</w:t>
      </w:r>
      <w:r>
        <w:rPr>
          <w:sz w:val="17"/>
          <w:szCs w:val="17"/>
          <w:spacing w:val="-11"/>
        </w:rPr>
        <w:t>unction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1"/>
        </w:rPr>
        <w:t>offer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promise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long-term use in patient</w:t>
      </w:r>
      <w:r>
        <w:rPr>
          <w:sz w:val="17"/>
          <w:szCs w:val="17"/>
          <w:spacing w:val="-12"/>
        </w:rPr>
        <w:t>s with advanced HF, but we are still awaiting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evidence from clinical trials. More knowledge</w:t>
      </w:r>
      <w:r>
        <w:rPr>
          <w:sz w:val="17"/>
          <w:szCs w:val="17"/>
          <w:spacing w:val="-11"/>
        </w:rPr>
        <w:t xml:space="preserve"> about the integration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of new and conventional i</w:t>
      </w:r>
      <w:r>
        <w:rPr>
          <w:sz w:val="17"/>
          <w:szCs w:val="17"/>
          <w:spacing w:val="-11"/>
        </w:rPr>
        <w:t>notropes with guideline-directed medical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therapy  for  chronic  HF  is  clearly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9"/>
        </w:rPr>
        <w:t>nee</w:t>
      </w:r>
      <w:r>
        <w:rPr>
          <w:sz w:val="17"/>
          <w:szCs w:val="17"/>
          <w:spacing w:val="-10"/>
        </w:rPr>
        <w:t>ded.  As  the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prognosis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non-advanced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chronic  HF  has  improved  tremendously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development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modern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drug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therapy,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better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tools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better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understanding of how to treat advanced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not eligi</w:t>
      </w:r>
      <w:r>
        <w:rPr>
          <w:sz w:val="17"/>
          <w:szCs w:val="17"/>
          <w:spacing w:val="-12"/>
        </w:rPr>
        <w:t>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MCS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HTx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clearly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needed to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improve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overall well-being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survival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entire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population.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95"/>
        <w:spacing w:before="84" w:line="198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4"/>
        </w:rPr>
        <w:t>Supplementary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7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4"/>
        </w:rPr>
        <w:t>Informat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"/>
        </w:rPr>
        <w:t>ion</w:t>
      </w:r>
    </w:p>
    <w:p>
      <w:pPr>
        <w:pStyle w:val="BodyText"/>
        <w:ind w:left="189" w:right="149" w:hanging="7"/>
        <w:spacing w:before="163" w:line="200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Additional  supporting  information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be  fo</w:t>
      </w:r>
      <w:r>
        <w:rPr>
          <w:sz w:val="17"/>
          <w:szCs w:val="17"/>
          <w:spacing w:val="-12"/>
        </w:rPr>
        <w:t>und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2"/>
        </w:rPr>
        <w:t>online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in  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Supporting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Information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section at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end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of the article.</w:t>
      </w:r>
    </w:p>
    <w:p>
      <w:pPr>
        <w:pStyle w:val="BodyText"/>
        <w:ind w:left="190"/>
        <w:spacing w:before="113" w:line="23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2"/>
        </w:rPr>
        <w:t>Conflict of interest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none declared.</w:t>
      </w:r>
    </w:p>
    <w:p>
      <w:pPr>
        <w:ind w:left="201"/>
        <w:spacing w:before="286" w:line="193" w:lineRule="auto"/>
        <w:outlineLvl w:val="0"/>
        <w:rPr>
          <w:rFonts w:ascii="Arial" w:hAnsi="Arial" w:eastAsia="Arial" w:cs="Arial"/>
          <w:sz w:val="24"/>
          <w:szCs w:val="24"/>
        </w:rPr>
      </w:pPr>
      <w:bookmarkStart w:name="bookmark1" w:id="4"/>
      <w:bookmarkEnd w:id="4"/>
      <w:r>
        <w:rPr>
          <w:rFonts w:ascii="Arial" w:hAnsi="Arial" w:eastAsia="Arial" w:cs="Arial"/>
          <w:sz w:val="24"/>
          <w:szCs w:val="24"/>
          <w:b/>
          <w:bCs/>
          <w:color w:val="009DB2"/>
          <w:spacing w:val="-4"/>
        </w:rPr>
        <w:t>References</w:t>
      </w:r>
    </w:p>
    <w:p>
      <w:pPr>
        <w:pStyle w:val="BodyText"/>
        <w:ind w:left="452" w:right="149" w:hanging="192"/>
        <w:spacing w:before="59" w:line="193" w:lineRule="auto"/>
        <w:rPr/>
      </w:pP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.   McDonagh</w:t>
      </w:r>
      <w:r>
        <w:rPr>
          <w:spacing w:val="9"/>
        </w:rPr>
        <w:t xml:space="preserve"> </w:t>
      </w:r>
      <w:r>
        <w:rPr>
          <w:spacing w:val="-8"/>
        </w:rPr>
        <w:t>TA,</w:t>
      </w:r>
      <w:r>
        <w:rPr>
          <w:spacing w:val="17"/>
        </w:rPr>
        <w:t xml:space="preserve"> </w:t>
      </w:r>
      <w:r>
        <w:rPr>
          <w:spacing w:val="-8"/>
        </w:rPr>
        <w:t>Metra</w:t>
      </w:r>
      <w:r>
        <w:rPr>
          <w:spacing w:val="17"/>
        </w:rPr>
        <w:t xml:space="preserve"> </w:t>
      </w:r>
      <w:r>
        <w:rPr>
          <w:spacing w:val="-8"/>
        </w:rPr>
        <w:t>M,</w:t>
      </w:r>
      <w:r>
        <w:rPr>
          <w:spacing w:val="7"/>
        </w:rPr>
        <w:t xml:space="preserve"> </w:t>
      </w:r>
      <w:r>
        <w:rPr>
          <w:spacing w:val="-8"/>
        </w:rPr>
        <w:t>Adamo</w:t>
      </w:r>
      <w:r>
        <w:rPr>
          <w:spacing w:val="17"/>
          <w:w w:val="101"/>
        </w:rPr>
        <w:t xml:space="preserve"> </w:t>
      </w:r>
      <w:r>
        <w:rPr>
          <w:spacing w:val="-8"/>
        </w:rPr>
        <w:t>M,</w:t>
      </w:r>
      <w:r>
        <w:rPr>
          <w:spacing w:val="14"/>
        </w:rPr>
        <w:t xml:space="preserve"> </w:t>
      </w:r>
      <w:r>
        <w:rPr>
          <w:spacing w:val="-8"/>
        </w:rPr>
        <w:t>Gardner</w:t>
      </w:r>
      <w:r>
        <w:rPr>
          <w:spacing w:val="17"/>
          <w:w w:val="101"/>
        </w:rPr>
        <w:t xml:space="preserve"> </w:t>
      </w:r>
      <w:r>
        <w:rPr>
          <w:spacing w:val="-8"/>
        </w:rPr>
        <w:t>RS,</w:t>
      </w:r>
      <w:r>
        <w:rPr>
          <w:spacing w:val="17"/>
          <w:w w:val="101"/>
        </w:rPr>
        <w:t xml:space="preserve"> </w:t>
      </w:r>
      <w:r>
        <w:rPr>
          <w:spacing w:val="-8"/>
        </w:rPr>
        <w:t>Baumba</w:t>
      </w:r>
      <w:r>
        <w:rPr>
          <w:spacing w:val="-9"/>
        </w:rPr>
        <w:t>ch</w:t>
      </w:r>
      <w:r>
        <w:rPr>
          <w:spacing w:val="7"/>
        </w:rPr>
        <w:t xml:space="preserve"> </w:t>
      </w:r>
      <w:r>
        <w:rPr>
          <w:spacing w:val="-9"/>
        </w:rPr>
        <w:t>A,</w:t>
      </w:r>
      <w:r>
        <w:rPr>
          <w:spacing w:val="17"/>
          <w:w w:val="101"/>
        </w:rPr>
        <w:t xml:space="preserve"> </w:t>
      </w:r>
      <w:r>
        <w:rPr>
          <w:spacing w:val="-9"/>
        </w:rPr>
        <w:t>Böhm</w:t>
      </w:r>
      <w:r>
        <w:rPr>
          <w:spacing w:val="17"/>
          <w:w w:val="101"/>
        </w:rPr>
        <w:t xml:space="preserve"> </w:t>
      </w:r>
      <w:r>
        <w:rPr>
          <w:spacing w:val="-9"/>
        </w:rPr>
        <w:t>M,</w:t>
      </w:r>
      <w:r>
        <w:rPr>
          <w:spacing w:val="12"/>
          <w:w w:val="101"/>
        </w:rPr>
        <w:t xml:space="preserve"> </w:t>
      </w:r>
      <w:r>
        <w:rPr>
          <w:spacing w:val="-9"/>
        </w:rPr>
        <w:t>et</w:t>
      </w:r>
      <w:r>
        <w:rPr>
          <w:spacing w:val="10"/>
          <w:w w:val="101"/>
        </w:rPr>
        <w:t xml:space="preserve"> </w:t>
      </w:r>
      <w:r>
        <w:rPr>
          <w:spacing w:val="-9"/>
        </w:rPr>
        <w:t>al.;</w:t>
      </w:r>
      <w:r>
        <w:rPr/>
        <w:t xml:space="preserve"> </w:t>
      </w:r>
      <w:r>
        <w:rPr>
          <w:spacing w:val="-6"/>
        </w:rPr>
        <w:t>ESC</w:t>
      </w:r>
      <w:r>
        <w:rPr>
          <w:spacing w:val="28"/>
        </w:rPr>
        <w:t xml:space="preserve"> </w:t>
      </w:r>
      <w:r>
        <w:rPr>
          <w:spacing w:val="-6"/>
        </w:rPr>
        <w:t>Scientific  Document  Group.</w:t>
      </w:r>
      <w:r>
        <w:rPr>
          <w:spacing w:val="27"/>
        </w:rPr>
        <w:t xml:space="preserve"> </w:t>
      </w:r>
      <w:r>
        <w:rPr>
          <w:spacing w:val="-6"/>
        </w:rPr>
        <w:t>202</w:t>
      </w:r>
      <w:r>
        <w:rPr>
          <w:rFonts w:ascii="Arial" w:hAnsi="Arial" w:eastAsia="Arial" w:cs="Arial"/>
          <w:spacing w:val="-6"/>
        </w:rPr>
        <w:t>1  </w:t>
      </w:r>
      <w:r>
        <w:rPr>
          <w:spacing w:val="-6"/>
        </w:rPr>
        <w:t>ESC  Guidelines</w:t>
      </w:r>
      <w:r>
        <w:rPr>
          <w:spacing w:val="24"/>
        </w:rPr>
        <w:t xml:space="preserve"> </w:t>
      </w:r>
      <w:r>
        <w:rPr>
          <w:spacing w:val="-6"/>
        </w:rPr>
        <w:t>for</w:t>
      </w:r>
      <w:r>
        <w:rPr>
          <w:spacing w:val="22"/>
        </w:rPr>
        <w:t xml:space="preserve"> </w:t>
      </w:r>
      <w:r>
        <w:rPr>
          <w:spacing w:val="-6"/>
        </w:rPr>
        <w:t>the </w:t>
      </w:r>
      <w:r>
        <w:rPr>
          <w:spacing w:val="-7"/>
        </w:rPr>
        <w:t xml:space="preserve"> diagnosis</w:t>
      </w:r>
      <w:r>
        <w:rPr>
          <w:spacing w:val="25"/>
          <w:w w:val="102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7"/>
        </w:rPr>
        <w:t>treatment</w:t>
      </w:r>
      <w:r>
        <w:rPr>
          <w:spacing w:val="18"/>
          <w:w w:val="102"/>
        </w:rPr>
        <w:t xml:space="preserve"> </w:t>
      </w:r>
      <w:r>
        <w:rPr>
          <w:spacing w:val="-7"/>
        </w:rPr>
        <w:t>of</w:t>
      </w:r>
      <w:r>
        <w:rPr>
          <w:spacing w:val="9"/>
          <w:w w:val="102"/>
        </w:rPr>
        <w:t xml:space="preserve"> </w:t>
      </w:r>
      <w:r>
        <w:rPr>
          <w:spacing w:val="-7"/>
        </w:rPr>
        <w:t>acute</w:t>
      </w:r>
      <w:r>
        <w:rPr>
          <w:spacing w:val="16"/>
          <w:w w:val="101"/>
        </w:rPr>
        <w:t xml:space="preserve"> </w:t>
      </w:r>
      <w:r>
        <w:rPr>
          <w:spacing w:val="-7"/>
        </w:rPr>
        <w:t>and</w:t>
      </w:r>
      <w:r>
        <w:rPr>
          <w:spacing w:val="18"/>
          <w:w w:val="102"/>
        </w:rPr>
        <w:t xml:space="preserve"> </w:t>
      </w:r>
      <w:r>
        <w:rPr>
          <w:spacing w:val="-7"/>
        </w:rPr>
        <w:t>chronic</w:t>
      </w:r>
      <w:r>
        <w:rPr>
          <w:spacing w:val="21"/>
          <w:w w:val="101"/>
        </w:rPr>
        <w:t xml:space="preserve"> </w:t>
      </w:r>
      <w:r>
        <w:rPr>
          <w:spacing w:val="-7"/>
        </w:rPr>
        <w:t>heart</w:t>
      </w:r>
      <w:r>
        <w:rPr>
          <w:spacing w:val="14"/>
        </w:rPr>
        <w:t xml:space="preserve"> </w:t>
      </w:r>
      <w:r>
        <w:rPr>
          <w:spacing w:val="-7"/>
        </w:rPr>
        <w:t>failure:</w:t>
      </w:r>
      <w:r>
        <w:rPr>
          <w:spacing w:val="18"/>
          <w:w w:val="102"/>
        </w:rPr>
        <w:t xml:space="preserve"> </w:t>
      </w:r>
      <w:r>
        <w:rPr>
          <w:spacing w:val="-7"/>
        </w:rPr>
        <w:t>de</w:t>
      </w:r>
      <w:r>
        <w:rPr>
          <w:spacing w:val="-8"/>
        </w:rPr>
        <w:t>veloped</w:t>
      </w:r>
      <w:r>
        <w:rPr>
          <w:spacing w:val="21"/>
          <w:w w:val="101"/>
        </w:rPr>
        <w:t xml:space="preserve"> </w:t>
      </w:r>
      <w:r>
        <w:rPr>
          <w:spacing w:val="-8"/>
        </w:rPr>
        <w:t>by</w:t>
      </w:r>
      <w:r>
        <w:rPr>
          <w:spacing w:val="13"/>
        </w:rPr>
        <w:t xml:space="preserve"> </w:t>
      </w:r>
      <w:r>
        <w:rPr>
          <w:spacing w:val="-8"/>
        </w:rPr>
        <w:t>the</w:t>
      </w:r>
      <w:r>
        <w:rPr>
          <w:spacing w:val="15"/>
        </w:rPr>
        <w:t xml:space="preserve"> </w:t>
      </w:r>
      <w:r>
        <w:rPr>
          <w:spacing w:val="-8"/>
        </w:rPr>
        <w:t>Task</w:t>
      </w:r>
      <w:r>
        <w:rPr>
          <w:spacing w:val="20"/>
          <w:w w:val="102"/>
        </w:rPr>
        <w:t xml:space="preserve"> </w:t>
      </w:r>
      <w:r>
        <w:rPr>
          <w:spacing w:val="-8"/>
        </w:rPr>
        <w:t>Force</w:t>
      </w:r>
      <w:r>
        <w:rPr>
          <w:spacing w:val="14"/>
        </w:rPr>
        <w:t xml:space="preserve"> </w:t>
      </w:r>
      <w:r>
        <w:rPr>
          <w:spacing w:val="-8"/>
        </w:rPr>
        <w:t>for</w:t>
      </w:r>
      <w:r>
        <w:rPr/>
        <w:t xml:space="preserve"> </w:t>
      </w:r>
      <w:r>
        <w:rPr>
          <w:spacing w:val="-8"/>
        </w:rPr>
        <w:t>the</w:t>
      </w:r>
      <w:r>
        <w:rPr>
          <w:spacing w:val="31"/>
          <w:w w:val="101"/>
        </w:rPr>
        <w:t xml:space="preserve"> </w:t>
      </w:r>
      <w:r>
        <w:rPr>
          <w:spacing w:val="-8"/>
        </w:rPr>
        <w:t>diagnosis</w:t>
      </w:r>
      <w:r>
        <w:rPr>
          <w:spacing w:val="10"/>
          <w:w w:val="102"/>
        </w:rPr>
        <w:t xml:space="preserve"> </w:t>
      </w:r>
      <w:r>
        <w:rPr>
          <w:spacing w:val="-8"/>
        </w:rPr>
        <w:t>and</w:t>
      </w:r>
      <w:r>
        <w:rPr>
          <w:spacing w:val="7"/>
        </w:rPr>
        <w:t xml:space="preserve"> </w:t>
      </w:r>
      <w:r>
        <w:rPr>
          <w:spacing w:val="-8"/>
        </w:rPr>
        <w:t>treatment</w:t>
      </w:r>
      <w:r>
        <w:rPr>
          <w:spacing w:val="12"/>
          <w:w w:val="102"/>
        </w:rPr>
        <w:t xml:space="preserve"> </w:t>
      </w:r>
      <w:r>
        <w:rPr>
          <w:spacing w:val="-8"/>
        </w:rPr>
        <w:t>of</w:t>
      </w:r>
      <w:r>
        <w:rPr>
          <w:spacing w:val="4"/>
        </w:rPr>
        <w:t xml:space="preserve"> </w:t>
      </w:r>
      <w:r>
        <w:rPr>
          <w:spacing w:val="-8"/>
        </w:rPr>
        <w:t>acute</w:t>
      </w:r>
      <w:r>
        <w:rPr>
          <w:spacing w:val="11"/>
          <w:w w:val="101"/>
        </w:rPr>
        <w:t xml:space="preserve"> </w:t>
      </w:r>
      <w:r>
        <w:rPr>
          <w:spacing w:val="-8"/>
        </w:rPr>
        <w:t>and</w:t>
      </w:r>
      <w:r>
        <w:rPr>
          <w:spacing w:val="13"/>
        </w:rPr>
        <w:t xml:space="preserve"> </w:t>
      </w:r>
      <w:r>
        <w:rPr>
          <w:spacing w:val="-8"/>
        </w:rPr>
        <w:t>chronic</w:t>
      </w:r>
      <w:r>
        <w:rPr>
          <w:spacing w:val="16"/>
        </w:rPr>
        <w:t xml:space="preserve"> </w:t>
      </w:r>
      <w:r>
        <w:rPr>
          <w:spacing w:val="-8"/>
        </w:rPr>
        <w:t>heart</w:t>
      </w:r>
      <w:r>
        <w:rPr>
          <w:spacing w:val="8"/>
        </w:rPr>
        <w:t xml:space="preserve"> </w:t>
      </w:r>
      <w:r>
        <w:rPr>
          <w:spacing w:val="-8"/>
        </w:rPr>
        <w:t>failure</w:t>
      </w:r>
      <w:r>
        <w:rPr>
          <w:spacing w:val="12"/>
          <w:w w:val="102"/>
        </w:rPr>
        <w:t xml:space="preserve"> </w:t>
      </w:r>
      <w:r>
        <w:rPr>
          <w:spacing w:val="-8"/>
        </w:rPr>
        <w:t>of the</w:t>
      </w:r>
      <w:r>
        <w:rPr>
          <w:spacing w:val="17"/>
          <w:w w:val="102"/>
        </w:rPr>
        <w:t xml:space="preserve"> </w:t>
      </w:r>
      <w:r>
        <w:rPr>
          <w:spacing w:val="-8"/>
        </w:rPr>
        <w:t>European</w:t>
      </w:r>
      <w:r>
        <w:rPr/>
        <w:t xml:space="preserve"> </w:t>
      </w:r>
      <w:r>
        <w:rPr>
          <w:spacing w:val="-5"/>
        </w:rPr>
        <w:t>Society</w:t>
      </w:r>
      <w:r>
        <w:rPr>
          <w:spacing w:val="9"/>
        </w:rPr>
        <w:t xml:space="preserve"> </w:t>
      </w:r>
      <w:r>
        <w:rPr>
          <w:spacing w:val="-5"/>
        </w:rPr>
        <w:t>of Cardiology</w:t>
      </w:r>
      <w:r>
        <w:rPr>
          <w:spacing w:val="12"/>
          <w:w w:val="102"/>
        </w:rPr>
        <w:t xml:space="preserve"> </w:t>
      </w:r>
      <w:r>
        <w:rPr>
          <w:spacing w:val="-5"/>
        </w:rPr>
        <w:t>(ESC). With the</w:t>
      </w:r>
      <w:r>
        <w:rPr>
          <w:spacing w:val="9"/>
          <w:w w:val="101"/>
        </w:rPr>
        <w:t xml:space="preserve"> </w:t>
      </w:r>
      <w:r>
        <w:rPr>
          <w:spacing w:val="-5"/>
        </w:rPr>
        <w:t>special</w:t>
      </w:r>
      <w:r>
        <w:rPr>
          <w:spacing w:val="10"/>
        </w:rPr>
        <w:t xml:space="preserve"> </w:t>
      </w:r>
      <w:r>
        <w:rPr>
          <w:spacing w:val="-5"/>
        </w:rPr>
        <w:t>contribution</w:t>
      </w:r>
      <w:r>
        <w:rPr>
          <w:spacing w:val="9"/>
        </w:rPr>
        <w:t xml:space="preserve"> </w:t>
      </w:r>
      <w:r>
        <w:rPr>
          <w:spacing w:val="-5"/>
        </w:rPr>
        <w:t>of</w:t>
      </w:r>
      <w:r>
        <w:rPr>
          <w:spacing w:val="-6"/>
        </w:rPr>
        <w:t xml:space="preserve"> the</w:t>
      </w:r>
      <w:r>
        <w:rPr>
          <w:spacing w:val="14"/>
        </w:rPr>
        <w:t xml:space="preserve"> </w:t>
      </w:r>
      <w:r>
        <w:rPr>
          <w:spacing w:val="-6"/>
        </w:rPr>
        <w:t>Heart</w:t>
      </w:r>
      <w:r>
        <w:rPr>
          <w:spacing w:val="14"/>
          <w:w w:val="102"/>
        </w:rPr>
        <w:t xml:space="preserve"> </w:t>
      </w:r>
      <w:r>
        <w:rPr>
          <w:spacing w:val="-6"/>
        </w:rPr>
        <w:t>Failure</w:t>
      </w:r>
      <w:r>
        <w:rPr/>
        <w:t xml:space="preserve"> </w:t>
      </w:r>
      <w:r>
        <w:rPr>
          <w:spacing w:val="-3"/>
        </w:rPr>
        <w:t>Association</w:t>
      </w:r>
      <w:r>
        <w:rPr>
          <w:spacing w:val="9"/>
        </w:rPr>
        <w:t xml:space="preserve"> </w:t>
      </w:r>
      <w:r>
        <w:rPr>
          <w:spacing w:val="-3"/>
        </w:rPr>
        <w:t>(HFA) of the</w:t>
      </w:r>
      <w:r>
        <w:rPr>
          <w:spacing w:val="11"/>
        </w:rPr>
        <w:t xml:space="preserve"> </w:t>
      </w:r>
      <w:r>
        <w:rPr>
          <w:spacing w:val="-3"/>
        </w:rPr>
        <w:t>ESC. </w:t>
      </w:r>
      <w:r>
        <w:rPr>
          <w:rFonts w:ascii="Arial" w:hAnsi="Arial" w:eastAsia="Arial" w:cs="Arial"/>
          <w:i/>
          <w:iCs/>
          <w:spacing w:val="-3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Heart Fail</w:t>
      </w:r>
      <w:r>
        <w:rPr>
          <w:spacing w:val="-3"/>
        </w:rPr>
        <w:t>. </w:t>
      </w:r>
      <w:r>
        <w:rPr>
          <w:spacing w:val="-4"/>
        </w:rPr>
        <w:t>2022;</w:t>
      </w:r>
      <w:r>
        <w:rPr>
          <w:rFonts w:ascii="Arial" w:hAnsi="Arial" w:eastAsia="Arial" w:cs="Arial"/>
          <w:b/>
          <w:bCs/>
          <w:spacing w:val="-4"/>
        </w:rPr>
        <w:t>24</w:t>
      </w:r>
      <w:r>
        <w:rPr>
          <w:spacing w:val="-4"/>
        </w:rPr>
        <w:t>:4–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.</w:t>
      </w:r>
    </w:p>
    <w:p>
      <w:pPr>
        <w:pStyle w:val="BodyText"/>
        <w:ind w:left="257"/>
        <w:spacing w:before="1" w:line="186" w:lineRule="auto"/>
        <w:rPr/>
      </w:pPr>
      <w:r>
        <w:rPr>
          <w:spacing w:val="-6"/>
        </w:rPr>
        <w:t>2.   DesJardin</w:t>
      </w:r>
      <w:r>
        <w:rPr>
          <w:spacing w:val="13"/>
          <w:w w:val="101"/>
        </w:rPr>
        <w:t xml:space="preserve"> </w:t>
      </w:r>
      <w:r>
        <w:rPr>
          <w:spacing w:val="-6"/>
        </w:rPr>
        <w:t>JT,  Teerlink</w:t>
      </w:r>
      <w:r>
        <w:rPr>
          <w:spacing w:val="9"/>
          <w:w w:val="102"/>
        </w:rPr>
        <w:t xml:space="preserve"> </w:t>
      </w:r>
      <w:r>
        <w:rPr>
          <w:spacing w:val="-6"/>
        </w:rPr>
        <w:t>JR.  Inotropic</w:t>
      </w:r>
      <w:r>
        <w:rPr>
          <w:spacing w:val="21"/>
        </w:rPr>
        <w:t xml:space="preserve"> </w:t>
      </w:r>
      <w:r>
        <w:rPr>
          <w:spacing w:val="-6"/>
        </w:rPr>
        <w:t>therapies  </w:t>
      </w:r>
      <w:r>
        <w:rPr>
          <w:spacing w:val="-7"/>
        </w:rPr>
        <w:t>in</w:t>
      </w:r>
      <w:r>
        <w:rPr>
          <w:spacing w:val="29"/>
          <w:w w:val="102"/>
        </w:rPr>
        <w:t xml:space="preserve"> </w:t>
      </w:r>
      <w:r>
        <w:rPr>
          <w:spacing w:val="-7"/>
        </w:rPr>
        <w:t>heart</w:t>
      </w:r>
      <w:r>
        <w:rPr>
          <w:spacing w:val="22"/>
          <w:w w:val="102"/>
        </w:rPr>
        <w:t xml:space="preserve"> </w:t>
      </w:r>
      <w:r>
        <w:rPr>
          <w:spacing w:val="-7"/>
        </w:rPr>
        <w:t>failure</w:t>
      </w:r>
      <w:r>
        <w:rPr>
          <w:spacing w:val="24"/>
          <w:w w:val="101"/>
        </w:rPr>
        <w:t xml:space="preserve"> </w:t>
      </w:r>
      <w:r>
        <w:rPr>
          <w:spacing w:val="-7"/>
        </w:rPr>
        <w:t>and</w:t>
      </w:r>
      <w:r>
        <w:rPr>
          <w:spacing w:val="27"/>
        </w:rPr>
        <w:t xml:space="preserve"> </w:t>
      </w:r>
      <w:r>
        <w:rPr>
          <w:spacing w:val="-7"/>
        </w:rPr>
        <w:t>cardiogenic</w:t>
      </w:r>
    </w:p>
    <w:p>
      <w:pPr>
        <w:pStyle w:val="BodyText"/>
        <w:ind w:left="458"/>
        <w:spacing w:before="1" w:line="189" w:lineRule="auto"/>
        <w:rPr/>
      </w:pPr>
      <w:r>
        <w:rPr>
          <w:spacing w:val="-6"/>
        </w:rPr>
        <w:t>shock: an educational</w:t>
      </w:r>
      <w:r>
        <w:rPr>
          <w:spacing w:val="16"/>
          <w:w w:val="102"/>
        </w:rPr>
        <w:t xml:space="preserve"> </w:t>
      </w:r>
      <w:r>
        <w:rPr>
          <w:spacing w:val="-6"/>
        </w:rPr>
        <w:t>review.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Eur Heart</w:t>
      </w:r>
      <w:r>
        <w:rPr>
          <w:rFonts w:ascii="Arial" w:hAnsi="Arial" w:eastAsia="Arial" w:cs="Arial"/>
          <w:i/>
          <w:iCs/>
          <w:spacing w:val="-2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Acute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Cardiovasc Care. </w:t>
      </w:r>
      <w:r>
        <w:rPr>
          <w:spacing w:val="-6"/>
        </w:rPr>
        <w:t>202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;</w:t>
      </w:r>
      <w:r>
        <w:rPr>
          <w:rFonts w:ascii="Arial" w:hAnsi="Arial" w:eastAsia="Arial" w:cs="Arial"/>
          <w:b/>
          <w:bCs/>
          <w:spacing w:val="-6"/>
        </w:rPr>
        <w:t>10</w:t>
      </w:r>
      <w:r>
        <w:rPr>
          <w:spacing w:val="-6"/>
        </w:rPr>
        <w:t>:676–86.</w:t>
      </w:r>
    </w:p>
    <w:p>
      <w:pPr>
        <w:spacing w:line="189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72" w:space="100"/>
            <w:col w:w="5114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52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122"/>
        <w:spacing w:before="32" w:line="204" w:lineRule="auto"/>
        <w:rPr/>
      </w:pPr>
      <w:bookmarkStart w:name="bookmark38" w:id="5"/>
      <w:bookmarkEnd w:id="5"/>
      <w:r>
        <w:rPr>
          <w:spacing w:val="-6"/>
        </w:rPr>
        <w:t>3.   Crespo-Leiro MG, Metra M, Lund</w:t>
      </w:r>
      <w:r>
        <w:rPr>
          <w:spacing w:val="8"/>
        </w:rPr>
        <w:t xml:space="preserve"> </w:t>
      </w:r>
      <w:r>
        <w:rPr>
          <w:spacing w:val="-6"/>
        </w:rPr>
        <w:t>LH,</w:t>
      </w:r>
      <w:r>
        <w:rPr>
          <w:spacing w:val="2"/>
        </w:rPr>
        <w:t xml:space="preserve"> </w:t>
      </w:r>
      <w:r>
        <w:rPr>
          <w:spacing w:val="-6"/>
        </w:rPr>
        <w:t>Milicic</w:t>
      </w:r>
      <w:r>
        <w:rPr>
          <w:spacing w:val="3"/>
        </w:rPr>
        <w:t xml:space="preserve"> </w:t>
      </w:r>
      <w:r>
        <w:rPr>
          <w:spacing w:val="-6"/>
        </w:rPr>
        <w:t>D, Costanzo</w:t>
      </w:r>
      <w:r>
        <w:rPr>
          <w:spacing w:val="2"/>
        </w:rPr>
        <w:t xml:space="preserve"> </w:t>
      </w:r>
      <w:r>
        <w:rPr>
          <w:spacing w:val="-6"/>
        </w:rPr>
        <w:t>MR,</w:t>
      </w:r>
      <w:r>
        <w:rPr>
          <w:spacing w:val="3"/>
        </w:rPr>
        <w:t xml:space="preserve"> </w:t>
      </w:r>
      <w:r>
        <w:rPr>
          <w:spacing w:val="-6"/>
        </w:rPr>
        <w:t>Filippatos</w:t>
      </w:r>
      <w:r>
        <w:rPr/>
        <w:t xml:space="preserve"> </w:t>
      </w:r>
      <w:r>
        <w:rPr>
          <w:spacing w:val="-6"/>
        </w:rPr>
        <w:t>G, et al.</w:t>
      </w:r>
    </w:p>
    <w:p>
      <w:pPr>
        <w:pStyle w:val="BodyText"/>
        <w:ind w:left="313" w:right="184"/>
        <w:spacing w:before="17" w:line="176" w:lineRule="auto"/>
        <w:rPr/>
      </w:pPr>
      <w:r>
        <w:rPr>
          <w:spacing w:val="-6"/>
        </w:rPr>
        <w:t>Advanced</w:t>
      </w:r>
      <w:r>
        <w:rPr>
          <w:spacing w:val="11"/>
        </w:rPr>
        <w:t xml:space="preserve"> </w:t>
      </w:r>
      <w:r>
        <w:rPr>
          <w:spacing w:val="-6"/>
        </w:rPr>
        <w:t>heart failure: a</w:t>
      </w:r>
      <w:r>
        <w:rPr>
          <w:spacing w:val="9"/>
        </w:rPr>
        <w:t xml:space="preserve"> </w:t>
      </w:r>
      <w:r>
        <w:rPr>
          <w:spacing w:val="-6"/>
        </w:rPr>
        <w:t>position</w:t>
      </w:r>
      <w:r>
        <w:rPr>
          <w:spacing w:val="7"/>
        </w:rPr>
        <w:t xml:space="preserve"> </w:t>
      </w:r>
      <w:r>
        <w:rPr>
          <w:spacing w:val="-6"/>
        </w:rPr>
        <w:t>statement</w:t>
      </w:r>
      <w:r>
        <w:rPr>
          <w:spacing w:val="6"/>
        </w:rPr>
        <w:t xml:space="preserve"> </w:t>
      </w:r>
      <w:r>
        <w:rPr>
          <w:spacing w:val="-6"/>
        </w:rPr>
        <w:t>of the</w:t>
      </w:r>
      <w:r>
        <w:rPr>
          <w:spacing w:val="12"/>
          <w:w w:val="101"/>
        </w:rPr>
        <w:t xml:space="preserve"> </w:t>
      </w:r>
      <w:r>
        <w:rPr>
          <w:spacing w:val="-7"/>
        </w:rPr>
        <w:t>Heart</w:t>
      </w:r>
      <w:r>
        <w:rPr>
          <w:spacing w:val="12"/>
        </w:rPr>
        <w:t xml:space="preserve"> </w:t>
      </w:r>
      <w:r>
        <w:rPr>
          <w:spacing w:val="-7"/>
        </w:rPr>
        <w:t>Failure Association</w:t>
      </w:r>
      <w:r>
        <w:rPr>
          <w:spacing w:val="6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4"/>
        </w:rPr>
        <w:t>the</w:t>
      </w:r>
      <w:r>
        <w:rPr>
          <w:spacing w:val="11"/>
          <w:w w:val="102"/>
        </w:rPr>
        <w:t xml:space="preserve"> </w:t>
      </w:r>
      <w:r>
        <w:rPr>
          <w:spacing w:val="-4"/>
        </w:rPr>
        <w:t>European</w:t>
      </w:r>
      <w:r>
        <w:rPr>
          <w:spacing w:val="6"/>
        </w:rPr>
        <w:t xml:space="preserve"> </w:t>
      </w:r>
      <w:r>
        <w:rPr>
          <w:spacing w:val="-4"/>
        </w:rPr>
        <w:t>Society of Cardio</w:t>
      </w:r>
      <w:r>
        <w:rPr>
          <w:spacing w:val="-5"/>
        </w:rPr>
        <w:t>logy. </w:t>
      </w:r>
      <w:r>
        <w:rPr>
          <w:rFonts w:ascii="Arial" w:hAnsi="Arial" w:eastAsia="Arial" w:cs="Arial"/>
          <w:i/>
          <w:iCs/>
          <w:spacing w:val="-5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8;</w:t>
      </w:r>
      <w:r>
        <w:rPr>
          <w:rFonts w:ascii="Arial" w:hAnsi="Arial" w:eastAsia="Arial" w:cs="Arial"/>
          <w:b/>
          <w:bCs/>
          <w:spacing w:val="-5"/>
        </w:rPr>
        <w:t>20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505–35.</w:t>
      </w:r>
    </w:p>
    <w:p>
      <w:pPr>
        <w:pStyle w:val="BodyText"/>
        <w:ind w:left="313" w:right="190" w:hanging="199"/>
        <w:spacing w:line="191" w:lineRule="auto"/>
        <w:rPr/>
      </w:pPr>
      <w:r>
        <w:rPr>
          <w:spacing w:val="-6"/>
        </w:rPr>
        <w:t>4.   Stewart GC,</w:t>
      </w:r>
      <w:r>
        <w:rPr>
          <w:spacing w:val="-12"/>
        </w:rPr>
        <w:t xml:space="preserve"> </w:t>
      </w:r>
      <w:r>
        <w:rPr>
          <w:spacing w:val="-6"/>
        </w:rPr>
        <w:t>AmbardekarAV, Kittleson MM. Defining ambulatory advanced heart</w:t>
      </w:r>
      <w:r>
        <w:rPr/>
        <w:t xml:space="preserve"> </w:t>
      </w:r>
      <w:r>
        <w:rPr>
          <w:spacing w:val="-6"/>
        </w:rPr>
        <w:t>failure:</w:t>
      </w:r>
      <w:r>
        <w:rPr>
          <w:spacing w:val="10"/>
          <w:w w:val="101"/>
        </w:rPr>
        <w:t xml:space="preserve"> </w:t>
      </w:r>
      <w:r>
        <w:rPr>
          <w:spacing w:val="-6"/>
        </w:rPr>
        <w:t>MedaMACS and</w:t>
      </w:r>
      <w:r>
        <w:rPr>
          <w:spacing w:val="8"/>
        </w:rPr>
        <w:t xml:space="preserve"> </w:t>
      </w:r>
      <w:r>
        <w:rPr>
          <w:spacing w:val="-6"/>
        </w:rPr>
        <w:t>beyond.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Curr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Rep.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7"/>
        </w:rPr>
        <w:t>20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7;</w:t>
      </w:r>
      <w:r>
        <w:rPr>
          <w:rFonts w:ascii="Arial" w:hAnsi="Arial" w:eastAsia="Arial" w:cs="Arial"/>
          <w:b/>
          <w:bCs/>
          <w:spacing w:val="-7"/>
        </w:rPr>
        <w:t>14</w:t>
      </w:r>
      <w:r>
        <w:rPr>
          <w:spacing w:val="-7"/>
        </w:rPr>
        <w:t>:498–506.</w:t>
      </w:r>
    </w:p>
    <w:p>
      <w:pPr>
        <w:pStyle w:val="BodyText"/>
        <w:ind w:left="120"/>
        <w:spacing w:line="219" w:lineRule="auto"/>
        <w:rPr/>
      </w:pPr>
      <w:r>
        <w:rPr>
          <w:spacing w:val="-5"/>
        </w:rPr>
        <w:t>5.   Chioncel  O,  Parissis  J, </w:t>
      </w:r>
      <w:r>
        <w:rPr>
          <w:spacing w:val="-6"/>
        </w:rPr>
        <w:t xml:space="preserve"> Mebazaa  A,</w:t>
      </w:r>
      <w:r>
        <w:rPr>
          <w:spacing w:val="35"/>
          <w:w w:val="101"/>
        </w:rPr>
        <w:t xml:space="preserve"> </w:t>
      </w:r>
      <w:r>
        <w:rPr>
          <w:spacing w:val="-6"/>
        </w:rPr>
        <w:t>Thiele</w:t>
      </w:r>
      <w:r>
        <w:rPr>
          <w:spacing w:val="2"/>
        </w:rPr>
        <w:t xml:space="preserve">  </w:t>
      </w:r>
      <w:r>
        <w:rPr>
          <w:spacing w:val="-6"/>
        </w:rPr>
        <w:t>H,</w:t>
      </w:r>
      <w:r>
        <w:rPr>
          <w:spacing w:val="2"/>
        </w:rPr>
        <w:t xml:space="preserve">  </w:t>
      </w:r>
      <w:r>
        <w:rPr>
          <w:spacing w:val="-6"/>
        </w:rPr>
        <w:t>Desch</w:t>
      </w:r>
      <w:r>
        <w:rPr>
          <w:spacing w:val="40"/>
        </w:rPr>
        <w:t xml:space="preserve"> </w:t>
      </w:r>
      <w:r>
        <w:rPr>
          <w:spacing w:val="-6"/>
        </w:rPr>
        <w:t>S,</w:t>
      </w:r>
      <w:r>
        <w:rPr>
          <w:spacing w:val="2"/>
        </w:rPr>
        <w:t xml:space="preserve">  </w:t>
      </w:r>
      <w:r>
        <w:rPr>
          <w:spacing w:val="-6"/>
        </w:rPr>
        <w:t>Bauersachs  J,  et</w:t>
      </w:r>
      <w:r>
        <w:rPr>
          <w:spacing w:val="36"/>
          <w:w w:val="102"/>
        </w:rPr>
        <w:t xml:space="preserve"> </w:t>
      </w:r>
      <w:r>
        <w:rPr>
          <w:spacing w:val="-6"/>
        </w:rPr>
        <w:t>al.</w:t>
      </w:r>
    </w:p>
    <w:p>
      <w:pPr>
        <w:pStyle w:val="BodyText"/>
        <w:ind w:left="318" w:right="190" w:firstLine="4"/>
        <w:spacing w:before="3" w:line="181" w:lineRule="auto"/>
        <w:jc w:val="both"/>
        <w:rPr/>
      </w:pPr>
      <w:r>
        <w:rPr>
          <w:spacing w:val="-9"/>
        </w:rPr>
        <w:t>Epidemiology,</w:t>
      </w:r>
      <w:r>
        <w:rPr>
          <w:spacing w:val="28"/>
        </w:rPr>
        <w:t xml:space="preserve"> </w:t>
      </w:r>
      <w:r>
        <w:rPr>
          <w:spacing w:val="-9"/>
        </w:rPr>
        <w:t>pathophysiology</w:t>
      </w:r>
      <w:r>
        <w:rPr>
          <w:spacing w:val="24"/>
        </w:rPr>
        <w:t xml:space="preserve"> </w:t>
      </w:r>
      <w:r>
        <w:rPr>
          <w:spacing w:val="-9"/>
        </w:rPr>
        <w:t>and</w:t>
      </w:r>
      <w:r>
        <w:rPr>
          <w:spacing w:val="25"/>
          <w:w w:val="102"/>
        </w:rPr>
        <w:t xml:space="preserve"> </w:t>
      </w:r>
      <w:r>
        <w:rPr>
          <w:spacing w:val="-9"/>
        </w:rPr>
        <w:t>contemporary</w:t>
      </w:r>
      <w:r>
        <w:rPr>
          <w:spacing w:val="28"/>
          <w:w w:val="101"/>
        </w:rPr>
        <w:t xml:space="preserve"> </w:t>
      </w:r>
      <w:r>
        <w:rPr>
          <w:spacing w:val="-9"/>
        </w:rPr>
        <w:t>management</w:t>
      </w:r>
      <w:r>
        <w:rPr>
          <w:spacing w:val="25"/>
          <w:w w:val="101"/>
        </w:rPr>
        <w:t xml:space="preserve"> </w:t>
      </w:r>
      <w:r>
        <w:rPr>
          <w:spacing w:val="-9"/>
        </w:rPr>
        <w:t>of</w:t>
      </w:r>
      <w:r>
        <w:rPr>
          <w:spacing w:val="19"/>
        </w:rPr>
        <w:t xml:space="preserve"> </w:t>
      </w:r>
      <w:r>
        <w:rPr>
          <w:spacing w:val="-9"/>
        </w:rPr>
        <w:t>ca</w:t>
      </w:r>
      <w:r>
        <w:rPr>
          <w:spacing w:val="-10"/>
        </w:rPr>
        <w:t>rdiogenic</w:t>
      </w:r>
      <w:r>
        <w:rPr/>
        <w:t xml:space="preserve"> </w:t>
      </w:r>
      <w:r>
        <w:rPr>
          <w:spacing w:val="-6"/>
        </w:rPr>
        <w:t>shock –</w:t>
      </w:r>
      <w:r>
        <w:rPr>
          <w:spacing w:val="7"/>
        </w:rPr>
        <w:t xml:space="preserve"> </w:t>
      </w:r>
      <w:r>
        <w:rPr>
          <w:spacing w:val="-6"/>
        </w:rPr>
        <w:t>a position statement from the Heart Failure Associatio</w:t>
      </w:r>
      <w:r>
        <w:rPr>
          <w:spacing w:val="-7"/>
        </w:rPr>
        <w:t>n of</w:t>
      </w:r>
      <w:r>
        <w:rPr>
          <w:spacing w:val="-14"/>
        </w:rPr>
        <w:t xml:space="preserve"> </w:t>
      </w:r>
      <w:r>
        <w:rPr>
          <w:spacing w:val="-7"/>
        </w:rPr>
        <w:t>the European</w:t>
      </w:r>
      <w:r>
        <w:rPr/>
        <w:t xml:space="preserve"> </w:t>
      </w:r>
      <w:r>
        <w:rPr>
          <w:spacing w:val="-4"/>
        </w:rPr>
        <w:t>Society of Cardiology. </w:t>
      </w:r>
      <w:r>
        <w:rPr>
          <w:rFonts w:ascii="Arial" w:hAnsi="Arial" w:eastAsia="Arial" w:cs="Arial"/>
          <w:i/>
          <w:iCs/>
          <w:spacing w:val="-4"/>
        </w:rPr>
        <w:t>Eur</w:t>
      </w:r>
      <w:r>
        <w:rPr>
          <w:rFonts w:ascii="Arial" w:hAnsi="Arial" w:eastAsia="Arial" w:cs="Arial"/>
          <w:i/>
          <w:iCs/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Fail.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2020;</w:t>
      </w:r>
      <w:r>
        <w:rPr>
          <w:rFonts w:ascii="Arial" w:hAnsi="Arial" w:eastAsia="Arial" w:cs="Arial"/>
          <w:b/>
          <w:bCs/>
          <w:spacing w:val="-4"/>
        </w:rPr>
        <w:t>22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5–4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.</w:t>
      </w:r>
    </w:p>
    <w:p>
      <w:pPr>
        <w:pStyle w:val="BodyText"/>
        <w:ind w:left="317" w:right="190" w:hanging="198"/>
        <w:spacing w:before="1" w:line="191" w:lineRule="auto"/>
        <w:rPr/>
      </w:pPr>
      <w:r>
        <w:rPr>
          <w:spacing w:val="-5"/>
        </w:rPr>
        <w:t>6.   Cholley B, Levy</w:t>
      </w:r>
      <w:r>
        <w:rPr>
          <w:spacing w:val="-6"/>
        </w:rPr>
        <w:t xml:space="preserve"> B, Fellahi</w:t>
      </w:r>
      <w:r>
        <w:rPr>
          <w:spacing w:val="-21"/>
        </w:rPr>
        <w:t xml:space="preserve"> </w:t>
      </w:r>
      <w:r>
        <w:rPr>
          <w:spacing w:val="-6"/>
        </w:rPr>
        <w:t>JL, Longrois D,</w:t>
      </w:r>
      <w:r>
        <w:rPr>
          <w:spacing w:val="-13"/>
        </w:rPr>
        <w:t xml:space="preserve"> </w:t>
      </w:r>
      <w:r>
        <w:rPr>
          <w:spacing w:val="-6"/>
        </w:rPr>
        <w:t>Amour</w:t>
      </w:r>
      <w:r>
        <w:rPr>
          <w:spacing w:val="-21"/>
        </w:rPr>
        <w:t xml:space="preserve"> </w:t>
      </w:r>
      <w:r>
        <w:rPr>
          <w:spacing w:val="-6"/>
        </w:rPr>
        <w:t>J, OuattaraA, et al. Levosimendan</w:t>
      </w:r>
      <w:r>
        <w:rPr/>
        <w:t xml:space="preserve"> </w:t>
      </w:r>
      <w:r>
        <w:rPr>
          <w:spacing w:val="-6"/>
        </w:rPr>
        <w:t>in</w:t>
      </w:r>
      <w:r>
        <w:rPr>
          <w:spacing w:val="8"/>
        </w:rPr>
        <w:t xml:space="preserve"> </w:t>
      </w:r>
      <w:r>
        <w:rPr>
          <w:spacing w:val="-6"/>
        </w:rPr>
        <w:t>the</w:t>
      </w:r>
      <w:r>
        <w:rPr>
          <w:spacing w:val="17"/>
          <w:w w:val="101"/>
        </w:rPr>
        <w:t xml:space="preserve"> </w:t>
      </w:r>
      <w:r>
        <w:rPr>
          <w:spacing w:val="-6"/>
        </w:rPr>
        <w:t>light</w:t>
      </w:r>
      <w:r>
        <w:rPr>
          <w:spacing w:val="13"/>
        </w:rPr>
        <w:t xml:space="preserve"> </w:t>
      </w:r>
      <w:r>
        <w:rPr>
          <w:spacing w:val="-6"/>
        </w:rPr>
        <w:t>of the</w:t>
      </w:r>
      <w:r>
        <w:rPr>
          <w:spacing w:val="17"/>
          <w:w w:val="102"/>
        </w:rPr>
        <w:t xml:space="preserve"> </w:t>
      </w:r>
      <w:r>
        <w:rPr>
          <w:spacing w:val="-6"/>
        </w:rPr>
        <w:t>results</w:t>
      </w:r>
      <w:r>
        <w:rPr>
          <w:spacing w:val="12"/>
          <w:w w:val="101"/>
        </w:rPr>
        <w:t xml:space="preserve"> </w:t>
      </w:r>
      <w:r>
        <w:rPr>
          <w:spacing w:val="-6"/>
        </w:rPr>
        <w:t>of the</w:t>
      </w:r>
      <w:r>
        <w:rPr>
          <w:spacing w:val="17"/>
          <w:w w:val="102"/>
        </w:rPr>
        <w:t xml:space="preserve"> </w:t>
      </w:r>
      <w:r>
        <w:rPr>
          <w:spacing w:val="-6"/>
        </w:rPr>
        <w:t>rece</w:t>
      </w:r>
      <w:r>
        <w:rPr>
          <w:spacing w:val="-7"/>
        </w:rPr>
        <w:t>nt</w:t>
      </w:r>
      <w:r>
        <w:rPr>
          <w:spacing w:val="17"/>
          <w:w w:val="102"/>
        </w:rPr>
        <w:t xml:space="preserve"> </w:t>
      </w:r>
      <w:r>
        <w:rPr>
          <w:spacing w:val="-7"/>
        </w:rPr>
        <w:t>randomized</w:t>
      </w:r>
      <w:r>
        <w:rPr>
          <w:spacing w:val="13"/>
          <w:w w:val="101"/>
        </w:rPr>
        <w:t xml:space="preserve"> </w:t>
      </w:r>
      <w:r>
        <w:rPr>
          <w:spacing w:val="-7"/>
        </w:rPr>
        <w:t>controlled</w:t>
      </w:r>
      <w:r>
        <w:rPr>
          <w:spacing w:val="8"/>
        </w:rPr>
        <w:t xml:space="preserve"> </w:t>
      </w:r>
      <w:r>
        <w:rPr>
          <w:spacing w:val="-7"/>
        </w:rPr>
        <w:t>trials:</w:t>
      </w:r>
      <w:r>
        <w:rPr>
          <w:spacing w:val="11"/>
        </w:rPr>
        <w:t xml:space="preserve"> </w:t>
      </w:r>
      <w:r>
        <w:rPr>
          <w:spacing w:val="-7"/>
        </w:rPr>
        <w:t>an</w:t>
      </w:r>
      <w:r>
        <w:rPr>
          <w:spacing w:val="13"/>
          <w:w w:val="102"/>
        </w:rPr>
        <w:t xml:space="preserve"> </w:t>
      </w:r>
      <w:r>
        <w:rPr>
          <w:spacing w:val="-7"/>
        </w:rPr>
        <w:t>expert</w:t>
      </w:r>
      <w:r>
        <w:rPr/>
        <w:t xml:space="preserve"> </w:t>
      </w:r>
      <w:r>
        <w:rPr>
          <w:spacing w:val="-6"/>
        </w:rPr>
        <w:t>opinion</w:t>
      </w:r>
      <w:r>
        <w:rPr>
          <w:spacing w:val="11"/>
          <w:w w:val="102"/>
        </w:rPr>
        <w:t xml:space="preserve"> </w:t>
      </w:r>
      <w:r>
        <w:rPr>
          <w:spacing w:val="-6"/>
        </w:rPr>
        <w:t>paper.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Crit</w:t>
      </w:r>
      <w:r>
        <w:rPr>
          <w:rFonts w:ascii="Arial" w:hAnsi="Arial" w:eastAsia="Arial" w:cs="Arial"/>
          <w:i/>
          <w:iCs/>
          <w:spacing w:val="9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Care.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9;</w:t>
      </w:r>
      <w:r>
        <w:rPr>
          <w:rFonts w:ascii="Arial" w:hAnsi="Arial" w:eastAsia="Arial" w:cs="Arial"/>
          <w:b/>
          <w:bCs/>
          <w:spacing w:val="-6"/>
        </w:rPr>
        <w:t>23</w:t>
      </w:r>
      <w:r>
        <w:rPr>
          <w:spacing w:val="-6"/>
        </w:rPr>
        <w:t>:385.</w:t>
      </w:r>
    </w:p>
    <w:p>
      <w:pPr>
        <w:pStyle w:val="BodyText"/>
        <w:ind w:left="294" w:right="188" w:hanging="174"/>
        <w:spacing w:before="2" w:line="191" w:lineRule="auto"/>
        <w:rPr/>
      </w:pPr>
      <w:r>
        <w:rPr>
          <w:spacing w:val="-6"/>
        </w:rPr>
        <w:t>7.   MullensW, Damman K, Harjola</w:t>
      </w:r>
      <w:r>
        <w:rPr/>
        <w:t xml:space="preserve"> </w:t>
      </w:r>
      <w:r>
        <w:rPr>
          <w:spacing w:val="-6"/>
        </w:rPr>
        <w:t>VP, MebazaaA, Brunner-La Rocca HP, Martens P,</w:t>
      </w:r>
      <w:r>
        <w:rPr/>
        <w:t xml:space="preserve"> </w:t>
      </w:r>
      <w:r>
        <w:rPr>
          <w:spacing w:val="-6"/>
        </w:rPr>
        <w:t>et al. The</w:t>
      </w:r>
      <w:r>
        <w:rPr>
          <w:spacing w:val="8"/>
        </w:rPr>
        <w:t xml:space="preserve"> </w:t>
      </w:r>
      <w:r>
        <w:rPr>
          <w:spacing w:val="-6"/>
        </w:rPr>
        <w:t>use</w:t>
      </w:r>
      <w:r>
        <w:rPr>
          <w:spacing w:val="6"/>
        </w:rPr>
        <w:t xml:space="preserve"> </w:t>
      </w:r>
      <w:r>
        <w:rPr>
          <w:spacing w:val="-6"/>
        </w:rPr>
        <w:t>of diuretics</w:t>
      </w:r>
      <w:r>
        <w:rPr>
          <w:spacing w:val="9"/>
        </w:rPr>
        <w:t xml:space="preserve"> </w:t>
      </w:r>
      <w:r>
        <w:rPr>
          <w:spacing w:val="-6"/>
        </w:rPr>
        <w:t>in</w:t>
      </w:r>
      <w:r>
        <w:rPr>
          <w:spacing w:val="8"/>
        </w:rPr>
        <w:t xml:space="preserve"> </w:t>
      </w:r>
      <w:r>
        <w:rPr>
          <w:spacing w:val="-6"/>
        </w:rPr>
        <w:t>heart failure</w:t>
      </w:r>
      <w:r>
        <w:rPr>
          <w:spacing w:val="-7"/>
        </w:rPr>
        <w:t xml:space="preserve"> with</w:t>
      </w:r>
      <w:r>
        <w:rPr>
          <w:spacing w:val="7"/>
        </w:rPr>
        <w:t xml:space="preserve"> </w:t>
      </w:r>
      <w:r>
        <w:rPr>
          <w:spacing w:val="-7"/>
        </w:rPr>
        <w:t>congestion</w:t>
      </w:r>
      <w:r>
        <w:rPr>
          <w:spacing w:val="6"/>
        </w:rPr>
        <w:t xml:space="preserve"> </w:t>
      </w:r>
      <w:r>
        <w:rPr>
          <w:spacing w:val="-7"/>
        </w:rPr>
        <w:t>-</w:t>
      </w:r>
      <w:r>
        <w:rPr>
          <w:spacing w:val="4"/>
        </w:rPr>
        <w:t xml:space="preserve"> </w:t>
      </w:r>
      <w:r>
        <w:rPr>
          <w:spacing w:val="-7"/>
        </w:rPr>
        <w:t>a</w:t>
      </w:r>
      <w:r>
        <w:rPr>
          <w:spacing w:val="8"/>
        </w:rPr>
        <w:t xml:space="preserve"> </w:t>
      </w:r>
      <w:r>
        <w:rPr>
          <w:spacing w:val="-7"/>
        </w:rPr>
        <w:t>position</w:t>
      </w:r>
      <w:r>
        <w:rPr>
          <w:spacing w:val="6"/>
        </w:rPr>
        <w:t xml:space="preserve"> </w:t>
      </w:r>
      <w:r>
        <w:rPr>
          <w:spacing w:val="-7"/>
        </w:rPr>
        <w:t>statement</w:t>
      </w:r>
      <w:r>
        <w:rPr/>
        <w:t xml:space="preserve"> </w:t>
      </w:r>
      <w:r>
        <w:rPr>
          <w:spacing w:val="-6"/>
        </w:rPr>
        <w:t>from</w:t>
      </w:r>
      <w:r>
        <w:rPr>
          <w:spacing w:val="8"/>
        </w:rPr>
        <w:t xml:space="preserve"> </w:t>
      </w:r>
      <w:r>
        <w:rPr>
          <w:spacing w:val="-6"/>
        </w:rPr>
        <w:t>the</w:t>
      </w:r>
      <w:r>
        <w:rPr>
          <w:spacing w:val="19"/>
          <w:w w:val="101"/>
        </w:rPr>
        <w:t xml:space="preserve"> </w:t>
      </w:r>
      <w:r>
        <w:rPr>
          <w:spacing w:val="-6"/>
        </w:rPr>
        <w:t>Heart</w:t>
      </w:r>
      <w:r>
        <w:rPr>
          <w:spacing w:val="19"/>
          <w:w w:val="101"/>
        </w:rPr>
        <w:t xml:space="preserve"> </w:t>
      </w:r>
      <w:r>
        <w:rPr>
          <w:spacing w:val="-6"/>
        </w:rPr>
        <w:t>Failure</w:t>
      </w:r>
      <w:r>
        <w:rPr>
          <w:spacing w:val="8"/>
        </w:rPr>
        <w:t xml:space="preserve"> </w:t>
      </w:r>
      <w:r>
        <w:rPr>
          <w:spacing w:val="-6"/>
        </w:rPr>
        <w:t>Association</w:t>
      </w:r>
      <w:r>
        <w:rPr>
          <w:spacing w:val="14"/>
        </w:rPr>
        <w:t xml:space="preserve"> </w:t>
      </w:r>
      <w:r>
        <w:rPr>
          <w:spacing w:val="-6"/>
        </w:rPr>
        <w:t>of the</w:t>
      </w:r>
      <w:r>
        <w:rPr>
          <w:spacing w:val="19"/>
        </w:rPr>
        <w:t xml:space="preserve"> </w:t>
      </w:r>
      <w:r>
        <w:rPr>
          <w:spacing w:val="-6"/>
        </w:rPr>
        <w:t>European</w:t>
      </w:r>
      <w:r>
        <w:rPr>
          <w:spacing w:val="14"/>
        </w:rPr>
        <w:t xml:space="preserve"> </w:t>
      </w:r>
      <w:r>
        <w:rPr>
          <w:spacing w:val="-6"/>
        </w:rPr>
        <w:t>Society</w:t>
      </w:r>
      <w:r>
        <w:rPr>
          <w:spacing w:val="13"/>
          <w:w w:val="102"/>
        </w:rPr>
        <w:t xml:space="preserve"> </w:t>
      </w:r>
      <w:r>
        <w:rPr>
          <w:spacing w:val="-6"/>
        </w:rPr>
        <w:t>of</w:t>
      </w:r>
      <w:r>
        <w:rPr>
          <w:spacing w:val="8"/>
        </w:rPr>
        <w:t xml:space="preserve"> </w:t>
      </w:r>
      <w:r>
        <w:rPr>
          <w:spacing w:val="-6"/>
        </w:rPr>
        <w:t>Card</w:t>
      </w:r>
      <w:r>
        <w:rPr>
          <w:spacing w:val="-7"/>
        </w:rPr>
        <w:t>iology.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Heart Fail.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9;</w:t>
      </w:r>
      <w:r>
        <w:rPr>
          <w:rFonts w:ascii="Arial" w:hAnsi="Arial" w:eastAsia="Arial" w:cs="Arial"/>
          <w:b/>
          <w:bCs/>
          <w:spacing w:val="-3"/>
        </w:rPr>
        <w:t>21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37–55.</w:t>
      </w:r>
    </w:p>
    <w:p>
      <w:pPr>
        <w:pStyle w:val="BodyText"/>
        <w:ind w:left="313" w:right="190" w:hanging="195"/>
        <w:spacing w:before="1" w:line="191" w:lineRule="auto"/>
        <w:rPr/>
      </w:pPr>
      <w:bookmarkStart w:name="bookmark58" w:id="6"/>
      <w:bookmarkEnd w:id="6"/>
      <w:r>
        <w:rPr>
          <w:spacing w:val="-6"/>
        </w:rPr>
        <w:t>8.   Hill</w:t>
      </w:r>
      <w:r>
        <w:rPr>
          <w:spacing w:val="9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6"/>
        </w:rPr>
        <w:t>Prager</w:t>
      </w:r>
      <w:r>
        <w:rPr>
          <w:spacing w:val="5"/>
        </w:rPr>
        <w:t xml:space="preserve"> </w:t>
      </w:r>
      <w:r>
        <w:rPr>
          <w:spacing w:val="-6"/>
        </w:rPr>
        <w:t>Geller T,</w:t>
      </w:r>
      <w:r>
        <w:rPr>
          <w:spacing w:val="8"/>
        </w:rPr>
        <w:t xml:space="preserve"> </w:t>
      </w:r>
      <w:r>
        <w:rPr>
          <w:spacing w:val="-6"/>
        </w:rPr>
        <w:t>Baruah</w:t>
      </w:r>
      <w:r>
        <w:rPr>
          <w:spacing w:val="9"/>
        </w:rPr>
        <w:t xml:space="preserve"> </w:t>
      </w:r>
      <w:r>
        <w:rPr>
          <w:spacing w:val="-6"/>
        </w:rPr>
        <w:t>R,</w:t>
      </w:r>
      <w:r>
        <w:rPr>
          <w:spacing w:val="8"/>
        </w:rPr>
        <w:t xml:space="preserve"> </w:t>
      </w:r>
      <w:r>
        <w:rPr>
          <w:spacing w:val="-6"/>
        </w:rPr>
        <w:t>Beattie</w:t>
      </w:r>
      <w:r>
        <w:rPr>
          <w:spacing w:val="-11"/>
        </w:rPr>
        <w:t xml:space="preserve"> </w:t>
      </w:r>
      <w:r>
        <w:rPr>
          <w:spacing w:val="-6"/>
        </w:rPr>
        <w:t>JM,</w:t>
      </w:r>
      <w:r>
        <w:rPr>
          <w:spacing w:val="8"/>
        </w:rPr>
        <w:t xml:space="preserve"> </w:t>
      </w:r>
      <w:r>
        <w:rPr>
          <w:spacing w:val="-6"/>
        </w:rPr>
        <w:t>Boyne</w:t>
      </w:r>
      <w:r>
        <w:rPr>
          <w:spacing w:val="-10"/>
        </w:rPr>
        <w:t xml:space="preserve"> </w:t>
      </w:r>
      <w:r>
        <w:rPr>
          <w:spacing w:val="-6"/>
        </w:rPr>
        <w:t>J, de St</w:t>
      </w:r>
      <w:r>
        <w:rPr>
          <w:spacing w:val="-7"/>
        </w:rPr>
        <w:t>outz</w:t>
      </w:r>
      <w:r>
        <w:rPr>
          <w:spacing w:val="8"/>
        </w:rPr>
        <w:t xml:space="preserve"> </w:t>
      </w:r>
      <w:r>
        <w:rPr>
          <w:spacing w:val="-7"/>
        </w:rPr>
        <w:t>N,</w:t>
      </w:r>
      <w:r>
        <w:rPr>
          <w:spacing w:val="3"/>
        </w:rPr>
        <w:t xml:space="preserve"> </w:t>
      </w:r>
      <w:r>
        <w:rPr>
          <w:spacing w:val="-7"/>
        </w:rPr>
        <w:t>et al.</w:t>
      </w:r>
      <w:r>
        <w:rPr>
          <w:spacing w:val="9"/>
        </w:rPr>
        <w:t xml:space="preserve"> </w:t>
      </w:r>
      <w:r>
        <w:rPr>
          <w:spacing w:val="-7"/>
        </w:rPr>
        <w:t>Integra-</w:t>
      </w:r>
      <w:r>
        <w:rPr/>
        <w:t xml:space="preserve"> </w:t>
      </w:r>
      <w:r>
        <w:rPr>
          <w:spacing w:val="-6"/>
        </w:rPr>
        <w:t>tion of</w:t>
      </w:r>
      <w:r>
        <w:rPr>
          <w:spacing w:val="-11"/>
        </w:rPr>
        <w:t xml:space="preserve"> </w:t>
      </w:r>
      <w:r>
        <w:rPr>
          <w:spacing w:val="-6"/>
        </w:rPr>
        <w:t>a palliative approach </w:t>
      </w:r>
      <w:r>
        <w:rPr>
          <w:spacing w:val="-7"/>
        </w:rPr>
        <w:t>into heart failure care: a European Society of Cardiol-</w:t>
      </w:r>
      <w:r>
        <w:rPr/>
        <w:t xml:space="preserve"> </w:t>
      </w:r>
      <w:r>
        <w:rPr>
          <w:spacing w:val="-5"/>
        </w:rPr>
        <w:t>ogy</w:t>
      </w:r>
      <w:r>
        <w:rPr>
          <w:spacing w:val="10"/>
        </w:rPr>
        <w:t xml:space="preserve"> </w:t>
      </w:r>
      <w:r>
        <w:rPr>
          <w:spacing w:val="-5"/>
        </w:rPr>
        <w:t>Heart</w:t>
      </w:r>
      <w:r>
        <w:rPr>
          <w:spacing w:val="10"/>
          <w:w w:val="101"/>
        </w:rPr>
        <w:t xml:space="preserve"> </w:t>
      </w:r>
      <w:r>
        <w:rPr>
          <w:spacing w:val="-5"/>
        </w:rPr>
        <w:t>Failure Association</w:t>
      </w:r>
      <w:r>
        <w:rPr>
          <w:spacing w:val="7"/>
        </w:rPr>
        <w:t xml:space="preserve"> </w:t>
      </w:r>
      <w:r>
        <w:rPr>
          <w:spacing w:val="-5"/>
        </w:rPr>
        <w:t>position</w:t>
      </w:r>
      <w:r>
        <w:rPr>
          <w:spacing w:val="7"/>
        </w:rPr>
        <w:t xml:space="preserve"> </w:t>
      </w:r>
      <w:r>
        <w:rPr>
          <w:spacing w:val="-5"/>
        </w:rPr>
        <w:t>paper.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  <w:spacing w:val="-19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spacing w:val="-6"/>
        </w:rPr>
        <w:t>. 2020;</w:t>
      </w:r>
      <w:r>
        <w:rPr>
          <w:rFonts w:ascii="Arial" w:hAnsi="Arial" w:eastAsia="Arial" w:cs="Arial"/>
          <w:b/>
          <w:bCs/>
          <w:spacing w:val="-6"/>
        </w:rPr>
        <w:t>22</w:t>
      </w:r>
      <w:r>
        <w:rPr>
          <w:spacing w:val="-6"/>
        </w:rPr>
        <w:t>:2327–39.</w:t>
      </w:r>
    </w:p>
    <w:p>
      <w:pPr>
        <w:pStyle w:val="BodyText"/>
        <w:ind w:left="118"/>
        <w:spacing w:line="186" w:lineRule="auto"/>
        <w:rPr/>
      </w:pPr>
      <w:bookmarkStart w:name="bookmark3" w:id="7"/>
      <w:bookmarkEnd w:id="7"/>
      <w:r>
        <w:rPr>
          <w:spacing w:val="-7"/>
        </w:rPr>
        <w:t>9.   Maack</w:t>
      </w:r>
      <w:r>
        <w:rPr>
          <w:spacing w:val="8"/>
        </w:rPr>
        <w:t xml:space="preserve"> </w:t>
      </w:r>
      <w:r>
        <w:rPr>
          <w:spacing w:val="-7"/>
        </w:rPr>
        <w:t>C,</w:t>
      </w:r>
      <w:r>
        <w:rPr>
          <w:spacing w:val="16"/>
        </w:rPr>
        <w:t xml:space="preserve"> </w:t>
      </w:r>
      <w:r>
        <w:rPr>
          <w:spacing w:val="-7"/>
        </w:rPr>
        <w:t>Eschenhagen</w:t>
      </w:r>
      <w:r>
        <w:rPr>
          <w:spacing w:val="8"/>
        </w:rPr>
        <w:t xml:space="preserve"> </w:t>
      </w:r>
      <w:r>
        <w:rPr>
          <w:spacing w:val="-7"/>
        </w:rPr>
        <w:t>T,</w:t>
      </w:r>
      <w:r>
        <w:rPr>
          <w:spacing w:val="15"/>
        </w:rPr>
        <w:t xml:space="preserve"> </w:t>
      </w:r>
      <w:r>
        <w:rPr>
          <w:spacing w:val="-7"/>
        </w:rPr>
        <w:t>Hamdani</w:t>
      </w:r>
      <w:r>
        <w:rPr>
          <w:spacing w:val="15"/>
          <w:w w:val="102"/>
        </w:rPr>
        <w:t xml:space="preserve"> </w:t>
      </w:r>
      <w:r>
        <w:rPr>
          <w:spacing w:val="-7"/>
        </w:rPr>
        <w:t>N</w:t>
      </w:r>
      <w:r>
        <w:rPr>
          <w:spacing w:val="-8"/>
        </w:rPr>
        <w:t>,</w:t>
      </w:r>
      <w:r>
        <w:rPr>
          <w:spacing w:val="15"/>
          <w:w w:val="101"/>
        </w:rPr>
        <w:t xml:space="preserve"> </w:t>
      </w:r>
      <w:r>
        <w:rPr>
          <w:spacing w:val="-8"/>
        </w:rPr>
        <w:t>Heinzel</w:t>
      </w:r>
      <w:r>
        <w:rPr>
          <w:spacing w:val="15"/>
          <w:w w:val="101"/>
        </w:rPr>
        <w:t xml:space="preserve"> </w:t>
      </w:r>
      <w:r>
        <w:rPr>
          <w:spacing w:val="-8"/>
        </w:rPr>
        <w:t>FR,</w:t>
      </w:r>
      <w:r>
        <w:rPr>
          <w:spacing w:val="15"/>
          <w:w w:val="101"/>
        </w:rPr>
        <w:t xml:space="preserve"> </w:t>
      </w:r>
      <w:r>
        <w:rPr>
          <w:spacing w:val="-8"/>
        </w:rPr>
        <w:t>Lyon</w:t>
      </w:r>
      <w:r>
        <w:rPr>
          <w:spacing w:val="5"/>
        </w:rPr>
        <w:t xml:space="preserve"> </w:t>
      </w:r>
      <w:r>
        <w:rPr>
          <w:spacing w:val="-8"/>
        </w:rPr>
        <w:t>AR,</w:t>
      </w:r>
      <w:r>
        <w:rPr>
          <w:spacing w:val="15"/>
        </w:rPr>
        <w:t xml:space="preserve"> </w:t>
      </w:r>
      <w:r>
        <w:rPr>
          <w:spacing w:val="-8"/>
        </w:rPr>
        <w:t>Manstein</w:t>
      </w:r>
      <w:r>
        <w:rPr>
          <w:spacing w:val="15"/>
          <w:w w:val="102"/>
        </w:rPr>
        <w:t xml:space="preserve"> </w:t>
      </w:r>
      <w:r>
        <w:rPr>
          <w:spacing w:val="-8"/>
        </w:rPr>
        <w:t>DJ,</w:t>
      </w:r>
      <w:r>
        <w:rPr>
          <w:spacing w:val="10"/>
          <w:w w:val="101"/>
        </w:rPr>
        <w:t xml:space="preserve"> </w:t>
      </w:r>
      <w:r>
        <w:rPr>
          <w:spacing w:val="-8"/>
        </w:rPr>
        <w:t>et</w:t>
      </w:r>
      <w:r>
        <w:rPr>
          <w:spacing w:val="8"/>
        </w:rPr>
        <w:t xml:space="preserve"> </w:t>
      </w:r>
      <w:r>
        <w:rPr>
          <w:spacing w:val="-8"/>
        </w:rPr>
        <w:t>al.</w:t>
      </w:r>
    </w:p>
    <w:p>
      <w:pPr>
        <w:pStyle w:val="BodyText"/>
        <w:ind w:left="316"/>
        <w:spacing w:line="191" w:lineRule="auto"/>
        <w:rPr/>
      </w:pPr>
      <w:r>
        <w:rPr>
          <w:spacing w:val="-4"/>
        </w:rPr>
        <w:t>Treatments targeting</w:t>
      </w:r>
      <w:r>
        <w:rPr>
          <w:spacing w:val="8"/>
        </w:rPr>
        <w:t xml:space="preserve"> </w:t>
      </w:r>
      <w:r>
        <w:rPr>
          <w:spacing w:val="-4"/>
        </w:rPr>
        <w:t>inotropy.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Eur 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9;</w:t>
      </w:r>
      <w:r>
        <w:rPr>
          <w:rFonts w:ascii="Arial" w:hAnsi="Arial" w:eastAsia="Arial" w:cs="Arial"/>
          <w:b/>
          <w:bCs/>
          <w:spacing w:val="-5"/>
        </w:rPr>
        <w:t>40</w:t>
      </w:r>
      <w:r>
        <w:rPr>
          <w:spacing w:val="-5"/>
        </w:rPr>
        <w:t>:3626–44.</w:t>
      </w:r>
    </w:p>
    <w:p>
      <w:pPr>
        <w:pStyle w:val="BodyText"/>
        <w:ind w:left="294" w:right="183" w:hanging="235"/>
        <w:spacing w:before="3" w:line="191" w:lineRule="auto"/>
        <w:rPr/>
      </w:pPr>
      <w:bookmarkStart w:name="bookmark5" w:id="8"/>
      <w:bookmarkEnd w:id="8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0.   Comín-Colet  J,</w:t>
      </w:r>
      <w:r>
        <w:rPr>
          <w:spacing w:val="7"/>
        </w:rPr>
        <w:t xml:space="preserve">  </w:t>
      </w:r>
      <w:r>
        <w:rPr>
          <w:spacing w:val="-6"/>
        </w:rPr>
        <w:t>Manito</w:t>
      </w:r>
      <w:r>
        <w:rPr>
          <w:spacing w:val="6"/>
        </w:rPr>
        <w:t xml:space="preserve">  </w:t>
      </w:r>
      <w:r>
        <w:rPr>
          <w:spacing w:val="-6"/>
        </w:rPr>
        <w:t>N,  Segovia-Cubero  J,   </w:t>
      </w:r>
      <w:r>
        <w:rPr>
          <w:spacing w:val="-7"/>
        </w:rPr>
        <w:t>Delgado  J,   García</w:t>
      </w:r>
      <w:r>
        <w:rPr>
          <w:spacing w:val="7"/>
        </w:rPr>
        <w:t xml:space="preserve">  </w:t>
      </w:r>
      <w:r>
        <w:rPr>
          <w:spacing w:val="-7"/>
        </w:rPr>
        <w:t>Pinilla  JM,</w:t>
      </w:r>
      <w:r>
        <w:rPr/>
        <w:t xml:space="preserve"> </w:t>
      </w:r>
      <w:r>
        <w:rPr>
          <w:spacing w:val="-5"/>
        </w:rPr>
        <w:t>Almenar</w:t>
      </w:r>
      <w:r>
        <w:rPr>
          <w:spacing w:val="5"/>
        </w:rPr>
        <w:t xml:space="preserve">  </w:t>
      </w:r>
      <w:r>
        <w:rPr>
          <w:spacing w:val="-5"/>
        </w:rPr>
        <w:t>L,  et  al.;   LION-HEART  Study   I</w:t>
      </w:r>
      <w:r>
        <w:rPr>
          <w:spacing w:val="-6"/>
        </w:rPr>
        <w:t>nvestigators.</w:t>
      </w:r>
      <w:r>
        <w:rPr>
          <w:spacing w:val="6"/>
        </w:rPr>
        <w:t xml:space="preserve">  </w:t>
      </w:r>
      <w:r>
        <w:rPr>
          <w:spacing w:val="-6"/>
        </w:rPr>
        <w:t>Efficacy  and  safety</w:t>
      </w:r>
      <w:r>
        <w:rPr>
          <w:spacing w:val="2"/>
        </w:rPr>
        <w:t xml:space="preserve">  </w:t>
      </w:r>
      <w:r>
        <w:rPr>
          <w:spacing w:val="-6"/>
        </w:rPr>
        <w:t>of</w:t>
      </w:r>
      <w:r>
        <w:rPr>
          <w:spacing w:val="1"/>
        </w:rPr>
        <w:t xml:space="preserve"> </w:t>
      </w:r>
      <w:r>
        <w:rPr>
          <w:spacing w:val="-7"/>
        </w:rPr>
        <w:t>intermittent</w:t>
      </w:r>
      <w:r>
        <w:rPr>
          <w:spacing w:val="23"/>
        </w:rPr>
        <w:t xml:space="preserve"> </w:t>
      </w:r>
      <w:r>
        <w:rPr>
          <w:spacing w:val="-7"/>
        </w:rPr>
        <w:t>intravenous</w:t>
      </w:r>
      <w:r>
        <w:rPr>
          <w:spacing w:val="20"/>
        </w:rPr>
        <w:t xml:space="preserve"> </w:t>
      </w:r>
      <w:r>
        <w:rPr>
          <w:spacing w:val="-7"/>
        </w:rPr>
        <w:t>outpatient</w:t>
      </w:r>
      <w:r>
        <w:rPr>
          <w:spacing w:val="18"/>
          <w:w w:val="101"/>
        </w:rPr>
        <w:t xml:space="preserve"> </w:t>
      </w:r>
      <w:r>
        <w:rPr>
          <w:spacing w:val="-7"/>
        </w:rPr>
        <w:t>administration</w:t>
      </w:r>
      <w:r>
        <w:rPr>
          <w:spacing w:val="19"/>
          <w:w w:val="101"/>
        </w:rPr>
        <w:t xml:space="preserve"> </w:t>
      </w:r>
      <w:r>
        <w:rPr>
          <w:spacing w:val="-7"/>
        </w:rPr>
        <w:t>of</w:t>
      </w:r>
      <w:r>
        <w:rPr>
          <w:spacing w:val="17"/>
          <w:w w:val="101"/>
        </w:rPr>
        <w:t xml:space="preserve"> </w:t>
      </w:r>
      <w:r>
        <w:rPr>
          <w:spacing w:val="-7"/>
        </w:rPr>
        <w:t>le</w:t>
      </w:r>
      <w:r>
        <w:rPr>
          <w:spacing w:val="-8"/>
        </w:rPr>
        <w:t>vosimendan</w:t>
      </w:r>
      <w:r>
        <w:rPr>
          <w:spacing w:val="22"/>
          <w:w w:val="102"/>
        </w:rPr>
        <w:t xml:space="preserve"> </w:t>
      </w:r>
      <w:r>
        <w:rPr>
          <w:spacing w:val="-8"/>
        </w:rPr>
        <w:t>in</w:t>
      </w:r>
      <w:r>
        <w:rPr>
          <w:spacing w:val="22"/>
          <w:w w:val="101"/>
        </w:rPr>
        <w:t xml:space="preserve"> </w:t>
      </w:r>
      <w:r>
        <w:rPr>
          <w:spacing w:val="-8"/>
        </w:rPr>
        <w:t>patients</w:t>
      </w:r>
      <w:r>
        <w:rPr/>
        <w:t xml:space="preserve"> </w:t>
      </w:r>
      <w:r>
        <w:rPr>
          <w:spacing w:val="-5"/>
        </w:rPr>
        <w:t>with advanced</w:t>
      </w:r>
      <w:r>
        <w:rPr>
          <w:spacing w:val="9"/>
          <w:w w:val="102"/>
        </w:rPr>
        <w:t xml:space="preserve"> </w:t>
      </w:r>
      <w:r>
        <w:rPr>
          <w:spacing w:val="-5"/>
        </w:rPr>
        <w:t>heart failure: the</w:t>
      </w:r>
      <w:r>
        <w:rPr>
          <w:spacing w:val="11"/>
        </w:rPr>
        <w:t xml:space="preserve"> </w:t>
      </w:r>
      <w:r>
        <w:rPr>
          <w:spacing w:val="-5"/>
        </w:rPr>
        <w:t>LION-HEART</w:t>
      </w:r>
      <w:r>
        <w:rPr>
          <w:spacing w:val="8"/>
        </w:rPr>
        <w:t xml:space="preserve"> </w:t>
      </w:r>
      <w:r>
        <w:rPr>
          <w:spacing w:val="-5"/>
        </w:rPr>
        <w:t>multicentre</w:t>
      </w:r>
      <w:r>
        <w:rPr>
          <w:spacing w:val="11"/>
        </w:rPr>
        <w:t xml:space="preserve"> </w:t>
      </w:r>
      <w:r>
        <w:rPr>
          <w:spacing w:val="-5"/>
        </w:rPr>
        <w:t>r</w:t>
      </w:r>
      <w:r>
        <w:rPr>
          <w:spacing w:val="-6"/>
        </w:rPr>
        <w:t>andomised trial.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J Heart</w:t>
      </w:r>
      <w:r>
        <w:rPr>
          <w:rFonts w:ascii="Arial" w:hAnsi="Arial" w:eastAsia="Arial" w:cs="Arial"/>
          <w:i/>
          <w:iCs/>
          <w:spacing w:val="15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Fail</w:t>
      </w:r>
      <w:r>
        <w:rPr>
          <w:spacing w:val="-2"/>
        </w:rPr>
        <w:t>. 20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8;</w:t>
      </w:r>
      <w:r>
        <w:rPr>
          <w:rFonts w:ascii="Arial" w:hAnsi="Arial" w:eastAsia="Arial" w:cs="Arial"/>
          <w:b/>
          <w:bCs/>
          <w:spacing w:val="-2"/>
        </w:rPr>
        <w:t>20</w:t>
      </w:r>
      <w:r>
        <w:rPr>
          <w:spacing w:val="-2"/>
        </w:rPr>
        <w:t>:</w:t>
      </w:r>
      <w:r>
        <w:rPr>
          <w:rFonts w:ascii="Arial" w:hAnsi="Arial" w:eastAsia="Arial" w:cs="Arial"/>
          <w:spacing w:val="-2"/>
        </w:rPr>
        <w:t>11</w:t>
      </w:r>
      <w:r>
        <w:rPr>
          <w:spacing w:val="-2"/>
        </w:rPr>
        <w:t>28–36.</w:t>
      </w:r>
    </w:p>
    <w:p>
      <w:pPr>
        <w:pStyle w:val="BodyText"/>
        <w:ind w:left="59"/>
        <w:spacing w:line="196" w:lineRule="auto"/>
        <w:rPr/>
      </w:pPr>
      <w:bookmarkStart w:name="bookmark6" w:id="9"/>
      <w:bookmarkEnd w:id="9"/>
      <w:r>
        <w:rPr>
          <w:rFonts w:ascii="Arial" w:hAnsi="Arial" w:eastAsia="Arial" w:cs="Arial"/>
          <w:spacing w:val="-6"/>
        </w:rPr>
        <w:t>11</w:t>
      </w:r>
      <w:r>
        <w:rPr>
          <w:spacing w:val="-6"/>
        </w:rPr>
        <w:t>.   Metra</w:t>
      </w:r>
      <w:r>
        <w:rPr>
          <w:spacing w:val="11"/>
        </w:rPr>
        <w:t xml:space="preserve"> </w:t>
      </w:r>
      <w:r>
        <w:rPr>
          <w:spacing w:val="-6"/>
        </w:rPr>
        <w:t>M,</w:t>
      </w:r>
      <w:r>
        <w:rPr>
          <w:spacing w:val="11"/>
        </w:rPr>
        <w:t xml:space="preserve"> </w:t>
      </w:r>
      <w:r>
        <w:rPr>
          <w:spacing w:val="-6"/>
        </w:rPr>
        <w:t>Nodari</w:t>
      </w:r>
      <w:r>
        <w:rPr>
          <w:spacing w:val="6"/>
        </w:rPr>
        <w:t xml:space="preserve"> </w:t>
      </w:r>
      <w:r>
        <w:rPr>
          <w:spacing w:val="-6"/>
        </w:rPr>
        <w:t>S,</w:t>
      </w:r>
      <w:r>
        <w:rPr>
          <w:spacing w:val="11"/>
          <w:w w:val="102"/>
        </w:rPr>
        <w:t xml:space="preserve"> </w:t>
      </w:r>
      <w:r>
        <w:rPr>
          <w:spacing w:val="-6"/>
        </w:rPr>
        <w:t>D’Aloia A</w:t>
      </w:r>
      <w:r>
        <w:rPr>
          <w:spacing w:val="-7"/>
        </w:rPr>
        <w:t>,</w:t>
      </w:r>
      <w:r>
        <w:rPr>
          <w:spacing w:val="11"/>
        </w:rPr>
        <w:t xml:space="preserve"> </w:t>
      </w:r>
      <w:r>
        <w:rPr>
          <w:spacing w:val="-7"/>
        </w:rPr>
        <w:t>Muneretto</w:t>
      </w:r>
      <w:r>
        <w:rPr>
          <w:spacing w:val="7"/>
        </w:rPr>
        <w:t xml:space="preserve"> </w:t>
      </w:r>
      <w:r>
        <w:rPr>
          <w:spacing w:val="-7"/>
        </w:rPr>
        <w:t>C,</w:t>
      </w:r>
      <w:r>
        <w:rPr>
          <w:spacing w:val="12"/>
          <w:w w:val="101"/>
        </w:rPr>
        <w:t xml:space="preserve"> </w:t>
      </w:r>
      <w:r>
        <w:rPr>
          <w:spacing w:val="-7"/>
        </w:rPr>
        <w:t>Robertson AD,</w:t>
      </w:r>
      <w:r>
        <w:rPr>
          <w:spacing w:val="11"/>
        </w:rPr>
        <w:t xml:space="preserve"> </w:t>
      </w:r>
      <w:r>
        <w:rPr>
          <w:spacing w:val="-7"/>
        </w:rPr>
        <w:t>Bristow</w:t>
      </w:r>
      <w:r>
        <w:rPr>
          <w:spacing w:val="11"/>
        </w:rPr>
        <w:t xml:space="preserve"> </w:t>
      </w:r>
      <w:r>
        <w:rPr>
          <w:spacing w:val="-7"/>
        </w:rPr>
        <w:t>MR,</w:t>
      </w:r>
      <w:r>
        <w:rPr>
          <w:spacing w:val="6"/>
        </w:rPr>
        <w:t xml:space="preserve"> </w:t>
      </w:r>
      <w:r>
        <w:rPr>
          <w:spacing w:val="-7"/>
        </w:rPr>
        <w:t>et al.</w:t>
      </w:r>
    </w:p>
    <w:p>
      <w:pPr>
        <w:pStyle w:val="BodyText"/>
        <w:ind w:left="295" w:right="190" w:firstLine="28"/>
        <w:spacing w:before="1" w:line="190" w:lineRule="auto"/>
        <w:jc w:val="both"/>
        <w:rPr/>
      </w:pPr>
      <w:r>
        <w:rPr>
          <w:spacing w:val="-8"/>
        </w:rPr>
        <w:t>Beta-blocker</w:t>
      </w:r>
      <w:r>
        <w:rPr>
          <w:spacing w:val="12"/>
          <w:w w:val="101"/>
        </w:rPr>
        <w:t xml:space="preserve"> </w:t>
      </w:r>
      <w:r>
        <w:rPr>
          <w:spacing w:val="-8"/>
        </w:rPr>
        <w:t>therapy</w:t>
      </w:r>
      <w:r>
        <w:rPr>
          <w:spacing w:val="12"/>
          <w:w w:val="101"/>
        </w:rPr>
        <w:t xml:space="preserve"> </w:t>
      </w:r>
      <w:r>
        <w:rPr>
          <w:spacing w:val="-8"/>
        </w:rPr>
        <w:t>influences</w:t>
      </w:r>
      <w:r>
        <w:rPr>
          <w:spacing w:val="5"/>
        </w:rPr>
        <w:t xml:space="preserve"> </w:t>
      </w:r>
      <w:r>
        <w:rPr>
          <w:spacing w:val="-8"/>
        </w:rPr>
        <w:t>the</w:t>
      </w:r>
      <w:r>
        <w:rPr>
          <w:spacing w:val="13"/>
        </w:rPr>
        <w:t xml:space="preserve"> </w:t>
      </w:r>
      <w:r>
        <w:rPr>
          <w:spacing w:val="-8"/>
        </w:rPr>
        <w:t>hemodynamic</w:t>
      </w:r>
      <w:r>
        <w:rPr>
          <w:spacing w:val="14"/>
          <w:w w:val="101"/>
        </w:rPr>
        <w:t xml:space="preserve"> </w:t>
      </w:r>
      <w:r>
        <w:rPr>
          <w:spacing w:val="-8"/>
        </w:rPr>
        <w:t>response</w:t>
      </w:r>
      <w:r>
        <w:rPr>
          <w:spacing w:val="4"/>
        </w:rPr>
        <w:t xml:space="preserve"> </w:t>
      </w:r>
      <w:r>
        <w:rPr>
          <w:spacing w:val="-8"/>
        </w:rPr>
        <w:t>to</w:t>
      </w:r>
      <w:r>
        <w:rPr>
          <w:spacing w:val="13"/>
        </w:rPr>
        <w:t xml:space="preserve"> </w:t>
      </w:r>
      <w:r>
        <w:rPr>
          <w:spacing w:val="-8"/>
        </w:rPr>
        <w:t>inotropic</w:t>
      </w:r>
      <w:r>
        <w:rPr>
          <w:spacing w:val="8"/>
        </w:rPr>
        <w:t xml:space="preserve"> </w:t>
      </w:r>
      <w:r>
        <w:rPr>
          <w:spacing w:val="-8"/>
        </w:rPr>
        <w:t>agents</w:t>
      </w:r>
      <w:r>
        <w:rPr/>
        <w:t xml:space="preserve"> </w:t>
      </w:r>
      <w:r>
        <w:rPr>
          <w:spacing w:val="-6"/>
        </w:rPr>
        <w:t>in  patients  with  heart</w:t>
      </w:r>
      <w:r>
        <w:rPr>
          <w:spacing w:val="-7"/>
        </w:rPr>
        <w:t xml:space="preserve">  failure:  a  randomized  comparison</w:t>
      </w:r>
      <w:r>
        <w:rPr>
          <w:spacing w:val="35"/>
        </w:rPr>
        <w:t xml:space="preserve"> </w:t>
      </w:r>
      <w:r>
        <w:rPr>
          <w:spacing w:val="-7"/>
        </w:rPr>
        <w:t>of  dobutamine</w:t>
      </w:r>
      <w:r>
        <w:rPr>
          <w:spacing w:val="33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6"/>
        </w:rPr>
        <w:t>enoximone</w:t>
      </w:r>
      <w:r>
        <w:rPr>
          <w:spacing w:val="23"/>
        </w:rPr>
        <w:t xml:space="preserve"> </w:t>
      </w:r>
      <w:r>
        <w:rPr>
          <w:spacing w:val="-6"/>
        </w:rPr>
        <w:t>before</w:t>
      </w:r>
      <w:r>
        <w:rPr>
          <w:spacing w:val="18"/>
        </w:rPr>
        <w:t xml:space="preserve"> </w:t>
      </w:r>
      <w:r>
        <w:rPr>
          <w:spacing w:val="-6"/>
        </w:rPr>
        <w:t>and</w:t>
      </w:r>
      <w:r>
        <w:rPr>
          <w:spacing w:val="18"/>
        </w:rPr>
        <w:t xml:space="preserve"> </w:t>
      </w:r>
      <w:r>
        <w:rPr>
          <w:spacing w:val="-6"/>
        </w:rPr>
        <w:t>after</w:t>
      </w:r>
      <w:r>
        <w:rPr>
          <w:spacing w:val="20"/>
        </w:rPr>
        <w:t xml:space="preserve"> </w:t>
      </w:r>
      <w:r>
        <w:rPr>
          <w:spacing w:val="-6"/>
        </w:rPr>
        <w:t>chronic</w:t>
      </w:r>
      <w:r>
        <w:rPr>
          <w:spacing w:val="14"/>
          <w:w w:val="102"/>
        </w:rPr>
        <w:t xml:space="preserve"> </w:t>
      </w:r>
      <w:r>
        <w:rPr>
          <w:spacing w:val="-6"/>
        </w:rPr>
        <w:t>treatment</w:t>
      </w:r>
      <w:r>
        <w:rPr>
          <w:spacing w:val="14"/>
          <w:w w:val="101"/>
        </w:rPr>
        <w:t xml:space="preserve"> </w:t>
      </w:r>
      <w:r>
        <w:rPr>
          <w:spacing w:val="-6"/>
        </w:rPr>
        <w:t>with</w:t>
      </w:r>
      <w:r>
        <w:rPr>
          <w:spacing w:val="22"/>
          <w:w w:val="102"/>
        </w:rPr>
        <w:t xml:space="preserve"> </w:t>
      </w:r>
      <w:r>
        <w:rPr>
          <w:spacing w:val="-6"/>
        </w:rPr>
        <w:t>metoprolo</w:t>
      </w:r>
      <w:r>
        <w:rPr>
          <w:spacing w:val="-7"/>
        </w:rPr>
        <w:t>l</w:t>
      </w:r>
      <w:r>
        <w:rPr>
          <w:spacing w:val="19"/>
        </w:rPr>
        <w:t xml:space="preserve"> </w:t>
      </w:r>
      <w:r>
        <w:rPr>
          <w:spacing w:val="-7"/>
        </w:rPr>
        <w:t>or</w:t>
      </w:r>
      <w:r>
        <w:rPr>
          <w:spacing w:val="20"/>
        </w:rPr>
        <w:t xml:space="preserve"> </w:t>
      </w:r>
      <w:r>
        <w:rPr>
          <w:spacing w:val="-7"/>
        </w:rPr>
        <w:t>carvedilol.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J Am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Coll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spacing w:val="-4"/>
        </w:rPr>
        <w:t>. 2002;</w:t>
      </w:r>
      <w:r>
        <w:rPr>
          <w:rFonts w:ascii="Arial" w:hAnsi="Arial" w:eastAsia="Arial" w:cs="Arial"/>
          <w:b/>
          <w:bCs/>
          <w:spacing w:val="-4"/>
        </w:rPr>
        <w:t>40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248–</w:t>
      </w:r>
      <w:r>
        <w:rPr>
          <w:spacing w:val="-5"/>
        </w:rPr>
        <w:t>58.</w:t>
      </w:r>
    </w:p>
    <w:p>
      <w:pPr>
        <w:pStyle w:val="BodyText"/>
        <w:ind w:left="59"/>
        <w:spacing w:before="1" w:line="196" w:lineRule="auto"/>
        <w:rPr/>
      </w:pPr>
      <w:bookmarkStart w:name="bookmark7" w:id="10"/>
      <w:bookmarkEnd w:id="10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2.   Kindermann  M,</w:t>
      </w:r>
      <w:r>
        <w:rPr>
          <w:spacing w:val="3"/>
        </w:rPr>
        <w:t xml:space="preserve">  </w:t>
      </w:r>
      <w:r>
        <w:rPr>
          <w:spacing w:val="-6"/>
        </w:rPr>
        <w:t>Maack  C,</w:t>
      </w:r>
      <w:r>
        <w:rPr>
          <w:spacing w:val="1"/>
        </w:rPr>
        <w:t xml:space="preserve">  </w:t>
      </w:r>
      <w:r>
        <w:rPr>
          <w:spacing w:val="-6"/>
        </w:rPr>
        <w:t>Schaller</w:t>
      </w:r>
      <w:r>
        <w:rPr/>
        <w:t xml:space="preserve">  </w:t>
      </w:r>
      <w:r>
        <w:rPr>
          <w:spacing w:val="-6"/>
        </w:rPr>
        <w:t>S,</w:t>
      </w:r>
      <w:r>
        <w:rPr>
          <w:spacing w:val="3"/>
        </w:rPr>
        <w:t xml:space="preserve">  </w:t>
      </w:r>
      <w:r>
        <w:rPr>
          <w:spacing w:val="-6"/>
        </w:rPr>
        <w:t>Finkle</w:t>
      </w:r>
      <w:r>
        <w:rPr>
          <w:spacing w:val="-7"/>
        </w:rPr>
        <w:t>r</w:t>
      </w:r>
      <w:r>
        <w:rPr>
          <w:spacing w:val="3"/>
        </w:rPr>
        <w:t xml:space="preserve">  </w:t>
      </w:r>
      <w:r>
        <w:rPr>
          <w:spacing w:val="-7"/>
        </w:rPr>
        <w:t>N,</w:t>
      </w:r>
      <w:r>
        <w:rPr>
          <w:spacing w:val="1"/>
        </w:rPr>
        <w:t xml:space="preserve">  </w:t>
      </w:r>
      <w:r>
        <w:rPr>
          <w:spacing w:val="-7"/>
        </w:rPr>
        <w:t>Schmidt</w:t>
      </w:r>
      <w:r>
        <w:rPr>
          <w:spacing w:val="3"/>
        </w:rPr>
        <w:t xml:space="preserve">  </w:t>
      </w:r>
      <w:r>
        <w:rPr>
          <w:spacing w:val="-7"/>
        </w:rPr>
        <w:t>KI,</w:t>
      </w:r>
      <w:r>
        <w:rPr>
          <w:spacing w:val="3"/>
        </w:rPr>
        <w:t xml:space="preserve">  </w:t>
      </w:r>
      <w:r>
        <w:rPr>
          <w:spacing w:val="-7"/>
        </w:rPr>
        <w:t>Läer</w:t>
      </w:r>
      <w:r>
        <w:rPr>
          <w:spacing w:val="1"/>
        </w:rPr>
        <w:t xml:space="preserve">  </w:t>
      </w:r>
      <w:r>
        <w:rPr>
          <w:spacing w:val="-7"/>
        </w:rPr>
        <w:t>S,</w:t>
      </w:r>
      <w:r>
        <w:rPr>
          <w:spacing w:val="1"/>
        </w:rPr>
        <w:t xml:space="preserve">  </w:t>
      </w:r>
      <w:r>
        <w:rPr>
          <w:spacing w:val="-7"/>
        </w:rPr>
        <w:t>et</w:t>
      </w:r>
      <w:r>
        <w:rPr>
          <w:spacing w:val="38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319" w:right="189"/>
        <w:spacing w:line="189" w:lineRule="auto"/>
        <w:rPr/>
      </w:pPr>
      <w:r>
        <w:rPr>
          <w:spacing w:val="-6"/>
        </w:rPr>
        <w:t>Carvedilol  but  not  metoprolol</w:t>
      </w:r>
      <w:r>
        <w:rPr>
          <w:spacing w:val="1"/>
        </w:rPr>
        <w:t xml:space="preserve">  </w:t>
      </w:r>
      <w:r>
        <w:rPr>
          <w:spacing w:val="-6"/>
        </w:rPr>
        <w:t>red</w:t>
      </w:r>
      <w:r>
        <w:rPr>
          <w:spacing w:val="-7"/>
        </w:rPr>
        <w:t>uces</w:t>
      </w:r>
      <w:r>
        <w:rPr/>
        <w:t xml:space="preserve">  </w:t>
      </w:r>
      <w:r>
        <w:rPr>
          <w:spacing w:val="-7"/>
        </w:rPr>
        <w:t>beta-adrenergic</w:t>
      </w:r>
      <w:r>
        <w:rPr>
          <w:spacing w:val="1"/>
        </w:rPr>
        <w:t xml:space="preserve">  </w:t>
      </w:r>
      <w:r>
        <w:rPr>
          <w:spacing w:val="-7"/>
        </w:rPr>
        <w:t>responsiveness  after</w:t>
      </w:r>
      <w:r>
        <w:rPr>
          <w:spacing w:val="1"/>
        </w:rPr>
        <w:t xml:space="preserve"> </w:t>
      </w:r>
      <w:r>
        <w:rPr>
          <w:spacing w:val="-6"/>
        </w:rPr>
        <w:t>complete</w:t>
      </w:r>
      <w:r>
        <w:rPr>
          <w:spacing w:val="21"/>
        </w:rPr>
        <w:t xml:space="preserve"> </w:t>
      </w:r>
      <w:r>
        <w:rPr>
          <w:spacing w:val="-6"/>
        </w:rPr>
        <w:t>elimination from</w:t>
      </w:r>
      <w:r>
        <w:rPr>
          <w:spacing w:val="8"/>
        </w:rPr>
        <w:t xml:space="preserve"> </w:t>
      </w:r>
      <w:r>
        <w:rPr>
          <w:spacing w:val="-6"/>
        </w:rPr>
        <w:t>plasma</w:t>
      </w:r>
      <w:r>
        <w:rPr>
          <w:spacing w:val="8"/>
        </w:rPr>
        <w:t xml:space="preserve"> </w:t>
      </w:r>
      <w:r>
        <w:rPr>
          <w:spacing w:val="-6"/>
        </w:rPr>
        <w:t>in vivo.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Circulation</w:t>
      </w:r>
      <w:r>
        <w:rPr>
          <w:spacing w:val="-6"/>
        </w:rPr>
        <w:t>. 2004;</w:t>
      </w:r>
      <w:r>
        <w:rPr>
          <w:rFonts w:ascii="Arial" w:hAnsi="Arial" w:eastAsia="Arial" w:cs="Arial"/>
          <w:b/>
          <w:bCs/>
          <w:spacing w:val="-6"/>
        </w:rPr>
        <w:t>109</w:t>
      </w:r>
      <w:r>
        <w:rPr>
          <w:spacing w:val="-6"/>
        </w:rPr>
        <w:t>:3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82</w:t>
      </w:r>
      <w:r>
        <w:rPr>
          <w:spacing w:val="-28"/>
        </w:rPr>
        <w:t xml:space="preserve"> </w:t>
      </w:r>
      <w:r>
        <w:rPr>
          <w:spacing w:val="-6"/>
        </w:rPr>
        <w:t>–90.</w:t>
      </w:r>
    </w:p>
    <w:p>
      <w:pPr>
        <w:pStyle w:val="BodyText"/>
        <w:ind w:left="316" w:right="190" w:hanging="258"/>
        <w:spacing w:before="1" w:line="191" w:lineRule="auto"/>
        <w:rPr/>
      </w:pPr>
      <w:bookmarkStart w:name="bookmark8" w:id="11"/>
      <w:bookmarkEnd w:id="11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3.   Maurice  DH,  Ke  H,  Ahmad  F,  Wan</w:t>
      </w:r>
      <w:r>
        <w:rPr>
          <w:spacing w:val="-7"/>
        </w:rPr>
        <w:t>g  Y,  Chung</w:t>
      </w:r>
      <w:r>
        <w:rPr>
          <w:spacing w:val="16"/>
          <w:w w:val="101"/>
        </w:rPr>
        <w:t xml:space="preserve"> </w:t>
      </w:r>
      <w:r>
        <w:rPr>
          <w:spacing w:val="-7"/>
        </w:rPr>
        <w:t>J,  Manganiello</w:t>
      </w:r>
      <w:r>
        <w:rPr>
          <w:spacing w:val="23"/>
          <w:w w:val="102"/>
        </w:rPr>
        <w:t xml:space="preserve"> </w:t>
      </w:r>
      <w:r>
        <w:rPr>
          <w:spacing w:val="-7"/>
        </w:rPr>
        <w:t>VC.</w:t>
      </w:r>
      <w:r>
        <w:rPr>
          <w:spacing w:val="24"/>
        </w:rPr>
        <w:t xml:space="preserve"> </w:t>
      </w:r>
      <w:r>
        <w:rPr>
          <w:spacing w:val="-7"/>
        </w:rPr>
        <w:t>Advances</w:t>
      </w:r>
      <w:r>
        <w:rPr/>
        <w:t xml:space="preserve"> </w:t>
      </w:r>
      <w:r>
        <w:rPr>
          <w:spacing w:val="-6"/>
        </w:rPr>
        <w:t>in   targeting   cyclic    nucleo</w:t>
      </w:r>
      <w:r>
        <w:rPr>
          <w:spacing w:val="-7"/>
        </w:rPr>
        <w:t>tide   phosphodiesterases.    </w:t>
      </w:r>
      <w:r>
        <w:rPr>
          <w:rFonts w:ascii="Arial" w:hAnsi="Arial" w:eastAsia="Arial" w:cs="Arial"/>
          <w:i/>
          <w:iCs/>
          <w:spacing w:val="-7"/>
        </w:rPr>
        <w:t>Nat   Rev   Drug    Discov</w:t>
      </w:r>
      <w:r>
        <w:rPr>
          <w:spacing w:val="-7"/>
        </w:rPr>
        <w:t>.</w:t>
      </w:r>
      <w:r>
        <w:rPr/>
        <w:t xml:space="preserve"> </w:t>
      </w:r>
      <w:bookmarkStart w:name="bookmark9" w:id="12"/>
      <w:bookmarkEnd w:id="12"/>
      <w:r>
        <w:rPr>
          <w:spacing w:val="-1"/>
        </w:rPr>
        <w:t>20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4;</w:t>
      </w:r>
      <w:r>
        <w:rPr>
          <w:rFonts w:ascii="Arial" w:hAnsi="Arial" w:eastAsia="Arial" w:cs="Arial"/>
          <w:b/>
          <w:bCs/>
          <w:spacing w:val="-1"/>
        </w:rPr>
        <w:t>13</w:t>
      </w:r>
      <w:r>
        <w:rPr>
          <w:spacing w:val="-1"/>
        </w:rPr>
        <w:t>:290–3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4.</w:t>
      </w:r>
    </w:p>
    <w:p>
      <w:pPr>
        <w:pStyle w:val="BodyText"/>
        <w:ind w:left="58"/>
        <w:spacing w:before="1" w:line="208" w:lineRule="auto"/>
        <w:rPr/>
      </w:pP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4.</w:t>
      </w:r>
      <w:r>
        <w:rPr>
          <w:spacing w:val="11"/>
          <w:w w:val="101"/>
        </w:rPr>
        <w:t xml:space="preserve">  </w:t>
      </w:r>
      <w:r>
        <w:rPr>
          <w:spacing w:val="-5"/>
        </w:rPr>
        <w:t>Woolfrey SG,</w:t>
      </w:r>
      <w:r>
        <w:rPr>
          <w:spacing w:val="7"/>
        </w:rPr>
        <w:t xml:space="preserve"> </w:t>
      </w:r>
      <w:r>
        <w:rPr>
          <w:spacing w:val="-5"/>
        </w:rPr>
        <w:t>HegbrantJ, Thysell</w:t>
      </w:r>
      <w:r>
        <w:rPr>
          <w:spacing w:val="8"/>
        </w:rPr>
        <w:t xml:space="preserve"> </w:t>
      </w:r>
      <w:r>
        <w:rPr>
          <w:spacing w:val="-5"/>
        </w:rPr>
        <w:t>H,</w:t>
      </w:r>
      <w:r>
        <w:rPr>
          <w:spacing w:val="8"/>
        </w:rPr>
        <w:t xml:space="preserve"> </w:t>
      </w:r>
      <w:r>
        <w:rPr>
          <w:spacing w:val="-5"/>
        </w:rPr>
        <w:t>Fox</w:t>
      </w:r>
      <w:r>
        <w:rPr>
          <w:spacing w:val="7"/>
        </w:rPr>
        <w:t xml:space="preserve"> </w:t>
      </w:r>
      <w:r>
        <w:rPr>
          <w:spacing w:val="-5"/>
        </w:rPr>
        <w:t>PA,</w:t>
      </w:r>
      <w:r>
        <w:rPr>
          <w:spacing w:val="7"/>
        </w:rPr>
        <w:t xml:space="preserve"> </w:t>
      </w:r>
      <w:r>
        <w:rPr>
          <w:spacing w:val="-5"/>
        </w:rPr>
        <w:t>Lendrem</w:t>
      </w:r>
      <w:r>
        <w:rPr>
          <w:spacing w:val="7"/>
        </w:rPr>
        <w:t xml:space="preserve"> </w:t>
      </w:r>
      <w:r>
        <w:rPr>
          <w:spacing w:val="-5"/>
        </w:rPr>
        <w:t>DW,</w:t>
      </w:r>
      <w:r>
        <w:rPr>
          <w:spacing w:val="8"/>
        </w:rPr>
        <w:t xml:space="preserve"> </w:t>
      </w:r>
      <w:r>
        <w:rPr>
          <w:spacing w:val="-5"/>
        </w:rPr>
        <w:t>Lockwood GF,</w:t>
      </w:r>
      <w:r>
        <w:rPr>
          <w:spacing w:val="-6"/>
        </w:rPr>
        <w:t xml:space="preserve"> et al.</w:t>
      </w:r>
    </w:p>
    <w:p>
      <w:pPr>
        <w:pStyle w:val="BodyText"/>
        <w:ind w:left="321" w:right="190" w:firstLine="2"/>
        <w:spacing w:before="18" w:line="173" w:lineRule="auto"/>
        <w:rPr/>
      </w:pPr>
      <w:r>
        <w:rPr>
          <w:spacing w:val="-7"/>
        </w:rPr>
        <w:t>Dose</w:t>
      </w:r>
      <w:r>
        <w:rPr>
          <w:spacing w:val="11"/>
          <w:w w:val="102"/>
        </w:rPr>
        <w:t xml:space="preserve"> </w:t>
      </w:r>
      <w:r>
        <w:rPr>
          <w:spacing w:val="-7"/>
        </w:rPr>
        <w:t>regimen</w:t>
      </w:r>
      <w:r>
        <w:rPr>
          <w:spacing w:val="5"/>
        </w:rPr>
        <w:t xml:space="preserve"> </w:t>
      </w:r>
      <w:r>
        <w:rPr>
          <w:spacing w:val="-7"/>
        </w:rPr>
        <w:t>adjustment for</w:t>
      </w:r>
      <w:r>
        <w:rPr>
          <w:spacing w:val="10"/>
          <w:w w:val="101"/>
        </w:rPr>
        <w:t xml:space="preserve"> </w:t>
      </w:r>
      <w:r>
        <w:rPr>
          <w:spacing w:val="-7"/>
        </w:rPr>
        <w:t>milrinone</w:t>
      </w:r>
      <w:r>
        <w:rPr>
          <w:spacing w:val="10"/>
        </w:rPr>
        <w:t xml:space="preserve"> </w:t>
      </w:r>
      <w:r>
        <w:rPr>
          <w:spacing w:val="-7"/>
        </w:rPr>
        <w:t>in</w:t>
      </w:r>
      <w:r>
        <w:rPr>
          <w:spacing w:val="8"/>
        </w:rPr>
        <w:t xml:space="preserve"> </w:t>
      </w:r>
      <w:r>
        <w:rPr>
          <w:spacing w:val="-7"/>
        </w:rPr>
        <w:t>congestive</w:t>
      </w:r>
      <w:r>
        <w:rPr>
          <w:spacing w:val="10"/>
          <w:w w:val="101"/>
        </w:rPr>
        <w:t xml:space="preserve"> </w:t>
      </w:r>
      <w:r>
        <w:rPr>
          <w:spacing w:val="-7"/>
        </w:rPr>
        <w:t>heart failu</w:t>
      </w:r>
      <w:r>
        <w:rPr>
          <w:spacing w:val="-8"/>
        </w:rPr>
        <w:t>re</w:t>
      </w:r>
      <w:r>
        <w:rPr>
          <w:spacing w:val="9"/>
          <w:w w:val="102"/>
        </w:rPr>
        <w:t xml:space="preserve"> </w:t>
      </w:r>
      <w:r>
        <w:rPr>
          <w:spacing w:val="-8"/>
        </w:rPr>
        <w:t>patients with</w:t>
      </w:r>
      <w:r>
        <w:rPr/>
        <w:t xml:space="preserve"> </w:t>
      </w:r>
      <w:r>
        <w:rPr>
          <w:spacing w:val="-6"/>
        </w:rPr>
        <w:t>moderate and</w:t>
      </w:r>
      <w:r>
        <w:rPr>
          <w:spacing w:val="6"/>
        </w:rPr>
        <w:t xml:space="preserve"> </w:t>
      </w:r>
      <w:r>
        <w:rPr>
          <w:spacing w:val="-6"/>
        </w:rPr>
        <w:t>severe</w:t>
      </w:r>
      <w:r>
        <w:rPr>
          <w:spacing w:val="10"/>
          <w:w w:val="101"/>
        </w:rPr>
        <w:t xml:space="preserve"> </w:t>
      </w:r>
      <w:r>
        <w:rPr>
          <w:spacing w:val="-6"/>
        </w:rPr>
        <w:t>renal failure.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Pharm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Pharmacol</w:t>
      </w:r>
      <w:r>
        <w:rPr>
          <w:spacing w:val="-6"/>
        </w:rPr>
        <w:t>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995;</w:t>
      </w:r>
      <w:r>
        <w:rPr>
          <w:rFonts w:ascii="Arial" w:hAnsi="Arial" w:eastAsia="Arial" w:cs="Arial"/>
          <w:b/>
          <w:bCs/>
          <w:spacing w:val="-6"/>
        </w:rPr>
        <w:t>47</w:t>
      </w:r>
      <w:r>
        <w:rPr>
          <w:spacing w:val="-6"/>
        </w:rPr>
        <w:t>:65</w:t>
      </w:r>
      <w:r>
        <w:rPr>
          <w:rFonts w:ascii="Arial" w:hAnsi="Arial" w:eastAsia="Arial" w:cs="Arial"/>
          <w:spacing w:val="-6"/>
        </w:rPr>
        <w:t>1</w:t>
      </w:r>
      <w:r>
        <w:rPr>
          <w:spacing w:val="-7"/>
        </w:rPr>
        <w:t>–5.</w:t>
      </w:r>
    </w:p>
    <w:p>
      <w:pPr>
        <w:pStyle w:val="BodyText"/>
        <w:ind w:left="320" w:right="190" w:hanging="262"/>
        <w:spacing w:before="1" w:line="191" w:lineRule="auto"/>
        <w:rPr/>
      </w:pPr>
      <w:bookmarkStart w:name="bookmark10" w:id="13"/>
      <w:bookmarkEnd w:id="13"/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5.   Lee</w:t>
      </w:r>
      <w:r>
        <w:rPr>
          <w:spacing w:val="25"/>
          <w:w w:val="102"/>
        </w:rPr>
        <w:t xml:space="preserve"> </w:t>
      </w:r>
      <w:r>
        <w:rPr>
          <w:spacing w:val="-5"/>
        </w:rPr>
        <w:t>EC,</w:t>
      </w:r>
      <w:r>
        <w:rPr>
          <w:spacing w:val="25"/>
          <w:w w:val="101"/>
        </w:rPr>
        <w:t xml:space="preserve"> </w:t>
      </w:r>
      <w:r>
        <w:rPr>
          <w:spacing w:val="-5"/>
        </w:rPr>
        <w:t>McNitt</w:t>
      </w:r>
      <w:r>
        <w:rPr>
          <w:spacing w:val="21"/>
        </w:rPr>
        <w:t xml:space="preserve"> </w:t>
      </w:r>
      <w:r>
        <w:rPr>
          <w:spacing w:val="-5"/>
        </w:rPr>
        <w:t>S,</w:t>
      </w:r>
      <w:r>
        <w:rPr>
          <w:spacing w:val="25"/>
          <w:w w:val="102"/>
        </w:rPr>
        <w:t xml:space="preserve"> </w:t>
      </w:r>
      <w:r>
        <w:rPr>
          <w:spacing w:val="-5"/>
        </w:rPr>
        <w:t>Martens</w:t>
      </w:r>
      <w:r>
        <w:rPr>
          <w:spacing w:val="7"/>
        </w:rPr>
        <w:t xml:space="preserve"> </w:t>
      </w:r>
      <w:r>
        <w:rPr>
          <w:spacing w:val="-5"/>
        </w:rPr>
        <w:t>J,</w:t>
      </w:r>
      <w:r>
        <w:rPr>
          <w:spacing w:val="26"/>
        </w:rPr>
        <w:t xml:space="preserve"> </w:t>
      </w:r>
      <w:r>
        <w:rPr>
          <w:spacing w:val="-5"/>
        </w:rPr>
        <w:t>Bruck</w:t>
      </w:r>
      <w:r>
        <w:rPr>
          <w:spacing w:val="-6"/>
        </w:rPr>
        <w:t>el</w:t>
      </w:r>
      <w:r>
        <w:rPr>
          <w:spacing w:val="7"/>
        </w:rPr>
        <w:t xml:space="preserve"> </w:t>
      </w:r>
      <w:r>
        <w:rPr>
          <w:spacing w:val="-6"/>
        </w:rPr>
        <w:t>JT,</w:t>
      </w:r>
      <w:r>
        <w:rPr>
          <w:spacing w:val="22"/>
        </w:rPr>
        <w:t xml:space="preserve"> </w:t>
      </w:r>
      <w:r>
        <w:rPr>
          <w:spacing w:val="-6"/>
        </w:rPr>
        <w:t>Chen</w:t>
      </w:r>
      <w:r>
        <w:rPr>
          <w:spacing w:val="26"/>
        </w:rPr>
        <w:t xml:space="preserve"> </w:t>
      </w:r>
      <w:r>
        <w:rPr>
          <w:spacing w:val="-6"/>
        </w:rPr>
        <w:t>L,</w:t>
      </w:r>
      <w:r>
        <w:rPr>
          <w:spacing w:val="15"/>
          <w:w w:val="101"/>
        </w:rPr>
        <w:t xml:space="preserve"> </w:t>
      </w:r>
      <w:r>
        <w:rPr>
          <w:spacing w:val="-6"/>
        </w:rPr>
        <w:t>Alexis</w:t>
      </w:r>
      <w:r>
        <w:rPr>
          <w:spacing w:val="6"/>
        </w:rPr>
        <w:t xml:space="preserve"> </w:t>
      </w:r>
      <w:r>
        <w:rPr>
          <w:spacing w:val="-6"/>
        </w:rPr>
        <w:t>JD,</w:t>
      </w:r>
      <w:r>
        <w:rPr>
          <w:spacing w:val="21"/>
          <w:w w:val="102"/>
        </w:rPr>
        <w:t xml:space="preserve"> </w:t>
      </w:r>
      <w:r>
        <w:rPr>
          <w:spacing w:val="-6"/>
        </w:rPr>
        <w:t>et</w:t>
      </w:r>
      <w:r>
        <w:rPr>
          <w:spacing w:val="19"/>
        </w:rPr>
        <w:t xml:space="preserve"> </w:t>
      </w:r>
      <w:r>
        <w:rPr>
          <w:spacing w:val="-6"/>
        </w:rPr>
        <w:t>al.</w:t>
      </w:r>
      <w:r>
        <w:rPr>
          <w:spacing w:val="25"/>
          <w:w w:val="102"/>
        </w:rPr>
        <w:t xml:space="preserve"> </w:t>
      </w:r>
      <w:r>
        <w:rPr>
          <w:spacing w:val="-6"/>
        </w:rPr>
        <w:t>Long-term</w:t>
      </w:r>
      <w:r>
        <w:rPr/>
        <w:t xml:space="preserve"> </w:t>
      </w:r>
      <w:r>
        <w:rPr>
          <w:spacing w:val="-7"/>
        </w:rPr>
        <w:t>milrinone  therapy  as  a</w:t>
      </w:r>
      <w:r>
        <w:rPr>
          <w:spacing w:val="3"/>
        </w:rPr>
        <w:t xml:space="preserve">  </w:t>
      </w:r>
      <w:r>
        <w:rPr>
          <w:spacing w:val="-7"/>
        </w:rPr>
        <w:t>bridge</w:t>
      </w:r>
      <w:r>
        <w:rPr>
          <w:spacing w:val="37"/>
          <w:w w:val="102"/>
        </w:rPr>
        <w:t xml:space="preserve"> </w:t>
      </w:r>
      <w:r>
        <w:rPr>
          <w:spacing w:val="-7"/>
        </w:rPr>
        <w:t>to</w:t>
      </w:r>
      <w:r>
        <w:rPr>
          <w:spacing w:val="3"/>
        </w:rPr>
        <w:t xml:space="preserve">  </w:t>
      </w:r>
      <w:r>
        <w:rPr>
          <w:spacing w:val="-7"/>
        </w:rPr>
        <w:t>heart</w:t>
      </w:r>
      <w:r>
        <w:rPr>
          <w:spacing w:val="37"/>
          <w:w w:val="101"/>
        </w:rPr>
        <w:t xml:space="preserve"> </w:t>
      </w:r>
      <w:r>
        <w:rPr>
          <w:spacing w:val="-7"/>
        </w:rPr>
        <w:t>transplantat</w:t>
      </w:r>
      <w:r>
        <w:rPr>
          <w:spacing w:val="-8"/>
        </w:rPr>
        <w:t>ion:</w:t>
      </w:r>
      <w:r>
        <w:rPr>
          <w:spacing w:val="2"/>
        </w:rPr>
        <w:t xml:space="preserve">  </w:t>
      </w:r>
      <w:r>
        <w:rPr>
          <w:spacing w:val="-8"/>
        </w:rPr>
        <w:t>safety,</w:t>
      </w:r>
      <w:r>
        <w:rPr>
          <w:spacing w:val="2"/>
        </w:rPr>
        <w:t xml:space="preserve">  </w:t>
      </w:r>
      <w:r>
        <w:rPr>
          <w:spacing w:val="-8"/>
        </w:rPr>
        <w:t>efficacy,</w:t>
      </w:r>
      <w:r>
        <w:rPr>
          <w:spacing w:val="1"/>
        </w:rPr>
        <w:t xml:space="preserve">  </w:t>
      </w:r>
      <w:r>
        <w:rPr>
          <w:spacing w:val="-8"/>
        </w:rPr>
        <w:t>and</w:t>
      </w:r>
      <w:r>
        <w:rPr/>
        <w:t xml:space="preserve"> </w:t>
      </w:r>
      <w:r>
        <w:rPr>
          <w:spacing w:val="-4"/>
        </w:rPr>
        <w:t>predictors of failure. </w:t>
      </w:r>
      <w:r>
        <w:rPr>
          <w:rFonts w:ascii="Arial" w:hAnsi="Arial" w:eastAsia="Arial" w:cs="Arial"/>
          <w:i/>
          <w:iCs/>
          <w:spacing w:val="-4"/>
        </w:rPr>
        <w:t>Int</w:t>
      </w:r>
      <w:r>
        <w:rPr>
          <w:rFonts w:ascii="Arial" w:hAnsi="Arial" w:eastAsia="Arial" w:cs="Arial"/>
          <w:i/>
          <w:iCs/>
          <w:spacing w:val="-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spacing w:val="-4"/>
        </w:rPr>
        <w:t>. 2020;</w:t>
      </w:r>
      <w:r>
        <w:rPr>
          <w:rFonts w:ascii="Arial" w:hAnsi="Arial" w:eastAsia="Arial" w:cs="Arial"/>
          <w:b/>
          <w:bCs/>
          <w:spacing w:val="-4"/>
        </w:rPr>
        <w:t>313</w:t>
      </w:r>
      <w:r>
        <w:rPr>
          <w:spacing w:val="-4"/>
        </w:rPr>
        <w:t>:83–8.</w:t>
      </w:r>
    </w:p>
    <w:p>
      <w:pPr>
        <w:pStyle w:val="BodyText"/>
        <w:ind w:left="320" w:right="190" w:hanging="262"/>
        <w:spacing w:before="1" w:line="191" w:lineRule="auto"/>
        <w:rPr/>
      </w:pPr>
      <w:bookmarkStart w:name="bookmark11" w:id="14"/>
      <w:bookmarkEnd w:id="14"/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6.   Nanayakkara</w:t>
      </w:r>
      <w:r>
        <w:rPr>
          <w:spacing w:val="14"/>
          <w:w w:val="102"/>
        </w:rPr>
        <w:t xml:space="preserve"> </w:t>
      </w:r>
      <w:r>
        <w:rPr>
          <w:spacing w:val="-7"/>
        </w:rPr>
        <w:t>S,</w:t>
      </w:r>
      <w:r>
        <w:rPr>
          <w:spacing w:val="15"/>
        </w:rPr>
        <w:t xml:space="preserve"> </w:t>
      </w:r>
      <w:r>
        <w:rPr>
          <w:spacing w:val="-7"/>
        </w:rPr>
        <w:t>Mak V,</w:t>
      </w:r>
      <w:r>
        <w:rPr>
          <w:spacing w:val="11"/>
          <w:w w:val="101"/>
        </w:rPr>
        <w:t xml:space="preserve"> </w:t>
      </w:r>
      <w:r>
        <w:rPr>
          <w:spacing w:val="-7"/>
        </w:rPr>
        <w:t>Crannitch</w:t>
      </w:r>
      <w:r>
        <w:rPr>
          <w:spacing w:val="15"/>
          <w:w w:val="101"/>
        </w:rPr>
        <w:t xml:space="preserve"> </w:t>
      </w:r>
      <w:r>
        <w:rPr>
          <w:spacing w:val="-7"/>
        </w:rPr>
        <w:t>K,</w:t>
      </w:r>
      <w:r>
        <w:rPr>
          <w:spacing w:val="15"/>
        </w:rPr>
        <w:t xml:space="preserve"> </w:t>
      </w:r>
      <w:r>
        <w:rPr>
          <w:spacing w:val="-7"/>
        </w:rPr>
        <w:t>Byrne</w:t>
      </w:r>
      <w:r>
        <w:rPr>
          <w:spacing w:val="15"/>
        </w:rPr>
        <w:t xml:space="preserve"> </w:t>
      </w:r>
      <w:r>
        <w:rPr>
          <w:spacing w:val="-7"/>
        </w:rPr>
        <w:t>M,</w:t>
      </w:r>
      <w:r>
        <w:rPr>
          <w:spacing w:val="15"/>
          <w:w w:val="101"/>
        </w:rPr>
        <w:t xml:space="preserve"> </w:t>
      </w:r>
      <w:r>
        <w:rPr>
          <w:spacing w:val="-7"/>
        </w:rPr>
        <w:t>Kaye</w:t>
      </w:r>
      <w:r>
        <w:rPr>
          <w:spacing w:val="15"/>
          <w:w w:val="101"/>
        </w:rPr>
        <w:t xml:space="preserve"> </w:t>
      </w:r>
      <w:r>
        <w:rPr>
          <w:spacing w:val="-7"/>
        </w:rPr>
        <w:t>DM.</w:t>
      </w:r>
      <w:r>
        <w:rPr>
          <w:spacing w:val="15"/>
          <w:w w:val="101"/>
        </w:rPr>
        <w:t xml:space="preserve"> </w:t>
      </w:r>
      <w:r>
        <w:rPr>
          <w:spacing w:val="-7"/>
        </w:rPr>
        <w:t>Extended</w:t>
      </w:r>
      <w:r>
        <w:rPr>
          <w:spacing w:val="14"/>
          <w:w w:val="102"/>
        </w:rPr>
        <w:t xml:space="preserve"> </w:t>
      </w:r>
      <w:r>
        <w:rPr>
          <w:spacing w:val="-7"/>
        </w:rPr>
        <w:t>release</w:t>
      </w:r>
      <w:r>
        <w:rPr>
          <w:spacing w:val="9"/>
          <w:w w:val="102"/>
        </w:rPr>
        <w:t xml:space="preserve"> </w:t>
      </w:r>
      <w:r>
        <w:rPr>
          <w:spacing w:val="-7"/>
        </w:rPr>
        <w:t>oral</w:t>
      </w:r>
      <w:r>
        <w:rPr/>
        <w:t xml:space="preserve"> </w:t>
      </w:r>
      <w:r>
        <w:rPr>
          <w:spacing w:val="-4"/>
        </w:rPr>
        <w:t>milrinone, CRD-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02,</w:t>
      </w:r>
      <w:r>
        <w:rPr>
          <w:spacing w:val="-9"/>
        </w:rPr>
        <w:t xml:space="preserve"> </w:t>
      </w:r>
      <w:r>
        <w:rPr>
          <w:spacing w:val="-4"/>
        </w:rPr>
        <w:t>for advanced heart</w:t>
      </w:r>
      <w:r>
        <w:rPr>
          <w:spacing w:val="-9"/>
        </w:rPr>
        <w:t xml:space="preserve"> </w:t>
      </w:r>
      <w:r>
        <w:rPr>
          <w:spacing w:val="-4"/>
        </w:rPr>
        <w:t>failure.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Am</w:t>
      </w:r>
      <w:r>
        <w:rPr>
          <w:rFonts w:ascii="Arial" w:hAnsi="Arial" w:eastAsia="Arial" w:cs="Arial"/>
          <w:i/>
          <w:iCs/>
          <w:spacing w:val="-2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 Cardiol</w:t>
      </w:r>
      <w:r>
        <w:rPr>
          <w:spacing w:val="-4"/>
        </w:rPr>
        <w:t>.20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8;</w:t>
      </w:r>
      <w:r>
        <w:rPr>
          <w:rFonts w:ascii="Arial" w:hAnsi="Arial" w:eastAsia="Arial" w:cs="Arial"/>
          <w:b/>
          <w:bCs/>
          <w:spacing w:val="-4"/>
        </w:rPr>
        <w:t>122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5"/>
        </w:rPr>
        <w:t>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7–20.</w:t>
      </w:r>
    </w:p>
    <w:p>
      <w:pPr>
        <w:pStyle w:val="BodyText"/>
        <w:ind w:left="293" w:right="190" w:hanging="235"/>
        <w:spacing w:before="2" w:line="191" w:lineRule="auto"/>
        <w:rPr/>
      </w:pPr>
      <w:bookmarkStart w:name="bookmark12" w:id="15"/>
      <w:bookmarkEnd w:id="15"/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7.   Nanayakkara</w:t>
      </w:r>
      <w:r>
        <w:rPr>
          <w:spacing w:val="19"/>
          <w:w w:val="101"/>
        </w:rPr>
        <w:t xml:space="preserve"> </w:t>
      </w:r>
      <w:r>
        <w:rPr>
          <w:spacing w:val="-7"/>
        </w:rPr>
        <w:t>S,</w:t>
      </w:r>
      <w:r>
        <w:rPr>
          <w:spacing w:val="11"/>
          <w:w w:val="101"/>
        </w:rPr>
        <w:t xml:space="preserve"> </w:t>
      </w:r>
      <w:r>
        <w:rPr>
          <w:spacing w:val="-7"/>
        </w:rPr>
        <w:t>Byrne</w:t>
      </w:r>
      <w:r>
        <w:rPr>
          <w:spacing w:val="11"/>
        </w:rPr>
        <w:t xml:space="preserve"> </w:t>
      </w:r>
      <w:r>
        <w:rPr>
          <w:spacing w:val="-7"/>
        </w:rPr>
        <w:t>M,</w:t>
      </w:r>
      <w:r>
        <w:rPr>
          <w:spacing w:val="11"/>
        </w:rPr>
        <w:t xml:space="preserve"> </w:t>
      </w:r>
      <w:r>
        <w:rPr>
          <w:spacing w:val="-7"/>
        </w:rPr>
        <w:t>Mak V,</w:t>
      </w:r>
      <w:r>
        <w:rPr>
          <w:spacing w:val="7"/>
        </w:rPr>
        <w:t xml:space="preserve"> </w:t>
      </w:r>
      <w:r>
        <w:rPr>
          <w:spacing w:val="-7"/>
        </w:rPr>
        <w:t>Carter</w:t>
      </w:r>
      <w:r>
        <w:rPr>
          <w:spacing w:val="12"/>
        </w:rPr>
        <w:t xml:space="preserve"> </w:t>
      </w:r>
      <w:r>
        <w:rPr>
          <w:spacing w:val="-7"/>
        </w:rPr>
        <w:t>K,</w:t>
      </w:r>
      <w:r>
        <w:rPr>
          <w:spacing w:val="11"/>
          <w:w w:val="101"/>
        </w:rPr>
        <w:t xml:space="preserve"> </w:t>
      </w:r>
      <w:r>
        <w:rPr>
          <w:spacing w:val="-7"/>
        </w:rPr>
        <w:t>Dean</w:t>
      </w:r>
      <w:r>
        <w:rPr>
          <w:spacing w:val="11"/>
        </w:rPr>
        <w:t xml:space="preserve"> </w:t>
      </w:r>
      <w:r>
        <w:rPr>
          <w:spacing w:val="-7"/>
        </w:rPr>
        <w:t>E,</w:t>
      </w:r>
      <w:r>
        <w:rPr>
          <w:spacing w:val="11"/>
          <w:w w:val="101"/>
        </w:rPr>
        <w:t xml:space="preserve"> </w:t>
      </w:r>
      <w:r>
        <w:rPr>
          <w:spacing w:val="-7"/>
        </w:rPr>
        <w:t>Kaye</w:t>
      </w:r>
      <w:r>
        <w:rPr>
          <w:spacing w:val="11"/>
          <w:w w:val="101"/>
        </w:rPr>
        <w:t xml:space="preserve"> </w:t>
      </w:r>
      <w:r>
        <w:rPr>
          <w:spacing w:val="-7"/>
        </w:rPr>
        <w:t>DM.</w:t>
      </w:r>
      <w:r>
        <w:rPr>
          <w:spacing w:val="11"/>
          <w:w w:val="101"/>
        </w:rPr>
        <w:t xml:space="preserve"> </w:t>
      </w:r>
      <w:r>
        <w:rPr>
          <w:spacing w:val="-7"/>
        </w:rPr>
        <w:t>Extended-release</w:t>
      </w:r>
      <w:r>
        <w:rPr/>
        <w:t xml:space="preserve"> </w:t>
      </w:r>
      <w:r>
        <w:rPr>
          <w:spacing w:val="-5"/>
        </w:rPr>
        <w:t>oral milrinone for the treatment of heart failure wit</w:t>
      </w:r>
      <w:r>
        <w:rPr>
          <w:spacing w:val="-6"/>
        </w:rPr>
        <w:t>h preserved ejection fraction.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5"/>
        </w:rPr>
        <w:t>J Am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 Assoc</w:t>
      </w:r>
      <w:r>
        <w:rPr>
          <w:spacing w:val="-5"/>
        </w:rPr>
        <w:t>. 2020;</w:t>
      </w:r>
      <w:r>
        <w:rPr>
          <w:rFonts w:ascii="Arial" w:hAnsi="Arial" w:eastAsia="Arial" w:cs="Arial"/>
          <w:b/>
          <w:bCs/>
          <w:spacing w:val="-5"/>
        </w:rPr>
        <w:t>9</w:t>
      </w:r>
      <w:r>
        <w:rPr>
          <w:spacing w:val="-5"/>
        </w:rPr>
        <w:t>:e0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5026.</w:t>
      </w:r>
    </w:p>
    <w:p>
      <w:pPr>
        <w:pStyle w:val="BodyText"/>
        <w:ind w:left="58"/>
        <w:spacing w:line="191" w:lineRule="auto"/>
        <w:rPr/>
      </w:pPr>
      <w:bookmarkStart w:name="bookmark13" w:id="16"/>
      <w:bookmarkEnd w:id="16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8.   Puttonen  J,</w:t>
      </w:r>
      <w:r>
        <w:rPr>
          <w:spacing w:val="5"/>
        </w:rPr>
        <w:t xml:space="preserve">  </w:t>
      </w:r>
      <w:r>
        <w:rPr>
          <w:spacing w:val="-6"/>
        </w:rPr>
        <w:t>Laine  T,   Ramela</w:t>
      </w:r>
      <w:r>
        <w:rPr>
          <w:spacing w:val="5"/>
        </w:rPr>
        <w:t xml:space="preserve">  </w:t>
      </w:r>
      <w:r>
        <w:rPr>
          <w:spacing w:val="-6"/>
        </w:rPr>
        <w:t>M,</w:t>
      </w:r>
      <w:r>
        <w:rPr>
          <w:spacing w:val="6"/>
        </w:rPr>
        <w:t xml:space="preserve">  </w:t>
      </w:r>
      <w:r>
        <w:rPr>
          <w:spacing w:val="-6"/>
        </w:rPr>
        <w:t>Häkkinen  S,  Zha</w:t>
      </w:r>
      <w:r>
        <w:rPr>
          <w:spacing w:val="-7"/>
        </w:rPr>
        <w:t>ng</w:t>
      </w:r>
      <w:r>
        <w:rPr/>
        <w:t xml:space="preserve">  </w:t>
      </w:r>
      <w:r>
        <w:rPr>
          <w:spacing w:val="-7"/>
        </w:rPr>
        <w:t>W,   Pradhan   R,  et  al.</w:t>
      </w:r>
    </w:p>
    <w:p>
      <w:pPr>
        <w:pStyle w:val="BodyText"/>
        <w:ind w:left="321" w:right="191" w:firstLine="1"/>
        <w:spacing w:before="1" w:line="191" w:lineRule="auto"/>
        <w:rPr/>
      </w:pPr>
      <w:r>
        <w:rPr>
          <w:spacing w:val="-7"/>
        </w:rPr>
        <w:t>Pharmacokinetics and</w:t>
      </w:r>
      <w:r>
        <w:rPr>
          <w:spacing w:val="23"/>
          <w:w w:val="101"/>
        </w:rPr>
        <w:t xml:space="preserve"> </w:t>
      </w:r>
      <w:r>
        <w:rPr>
          <w:spacing w:val="-7"/>
        </w:rPr>
        <w:t>excretion</w:t>
      </w:r>
      <w:r>
        <w:rPr>
          <w:spacing w:val="9"/>
        </w:rPr>
        <w:t xml:space="preserve"> </w:t>
      </w:r>
      <w:r>
        <w:rPr>
          <w:spacing w:val="-7"/>
        </w:rPr>
        <w:t>balance</w:t>
      </w:r>
      <w:r>
        <w:rPr>
          <w:spacing w:val="5"/>
        </w:rPr>
        <w:t xml:space="preserve"> </w:t>
      </w:r>
      <w:r>
        <w:rPr>
          <w:spacing w:val="-7"/>
        </w:rPr>
        <w:t>of OR-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896, a</w:t>
      </w:r>
      <w:r>
        <w:rPr>
          <w:spacing w:val="9"/>
        </w:rPr>
        <w:t xml:space="preserve"> </w:t>
      </w:r>
      <w:r>
        <w:rPr>
          <w:spacing w:val="-7"/>
        </w:rPr>
        <w:t>pharmacologically active</w:t>
      </w:r>
      <w:r>
        <w:rPr/>
        <w:t xml:space="preserve"> </w:t>
      </w:r>
      <w:r>
        <w:rPr>
          <w:spacing w:val="-7"/>
        </w:rPr>
        <w:t>metabolite</w:t>
      </w:r>
      <w:r>
        <w:rPr>
          <w:spacing w:val="6"/>
        </w:rPr>
        <w:t xml:space="preserve"> </w:t>
      </w:r>
      <w:r>
        <w:rPr>
          <w:spacing w:val="-7"/>
        </w:rPr>
        <w:t>of levosimendan,</w:t>
      </w:r>
      <w:r>
        <w:rPr>
          <w:spacing w:val="8"/>
        </w:rPr>
        <w:t xml:space="preserve"> </w:t>
      </w:r>
      <w:r>
        <w:rPr>
          <w:spacing w:val="-7"/>
        </w:rPr>
        <w:t>in</w:t>
      </w:r>
      <w:r>
        <w:rPr>
          <w:spacing w:val="9"/>
        </w:rPr>
        <w:t xml:space="preserve"> </w:t>
      </w:r>
      <w:r>
        <w:rPr>
          <w:spacing w:val="-7"/>
        </w:rPr>
        <w:t>healthy</w:t>
      </w:r>
      <w:r>
        <w:rPr>
          <w:spacing w:val="8"/>
        </w:rPr>
        <w:t xml:space="preserve"> </w:t>
      </w:r>
      <w:r>
        <w:rPr>
          <w:spacing w:val="-7"/>
        </w:rPr>
        <w:t>men.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Pharm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Sci</w:t>
      </w:r>
      <w:r>
        <w:rPr>
          <w:spacing w:val="-8"/>
        </w:rPr>
        <w:t>.</w:t>
      </w:r>
      <w:r>
        <w:rPr>
          <w:spacing w:val="5"/>
        </w:rPr>
        <w:t xml:space="preserve"> </w:t>
      </w:r>
      <w:r>
        <w:rPr>
          <w:spacing w:val="-8"/>
        </w:rPr>
        <w:t>2007;</w:t>
      </w:r>
      <w:r>
        <w:rPr>
          <w:rFonts w:ascii="Arial" w:hAnsi="Arial" w:eastAsia="Arial" w:cs="Arial"/>
          <w:b/>
          <w:bCs/>
          <w:spacing w:val="-8"/>
        </w:rPr>
        <w:t>32</w:t>
      </w:r>
      <w:r>
        <w:rPr>
          <w:spacing w:val="-8"/>
        </w:rPr>
        <w:t>:27</w:t>
      </w: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–7.</w:t>
      </w:r>
    </w:p>
    <w:p>
      <w:pPr>
        <w:pStyle w:val="BodyText"/>
        <w:ind w:left="318" w:right="190" w:hanging="260"/>
        <w:spacing w:before="2" w:line="192" w:lineRule="auto"/>
        <w:rPr/>
      </w:pPr>
      <w:bookmarkStart w:name="bookmark14" w:id="17"/>
      <w:bookmarkEnd w:id="17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9.   Follath  F,  Cleland</w:t>
      </w:r>
      <w:r>
        <w:rPr>
          <w:spacing w:val="23"/>
          <w:w w:val="101"/>
        </w:rPr>
        <w:t xml:space="preserve"> </w:t>
      </w:r>
      <w:r>
        <w:rPr>
          <w:spacing w:val="-6"/>
        </w:rPr>
        <w:t>JGF,</w:t>
      </w:r>
      <w:r>
        <w:rPr>
          <w:spacing w:val="14"/>
          <w:w w:val="102"/>
        </w:rPr>
        <w:t xml:space="preserve"> </w:t>
      </w:r>
      <w:r>
        <w:rPr>
          <w:spacing w:val="-6"/>
        </w:rPr>
        <w:t>Just  H,  Papp</w:t>
      </w:r>
      <w:r>
        <w:rPr>
          <w:spacing w:val="14"/>
          <w:w w:val="101"/>
        </w:rPr>
        <w:t xml:space="preserve"> </w:t>
      </w:r>
      <w:r>
        <w:rPr>
          <w:spacing w:val="-6"/>
        </w:rPr>
        <w:t>JGY,  Scholz  H,  Peuhkurinen  K;  Steering</w:t>
      </w:r>
      <w:r>
        <w:rPr/>
        <w:t xml:space="preserve"> </w:t>
      </w:r>
      <w:r>
        <w:rPr>
          <w:spacing w:val="-8"/>
        </w:rPr>
        <w:t>Committee</w:t>
      </w:r>
      <w:r>
        <w:rPr>
          <w:spacing w:val="21"/>
          <w:w w:val="102"/>
        </w:rPr>
        <w:t xml:space="preserve"> </w:t>
      </w:r>
      <w:r>
        <w:rPr>
          <w:spacing w:val="-8"/>
        </w:rPr>
        <w:t>and</w:t>
      </w:r>
      <w:r>
        <w:rPr>
          <w:spacing w:val="17"/>
        </w:rPr>
        <w:t xml:space="preserve"> </w:t>
      </w:r>
      <w:r>
        <w:rPr>
          <w:spacing w:val="-8"/>
        </w:rPr>
        <w:t>Investigators</w:t>
      </w:r>
      <w:r>
        <w:rPr>
          <w:spacing w:val="12"/>
        </w:rPr>
        <w:t xml:space="preserve"> </w:t>
      </w:r>
      <w:r>
        <w:rPr>
          <w:spacing w:val="-8"/>
        </w:rPr>
        <w:t>of the</w:t>
      </w:r>
      <w:r>
        <w:rPr>
          <w:spacing w:val="17"/>
          <w:w w:val="101"/>
        </w:rPr>
        <w:t xml:space="preserve"> </w:t>
      </w:r>
      <w:r>
        <w:rPr>
          <w:spacing w:val="-8"/>
        </w:rPr>
        <w:t>Levosimendan</w:t>
      </w:r>
      <w:r>
        <w:rPr>
          <w:spacing w:val="17"/>
          <w:w w:val="101"/>
        </w:rPr>
        <w:t xml:space="preserve"> </w:t>
      </w:r>
      <w:r>
        <w:rPr>
          <w:spacing w:val="-8"/>
        </w:rPr>
        <w:t>Infusion</w:t>
      </w:r>
      <w:r>
        <w:rPr>
          <w:spacing w:val="7"/>
        </w:rPr>
        <w:t xml:space="preserve"> </w:t>
      </w:r>
      <w:r>
        <w:rPr>
          <w:spacing w:val="-8"/>
        </w:rPr>
        <w:t>versus</w:t>
      </w:r>
      <w:r>
        <w:rPr>
          <w:spacing w:val="17"/>
          <w:w w:val="102"/>
        </w:rPr>
        <w:t xml:space="preserve"> </w:t>
      </w:r>
      <w:r>
        <w:rPr>
          <w:spacing w:val="-8"/>
        </w:rPr>
        <w:t>Dobutamine</w:t>
      </w:r>
      <w:r>
        <w:rPr/>
        <w:t xml:space="preserve"> </w:t>
      </w:r>
      <w:r>
        <w:rPr>
          <w:spacing w:val="-7"/>
        </w:rPr>
        <w:t>(LIDO)</w:t>
      </w:r>
      <w:r>
        <w:rPr>
          <w:spacing w:val="22"/>
          <w:w w:val="101"/>
        </w:rPr>
        <w:t xml:space="preserve"> </w:t>
      </w:r>
      <w:r>
        <w:rPr>
          <w:spacing w:val="-7"/>
        </w:rPr>
        <w:t>study.</w:t>
      </w:r>
      <w:r>
        <w:rPr>
          <w:spacing w:val="26"/>
          <w:w w:val="102"/>
        </w:rPr>
        <w:t xml:space="preserve"> </w:t>
      </w:r>
      <w:r>
        <w:rPr>
          <w:spacing w:val="-7"/>
        </w:rPr>
        <w:t>Efficacy</w:t>
      </w:r>
      <w:r>
        <w:rPr>
          <w:spacing w:val="20"/>
        </w:rPr>
        <w:t xml:space="preserve"> </w:t>
      </w:r>
      <w:r>
        <w:rPr>
          <w:spacing w:val="-7"/>
        </w:rPr>
        <w:t>and</w:t>
      </w:r>
      <w:r>
        <w:rPr>
          <w:spacing w:val="21"/>
          <w:w w:val="102"/>
        </w:rPr>
        <w:t xml:space="preserve"> </w:t>
      </w:r>
      <w:r>
        <w:rPr>
          <w:spacing w:val="-7"/>
        </w:rPr>
        <w:t>safety</w:t>
      </w:r>
      <w:r>
        <w:rPr>
          <w:spacing w:val="21"/>
          <w:w w:val="101"/>
        </w:rPr>
        <w:t xml:space="preserve"> </w:t>
      </w:r>
      <w:r>
        <w:rPr>
          <w:spacing w:val="-7"/>
        </w:rPr>
        <w:t>of</w:t>
      </w:r>
      <w:r>
        <w:rPr>
          <w:spacing w:val="17"/>
          <w:w w:val="101"/>
        </w:rPr>
        <w:t xml:space="preserve"> </w:t>
      </w:r>
      <w:r>
        <w:rPr>
          <w:spacing w:val="-7"/>
        </w:rPr>
        <w:t>int</w:t>
      </w:r>
      <w:r>
        <w:rPr>
          <w:spacing w:val="-8"/>
        </w:rPr>
        <w:t>ravenous</w:t>
      </w:r>
      <w:r>
        <w:rPr>
          <w:spacing w:val="25"/>
          <w:w w:val="101"/>
        </w:rPr>
        <w:t xml:space="preserve"> </w:t>
      </w:r>
      <w:r>
        <w:rPr>
          <w:spacing w:val="-8"/>
        </w:rPr>
        <w:t>levosimendan</w:t>
      </w:r>
      <w:r>
        <w:rPr>
          <w:spacing w:val="22"/>
        </w:rPr>
        <w:t xml:space="preserve"> </w:t>
      </w:r>
      <w:r>
        <w:rPr>
          <w:spacing w:val="-8"/>
        </w:rPr>
        <w:t>compared</w:t>
      </w:r>
      <w:r>
        <w:rPr>
          <w:spacing w:val="16"/>
        </w:rPr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7"/>
        </w:rPr>
        <w:t>dobutamine</w:t>
      </w:r>
      <w:r>
        <w:rPr>
          <w:spacing w:val="15"/>
          <w:w w:val="101"/>
        </w:rPr>
        <w:t xml:space="preserve"> </w:t>
      </w:r>
      <w:r>
        <w:rPr>
          <w:spacing w:val="-7"/>
        </w:rPr>
        <w:t>in</w:t>
      </w:r>
      <w:r>
        <w:rPr>
          <w:spacing w:val="12"/>
          <w:w w:val="101"/>
        </w:rPr>
        <w:t xml:space="preserve"> </w:t>
      </w:r>
      <w:r>
        <w:rPr>
          <w:spacing w:val="-7"/>
        </w:rPr>
        <w:t>severe</w:t>
      </w:r>
      <w:r>
        <w:rPr>
          <w:spacing w:val="16"/>
        </w:rPr>
        <w:t xml:space="preserve"> </w:t>
      </w:r>
      <w:r>
        <w:rPr>
          <w:spacing w:val="-7"/>
        </w:rPr>
        <w:t>low-output</w:t>
      </w:r>
      <w:r>
        <w:rPr>
          <w:spacing w:val="15"/>
          <w:w w:val="102"/>
        </w:rPr>
        <w:t xml:space="preserve"> </w:t>
      </w:r>
      <w:r>
        <w:rPr>
          <w:spacing w:val="-7"/>
        </w:rPr>
        <w:t>heart</w:t>
      </w:r>
      <w:r>
        <w:rPr>
          <w:spacing w:val="8"/>
        </w:rPr>
        <w:t xml:space="preserve"> </w:t>
      </w:r>
      <w:r>
        <w:rPr>
          <w:spacing w:val="-7"/>
        </w:rPr>
        <w:t>fail</w:t>
      </w:r>
      <w:r>
        <w:rPr>
          <w:spacing w:val="-8"/>
        </w:rPr>
        <w:t>ure</w:t>
      </w:r>
      <w:r>
        <w:rPr>
          <w:spacing w:val="16"/>
        </w:rPr>
        <w:t xml:space="preserve"> </w:t>
      </w:r>
      <w:r>
        <w:rPr>
          <w:spacing w:val="-8"/>
        </w:rPr>
        <w:t>(the</w:t>
      </w:r>
      <w:r>
        <w:rPr>
          <w:spacing w:val="17"/>
          <w:w w:val="101"/>
        </w:rPr>
        <w:t xml:space="preserve"> </w:t>
      </w:r>
      <w:r>
        <w:rPr>
          <w:spacing w:val="-8"/>
        </w:rPr>
        <w:t>LIDO</w:t>
      </w:r>
      <w:r>
        <w:rPr>
          <w:spacing w:val="12"/>
          <w:w w:val="101"/>
        </w:rPr>
        <w:t xml:space="preserve"> </w:t>
      </w:r>
      <w:r>
        <w:rPr>
          <w:spacing w:val="-8"/>
        </w:rPr>
        <w:t>study):</w:t>
      </w:r>
      <w:r>
        <w:rPr>
          <w:spacing w:val="11"/>
        </w:rPr>
        <w:t xml:space="preserve"> </w:t>
      </w:r>
      <w:r>
        <w:rPr>
          <w:spacing w:val="-8"/>
        </w:rPr>
        <w:t>a</w:t>
      </w:r>
      <w:r>
        <w:rPr>
          <w:spacing w:val="16"/>
          <w:w w:val="101"/>
        </w:rPr>
        <w:t xml:space="preserve"> </w:t>
      </w:r>
      <w:r>
        <w:rPr>
          <w:spacing w:val="-8"/>
        </w:rPr>
        <w:t>randomised</w:t>
      </w:r>
      <w:r>
        <w:rPr/>
        <w:t xml:space="preserve"> </w:t>
      </w:r>
      <w:r>
        <w:rPr>
          <w:spacing w:val="-4"/>
        </w:rPr>
        <w:t>double-blind trial. </w:t>
      </w:r>
      <w:r>
        <w:rPr>
          <w:rFonts w:ascii="Arial" w:hAnsi="Arial" w:eastAsia="Arial" w:cs="Arial"/>
          <w:i/>
          <w:iCs/>
          <w:spacing w:val="-4"/>
        </w:rPr>
        <w:t>Lancet</w:t>
      </w:r>
      <w:r>
        <w:rPr>
          <w:spacing w:val="-4"/>
        </w:rPr>
        <w:t>. 2002;</w:t>
      </w:r>
      <w:r>
        <w:rPr>
          <w:rFonts w:ascii="Arial" w:hAnsi="Arial" w:eastAsia="Arial" w:cs="Arial"/>
          <w:b/>
          <w:bCs/>
          <w:spacing w:val="-4"/>
        </w:rPr>
        <w:t>360</w:t>
      </w:r>
      <w:r>
        <w:rPr>
          <w:spacing w:val="-4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96–202.</w:t>
      </w:r>
    </w:p>
    <w:p>
      <w:pPr>
        <w:pStyle w:val="BodyText"/>
        <w:ind w:left="317" w:right="190" w:hanging="269"/>
        <w:spacing w:before="1" w:line="190" w:lineRule="auto"/>
        <w:rPr/>
      </w:pPr>
      <w:r>
        <w:rPr>
          <w:spacing w:val="-6"/>
        </w:rPr>
        <w:t>20.   Packer</w:t>
      </w:r>
      <w:r>
        <w:rPr>
          <w:spacing w:val="19"/>
        </w:rPr>
        <w:t xml:space="preserve"> </w:t>
      </w:r>
      <w:r>
        <w:rPr>
          <w:spacing w:val="-6"/>
        </w:rPr>
        <w:t>M,</w:t>
      </w:r>
      <w:r>
        <w:rPr>
          <w:spacing w:val="15"/>
          <w:w w:val="101"/>
        </w:rPr>
        <w:t xml:space="preserve"> </w:t>
      </w:r>
      <w:r>
        <w:rPr>
          <w:spacing w:val="-6"/>
        </w:rPr>
        <w:t>Colucci</w:t>
      </w:r>
      <w:r>
        <w:rPr>
          <w:spacing w:val="9"/>
        </w:rPr>
        <w:t xml:space="preserve"> </w:t>
      </w:r>
      <w:r>
        <w:rPr>
          <w:spacing w:val="-6"/>
        </w:rPr>
        <w:t>W,</w:t>
      </w:r>
      <w:r>
        <w:rPr>
          <w:spacing w:val="19"/>
          <w:w w:val="101"/>
        </w:rPr>
        <w:t xml:space="preserve"> </w:t>
      </w:r>
      <w:r>
        <w:rPr>
          <w:spacing w:val="-6"/>
        </w:rPr>
        <w:t>Fisher</w:t>
      </w:r>
      <w:r>
        <w:rPr>
          <w:spacing w:val="19"/>
          <w:w w:val="101"/>
        </w:rPr>
        <w:t xml:space="preserve"> </w:t>
      </w:r>
      <w:r>
        <w:rPr>
          <w:spacing w:val="-6"/>
        </w:rPr>
        <w:t>L,</w:t>
      </w:r>
      <w:r>
        <w:rPr>
          <w:spacing w:val="19"/>
        </w:rPr>
        <w:t xml:space="preserve"> </w:t>
      </w:r>
      <w:r>
        <w:rPr>
          <w:spacing w:val="-6"/>
        </w:rPr>
        <w:t>Massie</w:t>
      </w:r>
      <w:r>
        <w:rPr>
          <w:spacing w:val="19"/>
          <w:w w:val="101"/>
        </w:rPr>
        <w:t xml:space="preserve"> </w:t>
      </w:r>
      <w:r>
        <w:rPr>
          <w:spacing w:val="-6"/>
        </w:rPr>
        <w:t>BM,</w:t>
      </w:r>
      <w:r>
        <w:rPr>
          <w:spacing w:val="11"/>
        </w:rPr>
        <w:t xml:space="preserve"> </w:t>
      </w:r>
      <w:r>
        <w:rPr>
          <w:spacing w:val="-6"/>
        </w:rPr>
        <w:t>Teerlink JR,</w:t>
      </w:r>
      <w:r>
        <w:rPr>
          <w:spacing w:val="9"/>
        </w:rPr>
        <w:t xml:space="preserve"> </w:t>
      </w:r>
      <w:r>
        <w:rPr>
          <w:spacing w:val="-6"/>
        </w:rPr>
        <w:t>Young J,</w:t>
      </w:r>
      <w:r>
        <w:rPr>
          <w:spacing w:val="14"/>
          <w:w w:val="101"/>
        </w:rPr>
        <w:t xml:space="preserve"> </w:t>
      </w:r>
      <w:r>
        <w:rPr>
          <w:spacing w:val="-7"/>
        </w:rPr>
        <w:t>et</w:t>
      </w:r>
      <w:r>
        <w:rPr>
          <w:spacing w:val="12"/>
          <w:w w:val="101"/>
        </w:rPr>
        <w:t xml:space="preserve"> </w:t>
      </w:r>
      <w:r>
        <w:rPr>
          <w:spacing w:val="-7"/>
        </w:rPr>
        <w:t>al.;</w:t>
      </w:r>
      <w:r>
        <w:rPr>
          <w:spacing w:val="19"/>
          <w:w w:val="102"/>
        </w:rPr>
        <w:t xml:space="preserve"> </w:t>
      </w:r>
      <w:r>
        <w:rPr>
          <w:spacing w:val="-7"/>
        </w:rPr>
        <w:t>REVIVE</w:t>
      </w:r>
      <w:r>
        <w:rPr/>
        <w:t xml:space="preserve"> </w:t>
      </w:r>
      <w:bookmarkStart w:name="bookmark15" w:id="18"/>
      <w:bookmarkEnd w:id="18"/>
      <w:r>
        <w:rPr>
          <w:spacing w:val="-7"/>
        </w:rPr>
        <w:t>Heart</w:t>
      </w:r>
      <w:r>
        <w:rPr>
          <w:spacing w:val="30"/>
        </w:rPr>
        <w:t xml:space="preserve"> </w:t>
      </w:r>
      <w:r>
        <w:rPr>
          <w:spacing w:val="-7"/>
        </w:rPr>
        <w:t>Failure</w:t>
      </w:r>
      <w:r>
        <w:rPr>
          <w:spacing w:val="24"/>
          <w:w w:val="101"/>
        </w:rPr>
        <w:t xml:space="preserve"> </w:t>
      </w:r>
      <w:r>
        <w:rPr>
          <w:spacing w:val="-7"/>
        </w:rPr>
        <w:t>Study</w:t>
      </w:r>
      <w:r>
        <w:rPr>
          <w:spacing w:val="26"/>
        </w:rPr>
        <w:t xml:space="preserve"> </w:t>
      </w:r>
      <w:r>
        <w:rPr>
          <w:spacing w:val="-7"/>
        </w:rPr>
        <w:t>Group.</w:t>
      </w:r>
      <w:r>
        <w:rPr>
          <w:spacing w:val="30"/>
        </w:rPr>
        <w:t xml:space="preserve"> </w:t>
      </w:r>
      <w:r>
        <w:rPr>
          <w:spacing w:val="-7"/>
        </w:rPr>
        <w:t>Effect</w:t>
      </w:r>
      <w:r>
        <w:rPr>
          <w:spacing w:val="24"/>
          <w:w w:val="101"/>
        </w:rPr>
        <w:t xml:space="preserve"> </w:t>
      </w:r>
      <w:r>
        <w:rPr>
          <w:spacing w:val="-7"/>
        </w:rPr>
        <w:t>of</w:t>
      </w:r>
      <w:r>
        <w:rPr>
          <w:spacing w:val="21"/>
          <w:w w:val="102"/>
        </w:rPr>
        <w:t xml:space="preserve"> </w:t>
      </w:r>
      <w:r>
        <w:rPr>
          <w:spacing w:val="-7"/>
        </w:rPr>
        <w:t>levosimendan</w:t>
      </w:r>
      <w:r>
        <w:rPr>
          <w:spacing w:val="24"/>
          <w:w w:val="101"/>
        </w:rPr>
        <w:t xml:space="preserve"> </w:t>
      </w:r>
      <w:r>
        <w:rPr>
          <w:spacing w:val="-7"/>
        </w:rPr>
        <w:t>on</w:t>
      </w:r>
      <w:r>
        <w:rPr>
          <w:spacing w:val="19"/>
        </w:rPr>
        <w:t xml:space="preserve"> </w:t>
      </w:r>
      <w:r>
        <w:rPr>
          <w:spacing w:val="-7"/>
        </w:rPr>
        <w:t>the</w:t>
      </w:r>
      <w:r>
        <w:rPr>
          <w:spacing w:val="25"/>
        </w:rPr>
        <w:t xml:space="preserve"> </w:t>
      </w:r>
      <w:r>
        <w:rPr>
          <w:spacing w:val="-7"/>
        </w:rPr>
        <w:t>short-term</w:t>
      </w:r>
      <w:r>
        <w:rPr>
          <w:spacing w:val="25"/>
        </w:rPr>
        <w:t xml:space="preserve"> </w:t>
      </w:r>
      <w:r>
        <w:rPr>
          <w:spacing w:val="-7"/>
        </w:rPr>
        <w:t>clinic</w:t>
      </w:r>
      <w:r>
        <w:rPr>
          <w:spacing w:val="-8"/>
        </w:rPr>
        <w:t>al</w:t>
      </w:r>
      <w:r>
        <w:rPr/>
        <w:t xml:space="preserve"> </w:t>
      </w:r>
      <w:r>
        <w:rPr>
          <w:spacing w:val="-7"/>
        </w:rPr>
        <w:t>course</w:t>
      </w:r>
      <w:r>
        <w:rPr>
          <w:spacing w:val="23"/>
        </w:rPr>
        <w:t xml:space="preserve"> </w:t>
      </w:r>
      <w:r>
        <w:rPr>
          <w:spacing w:val="-7"/>
        </w:rPr>
        <w:t>of</w:t>
      </w:r>
      <w:r>
        <w:rPr>
          <w:spacing w:val="18"/>
          <w:w w:val="102"/>
        </w:rPr>
        <w:t xml:space="preserve"> </w:t>
      </w:r>
      <w:r>
        <w:rPr>
          <w:spacing w:val="-7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7"/>
        </w:rPr>
        <w:t>with</w:t>
      </w:r>
      <w:r>
        <w:rPr>
          <w:spacing w:val="21"/>
        </w:rPr>
        <w:t xml:space="preserve"> </w:t>
      </w:r>
      <w:r>
        <w:rPr>
          <w:spacing w:val="-7"/>
        </w:rPr>
        <w:t>acutely</w:t>
      </w:r>
      <w:r>
        <w:rPr>
          <w:spacing w:val="23"/>
          <w:w w:val="101"/>
        </w:rPr>
        <w:t xml:space="preserve"> </w:t>
      </w:r>
      <w:r>
        <w:rPr>
          <w:spacing w:val="-7"/>
        </w:rPr>
        <w:t>decompensated</w:t>
      </w:r>
      <w:r>
        <w:rPr>
          <w:spacing w:val="26"/>
          <w:w w:val="101"/>
        </w:rPr>
        <w:t xml:space="preserve"> </w:t>
      </w:r>
      <w:r>
        <w:rPr>
          <w:spacing w:val="-7"/>
        </w:rPr>
        <w:t>heart</w:t>
      </w:r>
      <w:r>
        <w:rPr>
          <w:spacing w:val="18"/>
          <w:w w:val="101"/>
        </w:rPr>
        <w:t xml:space="preserve"> </w:t>
      </w:r>
      <w:r>
        <w:rPr>
          <w:spacing w:val="-7"/>
        </w:rPr>
        <w:t>failure. </w:t>
      </w:r>
      <w:r>
        <w:rPr>
          <w:rFonts w:ascii="Arial" w:hAnsi="Arial" w:eastAsia="Arial" w:cs="Arial"/>
          <w:i/>
          <w:iCs/>
          <w:spacing w:val="-7"/>
        </w:rPr>
        <w:t>JACC</w:t>
      </w:r>
      <w:r>
        <w:rPr>
          <w:spacing w:val="-8"/>
        </w:rPr>
        <w:t>.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Heart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Fail</w:t>
      </w:r>
      <w:r>
        <w:rPr>
          <w:spacing w:val="-8"/>
        </w:rPr>
        <w:t>.</w:t>
      </w:r>
      <w:r>
        <w:rPr/>
        <w:t xml:space="preserve"> </w:t>
      </w:r>
      <w:bookmarkStart w:name="bookmark28" w:id="19"/>
      <w:bookmarkEnd w:id="19"/>
      <w:r>
        <w:rPr>
          <w:spacing w:val="1"/>
        </w:rPr>
        <w:t>20</w:t>
      </w:r>
      <w:r>
        <w:rPr>
          <w:rFonts w:ascii="Arial" w:hAnsi="Arial" w:eastAsia="Arial" w:cs="Arial"/>
          <w:spacing w:val="1"/>
        </w:rPr>
        <w:t>1</w:t>
      </w:r>
      <w:r>
        <w:rPr>
          <w:spacing w:val="1"/>
        </w:rPr>
        <w:t>3;</w:t>
      </w:r>
      <w:r>
        <w:rPr>
          <w:rFonts w:ascii="Arial" w:hAnsi="Arial" w:eastAsia="Arial" w:cs="Arial"/>
          <w:b/>
          <w:bCs/>
          <w:spacing w:val="1"/>
        </w:rPr>
        <w:t>1</w:t>
      </w:r>
      <w:r>
        <w:rPr>
          <w:spacing w:val="1"/>
        </w:rPr>
        <w:t>:</w:t>
      </w:r>
      <w:r>
        <w:rPr>
          <w:rFonts w:ascii="Arial" w:hAnsi="Arial" w:eastAsia="Arial" w:cs="Arial"/>
          <w:spacing w:val="1"/>
        </w:rPr>
        <w:t>1</w:t>
      </w:r>
      <w:r>
        <w:rPr>
          <w:spacing w:val="1"/>
        </w:rPr>
        <w:t>03–</w:t>
      </w:r>
      <w:r>
        <w:rPr>
          <w:rFonts w:ascii="Arial" w:hAnsi="Arial" w:eastAsia="Arial" w:cs="Arial"/>
          <w:spacing w:val="1"/>
        </w:rPr>
        <w:t>11</w:t>
      </w:r>
      <w:r>
        <w:rPr>
          <w:spacing w:val="1"/>
        </w:rPr>
        <w:t>.</w:t>
      </w:r>
    </w:p>
    <w:p>
      <w:pPr>
        <w:pStyle w:val="BodyText"/>
        <w:ind w:left="294" w:right="188" w:hanging="246"/>
        <w:spacing w:before="3" w:line="192" w:lineRule="auto"/>
        <w:rPr/>
      </w:pPr>
      <w:r>
        <w:rPr>
          <w:spacing w:val="-4"/>
        </w:rPr>
        <w:t>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.</w:t>
      </w:r>
      <w:r>
        <w:rPr>
          <w:spacing w:val="11"/>
          <w:w w:val="102"/>
        </w:rPr>
        <w:t xml:space="preserve">  </w:t>
      </w:r>
      <w:r>
        <w:rPr>
          <w:spacing w:val="-4"/>
        </w:rPr>
        <w:t>Altenberger J,</w:t>
      </w:r>
      <w:r>
        <w:rPr>
          <w:spacing w:val="19"/>
          <w:w w:val="101"/>
        </w:rPr>
        <w:t xml:space="preserve"> </w:t>
      </w:r>
      <w:r>
        <w:rPr>
          <w:spacing w:val="-4"/>
        </w:rPr>
        <w:t>Parissis JT,</w:t>
      </w:r>
      <w:r>
        <w:rPr>
          <w:spacing w:val="15"/>
          <w:w w:val="102"/>
        </w:rPr>
        <w:t xml:space="preserve"> </w:t>
      </w:r>
      <w:r>
        <w:rPr>
          <w:spacing w:val="-4"/>
        </w:rPr>
        <w:t>Cost</w:t>
      </w:r>
      <w:r>
        <w:rPr>
          <w:spacing w:val="-5"/>
        </w:rPr>
        <w:t>ard-Jaeckle</w:t>
      </w:r>
      <w:r>
        <w:rPr>
          <w:spacing w:val="9"/>
        </w:rPr>
        <w:t xml:space="preserve"> </w:t>
      </w:r>
      <w:r>
        <w:rPr>
          <w:spacing w:val="-5"/>
        </w:rPr>
        <w:t>A,</w:t>
      </w:r>
      <w:r>
        <w:rPr>
          <w:spacing w:val="10"/>
        </w:rPr>
        <w:t xml:space="preserve"> </w:t>
      </w:r>
      <w:r>
        <w:rPr>
          <w:spacing w:val="-5"/>
        </w:rPr>
        <w:t>Winter</w:t>
      </w:r>
      <w:r>
        <w:rPr>
          <w:spacing w:val="9"/>
        </w:rPr>
        <w:t xml:space="preserve"> </w:t>
      </w:r>
      <w:r>
        <w:rPr>
          <w:spacing w:val="-5"/>
        </w:rPr>
        <w:t>A,</w:t>
      </w:r>
      <w:r>
        <w:rPr>
          <w:spacing w:val="20"/>
        </w:rPr>
        <w:t xml:space="preserve"> </w:t>
      </w:r>
      <w:r>
        <w:rPr>
          <w:spacing w:val="-5"/>
        </w:rPr>
        <w:t>Ebner</w:t>
      </w:r>
      <w:r>
        <w:rPr>
          <w:spacing w:val="16"/>
        </w:rPr>
        <w:t xml:space="preserve"> </w:t>
      </w:r>
      <w:r>
        <w:rPr>
          <w:spacing w:val="-5"/>
        </w:rPr>
        <w:t>C,</w:t>
      </w:r>
      <w:r>
        <w:rPr>
          <w:spacing w:val="20"/>
        </w:rPr>
        <w:t xml:space="preserve"> </w:t>
      </w:r>
      <w:r>
        <w:rPr>
          <w:spacing w:val="-5"/>
        </w:rPr>
        <w:t>Karavidas</w:t>
      </w:r>
      <w:r>
        <w:rPr>
          <w:spacing w:val="9"/>
        </w:rPr>
        <w:t xml:space="preserve"> </w:t>
      </w:r>
      <w:r>
        <w:rPr>
          <w:spacing w:val="-5"/>
        </w:rPr>
        <w:t>A,</w:t>
      </w:r>
      <w:r>
        <w:rPr/>
        <w:t xml:space="preserve"> </w:t>
      </w:r>
      <w:r>
        <w:rPr>
          <w:spacing w:val="-8"/>
        </w:rPr>
        <w:t>et</w:t>
      </w:r>
      <w:r>
        <w:rPr>
          <w:spacing w:val="14"/>
          <w:w w:val="101"/>
        </w:rPr>
        <w:t xml:space="preserve"> </w:t>
      </w:r>
      <w:r>
        <w:rPr>
          <w:spacing w:val="-8"/>
        </w:rPr>
        <w:t>al.</w:t>
      </w:r>
      <w:r>
        <w:rPr>
          <w:spacing w:val="20"/>
          <w:w w:val="102"/>
        </w:rPr>
        <w:t xml:space="preserve"> </w:t>
      </w:r>
      <w:r>
        <w:rPr>
          <w:spacing w:val="-8"/>
        </w:rPr>
        <w:t>Efficacy</w:t>
      </w:r>
      <w:r>
        <w:rPr>
          <w:spacing w:val="14"/>
        </w:rPr>
        <w:t xml:space="preserve"> </w:t>
      </w:r>
      <w:r>
        <w:rPr>
          <w:spacing w:val="-8"/>
        </w:rPr>
        <w:t>and</w:t>
      </w:r>
      <w:r>
        <w:rPr>
          <w:spacing w:val="16"/>
        </w:rPr>
        <w:t xml:space="preserve"> </w:t>
      </w:r>
      <w:r>
        <w:rPr>
          <w:spacing w:val="-8"/>
        </w:rPr>
        <w:t>safety</w:t>
      </w:r>
      <w:r>
        <w:rPr>
          <w:spacing w:val="15"/>
          <w:w w:val="101"/>
        </w:rPr>
        <w:t xml:space="preserve"> </w:t>
      </w:r>
      <w:r>
        <w:rPr>
          <w:spacing w:val="-8"/>
        </w:rPr>
        <w:t>of</w:t>
      </w:r>
      <w:r>
        <w:rPr>
          <w:spacing w:val="4"/>
        </w:rPr>
        <w:t xml:space="preserve"> </w:t>
      </w:r>
      <w:r>
        <w:rPr>
          <w:spacing w:val="-8"/>
        </w:rPr>
        <w:t>the</w:t>
      </w:r>
      <w:r>
        <w:rPr>
          <w:spacing w:val="18"/>
        </w:rPr>
        <w:t xml:space="preserve"> </w:t>
      </w:r>
      <w:r>
        <w:rPr>
          <w:spacing w:val="-8"/>
        </w:rPr>
        <w:t>pulsed</w:t>
      </w:r>
      <w:r>
        <w:rPr>
          <w:spacing w:val="18"/>
          <w:w w:val="101"/>
        </w:rPr>
        <w:t xml:space="preserve"> </w:t>
      </w:r>
      <w:r>
        <w:rPr>
          <w:spacing w:val="-8"/>
        </w:rPr>
        <w:t>infusions</w:t>
      </w:r>
      <w:r>
        <w:rPr>
          <w:spacing w:val="15"/>
          <w:w w:val="101"/>
        </w:rPr>
        <w:t xml:space="preserve"> </w:t>
      </w:r>
      <w:r>
        <w:rPr>
          <w:spacing w:val="-8"/>
        </w:rPr>
        <w:t>of</w:t>
      </w:r>
      <w:r>
        <w:rPr>
          <w:spacing w:val="13"/>
        </w:rPr>
        <w:t xml:space="preserve"> </w:t>
      </w:r>
      <w:r>
        <w:rPr>
          <w:spacing w:val="-8"/>
        </w:rPr>
        <w:t>levosimen</w:t>
      </w:r>
      <w:r>
        <w:rPr>
          <w:spacing w:val="-9"/>
        </w:rPr>
        <w:t>dan</w:t>
      </w:r>
      <w:r>
        <w:rPr>
          <w:spacing w:val="18"/>
          <w:w w:val="101"/>
        </w:rPr>
        <w:t xml:space="preserve"> </w:t>
      </w:r>
      <w:r>
        <w:rPr>
          <w:spacing w:val="-9"/>
        </w:rPr>
        <w:t>in</w:t>
      </w:r>
      <w:r>
        <w:rPr>
          <w:spacing w:val="15"/>
        </w:rPr>
        <w:t xml:space="preserve"> </w:t>
      </w:r>
      <w:r>
        <w:rPr>
          <w:spacing w:val="-9"/>
        </w:rPr>
        <w:t>outpatients</w:t>
      </w:r>
      <w:r>
        <w:rPr/>
        <w:t xml:space="preserve"> </w:t>
      </w:r>
      <w:r>
        <w:rPr>
          <w:spacing w:val="-6"/>
        </w:rPr>
        <w:t>with advanced</w:t>
      </w:r>
      <w:r>
        <w:rPr>
          <w:spacing w:val="9"/>
        </w:rPr>
        <w:t xml:space="preserve"> </w:t>
      </w:r>
      <w:r>
        <w:rPr>
          <w:spacing w:val="-6"/>
        </w:rPr>
        <w:t>heart failure</w:t>
      </w:r>
      <w:r>
        <w:rPr>
          <w:spacing w:val="8"/>
        </w:rPr>
        <w:t xml:space="preserve"> </w:t>
      </w:r>
      <w:r>
        <w:rPr>
          <w:spacing w:val="-6"/>
        </w:rPr>
        <w:t>(LevoRep)</w:t>
      </w:r>
      <w:r>
        <w:rPr>
          <w:spacing w:val="5"/>
        </w:rPr>
        <w:t xml:space="preserve"> </w:t>
      </w:r>
      <w:r>
        <w:rPr>
          <w:spacing w:val="-6"/>
        </w:rPr>
        <w:t>study: a</w:t>
      </w:r>
      <w:r>
        <w:rPr>
          <w:spacing w:val="8"/>
        </w:rPr>
        <w:t xml:space="preserve"> </w:t>
      </w:r>
      <w:r>
        <w:rPr>
          <w:spacing w:val="-6"/>
        </w:rPr>
        <w:t>multicen</w:t>
      </w:r>
      <w:r>
        <w:rPr>
          <w:spacing w:val="-7"/>
        </w:rPr>
        <w:t>tre</w:t>
      </w:r>
      <w:r>
        <w:rPr>
          <w:spacing w:val="10"/>
        </w:rPr>
        <w:t xml:space="preserve"> </w:t>
      </w:r>
      <w:r>
        <w:rPr>
          <w:spacing w:val="-7"/>
        </w:rPr>
        <w:t>randomized trial.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2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Heart Fail</w:t>
      </w:r>
      <w:r>
        <w:rPr>
          <w:spacing w:val="-3"/>
        </w:rPr>
        <w:t>. 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4;</w:t>
      </w:r>
      <w:r>
        <w:rPr>
          <w:rFonts w:ascii="Arial" w:hAnsi="Arial" w:eastAsia="Arial" w:cs="Arial"/>
          <w:b/>
          <w:bCs/>
          <w:spacing w:val="-3"/>
        </w:rPr>
        <w:t>16</w:t>
      </w:r>
      <w:r>
        <w:rPr>
          <w:spacing w:val="-3"/>
        </w:rPr>
        <w:t>:898–906.</w:t>
      </w:r>
    </w:p>
    <w:p>
      <w:pPr>
        <w:pStyle w:val="BodyText"/>
        <w:ind w:left="48"/>
        <w:spacing w:line="219" w:lineRule="auto"/>
        <w:rPr/>
      </w:pPr>
      <w:bookmarkStart w:name="bookmark16" w:id="20"/>
      <w:bookmarkEnd w:id="20"/>
      <w:r>
        <w:rPr>
          <w:spacing w:val="-5"/>
        </w:rPr>
        <w:t>22.   Psotka  MA,  Gottlieb  SS,  Francis  GS,</w:t>
      </w:r>
      <w:r>
        <w:rPr>
          <w:spacing w:val="23"/>
        </w:rPr>
        <w:t xml:space="preserve"> </w:t>
      </w:r>
      <w:r>
        <w:rPr>
          <w:spacing w:val="-5"/>
        </w:rPr>
        <w:t>Alle</w:t>
      </w:r>
      <w:r>
        <w:rPr>
          <w:spacing w:val="-6"/>
        </w:rPr>
        <w:t>n  LA,</w:t>
      </w:r>
      <w:r>
        <w:rPr>
          <w:spacing w:val="24"/>
          <w:w w:val="102"/>
        </w:rPr>
        <w:t xml:space="preserve"> </w:t>
      </w:r>
      <w:r>
        <w:rPr>
          <w:spacing w:val="-6"/>
        </w:rPr>
        <w:t>Teerlink</w:t>
      </w:r>
      <w:r>
        <w:rPr>
          <w:spacing w:val="11"/>
        </w:rPr>
        <w:t xml:space="preserve"> </w:t>
      </w:r>
      <w:r>
        <w:rPr>
          <w:spacing w:val="-6"/>
        </w:rPr>
        <w:t>JR,</w:t>
      </w:r>
      <w:r>
        <w:rPr>
          <w:spacing w:val="22"/>
          <w:w w:val="102"/>
        </w:rPr>
        <w:t xml:space="preserve"> </w:t>
      </w:r>
      <w:r>
        <w:rPr>
          <w:spacing w:val="-6"/>
        </w:rPr>
        <w:t>Adams  KF,  et</w:t>
      </w:r>
      <w:r>
        <w:rPr>
          <w:spacing w:val="26"/>
        </w:rPr>
        <w:t xml:space="preserve"> </w:t>
      </w:r>
      <w:r>
        <w:rPr>
          <w:spacing w:val="-6"/>
        </w:rPr>
        <w:t>al.</w:t>
      </w:r>
    </w:p>
    <w:p>
      <w:pPr>
        <w:pStyle w:val="BodyText"/>
        <w:ind w:left="294" w:right="190" w:firstLine="25"/>
        <w:spacing w:before="3" w:line="176" w:lineRule="auto"/>
        <w:rPr/>
      </w:pPr>
      <w:r>
        <w:rPr>
          <w:spacing w:val="-5"/>
        </w:rPr>
        <w:t>Cardiac calcitropes, myotropes, and mitotropes:</w:t>
      </w:r>
      <w:r>
        <w:rPr>
          <w:spacing w:val="-12"/>
        </w:rPr>
        <w:t xml:space="preserve"> </w:t>
      </w:r>
      <w:r>
        <w:rPr>
          <w:spacing w:val="-5"/>
        </w:rPr>
        <w:t>JACC revie</w:t>
      </w:r>
      <w:r>
        <w:rPr>
          <w:spacing w:val="-6"/>
        </w:rPr>
        <w:t>w topic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 week.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J Am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Coll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9;</w:t>
      </w:r>
      <w:r>
        <w:rPr>
          <w:rFonts w:ascii="Arial" w:hAnsi="Arial" w:eastAsia="Arial" w:cs="Arial"/>
          <w:b/>
          <w:bCs/>
          <w:spacing w:val="-4"/>
        </w:rPr>
        <w:t>73</w:t>
      </w:r>
      <w:r>
        <w:rPr>
          <w:spacing w:val="-4"/>
        </w:rPr>
        <w:t>:2345–</w:t>
      </w:r>
      <w:r>
        <w:rPr>
          <w:spacing w:val="-5"/>
        </w:rPr>
        <w:t>53.</w:t>
      </w:r>
    </w:p>
    <w:p>
      <w:pPr>
        <w:pStyle w:val="BodyText"/>
        <w:ind w:left="48"/>
        <w:spacing w:before="1" w:line="191" w:lineRule="auto"/>
        <w:rPr/>
      </w:pPr>
      <w:r>
        <w:rPr>
          <w:spacing w:val="-5"/>
        </w:rPr>
        <w:t>23.</w:t>
      </w:r>
      <w:r>
        <w:rPr>
          <w:spacing w:val="16"/>
          <w:w w:val="102"/>
        </w:rPr>
        <w:t xml:space="preserve">  </w:t>
      </w:r>
      <w:r>
        <w:rPr>
          <w:spacing w:val="-5"/>
        </w:rPr>
        <w:t>Teerlink</w:t>
      </w:r>
      <w:r>
        <w:rPr>
          <w:spacing w:val="16"/>
          <w:w w:val="101"/>
        </w:rPr>
        <w:t xml:space="preserve"> </w:t>
      </w:r>
      <w:r>
        <w:rPr>
          <w:spacing w:val="-5"/>
        </w:rPr>
        <w:t>JR,  Clarke  CP,  Saikali  KG,  Lee</w:t>
      </w:r>
      <w:r>
        <w:rPr>
          <w:spacing w:val="19"/>
          <w:w w:val="101"/>
        </w:rPr>
        <w:t xml:space="preserve"> </w:t>
      </w:r>
      <w:r>
        <w:rPr>
          <w:spacing w:val="-5"/>
        </w:rPr>
        <w:t>JH,  Chen  MM,</w:t>
      </w:r>
      <w:r>
        <w:rPr/>
        <w:t xml:space="preserve">  </w:t>
      </w:r>
      <w:r>
        <w:rPr>
          <w:spacing w:val="-5"/>
        </w:rPr>
        <w:t>Escandon</w:t>
      </w:r>
      <w:r>
        <w:rPr/>
        <w:t xml:space="preserve">  </w:t>
      </w:r>
      <w:r>
        <w:rPr>
          <w:spacing w:val="-5"/>
        </w:rPr>
        <w:t>RD,  et  al.</w:t>
      </w:r>
    </w:p>
    <w:p>
      <w:pPr>
        <w:pStyle w:val="BodyText"/>
        <w:ind w:left="317" w:right="190" w:firstLine="5"/>
        <w:spacing w:before="1" w:line="191" w:lineRule="auto"/>
        <w:jc w:val="both"/>
        <w:rPr/>
      </w:pPr>
      <w:bookmarkStart w:name="bookmark17" w:id="21"/>
      <w:bookmarkEnd w:id="21"/>
      <w:r>
        <w:rPr>
          <w:spacing w:val="-7"/>
        </w:rPr>
        <w:t>Dose-dependent</w:t>
      </w:r>
      <w:r>
        <w:rPr>
          <w:spacing w:val="29"/>
          <w:w w:val="101"/>
        </w:rPr>
        <w:t xml:space="preserve"> </w:t>
      </w:r>
      <w:r>
        <w:rPr>
          <w:spacing w:val="-7"/>
        </w:rPr>
        <w:t>augmentation  of</w:t>
      </w:r>
      <w:r>
        <w:rPr>
          <w:spacing w:val="24"/>
          <w:w w:val="102"/>
        </w:rPr>
        <w:t xml:space="preserve"> </w:t>
      </w:r>
      <w:r>
        <w:rPr>
          <w:spacing w:val="-7"/>
        </w:rPr>
        <w:t>cardiac  systolic</w:t>
      </w:r>
      <w:r>
        <w:rPr>
          <w:spacing w:val="26"/>
          <w:w w:val="102"/>
        </w:rPr>
        <w:t xml:space="preserve"> </w:t>
      </w:r>
      <w:r>
        <w:rPr>
          <w:spacing w:val="-7"/>
        </w:rPr>
        <w:t>function</w:t>
      </w:r>
      <w:r>
        <w:rPr>
          <w:spacing w:val="25"/>
          <w:w w:val="101"/>
        </w:rPr>
        <w:t xml:space="preserve"> </w:t>
      </w:r>
      <w:r>
        <w:rPr>
          <w:spacing w:val="-7"/>
        </w:rPr>
        <w:t>with</w:t>
      </w:r>
      <w:r>
        <w:rPr>
          <w:spacing w:val="25"/>
          <w:w w:val="101"/>
        </w:rPr>
        <w:t xml:space="preserve"> </w:t>
      </w:r>
      <w:r>
        <w:rPr>
          <w:spacing w:val="-7"/>
        </w:rPr>
        <w:t>th</w:t>
      </w:r>
      <w:r>
        <w:rPr>
          <w:spacing w:val="-8"/>
        </w:rPr>
        <w:t>e  selective</w:t>
      </w:r>
      <w:r>
        <w:rPr/>
        <w:t xml:space="preserve"> </w:t>
      </w:r>
      <w:r>
        <w:rPr>
          <w:spacing w:val="-7"/>
        </w:rPr>
        <w:t>cardiac</w:t>
      </w:r>
      <w:r>
        <w:rPr>
          <w:spacing w:val="7"/>
        </w:rPr>
        <w:t xml:space="preserve">  </w:t>
      </w:r>
      <w:r>
        <w:rPr>
          <w:spacing w:val="-7"/>
        </w:rPr>
        <w:t>myosin</w:t>
      </w:r>
      <w:r>
        <w:rPr>
          <w:spacing w:val="4"/>
        </w:rPr>
        <w:t xml:space="preserve">  </w:t>
      </w:r>
      <w:r>
        <w:rPr>
          <w:spacing w:val="-7"/>
        </w:rPr>
        <w:t>activator,</w:t>
      </w:r>
      <w:r>
        <w:rPr>
          <w:spacing w:val="6"/>
        </w:rPr>
        <w:t xml:space="preserve">  </w:t>
      </w:r>
      <w:r>
        <w:rPr>
          <w:spacing w:val="-7"/>
        </w:rPr>
        <w:t>omecamtiv</w:t>
      </w:r>
      <w:r>
        <w:rPr>
          <w:spacing w:val="7"/>
        </w:rPr>
        <w:t xml:space="preserve">  </w:t>
      </w:r>
      <w:r>
        <w:rPr>
          <w:spacing w:val="-7"/>
        </w:rPr>
        <w:t>mecarb</w:t>
      </w:r>
      <w:r>
        <w:rPr>
          <w:spacing w:val="-8"/>
        </w:rPr>
        <w:t>il:</w:t>
      </w:r>
      <w:r>
        <w:rPr>
          <w:spacing w:val="4"/>
        </w:rPr>
        <w:t xml:space="preserve">  </w:t>
      </w:r>
      <w:r>
        <w:rPr>
          <w:spacing w:val="-8"/>
        </w:rPr>
        <w:t>a  first-in-man   study.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i/>
          <w:iCs/>
          <w:spacing w:val="-8"/>
        </w:rPr>
        <w:t>Lancet</w:t>
      </w:r>
      <w:r>
        <w:rPr>
          <w:spacing w:val="-8"/>
        </w:rPr>
        <w:t>.</w:t>
      </w:r>
      <w:r>
        <w:rPr/>
        <w:t xml:space="preserve"> </w:t>
      </w:r>
      <w:bookmarkStart w:name="bookmark18" w:id="22"/>
      <w:bookmarkEnd w:id="22"/>
      <w:r>
        <w:rPr/>
        <w:t>20</w:t>
      </w:r>
      <w:r>
        <w:rPr>
          <w:rFonts w:ascii="Arial" w:hAnsi="Arial" w:eastAsia="Arial" w:cs="Arial"/>
        </w:rPr>
        <w:t>11</w:t>
      </w:r>
      <w:r>
        <w:rPr/>
        <w:t>;</w:t>
      </w:r>
      <w:r>
        <w:rPr>
          <w:rFonts w:ascii="Arial" w:hAnsi="Arial" w:eastAsia="Arial" w:cs="Arial"/>
          <w:b/>
          <w:bCs/>
        </w:rPr>
        <w:t>378</w:t>
      </w:r>
      <w:r>
        <w:rPr/>
        <w:t>:667–75.</w:t>
      </w:r>
    </w:p>
    <w:p>
      <w:pPr>
        <w:pStyle w:val="BodyText"/>
        <w:ind w:left="318" w:right="190" w:hanging="270"/>
        <w:spacing w:before="1" w:line="187" w:lineRule="auto"/>
        <w:rPr/>
      </w:pPr>
      <w:r>
        <w:rPr>
          <w:spacing w:val="-6"/>
        </w:rPr>
        <w:t>24.   Cleland</w:t>
      </w:r>
      <w:r>
        <w:rPr>
          <w:spacing w:val="-20"/>
        </w:rPr>
        <w:t xml:space="preserve"> </w:t>
      </w:r>
      <w:r>
        <w:rPr>
          <w:spacing w:val="-6"/>
        </w:rPr>
        <w:t>JGF,</w:t>
      </w:r>
      <w:r>
        <w:rPr>
          <w:spacing w:val="-10"/>
        </w:rPr>
        <w:t xml:space="preserve"> </w:t>
      </w:r>
      <w:r>
        <w:rPr>
          <w:spacing w:val="-6"/>
        </w:rPr>
        <w:t>Teerlink</w:t>
      </w:r>
      <w:r>
        <w:rPr>
          <w:spacing w:val="-24"/>
        </w:rPr>
        <w:t xml:space="preserve"> </w:t>
      </w:r>
      <w:r>
        <w:rPr>
          <w:spacing w:val="-6"/>
        </w:rPr>
        <w:t>JR, Senior R, Nifontov EM, McMurray</w:t>
      </w:r>
      <w:r>
        <w:rPr>
          <w:spacing w:val="-21"/>
        </w:rPr>
        <w:t xml:space="preserve"> </w:t>
      </w:r>
      <w:r>
        <w:rPr>
          <w:spacing w:val="-6"/>
        </w:rPr>
        <w:t>JJV, Lang CC, et al.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7"/>
        </w:rPr>
        <w:t>effects of</w:t>
      </w:r>
      <w:r>
        <w:rPr>
          <w:spacing w:val="-16"/>
        </w:rPr>
        <w:t xml:space="preserve"> </w:t>
      </w:r>
      <w:r>
        <w:rPr>
          <w:spacing w:val="-7"/>
        </w:rPr>
        <w:t>the cardiac myosin activator, omecamtiv mecarbil, </w:t>
      </w:r>
      <w:r>
        <w:rPr>
          <w:spacing w:val="-8"/>
        </w:rPr>
        <w:t>on cardiac function in</w:t>
      </w:r>
      <w:r>
        <w:rPr/>
        <w:t xml:space="preserve"> </w:t>
      </w:r>
      <w:r>
        <w:rPr>
          <w:spacing w:val="-7"/>
        </w:rPr>
        <w:t>systolic</w:t>
      </w:r>
      <w:r>
        <w:rPr>
          <w:spacing w:val="6"/>
        </w:rPr>
        <w:t xml:space="preserve"> </w:t>
      </w:r>
      <w:r>
        <w:rPr>
          <w:spacing w:val="-7"/>
        </w:rPr>
        <w:t>heart failure: a double-blind,</w:t>
      </w:r>
      <w:r>
        <w:rPr>
          <w:spacing w:val="6"/>
        </w:rPr>
        <w:t xml:space="preserve"> </w:t>
      </w:r>
      <w:r>
        <w:rPr>
          <w:spacing w:val="-7"/>
        </w:rPr>
        <w:t>placebo-controlled, crossover, dose-ranging</w:t>
      </w:r>
      <w:r>
        <w:rPr/>
        <w:t xml:space="preserve"> </w:t>
      </w:r>
      <w:r>
        <w:rPr>
          <w:spacing w:val="-3"/>
        </w:rPr>
        <w:t>phase 2 trial. </w:t>
      </w:r>
      <w:r>
        <w:rPr>
          <w:rFonts w:ascii="Arial" w:hAnsi="Arial" w:eastAsia="Arial" w:cs="Arial"/>
          <w:i/>
          <w:iCs/>
          <w:spacing w:val="-3"/>
        </w:rPr>
        <w:t>Lancet</w:t>
      </w:r>
      <w:r>
        <w:rPr>
          <w:spacing w:val="-3"/>
        </w:rPr>
        <w:t>.</w:t>
      </w:r>
      <w:r>
        <w:rPr>
          <w:spacing w:val="6"/>
        </w:rPr>
        <w:t xml:space="preserve">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11</w:t>
      </w:r>
      <w:r>
        <w:rPr>
          <w:spacing w:val="-3"/>
        </w:rPr>
        <w:t>;</w:t>
      </w:r>
      <w:r>
        <w:rPr>
          <w:rFonts w:ascii="Arial" w:hAnsi="Arial" w:eastAsia="Arial" w:cs="Arial"/>
          <w:b/>
          <w:bCs/>
          <w:spacing w:val="-3"/>
        </w:rPr>
        <w:t>3</w:t>
      </w:r>
      <w:r>
        <w:rPr>
          <w:rFonts w:ascii="Arial" w:hAnsi="Arial" w:eastAsia="Arial" w:cs="Arial"/>
          <w:b/>
          <w:bCs/>
          <w:spacing w:val="-4"/>
        </w:rPr>
        <w:t>78</w:t>
      </w:r>
      <w:r>
        <w:rPr>
          <w:spacing w:val="-4"/>
        </w:rPr>
        <w:t>:676–83.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1" w:right="205" w:hanging="264"/>
        <w:spacing w:before="32" w:line="191" w:lineRule="auto"/>
        <w:rPr/>
      </w:pPr>
      <w:r>
        <w:rPr>
          <w:spacing w:val="-6"/>
        </w:rPr>
        <w:t>25.   Carubelli</w:t>
      </w:r>
      <w:r>
        <w:rPr>
          <w:spacing w:val="20"/>
        </w:rPr>
        <w:t xml:space="preserve"> </w:t>
      </w:r>
      <w:r>
        <w:rPr>
          <w:spacing w:val="-6"/>
        </w:rPr>
        <w:t>V,</w:t>
      </w:r>
      <w:r>
        <w:rPr>
          <w:spacing w:val="22"/>
        </w:rPr>
        <w:t xml:space="preserve"> </w:t>
      </w:r>
      <w:r>
        <w:rPr>
          <w:spacing w:val="-6"/>
        </w:rPr>
        <w:t>Zhang</w:t>
      </w:r>
      <w:r>
        <w:rPr>
          <w:spacing w:val="20"/>
        </w:rPr>
        <w:t xml:space="preserve"> </w:t>
      </w:r>
      <w:r>
        <w:rPr>
          <w:spacing w:val="-6"/>
        </w:rPr>
        <w:t>Y,  Metra  M,  Lombardi</w:t>
      </w:r>
      <w:r>
        <w:rPr>
          <w:spacing w:val="26"/>
          <w:w w:val="102"/>
        </w:rPr>
        <w:t xml:space="preserve"> </w:t>
      </w:r>
      <w:r>
        <w:rPr>
          <w:spacing w:val="-6"/>
        </w:rPr>
        <w:t>C,</w:t>
      </w:r>
      <w:r>
        <w:rPr>
          <w:spacing w:val="30"/>
          <w:w w:val="101"/>
        </w:rPr>
        <w:t xml:space="preserve"> </w:t>
      </w:r>
      <w:r>
        <w:rPr>
          <w:spacing w:val="-6"/>
        </w:rPr>
        <w:t>Felker</w:t>
      </w:r>
      <w:r>
        <w:rPr>
          <w:spacing w:val="27"/>
        </w:rPr>
        <w:t xml:space="preserve"> </w:t>
      </w:r>
      <w:r>
        <w:rPr>
          <w:spacing w:val="-6"/>
        </w:rPr>
        <w:t>GM,  Filippatos</w:t>
      </w:r>
      <w:r>
        <w:rPr>
          <w:spacing w:val="26"/>
          <w:w w:val="102"/>
        </w:rPr>
        <w:t xml:space="preserve"> </w:t>
      </w:r>
      <w:r>
        <w:rPr>
          <w:spacing w:val="-6"/>
        </w:rPr>
        <w:t>G</w:t>
      </w:r>
      <w:r>
        <w:rPr>
          <w:spacing w:val="-7"/>
        </w:rPr>
        <w:t>,</w:t>
      </w:r>
      <w:r>
        <w:rPr>
          <w:spacing w:val="25"/>
          <w:w w:val="102"/>
        </w:rPr>
        <w:t xml:space="preserve"> </w:t>
      </w:r>
      <w:r>
        <w:rPr>
          <w:spacing w:val="-7"/>
        </w:rPr>
        <w:t>et</w:t>
      </w:r>
      <w:r>
        <w:rPr>
          <w:spacing w:val="23"/>
          <w:w w:val="101"/>
        </w:rPr>
        <w:t xml:space="preserve"> </w:t>
      </w:r>
      <w:r>
        <w:rPr>
          <w:spacing w:val="-7"/>
        </w:rPr>
        <w:t>al.;</w:t>
      </w:r>
      <w:r>
        <w:rPr/>
        <w:t xml:space="preserve"> </w:t>
      </w:r>
      <w:r>
        <w:rPr>
          <w:spacing w:val="-6"/>
        </w:rPr>
        <w:t>Istaroxime</w:t>
      </w:r>
      <w:r>
        <w:rPr>
          <w:spacing w:val="21"/>
          <w:w w:val="102"/>
        </w:rPr>
        <w:t xml:space="preserve"> </w:t>
      </w:r>
      <w:r>
        <w:rPr>
          <w:spacing w:val="-6"/>
        </w:rPr>
        <w:t>ADHF</w:t>
      </w:r>
      <w:r>
        <w:rPr>
          <w:spacing w:val="21"/>
        </w:rPr>
        <w:t xml:space="preserve"> </w:t>
      </w:r>
      <w:r>
        <w:rPr>
          <w:spacing w:val="-6"/>
        </w:rPr>
        <w:t>Trial</w:t>
      </w:r>
      <w:r>
        <w:rPr>
          <w:spacing w:val="25"/>
          <w:w w:val="101"/>
        </w:rPr>
        <w:t xml:space="preserve"> </w:t>
      </w:r>
      <w:r>
        <w:rPr>
          <w:spacing w:val="-6"/>
        </w:rPr>
        <w:t>Group.</w:t>
      </w:r>
      <w:r>
        <w:rPr>
          <w:spacing w:val="21"/>
          <w:w w:val="101"/>
        </w:rPr>
        <w:t xml:space="preserve"> </w:t>
      </w:r>
      <w:r>
        <w:rPr>
          <w:spacing w:val="-6"/>
        </w:rPr>
        <w:t>Treatment</w:t>
      </w:r>
      <w:r>
        <w:rPr>
          <w:spacing w:val="18"/>
          <w:w w:val="102"/>
        </w:rPr>
        <w:t xml:space="preserve"> </w:t>
      </w:r>
      <w:r>
        <w:rPr>
          <w:spacing w:val="-6"/>
        </w:rPr>
        <w:t>with</w:t>
      </w:r>
      <w:r>
        <w:rPr>
          <w:spacing w:val="23"/>
        </w:rPr>
        <w:t xml:space="preserve"> </w:t>
      </w:r>
      <w:r>
        <w:rPr>
          <w:spacing w:val="-6"/>
        </w:rPr>
        <w:t>24 hour</w:t>
      </w:r>
      <w:r>
        <w:rPr>
          <w:spacing w:val="26"/>
          <w:w w:val="102"/>
        </w:rPr>
        <w:t xml:space="preserve"> </w:t>
      </w:r>
      <w:r>
        <w:rPr>
          <w:spacing w:val="-6"/>
        </w:rPr>
        <w:t>istaroxime</w:t>
      </w:r>
      <w:r>
        <w:rPr>
          <w:spacing w:val="26"/>
          <w:w w:val="102"/>
        </w:rPr>
        <w:t xml:space="preserve"> </w:t>
      </w:r>
      <w:r>
        <w:rPr>
          <w:spacing w:val="-6"/>
        </w:rPr>
        <w:t>infusion</w:t>
      </w:r>
      <w:r>
        <w:rPr>
          <w:spacing w:val="26"/>
          <w:w w:val="101"/>
        </w:rPr>
        <w:t xml:space="preserve"> </w:t>
      </w:r>
      <w:r>
        <w:rPr>
          <w:spacing w:val="-6"/>
        </w:rPr>
        <w:t>in</w:t>
      </w:r>
      <w:r>
        <w:rPr/>
        <w:t xml:space="preserve"> </w:t>
      </w:r>
      <w:r>
        <w:rPr>
          <w:spacing w:val="-7"/>
        </w:rPr>
        <w:t>patients</w:t>
      </w:r>
      <w:r>
        <w:rPr>
          <w:spacing w:val="26"/>
          <w:w w:val="102"/>
        </w:rPr>
        <w:t xml:space="preserve"> </w:t>
      </w:r>
      <w:r>
        <w:rPr>
          <w:spacing w:val="-7"/>
        </w:rPr>
        <w:t>hospitalised</w:t>
      </w:r>
      <w:r>
        <w:rPr>
          <w:spacing w:val="19"/>
        </w:rPr>
        <w:t xml:space="preserve"> </w:t>
      </w:r>
      <w:r>
        <w:rPr>
          <w:spacing w:val="-7"/>
        </w:rPr>
        <w:t>for</w:t>
      </w:r>
      <w:r>
        <w:rPr>
          <w:spacing w:val="21"/>
        </w:rPr>
        <w:t xml:space="preserve"> </w:t>
      </w:r>
      <w:r>
        <w:rPr>
          <w:spacing w:val="-7"/>
        </w:rPr>
        <w:t>acute</w:t>
      </w:r>
      <w:r>
        <w:rPr>
          <w:spacing w:val="26"/>
          <w:w w:val="101"/>
        </w:rPr>
        <w:t xml:space="preserve"> </w:t>
      </w:r>
      <w:r>
        <w:rPr>
          <w:spacing w:val="-7"/>
        </w:rPr>
        <w:t>heart</w:t>
      </w:r>
      <w:r>
        <w:rPr>
          <w:spacing w:val="19"/>
        </w:rPr>
        <w:t xml:space="preserve"> </w:t>
      </w:r>
      <w:r>
        <w:rPr>
          <w:spacing w:val="-7"/>
        </w:rPr>
        <w:t>failure:</w:t>
      </w:r>
      <w:r>
        <w:rPr>
          <w:spacing w:val="21"/>
          <w:w w:val="101"/>
        </w:rPr>
        <w:t xml:space="preserve"> </w:t>
      </w:r>
      <w:r>
        <w:rPr>
          <w:spacing w:val="-7"/>
        </w:rPr>
        <w:t>a</w:t>
      </w:r>
      <w:r>
        <w:rPr>
          <w:spacing w:val="27"/>
          <w:w w:val="101"/>
        </w:rPr>
        <w:t xml:space="preserve"> </w:t>
      </w:r>
      <w:r>
        <w:rPr>
          <w:spacing w:val="-7"/>
        </w:rPr>
        <w:t>rand</w:t>
      </w:r>
      <w:r>
        <w:rPr>
          <w:spacing w:val="-8"/>
        </w:rPr>
        <w:t>omised,</w:t>
      </w:r>
      <w:r>
        <w:rPr>
          <w:spacing w:val="26"/>
        </w:rPr>
        <w:t xml:space="preserve"> </w:t>
      </w:r>
      <w:r>
        <w:rPr>
          <w:spacing w:val="-8"/>
        </w:rPr>
        <w:t>placebo-controlled</w:t>
      </w:r>
      <w:r>
        <w:rPr/>
        <w:t xml:space="preserve"> </w:t>
      </w:r>
      <w:r>
        <w:rPr>
          <w:spacing w:val="-3"/>
        </w:rPr>
        <w:t>trial. </w:t>
      </w:r>
      <w:r>
        <w:rPr>
          <w:rFonts w:ascii="Arial" w:hAnsi="Arial" w:eastAsia="Arial" w:cs="Arial"/>
          <w:i/>
          <w:iCs/>
          <w:spacing w:val="-3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Heart Fail</w:t>
      </w:r>
      <w:r>
        <w:rPr>
          <w:spacing w:val="-3"/>
        </w:rPr>
        <w:t>.</w:t>
      </w:r>
      <w:r>
        <w:rPr>
          <w:spacing w:val="5"/>
        </w:rPr>
        <w:t xml:space="preserve"> </w:t>
      </w:r>
      <w:r>
        <w:rPr>
          <w:spacing w:val="-3"/>
        </w:rPr>
        <w:t>2020;</w:t>
      </w:r>
      <w:r>
        <w:rPr>
          <w:rFonts w:ascii="Arial" w:hAnsi="Arial" w:eastAsia="Arial" w:cs="Arial"/>
          <w:b/>
          <w:bCs/>
          <w:spacing w:val="-3"/>
        </w:rPr>
        <w:t>22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684–9</w:t>
      </w:r>
      <w:r>
        <w:rPr>
          <w:spacing w:val="-4"/>
        </w:rPr>
        <w:t>3.</w:t>
      </w:r>
    </w:p>
    <w:p>
      <w:pPr>
        <w:pStyle w:val="BodyText"/>
        <w:ind w:left="457" w:right="206" w:hanging="271"/>
        <w:spacing w:before="1" w:line="191" w:lineRule="auto"/>
        <w:rPr/>
      </w:pPr>
      <w:bookmarkStart w:name="bookmark31" w:id="23"/>
      <w:bookmarkEnd w:id="23"/>
      <w:r>
        <w:rPr>
          <w:spacing w:val="-7"/>
        </w:rPr>
        <w:t>26.</w:t>
      </w:r>
      <w:r>
        <w:rPr>
          <w:spacing w:val="12"/>
          <w:w w:val="101"/>
        </w:rPr>
        <w:t xml:space="preserve">  </w:t>
      </w:r>
      <w:r>
        <w:rPr>
          <w:spacing w:val="-7"/>
        </w:rPr>
        <w:t>Teerlink</w:t>
      </w:r>
      <w:r>
        <w:rPr>
          <w:spacing w:val="8"/>
        </w:rPr>
        <w:t xml:space="preserve"> </w:t>
      </w:r>
      <w:r>
        <w:rPr>
          <w:spacing w:val="-7"/>
        </w:rPr>
        <w:t>JR,</w:t>
      </w:r>
      <w:r>
        <w:rPr>
          <w:spacing w:val="30"/>
        </w:rPr>
        <w:t xml:space="preserve"> </w:t>
      </w:r>
      <w:r>
        <w:rPr>
          <w:spacing w:val="-7"/>
        </w:rPr>
        <w:t>Diaz  R,</w:t>
      </w:r>
      <w:r>
        <w:rPr>
          <w:spacing w:val="30"/>
        </w:rPr>
        <w:t xml:space="preserve"> </w:t>
      </w:r>
      <w:r>
        <w:rPr>
          <w:spacing w:val="-7"/>
        </w:rPr>
        <w:t>Felker</w:t>
      </w:r>
      <w:r>
        <w:rPr>
          <w:spacing w:val="26"/>
          <w:w w:val="102"/>
        </w:rPr>
        <w:t xml:space="preserve"> </w:t>
      </w:r>
      <w:r>
        <w:rPr>
          <w:spacing w:val="-7"/>
        </w:rPr>
        <w:t>GM,</w:t>
      </w:r>
      <w:r>
        <w:rPr>
          <w:spacing w:val="30"/>
        </w:rPr>
        <w:t xml:space="preserve"> </w:t>
      </w:r>
      <w:r>
        <w:rPr>
          <w:spacing w:val="-7"/>
        </w:rPr>
        <w:t>McMurray</w:t>
      </w:r>
      <w:r>
        <w:rPr>
          <w:spacing w:val="11"/>
          <w:w w:val="101"/>
        </w:rPr>
        <w:t xml:space="preserve"> </w:t>
      </w:r>
      <w:r>
        <w:rPr>
          <w:spacing w:val="-7"/>
        </w:rPr>
        <w:t>JJV,</w:t>
      </w:r>
      <w:r>
        <w:rPr>
          <w:spacing w:val="29"/>
          <w:w w:val="102"/>
        </w:rPr>
        <w:t xml:space="preserve"> </w:t>
      </w:r>
      <w:r>
        <w:rPr>
          <w:spacing w:val="-7"/>
        </w:rPr>
        <w:t>Metra</w:t>
      </w:r>
      <w:r>
        <w:rPr>
          <w:spacing w:val="29"/>
          <w:w w:val="102"/>
        </w:rPr>
        <w:t xml:space="preserve"> </w:t>
      </w:r>
      <w:r>
        <w:rPr>
          <w:spacing w:val="-7"/>
        </w:rPr>
        <w:t>M,</w:t>
      </w:r>
      <w:r>
        <w:rPr>
          <w:spacing w:val="25"/>
          <w:w w:val="101"/>
        </w:rPr>
        <w:t xml:space="preserve"> </w:t>
      </w:r>
      <w:r>
        <w:rPr>
          <w:spacing w:val="-7"/>
        </w:rPr>
        <w:t>Solomon</w:t>
      </w:r>
      <w:r>
        <w:rPr>
          <w:spacing w:val="25"/>
        </w:rPr>
        <w:t xml:space="preserve"> </w:t>
      </w:r>
      <w:r>
        <w:rPr>
          <w:spacing w:val="-7"/>
        </w:rPr>
        <w:t>SD,</w:t>
      </w:r>
      <w:r>
        <w:rPr>
          <w:spacing w:val="25"/>
          <w:w w:val="101"/>
        </w:rPr>
        <w:t xml:space="preserve"> </w:t>
      </w:r>
      <w:r>
        <w:rPr>
          <w:spacing w:val="-7"/>
        </w:rPr>
        <w:t>et</w:t>
      </w:r>
      <w:r>
        <w:rPr>
          <w:spacing w:val="23"/>
          <w:w w:val="101"/>
        </w:rPr>
        <w:t xml:space="preserve"> </w:t>
      </w:r>
      <w:r>
        <w:rPr>
          <w:spacing w:val="-7"/>
        </w:rPr>
        <w:t>al.;</w:t>
      </w:r>
      <w:r>
        <w:rPr/>
        <w:t xml:space="preserve"> </w:t>
      </w:r>
      <w:r>
        <w:rPr>
          <w:spacing w:val="-6"/>
        </w:rPr>
        <w:t>GALACTIC-HF</w:t>
      </w:r>
      <w:r>
        <w:rPr>
          <w:spacing w:val="29"/>
        </w:rPr>
        <w:t xml:space="preserve"> </w:t>
      </w:r>
      <w:r>
        <w:rPr>
          <w:spacing w:val="-6"/>
        </w:rPr>
        <w:t>Investigators.</w:t>
      </w:r>
      <w:r>
        <w:rPr>
          <w:spacing w:val="7"/>
        </w:rPr>
        <w:t xml:space="preserve"> </w:t>
      </w:r>
      <w:r>
        <w:rPr>
          <w:spacing w:val="-6"/>
        </w:rPr>
        <w:t>Cardiac</w:t>
      </w:r>
      <w:r>
        <w:rPr>
          <w:spacing w:val="9"/>
        </w:rPr>
        <w:t xml:space="preserve"> </w:t>
      </w:r>
      <w:r>
        <w:rPr>
          <w:spacing w:val="-6"/>
        </w:rPr>
        <w:t>myosin activation with omecamtiv</w:t>
      </w:r>
      <w:r>
        <w:rPr>
          <w:spacing w:val="9"/>
        </w:rPr>
        <w:t xml:space="preserve"> </w:t>
      </w:r>
      <w:r>
        <w:rPr>
          <w:spacing w:val="-6"/>
        </w:rPr>
        <w:t>mecar-</w:t>
      </w:r>
      <w:r>
        <w:rPr/>
        <w:t xml:space="preserve"> </w:t>
      </w:r>
      <w:r>
        <w:rPr>
          <w:spacing w:val="-3"/>
        </w:rPr>
        <w:t>bil</w:t>
      </w:r>
      <w:r>
        <w:rPr>
          <w:spacing w:val="8"/>
        </w:rPr>
        <w:t xml:space="preserve"> </w:t>
      </w:r>
      <w:r>
        <w:rPr>
          <w:spacing w:val="-3"/>
        </w:rPr>
        <w:t>in systolic</w:t>
      </w:r>
      <w:r>
        <w:rPr>
          <w:spacing w:val="9"/>
          <w:w w:val="102"/>
        </w:rPr>
        <w:t xml:space="preserve"> </w:t>
      </w:r>
      <w:r>
        <w:rPr>
          <w:spacing w:val="-3"/>
        </w:rPr>
        <w:t>heart fail</w:t>
      </w:r>
      <w:r>
        <w:rPr>
          <w:spacing w:val="-4"/>
        </w:rPr>
        <w:t>ure. </w:t>
      </w:r>
      <w:r>
        <w:rPr>
          <w:rFonts w:ascii="Arial" w:hAnsi="Arial" w:eastAsia="Arial" w:cs="Arial"/>
          <w:i/>
          <w:iCs/>
          <w:spacing w:val="-4"/>
        </w:rPr>
        <w:t>N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EnglJ Med</w:t>
      </w:r>
      <w:r>
        <w:rPr>
          <w:spacing w:val="-4"/>
        </w:rPr>
        <w:t>.</w:t>
      </w:r>
      <w:r>
        <w:rPr>
          <w:spacing w:val="5"/>
        </w:rPr>
        <w:t xml:space="preserve"> </w:t>
      </w:r>
      <w:r>
        <w:rPr>
          <w:spacing w:val="-4"/>
        </w:rPr>
        <w:t>202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;</w:t>
      </w:r>
      <w:r>
        <w:rPr>
          <w:rFonts w:ascii="Arial" w:hAnsi="Arial" w:eastAsia="Arial" w:cs="Arial"/>
          <w:b/>
          <w:bCs/>
          <w:spacing w:val="-4"/>
        </w:rPr>
        <w:t>384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05–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6.</w:t>
      </w:r>
    </w:p>
    <w:p>
      <w:pPr>
        <w:pStyle w:val="BodyText"/>
        <w:ind w:left="456" w:right="206" w:hanging="270"/>
        <w:spacing w:before="1" w:line="191" w:lineRule="auto"/>
        <w:rPr/>
      </w:pPr>
      <w:r>
        <w:rPr>
          <w:spacing w:val="-5"/>
        </w:rPr>
        <w:t>27.</w:t>
      </w:r>
      <w:r>
        <w:rPr>
          <w:spacing w:val="11"/>
          <w:w w:val="101"/>
        </w:rPr>
        <w:t xml:space="preserve">  </w:t>
      </w:r>
      <w:r>
        <w:rPr>
          <w:spacing w:val="-5"/>
        </w:rPr>
        <w:t>Abraham</w:t>
      </w:r>
      <w:r>
        <w:rPr>
          <w:spacing w:val="23"/>
          <w:w w:val="101"/>
        </w:rPr>
        <w:t xml:space="preserve"> </w:t>
      </w:r>
      <w:r>
        <w:rPr>
          <w:spacing w:val="-5"/>
        </w:rPr>
        <w:t>WT,  Kuck</w:t>
      </w:r>
      <w:r>
        <w:rPr>
          <w:spacing w:val="30"/>
          <w:w w:val="101"/>
        </w:rPr>
        <w:t xml:space="preserve"> </w:t>
      </w:r>
      <w:r>
        <w:rPr>
          <w:spacing w:val="-5"/>
        </w:rPr>
        <w:t>KH,</w:t>
      </w:r>
      <w:r>
        <w:rPr>
          <w:spacing w:val="30"/>
        </w:rPr>
        <w:t xml:space="preserve"> </w:t>
      </w:r>
      <w:r>
        <w:rPr>
          <w:spacing w:val="-5"/>
        </w:rPr>
        <w:t>Goldsmith  RL,  Lindenfeld</w:t>
      </w:r>
      <w:r>
        <w:rPr>
          <w:spacing w:val="14"/>
          <w:w w:val="102"/>
        </w:rPr>
        <w:t xml:space="preserve"> </w:t>
      </w:r>
      <w:r>
        <w:rPr>
          <w:spacing w:val="-5"/>
        </w:rPr>
        <w:t>J,  Reddy</w:t>
      </w:r>
      <w:r>
        <w:rPr>
          <w:spacing w:val="23"/>
        </w:rPr>
        <w:t xml:space="preserve"> </w:t>
      </w:r>
      <w:r>
        <w:rPr>
          <w:spacing w:val="-5"/>
        </w:rPr>
        <w:t>VY,  Car</w:t>
      </w:r>
      <w:r>
        <w:rPr>
          <w:spacing w:val="-6"/>
        </w:rPr>
        <w:t>son  PE,</w:t>
      </w:r>
      <w:r>
        <w:rPr/>
        <w:t xml:space="preserve"> </w:t>
      </w:r>
      <w:r>
        <w:rPr>
          <w:spacing w:val="-6"/>
        </w:rPr>
        <w:t>et al. A</w:t>
      </w:r>
      <w:r>
        <w:rPr>
          <w:spacing w:val="10"/>
          <w:w w:val="102"/>
        </w:rPr>
        <w:t xml:space="preserve"> </w:t>
      </w:r>
      <w:r>
        <w:rPr>
          <w:spacing w:val="-6"/>
        </w:rPr>
        <w:t>randomized</w:t>
      </w:r>
      <w:r>
        <w:rPr>
          <w:spacing w:val="6"/>
        </w:rPr>
        <w:t xml:space="preserve"> </w:t>
      </w:r>
      <w:r>
        <w:rPr>
          <w:spacing w:val="-6"/>
        </w:rPr>
        <w:t>contro</w:t>
      </w:r>
      <w:r>
        <w:rPr>
          <w:spacing w:val="-7"/>
        </w:rPr>
        <w:t>lled trial to</w:t>
      </w:r>
      <w:r>
        <w:rPr>
          <w:spacing w:val="6"/>
        </w:rPr>
        <w:t xml:space="preserve"> </w:t>
      </w:r>
      <w:r>
        <w:rPr>
          <w:spacing w:val="-7"/>
        </w:rPr>
        <w:t>evaluate the</w:t>
      </w:r>
      <w:r>
        <w:rPr>
          <w:spacing w:val="6"/>
        </w:rPr>
        <w:t xml:space="preserve"> </w:t>
      </w:r>
      <w:r>
        <w:rPr>
          <w:spacing w:val="-7"/>
        </w:rPr>
        <w:t>safety</w:t>
      </w:r>
      <w:r>
        <w:rPr>
          <w:spacing w:val="4"/>
        </w:rPr>
        <w:t xml:space="preserve"> </w:t>
      </w:r>
      <w:r>
        <w:rPr>
          <w:spacing w:val="-7"/>
        </w:rPr>
        <w:t>and</w:t>
      </w:r>
      <w:r>
        <w:rPr>
          <w:spacing w:val="6"/>
        </w:rPr>
        <w:t xml:space="preserve"> </w:t>
      </w:r>
      <w:r>
        <w:rPr>
          <w:spacing w:val="-7"/>
        </w:rPr>
        <w:t>efficacy</w:t>
      </w:r>
      <w:r>
        <w:rPr>
          <w:spacing w:val="5"/>
        </w:rPr>
        <w:t xml:space="preserve"> </w:t>
      </w:r>
      <w:r>
        <w:rPr>
          <w:spacing w:val="-7"/>
        </w:rPr>
        <w:t>of cardiac</w:t>
      </w:r>
      <w:r>
        <w:rPr/>
        <w:t xml:space="preserve"> </w:t>
      </w:r>
      <w:r>
        <w:rPr>
          <w:spacing w:val="-5"/>
        </w:rPr>
        <w:t>contractility</w:t>
      </w:r>
      <w:r>
        <w:rPr>
          <w:spacing w:val="9"/>
        </w:rPr>
        <w:t xml:space="preserve"> </w:t>
      </w:r>
      <w:r>
        <w:rPr>
          <w:spacing w:val="-5"/>
        </w:rPr>
        <w:t>modulation.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JACC 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8;</w:t>
      </w:r>
      <w:r>
        <w:rPr>
          <w:rFonts w:ascii="Arial" w:hAnsi="Arial" w:eastAsia="Arial" w:cs="Arial"/>
          <w:b/>
          <w:bCs/>
          <w:spacing w:val="-5"/>
        </w:rPr>
        <w:t>6</w:t>
      </w:r>
      <w:r>
        <w:rPr>
          <w:spacing w:val="-5"/>
        </w:rPr>
        <w:t>:874–</w:t>
      </w:r>
      <w:r>
        <w:rPr>
          <w:spacing w:val="-6"/>
        </w:rPr>
        <w:t>83.</w:t>
      </w:r>
    </w:p>
    <w:p>
      <w:pPr>
        <w:pStyle w:val="BodyText"/>
        <w:ind w:left="186"/>
        <w:spacing w:line="202" w:lineRule="auto"/>
        <w:rPr/>
      </w:pPr>
      <w:r>
        <w:rPr>
          <w:spacing w:val="-7"/>
        </w:rPr>
        <w:t>28.   Madonna</w:t>
      </w:r>
      <w:r>
        <w:rPr>
          <w:spacing w:val="4"/>
        </w:rPr>
        <w:t xml:space="preserve"> </w:t>
      </w:r>
      <w:r>
        <w:rPr>
          <w:spacing w:val="-7"/>
        </w:rPr>
        <w:t>R, Van Laa</w:t>
      </w:r>
      <w:r>
        <w:rPr>
          <w:spacing w:val="-8"/>
        </w:rPr>
        <w:t>ke LW,</w:t>
      </w:r>
      <w:r>
        <w:rPr>
          <w:spacing w:val="4"/>
        </w:rPr>
        <w:t xml:space="preserve"> </w:t>
      </w:r>
      <w:r>
        <w:rPr>
          <w:spacing w:val="-8"/>
        </w:rPr>
        <w:t>Davidson SM,</w:t>
      </w:r>
      <w:r>
        <w:rPr>
          <w:spacing w:val="4"/>
        </w:rPr>
        <w:t xml:space="preserve"> </w:t>
      </w:r>
      <w:r>
        <w:rPr>
          <w:spacing w:val="-8"/>
        </w:rPr>
        <w:t>Engel</w:t>
      </w:r>
      <w:r>
        <w:rPr>
          <w:spacing w:val="4"/>
        </w:rPr>
        <w:t xml:space="preserve"> </w:t>
      </w:r>
      <w:r>
        <w:rPr>
          <w:spacing w:val="-8"/>
        </w:rPr>
        <w:t>FB,</w:t>
      </w:r>
      <w:r>
        <w:rPr>
          <w:spacing w:val="4"/>
        </w:rPr>
        <w:t xml:space="preserve"> </w:t>
      </w:r>
      <w:r>
        <w:rPr>
          <w:spacing w:val="-8"/>
        </w:rPr>
        <w:t>Hausenloy</w:t>
      </w:r>
      <w:r>
        <w:rPr>
          <w:spacing w:val="5"/>
        </w:rPr>
        <w:t xml:space="preserve"> </w:t>
      </w:r>
      <w:r>
        <w:rPr>
          <w:spacing w:val="-8"/>
        </w:rPr>
        <w:t>DJ,</w:t>
      </w:r>
      <w:r>
        <w:rPr>
          <w:spacing w:val="3"/>
        </w:rPr>
        <w:t xml:space="preserve"> </w:t>
      </w:r>
      <w:r>
        <w:rPr>
          <w:spacing w:val="-8"/>
        </w:rPr>
        <w:t>Lecour S,</w:t>
      </w:r>
      <w:r>
        <w:rPr/>
        <w:t xml:space="preserve"> </w:t>
      </w:r>
      <w:r>
        <w:rPr>
          <w:spacing w:val="-8"/>
        </w:rPr>
        <w:t>et al.</w:t>
      </w:r>
    </w:p>
    <w:p>
      <w:pPr>
        <w:pStyle w:val="BodyText"/>
        <w:ind w:left="459" w:right="205" w:firstLine="1"/>
        <w:spacing w:before="19" w:line="181" w:lineRule="auto"/>
        <w:jc w:val="both"/>
        <w:rPr/>
      </w:pPr>
      <w:r>
        <w:rPr>
          <w:spacing w:val="-6"/>
        </w:rPr>
        <w:t>Position</w:t>
      </w:r>
      <w:r>
        <w:rPr>
          <w:spacing w:val="15"/>
          <w:w w:val="102"/>
        </w:rPr>
        <w:t xml:space="preserve"> </w:t>
      </w:r>
      <w:r>
        <w:rPr>
          <w:spacing w:val="-6"/>
        </w:rPr>
        <w:t>paper</w:t>
      </w:r>
      <w:r>
        <w:rPr>
          <w:spacing w:val="13"/>
        </w:rPr>
        <w:t xml:space="preserve"> </w:t>
      </w:r>
      <w:r>
        <w:rPr>
          <w:spacing w:val="-6"/>
        </w:rPr>
        <w:t>of the</w:t>
      </w:r>
      <w:r>
        <w:rPr>
          <w:spacing w:val="18"/>
          <w:w w:val="102"/>
        </w:rPr>
        <w:t xml:space="preserve"> </w:t>
      </w:r>
      <w:r>
        <w:rPr>
          <w:spacing w:val="-6"/>
        </w:rPr>
        <w:t>Europe</w:t>
      </w:r>
      <w:r>
        <w:rPr>
          <w:spacing w:val="-7"/>
        </w:rPr>
        <w:t>an</w:t>
      </w:r>
      <w:r>
        <w:rPr>
          <w:spacing w:val="13"/>
          <w:w w:val="102"/>
        </w:rPr>
        <w:t xml:space="preserve"> </w:t>
      </w:r>
      <w:r>
        <w:rPr>
          <w:spacing w:val="-7"/>
        </w:rPr>
        <w:t>Society</w:t>
      </w:r>
      <w:r>
        <w:rPr>
          <w:spacing w:val="13"/>
        </w:rPr>
        <w:t xml:space="preserve"> </w:t>
      </w:r>
      <w:r>
        <w:rPr>
          <w:spacing w:val="-7"/>
        </w:rPr>
        <w:t>of</w:t>
      </w:r>
      <w:r>
        <w:rPr>
          <w:spacing w:val="8"/>
        </w:rPr>
        <w:t xml:space="preserve"> </w:t>
      </w:r>
      <w:r>
        <w:rPr>
          <w:spacing w:val="-7"/>
        </w:rPr>
        <w:t>Cardiology</w:t>
      </w:r>
      <w:r>
        <w:rPr>
          <w:spacing w:val="8"/>
        </w:rPr>
        <w:t xml:space="preserve"> </w:t>
      </w:r>
      <w:r>
        <w:rPr>
          <w:spacing w:val="-7"/>
        </w:rPr>
        <w:t>Working</w:t>
      </w:r>
      <w:r>
        <w:rPr>
          <w:spacing w:val="15"/>
        </w:rPr>
        <w:t xml:space="preserve"> </w:t>
      </w:r>
      <w:r>
        <w:rPr>
          <w:spacing w:val="-7"/>
        </w:rPr>
        <w:t>Group</w:t>
      </w:r>
      <w:r>
        <w:rPr>
          <w:spacing w:val="15"/>
        </w:rPr>
        <w:t xml:space="preserve"> </w:t>
      </w:r>
      <w:r>
        <w:rPr>
          <w:spacing w:val="-7"/>
        </w:rPr>
        <w:t>Cellular</w:t>
      </w:r>
      <w:r>
        <w:rPr/>
        <w:t xml:space="preserve"> </w:t>
      </w:r>
      <w:r>
        <w:rPr>
          <w:spacing w:val="-7"/>
        </w:rPr>
        <w:t>Biology of</w:t>
      </w:r>
      <w:r>
        <w:rPr>
          <w:spacing w:val="-5"/>
        </w:rPr>
        <w:t xml:space="preserve"> </w:t>
      </w:r>
      <w:r>
        <w:rPr>
          <w:spacing w:val="-7"/>
        </w:rPr>
        <w:t>the</w:t>
      </w:r>
      <w:r>
        <w:rPr>
          <w:spacing w:val="6"/>
        </w:rPr>
        <w:t xml:space="preserve"> </w:t>
      </w:r>
      <w:r>
        <w:rPr>
          <w:spacing w:val="-7"/>
        </w:rPr>
        <w:t>Heart: cell-based therapies for myocardial</w:t>
      </w:r>
      <w:r>
        <w:rPr>
          <w:spacing w:val="5"/>
        </w:rPr>
        <w:t xml:space="preserve"> </w:t>
      </w:r>
      <w:r>
        <w:rPr>
          <w:spacing w:val="-7"/>
        </w:rPr>
        <w:t>repair and</w:t>
      </w:r>
      <w:r>
        <w:rPr>
          <w:spacing w:val="5"/>
        </w:rPr>
        <w:t xml:space="preserve"> </w:t>
      </w:r>
      <w:r>
        <w:rPr>
          <w:spacing w:val="-7"/>
        </w:rPr>
        <w:t>regeneration</w:t>
      </w:r>
      <w:r>
        <w:rPr/>
        <w:t xml:space="preserve"> </w:t>
      </w:r>
      <w:r>
        <w:rPr>
          <w:spacing w:val="-5"/>
        </w:rPr>
        <w:t>in</w:t>
      </w:r>
      <w:r>
        <w:rPr>
          <w:spacing w:val="12"/>
          <w:w w:val="101"/>
        </w:rPr>
        <w:t xml:space="preserve"> </w:t>
      </w:r>
      <w:r>
        <w:rPr>
          <w:spacing w:val="-5"/>
        </w:rPr>
        <w:t>ischemic</w:t>
      </w:r>
      <w:r>
        <w:rPr>
          <w:spacing w:val="9"/>
        </w:rPr>
        <w:t xml:space="preserve"> </w:t>
      </w:r>
      <w:r>
        <w:rPr>
          <w:spacing w:val="-5"/>
        </w:rPr>
        <w:t>heart</w:t>
      </w:r>
      <w:r>
        <w:rPr>
          <w:spacing w:val="6"/>
        </w:rPr>
        <w:t xml:space="preserve"> </w:t>
      </w:r>
      <w:r>
        <w:rPr>
          <w:spacing w:val="-5"/>
        </w:rPr>
        <w:t>disease and</w:t>
      </w:r>
      <w:r>
        <w:rPr>
          <w:spacing w:val="9"/>
        </w:rPr>
        <w:t xml:space="preserve"> </w:t>
      </w:r>
      <w:r>
        <w:rPr>
          <w:spacing w:val="-5"/>
        </w:rPr>
        <w:t>heart failure. </w:t>
      </w:r>
      <w:r>
        <w:rPr>
          <w:rFonts w:ascii="Arial" w:hAnsi="Arial" w:eastAsia="Arial" w:cs="Arial"/>
          <w:i/>
          <w:iCs/>
          <w:spacing w:val="-5"/>
        </w:rPr>
        <w:t>Eur 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spacing w:val="-5"/>
        </w:rPr>
        <w:t>.</w:t>
      </w:r>
      <w:r>
        <w:rPr>
          <w:spacing w:val="5"/>
        </w:rPr>
        <w:t xml:space="preserve">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6;</w:t>
      </w:r>
      <w:r>
        <w:rPr>
          <w:rFonts w:ascii="Arial" w:hAnsi="Arial" w:eastAsia="Arial" w:cs="Arial"/>
          <w:b/>
          <w:bCs/>
          <w:spacing w:val="-5"/>
        </w:rPr>
        <w:t>37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789–98.</w:t>
      </w:r>
    </w:p>
    <w:p>
      <w:pPr>
        <w:pStyle w:val="BodyText"/>
        <w:ind w:left="450" w:right="205" w:hanging="264"/>
        <w:spacing w:before="2" w:line="191" w:lineRule="auto"/>
        <w:rPr/>
      </w:pPr>
      <w:r>
        <w:rPr>
          <w:spacing w:val="-7"/>
        </w:rPr>
        <w:t>29.   Madonna</w:t>
      </w:r>
      <w:r>
        <w:rPr>
          <w:spacing w:val="16"/>
          <w:w w:val="101"/>
        </w:rPr>
        <w:t xml:space="preserve"> </w:t>
      </w:r>
      <w:r>
        <w:rPr>
          <w:spacing w:val="-7"/>
        </w:rPr>
        <w:t>R,</w:t>
      </w:r>
      <w:r>
        <w:rPr>
          <w:spacing w:val="5"/>
        </w:rPr>
        <w:t xml:space="preserve"> </w:t>
      </w:r>
      <w:r>
        <w:rPr>
          <w:spacing w:val="-7"/>
        </w:rPr>
        <w:t>Van</w:t>
      </w:r>
      <w:r>
        <w:rPr>
          <w:spacing w:val="16"/>
        </w:rPr>
        <w:t xml:space="preserve"> </w:t>
      </w:r>
      <w:r>
        <w:rPr>
          <w:spacing w:val="-7"/>
        </w:rPr>
        <w:t>Laake</w:t>
      </w:r>
      <w:r>
        <w:rPr>
          <w:spacing w:val="15"/>
          <w:w w:val="102"/>
        </w:rPr>
        <w:t xml:space="preserve"> </w:t>
      </w:r>
      <w:r>
        <w:rPr>
          <w:spacing w:val="-8"/>
        </w:rPr>
        <w:t>LW,</w:t>
      </w:r>
      <w:r>
        <w:rPr>
          <w:spacing w:val="15"/>
          <w:w w:val="102"/>
        </w:rPr>
        <w:t xml:space="preserve"> </w:t>
      </w:r>
      <w:r>
        <w:rPr>
          <w:spacing w:val="-8"/>
        </w:rPr>
        <w:t>Botker</w:t>
      </w:r>
      <w:r>
        <w:rPr>
          <w:spacing w:val="15"/>
          <w:w w:val="101"/>
        </w:rPr>
        <w:t xml:space="preserve"> </w:t>
      </w:r>
      <w:r>
        <w:rPr>
          <w:spacing w:val="-8"/>
        </w:rPr>
        <w:t>HE,</w:t>
      </w:r>
      <w:r>
        <w:rPr>
          <w:spacing w:val="16"/>
        </w:rPr>
        <w:t xml:space="preserve"> </w:t>
      </w:r>
      <w:r>
        <w:rPr>
          <w:spacing w:val="-8"/>
        </w:rPr>
        <w:t>Davidson</w:t>
      </w:r>
      <w:r>
        <w:rPr>
          <w:spacing w:val="11"/>
        </w:rPr>
        <w:t xml:space="preserve"> </w:t>
      </w:r>
      <w:r>
        <w:rPr>
          <w:spacing w:val="-8"/>
        </w:rPr>
        <w:t>SM,</w:t>
      </w:r>
      <w:r>
        <w:rPr>
          <w:spacing w:val="16"/>
        </w:rPr>
        <w:t xml:space="preserve"> </w:t>
      </w:r>
      <w:r>
        <w:rPr>
          <w:spacing w:val="-8"/>
        </w:rPr>
        <w:t>De</w:t>
      </w:r>
      <w:r>
        <w:rPr>
          <w:spacing w:val="12"/>
        </w:rPr>
        <w:t xml:space="preserve"> </w:t>
      </w:r>
      <w:r>
        <w:rPr>
          <w:spacing w:val="-8"/>
        </w:rPr>
        <w:t>Caterina</w:t>
      </w:r>
      <w:r>
        <w:rPr>
          <w:spacing w:val="16"/>
        </w:rPr>
        <w:t xml:space="preserve"> </w:t>
      </w:r>
      <w:r>
        <w:rPr>
          <w:spacing w:val="-8"/>
        </w:rPr>
        <w:t>R,</w:t>
      </w:r>
      <w:r>
        <w:rPr>
          <w:spacing w:val="16"/>
        </w:rPr>
        <w:t xml:space="preserve"> </w:t>
      </w:r>
      <w:r>
        <w:rPr>
          <w:spacing w:val="-8"/>
        </w:rPr>
        <w:t>Engel</w:t>
      </w:r>
      <w:r>
        <w:rPr>
          <w:spacing w:val="16"/>
        </w:rPr>
        <w:t xml:space="preserve"> </w:t>
      </w:r>
      <w:r>
        <w:rPr>
          <w:spacing w:val="-8"/>
        </w:rPr>
        <w:t>FB,</w:t>
      </w:r>
      <w:r>
        <w:rPr/>
        <w:t xml:space="preserve"> </w:t>
      </w:r>
      <w:r>
        <w:rPr>
          <w:spacing w:val="-6"/>
        </w:rPr>
        <w:t>et</w:t>
      </w:r>
      <w:r>
        <w:rPr>
          <w:spacing w:val="44"/>
        </w:rPr>
        <w:t xml:space="preserve"> </w:t>
      </w:r>
      <w:r>
        <w:rPr>
          <w:spacing w:val="-6"/>
        </w:rPr>
        <w:t>al.  ESC</w:t>
      </w:r>
      <w:r>
        <w:rPr>
          <w:spacing w:val="23"/>
          <w:w w:val="102"/>
        </w:rPr>
        <w:t xml:space="preserve"> </w:t>
      </w:r>
      <w:r>
        <w:rPr>
          <w:spacing w:val="-6"/>
        </w:rPr>
        <w:t>Working  Group</w:t>
      </w:r>
      <w:r>
        <w:rPr>
          <w:spacing w:val="28"/>
          <w:w w:val="101"/>
        </w:rPr>
        <w:t xml:space="preserve"> </w:t>
      </w:r>
      <w:r>
        <w:rPr>
          <w:spacing w:val="-6"/>
        </w:rPr>
        <w:t>on  Cellular  Biology  of</w:t>
      </w:r>
      <w:r>
        <w:rPr>
          <w:spacing w:val="17"/>
        </w:rPr>
        <w:t xml:space="preserve"> </w:t>
      </w:r>
      <w:r>
        <w:rPr>
          <w:spacing w:val="-6"/>
        </w:rPr>
        <w:t>the  Heart:  position  paper</w:t>
      </w:r>
      <w:r>
        <w:rPr/>
        <w:t xml:space="preserve"> </w:t>
      </w:r>
      <w:r>
        <w:rPr>
          <w:spacing w:val="-6"/>
        </w:rPr>
        <w:t>for  cardiovascular  research:  tissue  engineering  strategie</w:t>
      </w:r>
      <w:r>
        <w:rPr>
          <w:spacing w:val="-7"/>
        </w:rPr>
        <w:t>s  combined  with  cell</w:t>
      </w:r>
      <w:r>
        <w:rPr/>
        <w:t xml:space="preserve"> </w:t>
      </w:r>
      <w:r>
        <w:rPr>
          <w:spacing w:val="-7"/>
        </w:rPr>
        <w:t>therapies for cardiac repair in ischaemic heart disease and heart failure. </w:t>
      </w:r>
      <w:r>
        <w:rPr>
          <w:rFonts w:ascii="Arial" w:hAnsi="Arial" w:eastAsia="Arial" w:cs="Arial"/>
          <w:i/>
          <w:iCs/>
          <w:spacing w:val="-7"/>
        </w:rPr>
        <w:t>Car</w:t>
      </w:r>
      <w:r>
        <w:rPr>
          <w:rFonts w:ascii="Arial" w:hAnsi="Arial" w:eastAsia="Arial" w:cs="Arial"/>
          <w:i/>
          <w:iCs/>
          <w:spacing w:val="-8"/>
        </w:rPr>
        <w:t>diovasc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Res</w:t>
      </w:r>
      <w:r>
        <w:rPr>
          <w:spacing w:val="-3"/>
        </w:rPr>
        <w:t>. 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9;</w:t>
      </w:r>
      <w:r>
        <w:rPr>
          <w:rFonts w:ascii="Arial" w:hAnsi="Arial" w:eastAsia="Arial" w:cs="Arial"/>
          <w:b/>
          <w:bCs/>
          <w:spacing w:val="-3"/>
        </w:rPr>
        <w:t>115</w:t>
      </w:r>
      <w:r>
        <w:rPr>
          <w:spacing w:val="-3"/>
        </w:rPr>
        <w:t>:488–500.</w:t>
      </w:r>
    </w:p>
    <w:p>
      <w:pPr>
        <w:pStyle w:val="BodyText"/>
        <w:ind w:left="456" w:right="206" w:hanging="266"/>
        <w:spacing w:before="1" w:line="189" w:lineRule="auto"/>
        <w:rPr/>
      </w:pPr>
      <w:r>
        <w:rPr>
          <w:spacing w:val="-7"/>
        </w:rPr>
        <w:t>30.   Menasché</w:t>
      </w:r>
      <w:r>
        <w:rPr>
          <w:spacing w:val="20"/>
          <w:w w:val="101"/>
        </w:rPr>
        <w:t xml:space="preserve"> </w:t>
      </w:r>
      <w:r>
        <w:rPr>
          <w:spacing w:val="-7"/>
        </w:rPr>
        <w:t>P, Vanneaux V,</w:t>
      </w:r>
      <w:r>
        <w:rPr>
          <w:spacing w:val="9"/>
        </w:rPr>
        <w:t xml:space="preserve"> </w:t>
      </w:r>
      <w:r>
        <w:rPr>
          <w:spacing w:val="-7"/>
        </w:rPr>
        <w:t>Hagège A,</w:t>
      </w:r>
      <w:r>
        <w:rPr>
          <w:spacing w:val="10"/>
        </w:rPr>
        <w:t xml:space="preserve"> </w:t>
      </w:r>
      <w:r>
        <w:rPr>
          <w:spacing w:val="-7"/>
        </w:rPr>
        <w:t>Bel A,</w:t>
      </w:r>
      <w:r>
        <w:rPr>
          <w:spacing w:val="5"/>
        </w:rPr>
        <w:t xml:space="preserve"> </w:t>
      </w:r>
      <w:r>
        <w:rPr>
          <w:spacing w:val="-7"/>
        </w:rPr>
        <w:t>Cholley</w:t>
      </w:r>
      <w:r>
        <w:rPr>
          <w:spacing w:val="10"/>
        </w:rPr>
        <w:t xml:space="preserve"> </w:t>
      </w:r>
      <w:r>
        <w:rPr>
          <w:spacing w:val="-7"/>
        </w:rPr>
        <w:t>B,</w:t>
      </w:r>
      <w:r>
        <w:rPr>
          <w:spacing w:val="9"/>
        </w:rPr>
        <w:t xml:space="preserve"> </w:t>
      </w:r>
      <w:r>
        <w:rPr>
          <w:spacing w:val="-7"/>
        </w:rPr>
        <w:t>Parouchev A,</w:t>
      </w:r>
      <w:r>
        <w:rPr>
          <w:spacing w:val="4"/>
        </w:rPr>
        <w:t xml:space="preserve"> </w:t>
      </w:r>
      <w:r>
        <w:rPr>
          <w:spacing w:val="-7"/>
        </w:rPr>
        <w:t>et al.</w:t>
      </w:r>
      <w:r>
        <w:rPr>
          <w:spacing w:val="2"/>
        </w:rPr>
        <w:t xml:space="preserve"> </w:t>
      </w:r>
      <w:r>
        <w:rPr>
          <w:spacing w:val="-7"/>
        </w:rPr>
        <w:t>Trans-</w:t>
      </w:r>
      <w:r>
        <w:rPr/>
        <w:t xml:space="preserve"> </w:t>
      </w:r>
      <w:r>
        <w:rPr>
          <w:spacing w:val="-7"/>
        </w:rPr>
        <w:t>plantation</w:t>
      </w:r>
      <w:r>
        <w:rPr>
          <w:spacing w:val="5"/>
        </w:rPr>
        <w:t xml:space="preserve"> </w:t>
      </w:r>
      <w:r>
        <w:rPr>
          <w:spacing w:val="-7"/>
        </w:rPr>
        <w:t>of human</w:t>
      </w:r>
      <w:r>
        <w:rPr>
          <w:spacing w:val="6"/>
        </w:rPr>
        <w:t xml:space="preserve"> </w:t>
      </w:r>
      <w:r>
        <w:rPr>
          <w:spacing w:val="-7"/>
        </w:rPr>
        <w:t>embryonic</w:t>
      </w:r>
      <w:r>
        <w:rPr>
          <w:spacing w:val="6"/>
        </w:rPr>
        <w:t xml:space="preserve"> </w:t>
      </w:r>
      <w:r>
        <w:rPr>
          <w:spacing w:val="-7"/>
        </w:rPr>
        <w:t>stem</w:t>
      </w:r>
      <w:r>
        <w:rPr>
          <w:spacing w:val="7"/>
        </w:rPr>
        <w:t xml:space="preserve"> </w:t>
      </w:r>
      <w:r>
        <w:rPr>
          <w:spacing w:val="-7"/>
        </w:rPr>
        <w:t>cell-derived</w:t>
      </w:r>
      <w:r>
        <w:rPr>
          <w:spacing w:val="5"/>
        </w:rPr>
        <w:t xml:space="preserve"> </w:t>
      </w:r>
      <w:r>
        <w:rPr>
          <w:spacing w:val="-7"/>
        </w:rPr>
        <w:t>cardio</w:t>
      </w:r>
      <w:r>
        <w:rPr>
          <w:spacing w:val="-8"/>
        </w:rPr>
        <w:t>vascular</w:t>
      </w:r>
      <w:r>
        <w:rPr>
          <w:spacing w:val="9"/>
        </w:rPr>
        <w:t xml:space="preserve"> </w:t>
      </w:r>
      <w:r>
        <w:rPr>
          <w:spacing w:val="-8"/>
        </w:rPr>
        <w:t>progenitors for</w:t>
      </w:r>
      <w:r>
        <w:rPr/>
        <w:t xml:space="preserve"> </w:t>
      </w:r>
      <w:r>
        <w:rPr>
          <w:spacing w:val="-5"/>
        </w:rPr>
        <w:t>severe</w:t>
      </w:r>
      <w:r>
        <w:rPr>
          <w:spacing w:val="8"/>
        </w:rPr>
        <w:t xml:space="preserve"> </w:t>
      </w:r>
      <w:r>
        <w:rPr>
          <w:spacing w:val="-5"/>
        </w:rPr>
        <w:t>ischemic</w:t>
      </w:r>
      <w:r>
        <w:rPr>
          <w:spacing w:val="10"/>
          <w:w w:val="101"/>
        </w:rPr>
        <w:t xml:space="preserve"> </w:t>
      </w:r>
      <w:r>
        <w:rPr>
          <w:spacing w:val="-5"/>
        </w:rPr>
        <w:t>left ventricular</w:t>
      </w:r>
      <w:r>
        <w:rPr>
          <w:spacing w:val="6"/>
        </w:rPr>
        <w:t xml:space="preserve"> </w:t>
      </w:r>
      <w:r>
        <w:rPr>
          <w:spacing w:val="-5"/>
        </w:rPr>
        <w:t>dysfun</w:t>
      </w:r>
      <w:r>
        <w:rPr>
          <w:spacing w:val="-6"/>
        </w:rPr>
        <w:t>ction.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Am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Coll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spacing w:val="-6"/>
        </w:rPr>
        <w:t>. 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8;</w:t>
      </w:r>
      <w:r>
        <w:rPr>
          <w:rFonts w:ascii="Arial" w:hAnsi="Arial" w:eastAsia="Arial" w:cs="Arial"/>
          <w:b/>
          <w:bCs/>
          <w:spacing w:val="-6"/>
        </w:rPr>
        <w:t>71</w:t>
      </w:r>
      <w:r>
        <w:rPr>
          <w:spacing w:val="-6"/>
        </w:rPr>
        <w:t>:429–38.</w:t>
      </w:r>
    </w:p>
    <w:p>
      <w:pPr>
        <w:pStyle w:val="BodyText"/>
        <w:ind w:left="455" w:right="206" w:hanging="265"/>
        <w:spacing w:before="3" w:line="192" w:lineRule="auto"/>
        <w:rPr/>
      </w:pPr>
      <w:r>
        <w:rPr>
          <w:spacing w:val="-5"/>
        </w:rPr>
        <w:t>3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   Liu</w:t>
      </w:r>
      <w:r>
        <w:rPr>
          <w:spacing w:val="20"/>
          <w:w w:val="101"/>
        </w:rPr>
        <w:t xml:space="preserve"> </w:t>
      </w:r>
      <w:r>
        <w:rPr>
          <w:spacing w:val="-5"/>
        </w:rPr>
        <w:t>B,</w:t>
      </w:r>
      <w:r>
        <w:rPr>
          <w:spacing w:val="20"/>
          <w:w w:val="101"/>
        </w:rPr>
        <w:t xml:space="preserve"> </w:t>
      </w:r>
      <w:r>
        <w:rPr>
          <w:spacing w:val="-5"/>
        </w:rPr>
        <w:t>Lee</w:t>
      </w:r>
      <w:r>
        <w:rPr>
          <w:spacing w:val="20"/>
          <w:w w:val="101"/>
        </w:rPr>
        <w:t xml:space="preserve"> </w:t>
      </w:r>
      <w:r>
        <w:rPr>
          <w:spacing w:val="-5"/>
        </w:rPr>
        <w:t>BW,</w:t>
      </w:r>
      <w:r>
        <w:rPr>
          <w:spacing w:val="20"/>
          <w:w w:val="102"/>
        </w:rPr>
        <w:t xml:space="preserve"> </w:t>
      </w:r>
      <w:r>
        <w:rPr>
          <w:spacing w:val="-5"/>
        </w:rPr>
        <w:t>Nakani</w:t>
      </w:r>
      <w:r>
        <w:rPr>
          <w:spacing w:val="-6"/>
        </w:rPr>
        <w:t>shi</w:t>
      </w:r>
      <w:r>
        <w:rPr>
          <w:spacing w:val="20"/>
          <w:w w:val="102"/>
        </w:rPr>
        <w:t xml:space="preserve"> </w:t>
      </w:r>
      <w:r>
        <w:rPr>
          <w:spacing w:val="-6"/>
        </w:rPr>
        <w:t>K,</w:t>
      </w:r>
      <w:r>
        <w:rPr>
          <w:spacing w:val="10"/>
        </w:rPr>
        <w:t xml:space="preserve"> </w:t>
      </w:r>
      <w:r>
        <w:rPr>
          <w:spacing w:val="-6"/>
        </w:rPr>
        <w:t>Villasante</w:t>
      </w:r>
      <w:r>
        <w:rPr>
          <w:spacing w:val="10"/>
        </w:rPr>
        <w:t xml:space="preserve"> </w:t>
      </w:r>
      <w:r>
        <w:rPr>
          <w:spacing w:val="-6"/>
        </w:rPr>
        <w:t>A,</w:t>
      </w:r>
      <w:r>
        <w:rPr>
          <w:spacing w:val="10"/>
        </w:rPr>
        <w:t xml:space="preserve"> </w:t>
      </w:r>
      <w:r>
        <w:rPr>
          <w:spacing w:val="-6"/>
        </w:rPr>
        <w:t>Williamson</w:t>
      </w:r>
      <w:r>
        <w:rPr>
          <w:spacing w:val="20"/>
          <w:w w:val="101"/>
        </w:rPr>
        <w:t xml:space="preserve"> </w:t>
      </w:r>
      <w:r>
        <w:rPr>
          <w:spacing w:val="-6"/>
        </w:rPr>
        <w:t>R,</w:t>
      </w:r>
      <w:r>
        <w:rPr>
          <w:spacing w:val="20"/>
          <w:w w:val="101"/>
        </w:rPr>
        <w:t xml:space="preserve"> </w:t>
      </w:r>
      <w:r>
        <w:rPr>
          <w:spacing w:val="-6"/>
        </w:rPr>
        <w:t>Metz J,</w:t>
      </w:r>
      <w:r>
        <w:rPr>
          <w:spacing w:val="15"/>
          <w:w w:val="102"/>
        </w:rPr>
        <w:t xml:space="preserve"> </w:t>
      </w:r>
      <w:r>
        <w:rPr>
          <w:spacing w:val="-6"/>
        </w:rPr>
        <w:t>et</w:t>
      </w:r>
      <w:r>
        <w:rPr>
          <w:spacing w:val="13"/>
          <w:w w:val="101"/>
        </w:rPr>
        <w:t xml:space="preserve"> </w:t>
      </w:r>
      <w:r>
        <w:rPr>
          <w:spacing w:val="-6"/>
        </w:rPr>
        <w:t>al.</w:t>
      </w:r>
      <w:r>
        <w:rPr>
          <w:spacing w:val="17"/>
        </w:rPr>
        <w:t xml:space="preserve"> </w:t>
      </w:r>
      <w:r>
        <w:rPr>
          <w:spacing w:val="-6"/>
        </w:rPr>
        <w:t>Cardiac</w:t>
      </w:r>
      <w:r>
        <w:rPr/>
        <w:t xml:space="preserve"> </w:t>
      </w:r>
      <w:r>
        <w:rPr>
          <w:spacing w:val="-5"/>
        </w:rPr>
        <w:t>recovery</w:t>
      </w:r>
      <w:r>
        <w:rPr>
          <w:spacing w:val="27"/>
        </w:rPr>
        <w:t xml:space="preserve"> </w:t>
      </w:r>
      <w:r>
        <w:rPr>
          <w:spacing w:val="-5"/>
        </w:rPr>
        <w:t>via  extended </w:t>
      </w:r>
      <w:r>
        <w:rPr>
          <w:spacing w:val="-6"/>
        </w:rPr>
        <w:t xml:space="preserve"> cell-free  delivery  of</w:t>
      </w:r>
      <w:r>
        <w:rPr>
          <w:spacing w:val="25"/>
        </w:rPr>
        <w:t xml:space="preserve"> </w:t>
      </w:r>
      <w:r>
        <w:rPr>
          <w:spacing w:val="-6"/>
        </w:rPr>
        <w:t>extracellular</w:t>
      </w:r>
      <w:r>
        <w:rPr>
          <w:spacing w:val="26"/>
          <w:w w:val="101"/>
        </w:rPr>
        <w:t xml:space="preserve"> </w:t>
      </w:r>
      <w:r>
        <w:rPr>
          <w:spacing w:val="-6"/>
        </w:rPr>
        <w:t>vesicles  secreted  by</w:t>
      </w:r>
      <w:r>
        <w:rPr/>
        <w:t xml:space="preserve"> </w:t>
      </w:r>
      <w:r>
        <w:rPr>
          <w:spacing w:val="-7"/>
        </w:rPr>
        <w:t>cardiomyocytes</w:t>
      </w:r>
      <w:r>
        <w:rPr>
          <w:spacing w:val="24"/>
        </w:rPr>
        <w:t xml:space="preserve"> </w:t>
      </w:r>
      <w:r>
        <w:rPr>
          <w:spacing w:val="-7"/>
        </w:rPr>
        <w:t>derived</w:t>
      </w:r>
      <w:r>
        <w:rPr>
          <w:spacing w:val="18"/>
          <w:w w:val="101"/>
        </w:rPr>
        <w:t xml:space="preserve"> </w:t>
      </w:r>
      <w:r>
        <w:rPr>
          <w:spacing w:val="-7"/>
        </w:rPr>
        <w:t>from</w:t>
      </w:r>
      <w:r>
        <w:rPr>
          <w:spacing w:val="25"/>
        </w:rPr>
        <w:t xml:space="preserve"> </w:t>
      </w:r>
      <w:r>
        <w:rPr>
          <w:spacing w:val="-7"/>
        </w:rPr>
        <w:t>induced</w:t>
      </w:r>
      <w:r>
        <w:rPr>
          <w:spacing w:val="25"/>
          <w:w w:val="101"/>
        </w:rPr>
        <w:t xml:space="preserve"> </w:t>
      </w:r>
      <w:r>
        <w:rPr>
          <w:spacing w:val="-8"/>
        </w:rPr>
        <w:t>pluripotent</w:t>
      </w:r>
      <w:r>
        <w:rPr>
          <w:spacing w:val="23"/>
        </w:rPr>
        <w:t xml:space="preserve"> </w:t>
      </w:r>
      <w:r>
        <w:rPr>
          <w:spacing w:val="-8"/>
        </w:rPr>
        <w:t>stem</w:t>
      </w:r>
      <w:r>
        <w:rPr>
          <w:spacing w:val="23"/>
        </w:rPr>
        <w:t xml:space="preserve"> </w:t>
      </w:r>
      <w:r>
        <w:rPr>
          <w:spacing w:val="-8"/>
        </w:rPr>
        <w:t>cells.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Nat</w:t>
      </w:r>
      <w:r>
        <w:rPr>
          <w:rFonts w:ascii="Arial" w:hAnsi="Arial" w:eastAsia="Arial" w:cs="Arial"/>
          <w:i/>
          <w:iCs/>
          <w:spacing w:val="2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Biomed</w:t>
      </w:r>
      <w:r>
        <w:rPr>
          <w:rFonts w:ascii="Arial" w:hAnsi="Arial" w:eastAsia="Arial" w:cs="Arial"/>
          <w:i/>
          <w:iCs/>
          <w:spacing w:val="23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Eng</w:t>
      </w:r>
      <w:r>
        <w:rPr>
          <w:spacing w:val="-8"/>
        </w:rPr>
        <w:t>.</w:t>
      </w:r>
      <w:r>
        <w:rPr/>
        <w:t xml:space="preserve"> </w:t>
      </w:r>
      <w:r>
        <w:rPr>
          <w:spacing w:val="-2"/>
        </w:rPr>
        <w:t>20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8;</w:t>
      </w:r>
      <w:r>
        <w:rPr>
          <w:rFonts w:ascii="Arial" w:hAnsi="Arial" w:eastAsia="Arial" w:cs="Arial"/>
          <w:b/>
          <w:bCs/>
          <w:spacing w:val="-2"/>
        </w:rPr>
        <w:t>2</w:t>
      </w:r>
      <w:r>
        <w:rPr>
          <w:spacing w:val="-2"/>
        </w:rPr>
        <w:t>:293–303.</w:t>
      </w:r>
    </w:p>
    <w:p>
      <w:pPr>
        <w:pStyle w:val="BodyText"/>
        <w:ind w:left="456" w:right="206" w:hanging="266"/>
        <w:spacing w:before="2" w:line="191" w:lineRule="auto"/>
        <w:rPr/>
      </w:pPr>
      <w:r>
        <w:rPr>
          <w:spacing w:val="-5"/>
        </w:rPr>
        <w:t>32.   Gabisonia</w:t>
      </w:r>
      <w:r>
        <w:rPr>
          <w:spacing w:val="11"/>
        </w:rPr>
        <w:t xml:space="preserve">  </w:t>
      </w:r>
      <w:r>
        <w:rPr>
          <w:spacing w:val="-5"/>
        </w:rPr>
        <w:t>K,</w:t>
      </w:r>
      <w:r>
        <w:rPr>
          <w:spacing w:val="6"/>
        </w:rPr>
        <w:t xml:space="preserve">  </w:t>
      </w:r>
      <w:r>
        <w:rPr>
          <w:spacing w:val="-5"/>
        </w:rPr>
        <w:t>Prosdocimo  G,  Aquaro</w:t>
      </w:r>
      <w:r>
        <w:rPr>
          <w:spacing w:val="4"/>
        </w:rPr>
        <w:t xml:space="preserve">  </w:t>
      </w:r>
      <w:r>
        <w:rPr>
          <w:spacing w:val="-5"/>
        </w:rPr>
        <w:t>GD,</w:t>
      </w:r>
      <w:r>
        <w:rPr>
          <w:spacing w:val="5"/>
        </w:rPr>
        <w:t xml:space="preserve">  </w:t>
      </w:r>
      <w:r>
        <w:rPr>
          <w:spacing w:val="-5"/>
        </w:rPr>
        <w:t>Carlucci   L,  Zentilin   L,  Secco   I,</w:t>
      </w:r>
      <w:r>
        <w:rPr/>
        <w:t xml:space="preserve"> </w:t>
      </w:r>
      <w:r>
        <w:rPr>
          <w:spacing w:val="-6"/>
        </w:rPr>
        <w:t>et</w:t>
      </w:r>
      <w:r>
        <w:rPr>
          <w:spacing w:val="5"/>
        </w:rPr>
        <w:t xml:space="preserve"> </w:t>
      </w:r>
      <w:r>
        <w:rPr>
          <w:spacing w:val="-6"/>
        </w:rPr>
        <w:t>al.</w:t>
      </w:r>
      <w:r>
        <w:rPr>
          <w:spacing w:val="11"/>
          <w:w w:val="102"/>
        </w:rPr>
        <w:t xml:space="preserve"> </w:t>
      </w:r>
      <w:r>
        <w:rPr>
          <w:spacing w:val="-6"/>
        </w:rPr>
        <w:t>MicroRNA thera</w:t>
      </w:r>
      <w:r>
        <w:rPr>
          <w:spacing w:val="-7"/>
        </w:rPr>
        <w:t>py</w:t>
      </w:r>
      <w:r>
        <w:rPr>
          <w:spacing w:val="7"/>
        </w:rPr>
        <w:t xml:space="preserve"> </w:t>
      </w:r>
      <w:r>
        <w:rPr>
          <w:spacing w:val="-7"/>
        </w:rPr>
        <w:t>stimulates</w:t>
      </w:r>
      <w:r>
        <w:rPr>
          <w:spacing w:val="9"/>
          <w:w w:val="102"/>
        </w:rPr>
        <w:t xml:space="preserve"> </w:t>
      </w:r>
      <w:r>
        <w:rPr>
          <w:spacing w:val="-7"/>
        </w:rPr>
        <w:t>uncontrolled</w:t>
      </w:r>
      <w:r>
        <w:rPr>
          <w:spacing w:val="7"/>
        </w:rPr>
        <w:t xml:space="preserve"> </w:t>
      </w:r>
      <w:r>
        <w:rPr>
          <w:spacing w:val="-7"/>
        </w:rPr>
        <w:t>cardiac</w:t>
      </w:r>
      <w:r>
        <w:rPr>
          <w:spacing w:val="11"/>
        </w:rPr>
        <w:t xml:space="preserve"> </w:t>
      </w:r>
      <w:r>
        <w:rPr>
          <w:spacing w:val="-7"/>
        </w:rPr>
        <w:t>repair after</w:t>
      </w:r>
      <w:r>
        <w:rPr>
          <w:spacing w:val="9"/>
        </w:rPr>
        <w:t xml:space="preserve"> </w:t>
      </w:r>
      <w:r>
        <w:rPr>
          <w:spacing w:val="-7"/>
        </w:rPr>
        <w:t>myocardial</w:t>
      </w:r>
      <w:r>
        <w:rPr/>
        <w:t xml:space="preserve"> </w:t>
      </w:r>
      <w:r>
        <w:rPr>
          <w:spacing w:val="-4"/>
        </w:rPr>
        <w:t>infarction</w:t>
      </w:r>
      <w:r>
        <w:rPr>
          <w:spacing w:val="18"/>
        </w:rPr>
        <w:t xml:space="preserve"> </w:t>
      </w:r>
      <w:r>
        <w:rPr>
          <w:spacing w:val="-4"/>
        </w:rPr>
        <w:t>in</w:t>
      </w:r>
      <w:r>
        <w:rPr>
          <w:spacing w:val="8"/>
        </w:rPr>
        <w:t xml:space="preserve"> </w:t>
      </w:r>
      <w:r>
        <w:rPr>
          <w:spacing w:val="-4"/>
        </w:rPr>
        <w:t>pigs. </w:t>
      </w:r>
      <w:r>
        <w:rPr>
          <w:rFonts w:ascii="Arial" w:hAnsi="Arial" w:eastAsia="Arial" w:cs="Arial"/>
          <w:i/>
          <w:iCs/>
          <w:spacing w:val="-4"/>
        </w:rPr>
        <w:t>Nature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9;</w:t>
      </w:r>
      <w:r>
        <w:rPr>
          <w:rFonts w:ascii="Arial" w:hAnsi="Arial" w:eastAsia="Arial" w:cs="Arial"/>
          <w:b/>
          <w:bCs/>
          <w:spacing w:val="-4"/>
        </w:rPr>
        <w:t>569</w:t>
      </w:r>
      <w:r>
        <w:rPr>
          <w:spacing w:val="-4"/>
        </w:rPr>
        <w:t>:4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8–22.</w:t>
      </w:r>
    </w:p>
    <w:p>
      <w:pPr>
        <w:pStyle w:val="BodyText"/>
        <w:ind w:left="455" w:right="206" w:hanging="265"/>
        <w:spacing w:before="1" w:line="191" w:lineRule="auto"/>
        <w:rPr/>
      </w:pPr>
      <w:r>
        <w:rPr>
          <w:spacing w:val="-7"/>
        </w:rPr>
        <w:t>33.   Lenihan</w:t>
      </w:r>
      <w:r>
        <w:rPr>
          <w:spacing w:val="11"/>
        </w:rPr>
        <w:t xml:space="preserve"> </w:t>
      </w:r>
      <w:r>
        <w:rPr>
          <w:spacing w:val="-7"/>
        </w:rPr>
        <w:t>DJ, Anderson</w:t>
      </w:r>
      <w:r>
        <w:rPr>
          <w:spacing w:val="5"/>
        </w:rPr>
        <w:t xml:space="preserve"> </w:t>
      </w:r>
      <w:r>
        <w:rPr>
          <w:spacing w:val="-7"/>
        </w:rPr>
        <w:t>SA,</w:t>
      </w:r>
      <w:r>
        <w:rPr>
          <w:spacing w:val="11"/>
        </w:rPr>
        <w:t xml:space="preserve"> </w:t>
      </w:r>
      <w:r>
        <w:rPr>
          <w:spacing w:val="-7"/>
        </w:rPr>
        <w:t>Lenneman</w:t>
      </w:r>
      <w:r>
        <w:rPr>
          <w:spacing w:val="7"/>
        </w:rPr>
        <w:t xml:space="preserve"> </w:t>
      </w:r>
      <w:r>
        <w:rPr>
          <w:spacing w:val="-7"/>
        </w:rPr>
        <w:t>CG,</w:t>
      </w:r>
      <w:r>
        <w:rPr>
          <w:spacing w:val="10"/>
          <w:w w:val="102"/>
        </w:rPr>
        <w:t xml:space="preserve"> </w:t>
      </w:r>
      <w:r>
        <w:rPr>
          <w:spacing w:val="-7"/>
        </w:rPr>
        <w:t>Brittain</w:t>
      </w:r>
      <w:r>
        <w:rPr>
          <w:spacing w:val="10"/>
          <w:w w:val="101"/>
        </w:rPr>
        <w:t xml:space="preserve"> </w:t>
      </w:r>
      <w:r>
        <w:rPr>
          <w:spacing w:val="-7"/>
        </w:rPr>
        <w:t>E,</w:t>
      </w:r>
      <w:r>
        <w:rPr>
          <w:spacing w:val="10"/>
          <w:w w:val="101"/>
        </w:rPr>
        <w:t xml:space="preserve"> </w:t>
      </w:r>
      <w:r>
        <w:rPr>
          <w:spacing w:val="-7"/>
        </w:rPr>
        <w:t>Muldowney JAS,</w:t>
      </w:r>
      <w:r>
        <w:rPr>
          <w:spacing w:val="10"/>
        </w:rPr>
        <w:t xml:space="preserve"> </w:t>
      </w:r>
      <w:r>
        <w:rPr>
          <w:spacing w:val="-7"/>
        </w:rPr>
        <w:t>Mendes</w:t>
      </w:r>
      <w:r>
        <w:rPr>
          <w:spacing w:val="10"/>
          <w:w w:val="102"/>
        </w:rPr>
        <w:t xml:space="preserve"> </w:t>
      </w:r>
      <w:r>
        <w:rPr>
          <w:spacing w:val="-8"/>
        </w:rPr>
        <w:t>L,</w:t>
      </w:r>
      <w:r>
        <w:rPr/>
        <w:t xml:space="preserve"> </w:t>
      </w:r>
      <w:r>
        <w:rPr>
          <w:spacing w:val="-8"/>
        </w:rPr>
        <w:t>et  al.</w:t>
      </w:r>
      <w:r>
        <w:rPr>
          <w:spacing w:val="40"/>
          <w:w w:val="102"/>
        </w:rPr>
        <w:t xml:space="preserve"> </w:t>
      </w:r>
      <w:r>
        <w:rPr>
          <w:spacing w:val="-8"/>
        </w:rPr>
        <w:t>A  phase  I,  single  ascending  dose  study  of  cimaglermin  alfa</w:t>
      </w:r>
      <w:r>
        <w:rPr>
          <w:spacing w:val="34"/>
          <w:w w:val="101"/>
        </w:rPr>
        <w:t xml:space="preserve"> </w:t>
      </w:r>
      <w:r>
        <w:rPr>
          <w:spacing w:val="-8"/>
        </w:rPr>
        <w:t>(neuregulin</w:t>
      </w:r>
      <w:r>
        <w:rPr/>
        <w:t xml:space="preserve"> </w:t>
      </w:r>
      <w:r>
        <w:rPr>
          <w:rFonts w:ascii="Arial" w:hAnsi="Arial" w:eastAsia="Arial" w:cs="Arial"/>
          <w:spacing w:val="-8"/>
        </w:rPr>
        <w:t>1</w:t>
      </w:r>
      <w:r>
        <w:rPr>
          <w:rFonts w:ascii="Times New Roman" w:hAnsi="Times New Roman" w:eastAsia="Times New Roman" w:cs="Times New Roman"/>
          <w:spacing w:val="-8"/>
        </w:rPr>
        <w:t>β</w:t>
      </w:r>
      <w:r>
        <w:rPr>
          <w:spacing w:val="-8"/>
        </w:rPr>
        <w:t>3)</w:t>
      </w:r>
      <w:r>
        <w:rPr>
          <w:spacing w:val="13"/>
          <w:w w:val="101"/>
        </w:rPr>
        <w:t xml:space="preserve"> </w:t>
      </w:r>
      <w:r>
        <w:rPr>
          <w:spacing w:val="-8"/>
        </w:rPr>
        <w:t>in</w:t>
      </w:r>
      <w:r>
        <w:rPr>
          <w:spacing w:val="12"/>
          <w:w w:val="102"/>
        </w:rPr>
        <w:t xml:space="preserve"> </w:t>
      </w:r>
      <w:r>
        <w:rPr>
          <w:spacing w:val="-8"/>
        </w:rPr>
        <w:t>patients</w:t>
      </w:r>
      <w:r>
        <w:rPr>
          <w:spacing w:val="5"/>
        </w:rPr>
        <w:t xml:space="preserve"> </w:t>
      </w:r>
      <w:r>
        <w:rPr>
          <w:spacing w:val="-8"/>
        </w:rPr>
        <w:t>with</w:t>
      </w:r>
      <w:r>
        <w:rPr>
          <w:spacing w:val="11"/>
        </w:rPr>
        <w:t xml:space="preserve"> </w:t>
      </w:r>
      <w:r>
        <w:rPr>
          <w:spacing w:val="-8"/>
        </w:rPr>
        <w:t>systolic</w:t>
      </w:r>
      <w:r>
        <w:rPr>
          <w:spacing w:val="10"/>
          <w:w w:val="102"/>
        </w:rPr>
        <w:t xml:space="preserve"> </w:t>
      </w:r>
      <w:r>
        <w:rPr>
          <w:spacing w:val="-8"/>
        </w:rPr>
        <w:t>dysfunction</w:t>
      </w:r>
      <w:r>
        <w:rPr>
          <w:spacing w:val="8"/>
        </w:rPr>
        <w:t xml:space="preserve"> </w:t>
      </w:r>
      <w:r>
        <w:rPr>
          <w:spacing w:val="-8"/>
        </w:rPr>
        <w:t>and</w:t>
      </w:r>
      <w:r>
        <w:rPr>
          <w:spacing w:val="14"/>
        </w:rPr>
        <w:t xml:space="preserve"> </w:t>
      </w:r>
      <w:r>
        <w:rPr>
          <w:spacing w:val="-8"/>
        </w:rPr>
        <w:t>heart</w:t>
      </w:r>
      <w:r>
        <w:rPr>
          <w:spacing w:val="6"/>
        </w:rPr>
        <w:t xml:space="preserve"> </w:t>
      </w:r>
      <w:r>
        <w:rPr>
          <w:spacing w:val="-8"/>
        </w:rPr>
        <w:t>failure.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JACC</w:t>
      </w:r>
      <w:r>
        <w:rPr>
          <w:rFonts w:ascii="Arial" w:hAnsi="Arial" w:eastAsia="Arial" w:cs="Arial"/>
          <w:i/>
          <w:iCs/>
          <w:spacing w:val="9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Bas</w:t>
      </w:r>
      <w:r>
        <w:rPr>
          <w:rFonts w:ascii="Arial" w:hAnsi="Arial" w:eastAsia="Arial" w:cs="Arial"/>
          <w:i/>
          <w:iCs/>
          <w:spacing w:val="-9"/>
        </w:rPr>
        <w:t>ic</w:t>
      </w:r>
      <w:r>
        <w:rPr>
          <w:rFonts w:ascii="Arial" w:hAnsi="Arial" w:eastAsia="Arial" w:cs="Arial"/>
          <w:i/>
          <w:iCs/>
          <w:spacing w:val="15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9"/>
        </w:rPr>
        <w:t>Transl</w:t>
      </w:r>
      <w:r>
        <w:rPr>
          <w:rFonts w:ascii="Arial" w:hAnsi="Arial" w:eastAsia="Arial" w:cs="Arial"/>
          <w:i/>
          <w:iCs/>
          <w:spacing w:val="12"/>
        </w:rPr>
        <w:t xml:space="preserve"> </w:t>
      </w:r>
      <w:r>
        <w:rPr>
          <w:rFonts w:ascii="Arial" w:hAnsi="Arial" w:eastAsia="Arial" w:cs="Arial"/>
          <w:i/>
          <w:iCs/>
          <w:spacing w:val="-9"/>
        </w:rPr>
        <w:t>Sci</w:t>
      </w:r>
      <w:r>
        <w:rPr>
          <w:spacing w:val="-9"/>
        </w:rPr>
        <w:t>.</w:t>
      </w:r>
      <w:r>
        <w:rPr/>
        <w:t xml:space="preserve"> </w:t>
      </w:r>
      <w:r>
        <w:rPr>
          <w:spacing w:val="-2"/>
        </w:rPr>
        <w:t>20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6;</w:t>
      </w:r>
      <w:r>
        <w:rPr>
          <w:rFonts w:ascii="Arial" w:hAnsi="Arial" w:eastAsia="Arial" w:cs="Arial"/>
          <w:b/>
          <w:bCs/>
          <w:spacing w:val="-2"/>
        </w:rPr>
        <w:t>1</w:t>
      </w:r>
      <w:r>
        <w:rPr>
          <w:spacing w:val="-2"/>
        </w:rPr>
        <w:t>:576–86.</w:t>
      </w:r>
    </w:p>
    <w:p>
      <w:pPr>
        <w:pStyle w:val="BodyText"/>
        <w:ind w:left="190"/>
        <w:spacing w:line="186" w:lineRule="auto"/>
        <w:rPr/>
      </w:pPr>
      <w:r>
        <w:rPr>
          <w:spacing w:val="-6"/>
        </w:rPr>
        <w:t>34.</w:t>
      </w:r>
      <w:r>
        <w:rPr>
          <w:spacing w:val="13"/>
        </w:rPr>
        <w:t xml:space="preserve">  </w:t>
      </w:r>
      <w:r>
        <w:rPr>
          <w:spacing w:val="-6"/>
        </w:rPr>
        <w:t>Tzahor  E,  Poss  KD.  Cardiac  regeneration</w:t>
      </w:r>
      <w:r>
        <w:rPr>
          <w:spacing w:val="32"/>
          <w:w w:val="102"/>
        </w:rPr>
        <w:t xml:space="preserve"> </w:t>
      </w:r>
      <w:r>
        <w:rPr>
          <w:spacing w:val="-6"/>
        </w:rPr>
        <w:t>strategies:</w:t>
      </w:r>
      <w:r>
        <w:rPr>
          <w:spacing w:val="33"/>
        </w:rPr>
        <w:t xml:space="preserve"> </w:t>
      </w:r>
      <w:r>
        <w:rPr>
          <w:spacing w:val="-6"/>
        </w:rPr>
        <w:t>staying</w:t>
      </w:r>
      <w:r>
        <w:rPr>
          <w:spacing w:val="-7"/>
        </w:rPr>
        <w:t xml:space="preserve">  young  at</w:t>
      </w:r>
      <w:r>
        <w:rPr>
          <w:spacing w:val="36"/>
        </w:rPr>
        <w:t xml:space="preserve"> </w:t>
      </w:r>
      <w:r>
        <w:rPr>
          <w:spacing w:val="-7"/>
        </w:rPr>
        <w:t>heart.</w:t>
      </w:r>
    </w:p>
    <w:p>
      <w:pPr>
        <w:pStyle w:val="BodyText"/>
        <w:ind w:left="458"/>
        <w:spacing w:line="198" w:lineRule="auto"/>
        <w:rPr/>
      </w:pPr>
      <w:r>
        <w:rPr>
          <w:rFonts w:ascii="Arial" w:hAnsi="Arial" w:eastAsia="Arial" w:cs="Arial"/>
          <w:i/>
          <w:iCs/>
          <w:spacing w:val="-4"/>
        </w:rPr>
        <w:t>Science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7;</w:t>
      </w:r>
      <w:r>
        <w:rPr>
          <w:rFonts w:ascii="Arial" w:hAnsi="Arial" w:eastAsia="Arial" w:cs="Arial"/>
          <w:b/>
          <w:bCs/>
          <w:spacing w:val="-4"/>
        </w:rPr>
        <w:t>356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035–9.</w:t>
      </w:r>
    </w:p>
    <w:p>
      <w:pPr>
        <w:pStyle w:val="BodyText"/>
        <w:ind w:left="191"/>
        <w:spacing w:before="1" w:line="191" w:lineRule="auto"/>
        <w:rPr/>
      </w:pPr>
      <w:r>
        <w:rPr>
          <w:spacing w:val="-7"/>
        </w:rPr>
        <w:t>35.   Reichart   B,   Längin   M,   Radan   J,   Mokelke   M,   Buttgereit</w:t>
      </w:r>
      <w:r>
        <w:rPr>
          <w:spacing w:val="15"/>
          <w:w w:val="101"/>
        </w:rPr>
        <w:t xml:space="preserve">  </w:t>
      </w:r>
      <w:r>
        <w:rPr>
          <w:spacing w:val="-7"/>
        </w:rPr>
        <w:t>I,   Ying   J,   et   al.</w:t>
      </w:r>
    </w:p>
    <w:p>
      <w:pPr>
        <w:pStyle w:val="BodyText"/>
        <w:ind w:left="451" w:right="205" w:firstLine="9"/>
        <w:spacing w:before="1" w:line="191" w:lineRule="auto"/>
        <w:rPr/>
      </w:pPr>
      <w:r>
        <w:rPr>
          <w:spacing w:val="-7"/>
        </w:rPr>
        <w:t>Pig-to-non-human</w:t>
      </w:r>
      <w:r>
        <w:rPr>
          <w:spacing w:val="27"/>
          <w:w w:val="101"/>
        </w:rPr>
        <w:t xml:space="preserve"> </w:t>
      </w:r>
      <w:r>
        <w:rPr>
          <w:spacing w:val="-7"/>
        </w:rPr>
        <w:t>prim</w:t>
      </w:r>
      <w:r>
        <w:rPr>
          <w:spacing w:val="-8"/>
        </w:rPr>
        <w:t>ate</w:t>
      </w:r>
      <w:r>
        <w:rPr>
          <w:spacing w:val="27"/>
          <w:w w:val="102"/>
        </w:rPr>
        <w:t xml:space="preserve"> </w:t>
      </w:r>
      <w:r>
        <w:rPr>
          <w:spacing w:val="-8"/>
        </w:rPr>
        <w:t>heart</w:t>
      </w:r>
      <w:r>
        <w:rPr>
          <w:spacing w:val="19"/>
        </w:rPr>
        <w:t xml:space="preserve"> </w:t>
      </w:r>
      <w:r>
        <w:rPr>
          <w:spacing w:val="-8"/>
        </w:rPr>
        <w:t>transplantation:</w:t>
      </w:r>
      <w:r>
        <w:rPr>
          <w:spacing w:val="19"/>
        </w:rPr>
        <w:t xml:space="preserve"> </w:t>
      </w:r>
      <w:r>
        <w:rPr>
          <w:spacing w:val="-8"/>
        </w:rPr>
        <w:t>the</w:t>
      </w:r>
      <w:r>
        <w:rPr>
          <w:spacing w:val="20"/>
          <w:w w:val="102"/>
        </w:rPr>
        <w:t xml:space="preserve"> </w:t>
      </w:r>
      <w:r>
        <w:rPr>
          <w:spacing w:val="-8"/>
        </w:rPr>
        <w:t>final</w:t>
      </w:r>
      <w:r>
        <w:rPr>
          <w:spacing w:val="24"/>
          <w:w w:val="101"/>
        </w:rPr>
        <w:t xml:space="preserve"> </w:t>
      </w:r>
      <w:r>
        <w:rPr>
          <w:spacing w:val="-8"/>
        </w:rPr>
        <w:t>step</w:t>
      </w:r>
      <w:r>
        <w:rPr>
          <w:spacing w:val="19"/>
        </w:rPr>
        <w:t xml:space="preserve"> </w:t>
      </w:r>
      <w:r>
        <w:rPr>
          <w:spacing w:val="-8"/>
        </w:rPr>
        <w:t>toward</w:t>
      </w:r>
      <w:r>
        <w:rPr>
          <w:spacing w:val="24"/>
          <w:w w:val="102"/>
        </w:rPr>
        <w:t xml:space="preserve"> </w:t>
      </w:r>
      <w:r>
        <w:rPr>
          <w:spacing w:val="-8"/>
        </w:rPr>
        <w:t>clinical</w:t>
      </w:r>
      <w:r>
        <w:rPr/>
        <w:t xml:space="preserve"> </w:t>
      </w:r>
      <w:r>
        <w:rPr>
          <w:spacing w:val="-5"/>
        </w:rPr>
        <w:t>xenotransplantation?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Lung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Transplan</w:t>
      </w:r>
      <w:r>
        <w:rPr>
          <w:rFonts w:ascii="Arial" w:hAnsi="Arial" w:eastAsia="Arial" w:cs="Arial"/>
          <w:i/>
          <w:iCs/>
          <w:spacing w:val="-6"/>
        </w:rPr>
        <w:t>t</w:t>
      </w:r>
      <w:r>
        <w:rPr>
          <w:spacing w:val="-6"/>
        </w:rPr>
        <w:t>. 2020;</w:t>
      </w:r>
      <w:r>
        <w:rPr>
          <w:rFonts w:ascii="Arial" w:hAnsi="Arial" w:eastAsia="Arial" w:cs="Arial"/>
          <w:b/>
          <w:bCs/>
          <w:spacing w:val="-6"/>
        </w:rPr>
        <w:t>39</w:t>
      </w:r>
      <w:r>
        <w:rPr>
          <w:spacing w:val="-6"/>
        </w:rPr>
        <w:t>:75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–7.</w:t>
      </w:r>
    </w:p>
    <w:p>
      <w:pPr>
        <w:pStyle w:val="BodyText"/>
        <w:ind w:left="456" w:right="206" w:hanging="265"/>
        <w:spacing w:before="1" w:line="191" w:lineRule="auto"/>
        <w:rPr/>
      </w:pPr>
      <w:r>
        <w:rPr>
          <w:spacing w:val="-6"/>
        </w:rPr>
        <w:t>36.   Griffith</w:t>
      </w:r>
      <w:r>
        <w:rPr>
          <w:spacing w:val="28"/>
          <w:w w:val="102"/>
        </w:rPr>
        <w:t xml:space="preserve"> </w:t>
      </w:r>
      <w:r>
        <w:rPr>
          <w:spacing w:val="-6"/>
        </w:rPr>
        <w:t>BP,</w:t>
      </w:r>
      <w:r>
        <w:rPr>
          <w:spacing w:val="14"/>
        </w:rPr>
        <w:t xml:space="preserve"> </w:t>
      </w:r>
      <w:r>
        <w:rPr>
          <w:spacing w:val="-6"/>
        </w:rPr>
        <w:t>Goerlich</w:t>
      </w:r>
      <w:r>
        <w:rPr>
          <w:spacing w:val="13"/>
          <w:w w:val="101"/>
        </w:rPr>
        <w:t xml:space="preserve"> </w:t>
      </w:r>
      <w:r>
        <w:rPr>
          <w:spacing w:val="-6"/>
        </w:rPr>
        <w:t>CE,</w:t>
      </w:r>
      <w:r>
        <w:rPr>
          <w:spacing w:val="13"/>
        </w:rPr>
        <w:t xml:space="preserve"> </w:t>
      </w:r>
      <w:r>
        <w:rPr>
          <w:spacing w:val="-6"/>
        </w:rPr>
        <w:t>Singh</w:t>
      </w:r>
      <w:r>
        <w:rPr>
          <w:spacing w:val="6"/>
        </w:rPr>
        <w:t xml:space="preserve"> </w:t>
      </w:r>
      <w:r>
        <w:rPr>
          <w:spacing w:val="-6"/>
        </w:rPr>
        <w:t>AK,</w:t>
      </w:r>
      <w:r>
        <w:rPr>
          <w:spacing w:val="18"/>
          <w:w w:val="101"/>
        </w:rPr>
        <w:t xml:space="preserve"> </w:t>
      </w:r>
      <w:r>
        <w:rPr>
          <w:spacing w:val="-6"/>
        </w:rPr>
        <w:t>Rothblatt</w:t>
      </w:r>
      <w:r>
        <w:rPr>
          <w:spacing w:val="17"/>
          <w:w w:val="101"/>
        </w:rPr>
        <w:t xml:space="preserve"> </w:t>
      </w:r>
      <w:r>
        <w:rPr>
          <w:spacing w:val="-6"/>
        </w:rPr>
        <w:t>M,</w:t>
      </w:r>
      <w:r>
        <w:rPr>
          <w:spacing w:val="17"/>
          <w:w w:val="101"/>
        </w:rPr>
        <w:t xml:space="preserve"> </w:t>
      </w:r>
      <w:r>
        <w:rPr>
          <w:spacing w:val="-6"/>
        </w:rPr>
        <w:t>Lau</w:t>
      </w:r>
      <w:r>
        <w:rPr>
          <w:spacing w:val="13"/>
          <w:w w:val="101"/>
        </w:rPr>
        <w:t xml:space="preserve"> </w:t>
      </w:r>
      <w:r>
        <w:rPr>
          <w:spacing w:val="-6"/>
        </w:rPr>
        <w:t>CL,</w:t>
      </w:r>
      <w:r>
        <w:rPr>
          <w:spacing w:val="12"/>
          <w:w w:val="102"/>
        </w:rPr>
        <w:t xml:space="preserve"> </w:t>
      </w:r>
      <w:r>
        <w:rPr>
          <w:spacing w:val="-6"/>
        </w:rPr>
        <w:t>Shah</w:t>
      </w:r>
      <w:r>
        <w:rPr>
          <w:spacing w:val="7"/>
        </w:rPr>
        <w:t xml:space="preserve"> </w:t>
      </w:r>
      <w:r>
        <w:rPr>
          <w:spacing w:val="-6"/>
        </w:rPr>
        <w:t>A,</w:t>
      </w:r>
      <w:r>
        <w:rPr>
          <w:spacing w:val="12"/>
          <w:w w:val="101"/>
        </w:rPr>
        <w:t xml:space="preserve"> </w:t>
      </w:r>
      <w:r>
        <w:rPr>
          <w:spacing w:val="-6"/>
        </w:rPr>
        <w:t>et</w:t>
      </w:r>
      <w:r>
        <w:rPr>
          <w:spacing w:val="10"/>
          <w:w w:val="102"/>
        </w:rPr>
        <w:t xml:space="preserve"> </w:t>
      </w:r>
      <w:r>
        <w:rPr>
          <w:spacing w:val="-6"/>
        </w:rPr>
        <w:t>al.</w:t>
      </w:r>
      <w:r>
        <w:rPr>
          <w:spacing w:val="14"/>
        </w:rPr>
        <w:t xml:space="preserve"> </w:t>
      </w:r>
      <w:r>
        <w:rPr>
          <w:spacing w:val="-6"/>
        </w:rPr>
        <w:t>Genet-</w:t>
      </w:r>
      <w:r>
        <w:rPr/>
        <w:t xml:space="preserve"> </w:t>
      </w:r>
      <w:r>
        <w:rPr>
          <w:spacing w:val="-7"/>
        </w:rPr>
        <w:t>ically  modified  porcine-to-human  cardiac  xenotransplantation.</w:t>
      </w:r>
      <w:r>
        <w:rPr>
          <w:spacing w:val="5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N</w:t>
      </w:r>
      <w:r>
        <w:rPr>
          <w:rFonts w:ascii="Arial" w:hAnsi="Arial" w:eastAsia="Arial" w:cs="Arial"/>
          <w:i/>
          <w:iCs/>
          <w:spacing w:val="1"/>
        </w:rPr>
        <w:t xml:space="preserve">  </w:t>
      </w:r>
      <w:r>
        <w:rPr>
          <w:rFonts w:ascii="Arial" w:hAnsi="Arial" w:eastAsia="Arial" w:cs="Arial"/>
          <w:i/>
          <w:iCs/>
          <w:spacing w:val="-7"/>
        </w:rPr>
        <w:t>Engl</w:t>
      </w:r>
      <w:r>
        <w:rPr>
          <w:rFonts w:ascii="Arial" w:hAnsi="Arial" w:eastAsia="Arial" w:cs="Arial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</w:t>
      </w:r>
      <w:r>
        <w:rPr>
          <w:rFonts w:ascii="Arial" w:hAnsi="Arial" w:eastAsia="Arial" w:cs="Arial"/>
          <w:i/>
          <w:iCs/>
          <w:spacing w:val="3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Med</w:t>
      </w:r>
      <w:r>
        <w:rPr>
          <w:spacing w:val="-7"/>
        </w:rPr>
        <w:t>.</w:t>
      </w:r>
      <w:r>
        <w:rPr/>
        <w:t xml:space="preserve"> </w:t>
      </w:r>
      <w:r>
        <w:rPr>
          <w:spacing w:val="-1"/>
        </w:rPr>
        <w:t>2022;</w:t>
      </w:r>
      <w:r>
        <w:rPr>
          <w:rFonts w:ascii="Arial" w:hAnsi="Arial" w:eastAsia="Arial" w:cs="Arial"/>
          <w:b/>
          <w:bCs/>
          <w:spacing w:val="-1"/>
        </w:rPr>
        <w:t>387</w:t>
      </w:r>
      <w:r>
        <w:rPr>
          <w:spacing w:val="-1"/>
        </w:rPr>
        <w:t>:35–44.</w:t>
      </w:r>
    </w:p>
    <w:p>
      <w:pPr>
        <w:pStyle w:val="BodyText"/>
        <w:ind w:left="456" w:right="206" w:hanging="265"/>
        <w:spacing w:before="1" w:line="191" w:lineRule="auto"/>
        <w:rPr/>
      </w:pPr>
      <w:r>
        <w:rPr>
          <w:spacing w:val="-7"/>
        </w:rPr>
        <w:t>37.   Garry</w:t>
      </w:r>
      <w:r>
        <w:rPr>
          <w:spacing w:val="40"/>
          <w:w w:val="101"/>
        </w:rPr>
        <w:t xml:space="preserve"> </w:t>
      </w:r>
      <w:r>
        <w:rPr>
          <w:spacing w:val="-7"/>
        </w:rPr>
        <w:t>DJ,</w:t>
      </w:r>
      <w:r>
        <w:rPr>
          <w:spacing w:val="23"/>
        </w:rPr>
        <w:t xml:space="preserve"> </w:t>
      </w:r>
      <w:r>
        <w:rPr>
          <w:spacing w:val="-7"/>
        </w:rPr>
        <w:t>Garry</w:t>
      </w:r>
      <w:r>
        <w:rPr>
          <w:spacing w:val="26"/>
          <w:w w:val="101"/>
        </w:rPr>
        <w:t xml:space="preserve"> </w:t>
      </w:r>
      <w:r>
        <w:rPr>
          <w:spacing w:val="-7"/>
        </w:rPr>
        <w:t>MG.</w:t>
      </w:r>
      <w:r>
        <w:rPr>
          <w:spacing w:val="26"/>
          <w:w w:val="101"/>
        </w:rPr>
        <w:t xml:space="preserve"> </w:t>
      </w:r>
      <w:r>
        <w:rPr>
          <w:spacing w:val="-7"/>
        </w:rPr>
        <w:t>Interspecies</w:t>
      </w:r>
      <w:r>
        <w:rPr>
          <w:spacing w:val="22"/>
          <w:w w:val="101"/>
        </w:rPr>
        <w:t xml:space="preserve"> </w:t>
      </w:r>
      <w:r>
        <w:rPr>
          <w:spacing w:val="-7"/>
        </w:rPr>
        <w:t>chimeras</w:t>
      </w:r>
      <w:r>
        <w:rPr>
          <w:spacing w:val="19"/>
          <w:w w:val="101"/>
        </w:rPr>
        <w:t xml:space="preserve"> </w:t>
      </w:r>
      <w:r>
        <w:rPr>
          <w:spacing w:val="-7"/>
        </w:rPr>
        <w:t>and</w:t>
      </w:r>
      <w:r>
        <w:rPr>
          <w:spacing w:val="16"/>
          <w:w w:val="101"/>
        </w:rPr>
        <w:t xml:space="preserve"> </w:t>
      </w:r>
      <w:r>
        <w:rPr>
          <w:spacing w:val="-7"/>
        </w:rPr>
        <w:t>the</w:t>
      </w:r>
      <w:r>
        <w:rPr>
          <w:spacing w:val="16"/>
        </w:rPr>
        <w:t xml:space="preserve"> </w:t>
      </w:r>
      <w:r>
        <w:rPr>
          <w:spacing w:val="-7"/>
        </w:rPr>
        <w:t>generation</w:t>
      </w:r>
      <w:r>
        <w:rPr>
          <w:spacing w:val="21"/>
        </w:rPr>
        <w:t xml:space="preserve"> </w:t>
      </w:r>
      <w:r>
        <w:rPr>
          <w:spacing w:val="-7"/>
        </w:rPr>
        <w:t>of</w:t>
      </w:r>
      <w:r>
        <w:rPr>
          <w:spacing w:val="18"/>
        </w:rPr>
        <w:t xml:space="preserve"> </w:t>
      </w:r>
      <w:r>
        <w:rPr>
          <w:spacing w:val="-7"/>
        </w:rPr>
        <w:t>humanized</w:t>
      </w:r>
      <w:r>
        <w:rPr/>
        <w:t xml:space="preserve"> </w:t>
      </w:r>
      <w:r>
        <w:rPr>
          <w:spacing w:val="-5"/>
        </w:rPr>
        <w:t>organs.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Circ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Res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9;</w:t>
      </w:r>
      <w:r>
        <w:rPr>
          <w:rFonts w:ascii="Arial" w:hAnsi="Arial" w:eastAsia="Arial" w:cs="Arial"/>
          <w:b/>
          <w:bCs/>
          <w:spacing w:val="-5"/>
        </w:rPr>
        <w:t>124</w:t>
      </w:r>
      <w:r>
        <w:rPr>
          <w:spacing w:val="-5"/>
        </w:rPr>
        <w:t>:23–5.</w:t>
      </w:r>
    </w:p>
    <w:p>
      <w:pPr>
        <w:pStyle w:val="BodyText"/>
        <w:ind w:left="191"/>
        <w:spacing w:before="1" w:line="202" w:lineRule="auto"/>
        <w:rPr/>
      </w:pPr>
      <w:r>
        <w:rPr>
          <w:spacing w:val="-5"/>
        </w:rPr>
        <w:t>38.   Greenberg  B,  </w:t>
      </w:r>
      <w:r>
        <w:rPr>
          <w:spacing w:val="-6"/>
        </w:rPr>
        <w:t>Butler</w:t>
      </w:r>
      <w:r>
        <w:rPr>
          <w:spacing w:val="12"/>
          <w:w w:val="101"/>
        </w:rPr>
        <w:t xml:space="preserve"> </w:t>
      </w:r>
      <w:r>
        <w:rPr>
          <w:spacing w:val="-6"/>
        </w:rPr>
        <w:t>J,  Felker</w:t>
      </w:r>
      <w:r>
        <w:rPr>
          <w:spacing w:val="27"/>
          <w:w w:val="102"/>
        </w:rPr>
        <w:t xml:space="preserve"> </w:t>
      </w:r>
      <w:r>
        <w:rPr>
          <w:spacing w:val="-6"/>
        </w:rPr>
        <w:t>GM,  Ponikowski  P,</w:t>
      </w:r>
      <w:r>
        <w:rPr>
          <w:spacing w:val="20"/>
          <w:w w:val="102"/>
        </w:rPr>
        <w:t xml:space="preserve"> </w:t>
      </w:r>
      <w:r>
        <w:rPr>
          <w:spacing w:val="-6"/>
        </w:rPr>
        <w:t>Voors</w:t>
      </w:r>
      <w:r>
        <w:rPr>
          <w:spacing w:val="20"/>
          <w:w w:val="101"/>
        </w:rPr>
        <w:t xml:space="preserve"> </w:t>
      </w:r>
      <w:r>
        <w:rPr>
          <w:spacing w:val="-6"/>
        </w:rPr>
        <w:t>AA,</w:t>
      </w:r>
      <w:r>
        <w:rPr>
          <w:spacing w:val="31"/>
        </w:rPr>
        <w:t xml:space="preserve"> </w:t>
      </w:r>
      <w:r>
        <w:rPr>
          <w:spacing w:val="-6"/>
        </w:rPr>
        <w:t>Desai</w:t>
      </w:r>
      <w:r>
        <w:rPr>
          <w:spacing w:val="21"/>
        </w:rPr>
        <w:t xml:space="preserve"> </w:t>
      </w:r>
      <w:r>
        <w:rPr>
          <w:spacing w:val="-6"/>
        </w:rPr>
        <w:t>AS,</w:t>
      </w:r>
      <w:r>
        <w:rPr>
          <w:spacing w:val="26"/>
          <w:w w:val="101"/>
        </w:rPr>
        <w:t xml:space="preserve"> </w:t>
      </w:r>
      <w:r>
        <w:rPr>
          <w:spacing w:val="-6"/>
        </w:rPr>
        <w:t>et</w:t>
      </w:r>
      <w:r>
        <w:rPr>
          <w:spacing w:val="24"/>
        </w:rPr>
        <w:t xml:space="preserve"> </w:t>
      </w:r>
      <w:r>
        <w:rPr>
          <w:spacing w:val="-6"/>
        </w:rPr>
        <w:t>al.</w:t>
      </w:r>
    </w:p>
    <w:p>
      <w:pPr>
        <w:pStyle w:val="BodyText"/>
        <w:ind w:left="451" w:right="206" w:firstLine="6"/>
        <w:spacing w:before="18" w:line="181" w:lineRule="auto"/>
        <w:jc w:val="both"/>
        <w:rPr/>
      </w:pPr>
      <w:r>
        <w:rPr>
          <w:spacing w:val="-8"/>
        </w:rPr>
        <w:t>Calcium</w:t>
      </w:r>
      <w:r>
        <w:rPr>
          <w:spacing w:val="4"/>
        </w:rPr>
        <w:t xml:space="preserve"> </w:t>
      </w:r>
      <w:r>
        <w:rPr>
          <w:spacing w:val="-8"/>
        </w:rPr>
        <w:t>upregulation</w:t>
      </w:r>
      <w:r>
        <w:rPr>
          <w:spacing w:val="4"/>
        </w:rPr>
        <w:t xml:space="preserve"> </w:t>
      </w:r>
      <w:r>
        <w:rPr>
          <w:spacing w:val="-8"/>
        </w:rPr>
        <w:t>by</w:t>
      </w:r>
      <w:r>
        <w:rPr>
          <w:spacing w:val="4"/>
        </w:rPr>
        <w:t xml:space="preserve"> </w:t>
      </w:r>
      <w:r>
        <w:rPr>
          <w:spacing w:val="-8"/>
        </w:rPr>
        <w:t>percutaneous administration of gene therapy</w:t>
      </w:r>
      <w:r>
        <w:rPr>
          <w:spacing w:val="4"/>
        </w:rPr>
        <w:t xml:space="preserve"> </w:t>
      </w:r>
      <w:r>
        <w:rPr>
          <w:spacing w:val="-8"/>
        </w:rPr>
        <w:t>in</w:t>
      </w:r>
      <w:r>
        <w:rPr>
          <w:spacing w:val="4"/>
        </w:rPr>
        <w:t xml:space="preserve"> </w:t>
      </w:r>
      <w:r>
        <w:rPr>
          <w:spacing w:val="-8"/>
        </w:rPr>
        <w:t>patients</w:t>
      </w:r>
      <w:r>
        <w:rPr/>
        <w:t xml:space="preserve"> </w:t>
      </w:r>
      <w:r>
        <w:rPr>
          <w:spacing w:val="-6"/>
        </w:rPr>
        <w:t>with  cardiac  disease   (CUPID  2):</w:t>
      </w:r>
      <w:r>
        <w:rPr>
          <w:spacing w:val="2"/>
        </w:rPr>
        <w:t xml:space="preserve">  </w:t>
      </w:r>
      <w:r>
        <w:rPr>
          <w:spacing w:val="-6"/>
        </w:rPr>
        <w:t>a   randomised,</w:t>
      </w:r>
      <w:r>
        <w:rPr>
          <w:spacing w:val="5"/>
        </w:rPr>
        <w:t xml:space="preserve">  </w:t>
      </w:r>
      <w:r>
        <w:rPr>
          <w:spacing w:val="-6"/>
        </w:rPr>
        <w:t>multinationa</w:t>
      </w:r>
      <w:r>
        <w:rPr>
          <w:spacing w:val="-7"/>
        </w:rPr>
        <w:t>l,  double-blind,</w:t>
      </w:r>
      <w:r>
        <w:rPr>
          <w:spacing w:val="1"/>
        </w:rPr>
        <w:t xml:space="preserve"> </w:t>
      </w:r>
      <w:r>
        <w:rPr>
          <w:spacing w:val="-4"/>
        </w:rPr>
        <w:t>placebo-controlled,</w:t>
      </w:r>
      <w:r>
        <w:rPr>
          <w:spacing w:val="9"/>
        </w:rPr>
        <w:t xml:space="preserve"> </w:t>
      </w:r>
      <w:r>
        <w:rPr>
          <w:spacing w:val="-4"/>
        </w:rPr>
        <w:t>phase 2b trial. </w:t>
      </w:r>
      <w:r>
        <w:rPr>
          <w:rFonts w:ascii="Arial" w:hAnsi="Arial" w:eastAsia="Arial" w:cs="Arial"/>
          <w:i/>
          <w:iCs/>
          <w:spacing w:val="-4"/>
        </w:rPr>
        <w:t>Lancet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6</w:t>
      </w:r>
      <w:r>
        <w:rPr>
          <w:spacing w:val="-5"/>
        </w:rPr>
        <w:t>;</w:t>
      </w:r>
      <w:r>
        <w:rPr>
          <w:rFonts w:ascii="Arial" w:hAnsi="Arial" w:eastAsia="Arial" w:cs="Arial"/>
          <w:b/>
          <w:bCs/>
          <w:spacing w:val="-5"/>
        </w:rPr>
        <w:t>387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11</w:t>
      </w:r>
      <w:r>
        <w:rPr>
          <w:spacing w:val="-5"/>
        </w:rPr>
        <w:t>78–86.</w:t>
      </w:r>
    </w:p>
    <w:p>
      <w:pPr>
        <w:pStyle w:val="BodyText"/>
        <w:ind w:left="191"/>
        <w:spacing w:before="1" w:line="202" w:lineRule="auto"/>
        <w:rPr/>
      </w:pPr>
      <w:r>
        <w:rPr>
          <w:spacing w:val="-6"/>
        </w:rPr>
        <w:t>39.   Chung</w:t>
      </w:r>
      <w:r>
        <w:rPr>
          <w:spacing w:val="19"/>
        </w:rPr>
        <w:t xml:space="preserve"> </w:t>
      </w:r>
      <w:r>
        <w:rPr>
          <w:spacing w:val="-6"/>
        </w:rPr>
        <w:t>ES,</w:t>
      </w:r>
      <w:r>
        <w:rPr>
          <w:spacing w:val="18"/>
        </w:rPr>
        <w:t xml:space="preserve"> </w:t>
      </w:r>
      <w:r>
        <w:rPr>
          <w:spacing w:val="-6"/>
        </w:rPr>
        <w:t>Miller</w:t>
      </w:r>
      <w:r>
        <w:rPr>
          <w:spacing w:val="18"/>
        </w:rPr>
        <w:t xml:space="preserve"> </w:t>
      </w:r>
      <w:r>
        <w:rPr>
          <w:spacing w:val="-6"/>
        </w:rPr>
        <w:t>L,</w:t>
      </w:r>
      <w:r>
        <w:rPr>
          <w:spacing w:val="17"/>
          <w:w w:val="101"/>
        </w:rPr>
        <w:t xml:space="preserve"> </w:t>
      </w:r>
      <w:r>
        <w:rPr>
          <w:spacing w:val="-6"/>
        </w:rPr>
        <w:t>Patel</w:t>
      </w:r>
      <w:r>
        <w:rPr>
          <w:spacing w:val="8"/>
        </w:rPr>
        <w:t xml:space="preserve"> </w:t>
      </w:r>
      <w:r>
        <w:rPr>
          <w:spacing w:val="-6"/>
        </w:rPr>
        <w:t>AN,</w:t>
      </w:r>
      <w:r>
        <w:rPr>
          <w:spacing w:val="8"/>
        </w:rPr>
        <w:t xml:space="preserve"> </w:t>
      </w:r>
      <w:r>
        <w:rPr>
          <w:spacing w:val="-6"/>
        </w:rPr>
        <w:t>Anderson</w:t>
      </w:r>
      <w:r>
        <w:rPr>
          <w:spacing w:val="19"/>
        </w:rPr>
        <w:t xml:space="preserve"> </w:t>
      </w:r>
      <w:r>
        <w:rPr>
          <w:spacing w:val="-6"/>
        </w:rPr>
        <w:t>RD,</w:t>
      </w:r>
      <w:r>
        <w:rPr>
          <w:spacing w:val="18"/>
        </w:rPr>
        <w:t xml:space="preserve"> </w:t>
      </w:r>
      <w:r>
        <w:rPr>
          <w:spacing w:val="-6"/>
        </w:rPr>
        <w:t>Me</w:t>
      </w:r>
      <w:r>
        <w:rPr>
          <w:spacing w:val="-7"/>
        </w:rPr>
        <w:t>ndelsohn</w:t>
      </w:r>
      <w:r>
        <w:rPr>
          <w:spacing w:val="18"/>
          <w:w w:val="102"/>
        </w:rPr>
        <w:t xml:space="preserve"> </w:t>
      </w:r>
      <w:r>
        <w:rPr>
          <w:spacing w:val="-7"/>
        </w:rPr>
        <w:t>FO,</w:t>
      </w:r>
      <w:r>
        <w:rPr>
          <w:spacing w:val="10"/>
          <w:w w:val="101"/>
        </w:rPr>
        <w:t xml:space="preserve"> </w:t>
      </w:r>
      <w:r>
        <w:rPr>
          <w:spacing w:val="-7"/>
        </w:rPr>
        <w:t>Traverse J,</w:t>
      </w:r>
      <w:r>
        <w:rPr>
          <w:spacing w:val="13"/>
          <w:w w:val="101"/>
        </w:rPr>
        <w:t xml:space="preserve"> </w:t>
      </w:r>
      <w:r>
        <w:rPr>
          <w:spacing w:val="-7"/>
        </w:rPr>
        <w:t>et</w:t>
      </w:r>
      <w:r>
        <w:rPr>
          <w:spacing w:val="11"/>
          <w:w w:val="102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455" w:right="205" w:firstLine="3"/>
        <w:spacing w:before="17" w:line="184" w:lineRule="auto"/>
        <w:jc w:val="both"/>
        <w:rPr/>
      </w:pPr>
      <w:r>
        <w:rPr>
          <w:spacing w:val="-8"/>
        </w:rPr>
        <w:t>Changes</w:t>
      </w:r>
      <w:r>
        <w:rPr>
          <w:spacing w:val="21"/>
          <w:w w:val="101"/>
        </w:rPr>
        <w:t xml:space="preserve"> </w:t>
      </w:r>
      <w:r>
        <w:rPr>
          <w:spacing w:val="-8"/>
        </w:rPr>
        <w:t>in</w:t>
      </w:r>
      <w:r>
        <w:rPr>
          <w:spacing w:val="9"/>
          <w:w w:val="102"/>
        </w:rPr>
        <w:t xml:space="preserve"> </w:t>
      </w:r>
      <w:r>
        <w:rPr>
          <w:spacing w:val="-8"/>
        </w:rPr>
        <w:t>ventricular</w:t>
      </w:r>
      <w:r>
        <w:rPr>
          <w:spacing w:val="19"/>
        </w:rPr>
        <w:t xml:space="preserve"> </w:t>
      </w:r>
      <w:r>
        <w:rPr>
          <w:spacing w:val="-8"/>
        </w:rPr>
        <w:t>remodelling</w:t>
      </w:r>
      <w:r>
        <w:rPr>
          <w:spacing w:val="12"/>
          <w:w w:val="101"/>
        </w:rPr>
        <w:t xml:space="preserve"> </w:t>
      </w:r>
      <w:r>
        <w:rPr>
          <w:spacing w:val="-8"/>
        </w:rPr>
        <w:t>and</w:t>
      </w:r>
      <w:r>
        <w:rPr>
          <w:spacing w:val="15"/>
          <w:w w:val="101"/>
        </w:rPr>
        <w:t xml:space="preserve"> </w:t>
      </w:r>
      <w:r>
        <w:rPr>
          <w:spacing w:val="-8"/>
        </w:rPr>
        <w:t>clinical</w:t>
      </w:r>
      <w:r>
        <w:rPr>
          <w:spacing w:val="14"/>
          <w:w w:val="102"/>
        </w:rPr>
        <w:t xml:space="preserve"> </w:t>
      </w:r>
      <w:r>
        <w:rPr>
          <w:spacing w:val="-8"/>
        </w:rPr>
        <w:t>status</w:t>
      </w:r>
      <w:r>
        <w:rPr>
          <w:spacing w:val="15"/>
          <w:w w:val="101"/>
        </w:rPr>
        <w:t xml:space="preserve"> </w:t>
      </w:r>
      <w:r>
        <w:rPr>
          <w:spacing w:val="-8"/>
        </w:rPr>
        <w:t>during</w:t>
      </w:r>
      <w:r>
        <w:rPr>
          <w:spacing w:val="9"/>
          <w:w w:val="102"/>
        </w:rPr>
        <w:t xml:space="preserve"> </w:t>
      </w:r>
      <w:r>
        <w:rPr>
          <w:spacing w:val="-8"/>
        </w:rPr>
        <w:t>the</w:t>
      </w:r>
      <w:r>
        <w:rPr>
          <w:spacing w:val="9"/>
        </w:rPr>
        <w:t xml:space="preserve"> </w:t>
      </w:r>
      <w:r>
        <w:rPr>
          <w:spacing w:val="-8"/>
        </w:rPr>
        <w:t>year</w:t>
      </w:r>
      <w:r>
        <w:rPr>
          <w:spacing w:val="10"/>
          <w:w w:val="101"/>
        </w:rPr>
        <w:t xml:space="preserve"> </w:t>
      </w:r>
      <w:r>
        <w:rPr>
          <w:spacing w:val="-8"/>
        </w:rPr>
        <w:t>following</w:t>
      </w:r>
      <w:r>
        <w:rPr/>
        <w:t xml:space="preserve"> </w:t>
      </w:r>
      <w:r>
        <w:rPr>
          <w:spacing w:val="-7"/>
        </w:rPr>
        <w:t>a</w:t>
      </w:r>
      <w:r>
        <w:rPr>
          <w:spacing w:val="8"/>
        </w:rPr>
        <w:t xml:space="preserve"> </w:t>
      </w:r>
      <w:r>
        <w:rPr>
          <w:spacing w:val="-7"/>
        </w:rPr>
        <w:t>single</w:t>
      </w:r>
      <w:r>
        <w:rPr>
          <w:spacing w:val="5"/>
        </w:rPr>
        <w:t xml:space="preserve"> </w:t>
      </w:r>
      <w:r>
        <w:rPr>
          <w:spacing w:val="-7"/>
        </w:rPr>
        <w:t>administration</w:t>
      </w:r>
      <w:r>
        <w:rPr>
          <w:spacing w:val="6"/>
        </w:rPr>
        <w:t xml:space="preserve"> </w:t>
      </w:r>
      <w:r>
        <w:rPr>
          <w:spacing w:val="-7"/>
        </w:rPr>
        <w:t>of stromal</w:t>
      </w:r>
      <w:r>
        <w:rPr>
          <w:spacing w:val="8"/>
        </w:rPr>
        <w:t xml:space="preserve"> </w:t>
      </w:r>
      <w:r>
        <w:rPr>
          <w:spacing w:val="-7"/>
        </w:rPr>
        <w:t>cell-derived factor-</w:t>
      </w:r>
      <w:r>
        <w:rPr>
          <w:rFonts w:ascii="Arial" w:hAnsi="Arial" w:eastAsia="Arial" w:cs="Arial"/>
          <w:spacing w:val="-7"/>
        </w:rPr>
        <w:t>1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spacing w:val="-7"/>
        </w:rPr>
        <w:t>non-viral gen</w:t>
      </w:r>
      <w:r>
        <w:rPr>
          <w:spacing w:val="-8"/>
        </w:rPr>
        <w:t>e therapy</w:t>
      </w:r>
      <w:r>
        <w:rPr>
          <w:spacing w:val="9"/>
          <w:w w:val="101"/>
        </w:rPr>
        <w:t xml:space="preserve"> </w:t>
      </w:r>
      <w:r>
        <w:rPr>
          <w:spacing w:val="-8"/>
        </w:rPr>
        <w:t>in</w:t>
      </w:r>
      <w:r>
        <w:rPr/>
        <w:t xml:space="preserve"> </w:t>
      </w:r>
      <w:r>
        <w:rPr>
          <w:spacing w:val="-6"/>
        </w:rPr>
        <w:t>chronic</w:t>
      </w:r>
      <w:r>
        <w:rPr>
          <w:spacing w:val="10"/>
          <w:w w:val="101"/>
        </w:rPr>
        <w:t xml:space="preserve"> </w:t>
      </w:r>
      <w:r>
        <w:rPr>
          <w:spacing w:val="-6"/>
        </w:rPr>
        <w:t>ischaemic</w:t>
      </w:r>
      <w:r>
        <w:rPr>
          <w:spacing w:val="10"/>
          <w:w w:val="101"/>
        </w:rPr>
        <w:t xml:space="preserve"> </w:t>
      </w:r>
      <w:r>
        <w:rPr>
          <w:spacing w:val="-6"/>
        </w:rPr>
        <w:t>heart failure</w:t>
      </w:r>
      <w:r>
        <w:rPr>
          <w:spacing w:val="9"/>
          <w:w w:val="101"/>
        </w:rPr>
        <w:t xml:space="preserve"> </w:t>
      </w:r>
      <w:r>
        <w:rPr>
          <w:spacing w:val="-7"/>
        </w:rPr>
        <w:t>patients: the</w:t>
      </w:r>
      <w:r>
        <w:rPr>
          <w:spacing w:val="7"/>
        </w:rPr>
        <w:t xml:space="preserve"> </w:t>
      </w:r>
      <w:r>
        <w:rPr>
          <w:spacing w:val="-7"/>
        </w:rPr>
        <w:t>STOP-HF</w:t>
      </w:r>
      <w:r>
        <w:rPr>
          <w:spacing w:val="11"/>
          <w:w w:val="102"/>
        </w:rPr>
        <w:t xml:space="preserve"> </w:t>
      </w:r>
      <w:r>
        <w:rPr>
          <w:spacing w:val="-7"/>
        </w:rPr>
        <w:t>randomized</w:t>
      </w:r>
      <w:r>
        <w:rPr>
          <w:spacing w:val="9"/>
          <w:w w:val="102"/>
        </w:rPr>
        <w:t xml:space="preserve"> </w:t>
      </w:r>
      <w:r>
        <w:rPr>
          <w:spacing w:val="-7"/>
        </w:rPr>
        <w:t>phase</w:t>
      </w:r>
      <w:r>
        <w:rPr>
          <w:spacing w:val="12"/>
          <w:w w:val="101"/>
        </w:rPr>
        <w:t xml:space="preserve"> </w:t>
      </w:r>
      <w:r>
        <w:rPr>
          <w:spacing w:val="-7"/>
        </w:rPr>
        <w:t>II trial.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2"/>
        </w:rPr>
        <w:t>Eur Heart</w:t>
      </w:r>
      <w:r>
        <w:rPr>
          <w:rFonts w:ascii="Arial" w:hAnsi="Arial" w:eastAsia="Arial" w:cs="Arial"/>
          <w:i/>
          <w:iCs/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J</w:t>
      </w:r>
      <w:r>
        <w:rPr>
          <w:spacing w:val="-2"/>
        </w:rPr>
        <w:t>. 20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5;</w:t>
      </w:r>
      <w:r>
        <w:rPr>
          <w:rFonts w:ascii="Arial" w:hAnsi="Arial" w:eastAsia="Arial" w:cs="Arial"/>
          <w:b/>
          <w:bCs/>
          <w:spacing w:val="-2"/>
        </w:rPr>
        <w:t>36</w:t>
      </w:r>
      <w:r>
        <w:rPr>
          <w:spacing w:val="-2"/>
        </w:rPr>
        <w:t>:2228–38.</w:t>
      </w:r>
    </w:p>
    <w:p>
      <w:pPr>
        <w:pStyle w:val="BodyText"/>
        <w:ind w:left="452" w:right="206" w:hanging="269"/>
        <w:spacing w:before="2" w:line="189" w:lineRule="auto"/>
        <w:rPr/>
      </w:pPr>
      <w:r>
        <w:rPr>
          <w:spacing w:val="-5"/>
        </w:rPr>
        <w:t>40.   Hammond</w:t>
      </w:r>
      <w:r>
        <w:rPr>
          <w:spacing w:val="37"/>
          <w:w w:val="101"/>
        </w:rPr>
        <w:t xml:space="preserve"> </w:t>
      </w:r>
      <w:r>
        <w:rPr>
          <w:spacing w:val="-5"/>
        </w:rPr>
        <w:t>HK,</w:t>
      </w:r>
      <w:r>
        <w:rPr>
          <w:spacing w:val="22"/>
        </w:rPr>
        <w:t xml:space="preserve"> </w:t>
      </w:r>
      <w:r>
        <w:rPr>
          <w:spacing w:val="-5"/>
        </w:rPr>
        <w:t>Penny</w:t>
      </w:r>
      <w:r>
        <w:rPr>
          <w:spacing w:val="12"/>
        </w:rPr>
        <w:t xml:space="preserve"> </w:t>
      </w:r>
      <w:r>
        <w:rPr>
          <w:spacing w:val="-5"/>
        </w:rPr>
        <w:t>WF,</w:t>
      </w:r>
      <w:r>
        <w:rPr>
          <w:spacing w:val="14"/>
          <w:w w:val="101"/>
        </w:rPr>
        <w:t xml:space="preserve"> </w:t>
      </w:r>
      <w:r>
        <w:rPr>
          <w:spacing w:val="-5"/>
        </w:rPr>
        <w:t>Traverse JH,</w:t>
      </w:r>
      <w:r>
        <w:rPr>
          <w:spacing w:val="22"/>
          <w:w w:val="101"/>
        </w:rPr>
        <w:t xml:space="preserve"> </w:t>
      </w:r>
      <w:r>
        <w:rPr>
          <w:spacing w:val="-5"/>
        </w:rPr>
        <w:t>Henry</w:t>
      </w:r>
      <w:r>
        <w:rPr>
          <w:spacing w:val="14"/>
          <w:w w:val="101"/>
        </w:rPr>
        <w:t xml:space="preserve"> </w:t>
      </w:r>
      <w:r>
        <w:rPr>
          <w:spacing w:val="-5"/>
        </w:rPr>
        <w:t>TD,</w:t>
      </w:r>
      <w:r>
        <w:rPr>
          <w:spacing w:val="12"/>
        </w:rPr>
        <w:t xml:space="preserve"> </w:t>
      </w:r>
      <w:r>
        <w:rPr>
          <w:spacing w:val="-5"/>
        </w:rPr>
        <w:t>Watkins</w:t>
      </w:r>
      <w:r>
        <w:rPr>
          <w:spacing w:val="22"/>
        </w:rPr>
        <w:t xml:space="preserve"> </w:t>
      </w:r>
      <w:r>
        <w:rPr>
          <w:spacing w:val="-5"/>
        </w:rPr>
        <w:t>MW,</w:t>
      </w:r>
      <w:r>
        <w:rPr>
          <w:spacing w:val="12"/>
        </w:rPr>
        <w:t xml:space="preserve"> </w:t>
      </w:r>
      <w:r>
        <w:rPr>
          <w:spacing w:val="-5"/>
        </w:rPr>
        <w:t>Yancy</w:t>
      </w:r>
      <w:r>
        <w:rPr>
          <w:spacing w:val="19"/>
        </w:rPr>
        <w:t xml:space="preserve"> </w:t>
      </w:r>
      <w:r>
        <w:rPr>
          <w:spacing w:val="-5"/>
        </w:rPr>
        <w:t>CW,</w:t>
      </w:r>
      <w:r>
        <w:rPr/>
        <w:t xml:space="preserve"> </w:t>
      </w:r>
      <w:r>
        <w:rPr>
          <w:spacing w:val="-7"/>
        </w:rPr>
        <w:t>et</w:t>
      </w:r>
      <w:r>
        <w:rPr>
          <w:spacing w:val="22"/>
          <w:w w:val="101"/>
        </w:rPr>
        <w:t xml:space="preserve"> </w:t>
      </w:r>
      <w:r>
        <w:rPr>
          <w:spacing w:val="-7"/>
        </w:rPr>
        <w:t>al.</w:t>
      </w:r>
      <w:r>
        <w:rPr>
          <w:spacing w:val="29"/>
        </w:rPr>
        <w:t xml:space="preserve"> </w:t>
      </w:r>
      <w:r>
        <w:rPr>
          <w:spacing w:val="-7"/>
        </w:rPr>
        <w:t>Intracoronary</w:t>
      </w:r>
      <w:r>
        <w:rPr>
          <w:spacing w:val="18"/>
        </w:rPr>
        <w:t xml:space="preserve"> </w:t>
      </w:r>
      <w:r>
        <w:rPr>
          <w:spacing w:val="-7"/>
        </w:rPr>
        <w:t>gene</w:t>
      </w:r>
      <w:r>
        <w:rPr>
          <w:spacing w:val="18"/>
        </w:rPr>
        <w:t xml:space="preserve"> </w:t>
      </w:r>
      <w:r>
        <w:rPr>
          <w:spacing w:val="-7"/>
        </w:rPr>
        <w:t>transfer</w:t>
      </w:r>
      <w:r>
        <w:rPr>
          <w:spacing w:val="23"/>
        </w:rPr>
        <w:t xml:space="preserve"> </w:t>
      </w:r>
      <w:r>
        <w:rPr>
          <w:spacing w:val="-7"/>
        </w:rPr>
        <w:t>of</w:t>
      </w:r>
      <w:r>
        <w:rPr>
          <w:spacing w:val="15"/>
          <w:w w:val="101"/>
        </w:rPr>
        <w:t xml:space="preserve"> </w:t>
      </w:r>
      <w:r>
        <w:rPr>
          <w:spacing w:val="-7"/>
        </w:rPr>
        <w:t>adenylyl</w:t>
      </w:r>
      <w:r>
        <w:rPr>
          <w:spacing w:val="24"/>
        </w:rPr>
        <w:t xml:space="preserve"> </w:t>
      </w:r>
      <w:r>
        <w:rPr>
          <w:spacing w:val="-7"/>
        </w:rPr>
        <w:t>cyclase</w:t>
      </w:r>
      <w:r>
        <w:rPr>
          <w:spacing w:val="24"/>
          <w:w w:val="101"/>
        </w:rPr>
        <w:t xml:space="preserve"> </w:t>
      </w:r>
      <w:r>
        <w:rPr>
          <w:spacing w:val="-7"/>
        </w:rPr>
        <w:t>6</w:t>
      </w:r>
      <w:r>
        <w:rPr>
          <w:spacing w:val="26"/>
        </w:rPr>
        <w:t xml:space="preserve"> </w:t>
      </w:r>
      <w:r>
        <w:rPr>
          <w:spacing w:val="-7"/>
        </w:rPr>
        <w:t>in</w:t>
      </w:r>
      <w:r>
        <w:rPr>
          <w:spacing w:val="26"/>
        </w:rPr>
        <w:t xml:space="preserve"> </w:t>
      </w:r>
      <w:r>
        <w:rPr>
          <w:spacing w:val="-7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7"/>
        </w:rPr>
        <w:t>wi</w:t>
      </w:r>
      <w:r>
        <w:rPr>
          <w:spacing w:val="-8"/>
        </w:rPr>
        <w:t>th</w:t>
      </w:r>
      <w:r>
        <w:rPr>
          <w:spacing w:val="26"/>
          <w:w w:val="101"/>
        </w:rPr>
        <w:t xml:space="preserve"> </w:t>
      </w:r>
      <w:r>
        <w:rPr>
          <w:spacing w:val="-8"/>
        </w:rPr>
        <w:t>heart</w:t>
      </w:r>
      <w:r>
        <w:rPr/>
        <w:t xml:space="preserve"> </w:t>
      </w:r>
      <w:r>
        <w:rPr>
          <w:spacing w:val="-5"/>
        </w:rPr>
        <w:t>failure: a</w:t>
      </w:r>
      <w:r>
        <w:rPr>
          <w:spacing w:val="28"/>
          <w:w w:val="101"/>
        </w:rPr>
        <w:t xml:space="preserve"> </w:t>
      </w:r>
      <w:r>
        <w:rPr>
          <w:spacing w:val="-5"/>
        </w:rPr>
        <w:t>randomized</w:t>
      </w:r>
      <w:r>
        <w:rPr>
          <w:spacing w:val="6"/>
        </w:rPr>
        <w:t xml:space="preserve"> </w:t>
      </w:r>
      <w:r>
        <w:rPr>
          <w:spacing w:val="-5"/>
        </w:rPr>
        <w:t>clinical trial.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JAMA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6;</w:t>
      </w:r>
      <w:r>
        <w:rPr>
          <w:rFonts w:ascii="Arial" w:hAnsi="Arial" w:eastAsia="Arial" w:cs="Arial"/>
          <w:b/>
          <w:bCs/>
          <w:spacing w:val="-5"/>
        </w:rPr>
        <w:t>1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63–7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ind w:left="451" w:right="204" w:hanging="268"/>
        <w:spacing w:before="3" w:line="192" w:lineRule="auto"/>
        <w:rPr/>
      </w:pPr>
      <w:r>
        <w:rPr>
          <w:spacing w:val="-5"/>
        </w:rPr>
        <w:t>4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</w:t>
      </w:r>
      <w:r>
        <w:rPr>
          <w:spacing w:val="12"/>
          <w:w w:val="102"/>
        </w:rPr>
        <w:t xml:space="preserve">  </w:t>
      </w:r>
      <w:r>
        <w:rPr>
          <w:spacing w:val="-5"/>
        </w:rPr>
        <w:t>TäubelJ,</w:t>
      </w:r>
      <w:r>
        <w:rPr>
          <w:spacing w:val="5"/>
        </w:rPr>
        <w:t xml:space="preserve"> </w:t>
      </w:r>
      <w:r>
        <w:rPr>
          <w:spacing w:val="-5"/>
        </w:rPr>
        <w:t>Hauke W,</w:t>
      </w:r>
      <w:r>
        <w:rPr>
          <w:spacing w:val="6"/>
        </w:rPr>
        <w:t xml:space="preserve"> </w:t>
      </w:r>
      <w:r>
        <w:rPr>
          <w:spacing w:val="-5"/>
        </w:rPr>
        <w:t>Rump S, ViereckJ,</w:t>
      </w:r>
      <w:r>
        <w:rPr>
          <w:spacing w:val="6"/>
        </w:rPr>
        <w:t xml:space="preserve"> </w:t>
      </w:r>
      <w:r>
        <w:rPr>
          <w:spacing w:val="-5"/>
        </w:rPr>
        <w:t>Batkai S, P</w:t>
      </w:r>
      <w:r>
        <w:rPr>
          <w:spacing w:val="-6"/>
        </w:rPr>
        <w:t>oetzsch</w:t>
      </w:r>
      <w:r>
        <w:rPr>
          <w:spacing w:val="-13"/>
        </w:rPr>
        <w:t xml:space="preserve"> </w:t>
      </w:r>
      <w:r>
        <w:rPr>
          <w:spacing w:val="-6"/>
        </w:rPr>
        <w:t>J, et al.</w:t>
      </w:r>
      <w:r>
        <w:rPr>
          <w:spacing w:val="6"/>
        </w:rPr>
        <w:t xml:space="preserve"> </w:t>
      </w:r>
      <w:r>
        <w:rPr>
          <w:spacing w:val="-6"/>
        </w:rPr>
        <w:t>Novel antisense</w:t>
      </w:r>
      <w:r>
        <w:rPr/>
        <w:t xml:space="preserve"> </w:t>
      </w:r>
      <w:r>
        <w:rPr>
          <w:spacing w:val="-6"/>
        </w:rPr>
        <w:t>therapy  targeting  microRNA-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32  in  patients  with</w:t>
      </w:r>
      <w:r>
        <w:rPr>
          <w:spacing w:val="4"/>
        </w:rPr>
        <w:t xml:space="preserve">  </w:t>
      </w:r>
      <w:r>
        <w:rPr>
          <w:spacing w:val="-6"/>
        </w:rPr>
        <w:t>heart</w:t>
      </w:r>
      <w:r>
        <w:rPr>
          <w:spacing w:val="33"/>
          <w:w w:val="102"/>
        </w:rPr>
        <w:t xml:space="preserve"> </w:t>
      </w:r>
      <w:r>
        <w:rPr>
          <w:spacing w:val="-6"/>
        </w:rPr>
        <w:t>failure:</w:t>
      </w:r>
      <w:r>
        <w:rPr>
          <w:spacing w:val="1"/>
        </w:rPr>
        <w:t xml:space="preserve">  </w:t>
      </w:r>
      <w:r>
        <w:rPr>
          <w:spacing w:val="-6"/>
        </w:rPr>
        <w:t>results</w:t>
      </w:r>
      <w:r>
        <w:rPr>
          <w:spacing w:val="38"/>
          <w:w w:val="102"/>
        </w:rPr>
        <w:t xml:space="preserve"> </w:t>
      </w:r>
      <w:r>
        <w:rPr>
          <w:spacing w:val="-6"/>
        </w:rPr>
        <w:t>of  a</w:t>
      </w:r>
      <w:r>
        <w:rPr/>
        <w:t xml:space="preserve"> </w:t>
      </w:r>
      <w:r>
        <w:rPr>
          <w:spacing w:val="-8"/>
        </w:rPr>
        <w:t>first-in-human</w:t>
      </w:r>
      <w:r>
        <w:rPr>
          <w:spacing w:val="19"/>
          <w:w w:val="101"/>
        </w:rPr>
        <w:t xml:space="preserve"> </w:t>
      </w:r>
      <w:r>
        <w:rPr>
          <w:spacing w:val="-8"/>
        </w:rPr>
        <w:t>phase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b</w:t>
      </w:r>
      <w:r>
        <w:rPr>
          <w:spacing w:val="6"/>
        </w:rPr>
        <w:t xml:space="preserve"> </w:t>
      </w:r>
      <w:r>
        <w:rPr>
          <w:spacing w:val="-8"/>
        </w:rPr>
        <w:t>randomized, double-blind,</w:t>
      </w:r>
      <w:r>
        <w:rPr>
          <w:spacing w:val="5"/>
        </w:rPr>
        <w:t xml:space="preserve"> </w:t>
      </w:r>
      <w:r>
        <w:rPr>
          <w:spacing w:val="-8"/>
        </w:rPr>
        <w:t>placebo-controlled study. </w:t>
      </w:r>
      <w:r>
        <w:rPr>
          <w:rFonts w:ascii="Arial" w:hAnsi="Arial" w:eastAsia="Arial" w:cs="Arial"/>
          <w:i/>
          <w:iCs/>
          <w:spacing w:val="-8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Heart</w:t>
      </w:r>
      <w:r>
        <w:rPr>
          <w:rFonts w:ascii="Arial" w:hAnsi="Arial" w:eastAsia="Arial" w:cs="Arial"/>
          <w:i/>
          <w:iCs/>
          <w:spacing w:val="-9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J</w:t>
      </w:r>
      <w:r>
        <w:rPr>
          <w:spacing w:val="-1"/>
        </w:rPr>
        <w:t>. 202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;</w:t>
      </w:r>
      <w:r>
        <w:rPr>
          <w:rFonts w:ascii="Arial" w:hAnsi="Arial" w:eastAsia="Arial" w:cs="Arial"/>
          <w:b/>
          <w:bCs/>
          <w:spacing w:val="-1"/>
        </w:rPr>
        <w:t>42</w:t>
      </w:r>
      <w:r>
        <w:rPr>
          <w:spacing w:val="-1"/>
        </w:rPr>
        <w:t>: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78–88.</w:t>
      </w:r>
    </w:p>
    <w:p>
      <w:pPr>
        <w:pStyle w:val="BodyText"/>
        <w:ind w:left="459" w:right="206" w:hanging="276"/>
        <w:spacing w:before="1" w:line="191" w:lineRule="auto"/>
        <w:rPr/>
      </w:pPr>
      <w:r>
        <w:rPr>
          <w:spacing w:val="-5"/>
        </w:rPr>
        <w:t>42.</w:t>
      </w:r>
      <w:r>
        <w:rPr>
          <w:spacing w:val="20"/>
          <w:w w:val="101"/>
        </w:rPr>
        <w:t xml:space="preserve">  </w:t>
      </w:r>
      <w:r>
        <w:rPr>
          <w:spacing w:val="-5"/>
        </w:rPr>
        <w:t>Clemens</w:t>
      </w:r>
      <w:r>
        <w:rPr>
          <w:spacing w:val="28"/>
        </w:rPr>
        <w:t xml:space="preserve"> </w:t>
      </w:r>
      <w:r>
        <w:rPr>
          <w:spacing w:val="-5"/>
        </w:rPr>
        <w:t>PR,</w:t>
      </w:r>
      <w:r>
        <w:rPr>
          <w:spacing w:val="29"/>
        </w:rPr>
        <w:t xml:space="preserve"> </w:t>
      </w:r>
      <w:r>
        <w:rPr>
          <w:spacing w:val="-5"/>
        </w:rPr>
        <w:t>Rao</w:t>
      </w:r>
      <w:r>
        <w:rPr>
          <w:spacing w:val="18"/>
        </w:rPr>
        <w:t xml:space="preserve"> </w:t>
      </w:r>
      <w:r>
        <w:rPr>
          <w:spacing w:val="-5"/>
        </w:rPr>
        <w:t>VK,</w:t>
      </w:r>
      <w:r>
        <w:rPr>
          <w:spacing w:val="25"/>
        </w:rPr>
        <w:t xml:space="preserve"> </w:t>
      </w:r>
      <w:r>
        <w:rPr>
          <w:spacing w:val="-5"/>
        </w:rPr>
        <w:t>Connolly</w:t>
      </w:r>
      <w:r>
        <w:rPr>
          <w:spacing w:val="18"/>
        </w:rPr>
        <w:t xml:space="preserve"> </w:t>
      </w:r>
      <w:r>
        <w:rPr>
          <w:spacing w:val="-5"/>
        </w:rPr>
        <w:t>AM,</w:t>
      </w:r>
      <w:r>
        <w:rPr>
          <w:spacing w:val="28"/>
          <w:w w:val="102"/>
        </w:rPr>
        <w:t xml:space="preserve"> </w:t>
      </w:r>
      <w:r>
        <w:rPr>
          <w:spacing w:val="-5"/>
        </w:rPr>
        <w:t>Harper</w:t>
      </w:r>
      <w:r>
        <w:rPr>
          <w:spacing w:val="18"/>
        </w:rPr>
        <w:t xml:space="preserve"> </w:t>
      </w:r>
      <w:r>
        <w:rPr>
          <w:spacing w:val="-5"/>
        </w:rPr>
        <w:t>AD,</w:t>
      </w:r>
      <w:r>
        <w:rPr>
          <w:spacing w:val="28"/>
          <w:w w:val="101"/>
        </w:rPr>
        <w:t xml:space="preserve"> </w:t>
      </w:r>
      <w:r>
        <w:rPr>
          <w:spacing w:val="-5"/>
        </w:rPr>
        <w:t>Mah</w:t>
      </w:r>
      <w:r>
        <w:rPr>
          <w:spacing w:val="9"/>
          <w:w w:val="102"/>
        </w:rPr>
        <w:t xml:space="preserve"> </w:t>
      </w:r>
      <w:r>
        <w:rPr>
          <w:spacing w:val="-5"/>
        </w:rPr>
        <w:t>JK,</w:t>
      </w:r>
      <w:r>
        <w:rPr>
          <w:spacing w:val="24"/>
        </w:rPr>
        <w:t xml:space="preserve"> </w:t>
      </w:r>
      <w:r>
        <w:rPr>
          <w:spacing w:val="-5"/>
        </w:rPr>
        <w:t>Smith</w:t>
      </w:r>
      <w:r>
        <w:rPr>
          <w:spacing w:val="28"/>
          <w:w w:val="101"/>
        </w:rPr>
        <w:t xml:space="preserve"> </w:t>
      </w:r>
      <w:r>
        <w:rPr>
          <w:spacing w:val="-5"/>
        </w:rPr>
        <w:t>EC;</w:t>
      </w:r>
      <w:r>
        <w:rPr>
          <w:spacing w:val="25"/>
        </w:rPr>
        <w:t xml:space="preserve"> </w:t>
      </w:r>
      <w:r>
        <w:rPr>
          <w:spacing w:val="-5"/>
        </w:rPr>
        <w:t>CINRG</w:t>
      </w:r>
      <w:r>
        <w:rPr/>
        <w:t xml:space="preserve"> </w:t>
      </w:r>
      <w:r>
        <w:rPr>
          <w:spacing w:val="-7"/>
        </w:rPr>
        <w:t>DNHS</w:t>
      </w:r>
      <w:r>
        <w:rPr>
          <w:spacing w:val="22"/>
          <w:w w:val="101"/>
        </w:rPr>
        <w:t xml:space="preserve"> </w:t>
      </w:r>
      <w:r>
        <w:rPr>
          <w:spacing w:val="-7"/>
        </w:rPr>
        <w:t>Investigators.</w:t>
      </w:r>
      <w:r>
        <w:rPr>
          <w:spacing w:val="17"/>
          <w:w w:val="102"/>
        </w:rPr>
        <w:t xml:space="preserve"> </w:t>
      </w:r>
      <w:r>
        <w:rPr>
          <w:spacing w:val="-7"/>
        </w:rPr>
        <w:t>Safety,</w:t>
      </w:r>
      <w:r>
        <w:rPr>
          <w:spacing w:val="12"/>
        </w:rPr>
        <w:t xml:space="preserve"> </w:t>
      </w:r>
      <w:r>
        <w:rPr>
          <w:spacing w:val="-7"/>
        </w:rPr>
        <w:t>tolerability,</w:t>
      </w:r>
      <w:r>
        <w:rPr>
          <w:spacing w:val="15"/>
        </w:rPr>
        <w:t xml:space="preserve"> </w:t>
      </w:r>
      <w:r>
        <w:rPr>
          <w:spacing w:val="-7"/>
        </w:rPr>
        <w:t>and</w:t>
      </w:r>
      <w:r>
        <w:rPr>
          <w:spacing w:val="17"/>
          <w:w w:val="102"/>
        </w:rPr>
        <w:t xml:space="preserve"> </w:t>
      </w:r>
      <w:r>
        <w:rPr>
          <w:spacing w:val="-7"/>
        </w:rPr>
        <w:t>efficacy</w:t>
      </w:r>
      <w:r>
        <w:rPr>
          <w:spacing w:val="17"/>
        </w:rPr>
        <w:t xml:space="preserve"> </w:t>
      </w:r>
      <w:r>
        <w:rPr>
          <w:spacing w:val="-7"/>
        </w:rPr>
        <w:t>of</w:t>
      </w:r>
      <w:r>
        <w:rPr>
          <w:spacing w:val="5"/>
        </w:rPr>
        <w:t xml:space="preserve"> </w:t>
      </w:r>
      <w:r>
        <w:rPr>
          <w:spacing w:val="-7"/>
        </w:rPr>
        <w:t>viltolarsen</w:t>
      </w:r>
      <w:r>
        <w:rPr>
          <w:spacing w:val="20"/>
          <w:w w:val="102"/>
        </w:rPr>
        <w:t xml:space="preserve"> </w:t>
      </w:r>
      <w:r>
        <w:rPr>
          <w:spacing w:val="-7"/>
        </w:rPr>
        <w:t>in</w:t>
      </w:r>
      <w:r>
        <w:rPr>
          <w:spacing w:val="19"/>
          <w:w w:val="102"/>
        </w:rPr>
        <w:t xml:space="preserve"> </w:t>
      </w:r>
      <w:r>
        <w:rPr>
          <w:spacing w:val="-7"/>
        </w:rPr>
        <w:t>bo</w:t>
      </w:r>
      <w:r>
        <w:rPr>
          <w:spacing w:val="-8"/>
        </w:rPr>
        <w:t>ys</w:t>
      </w:r>
      <w:r>
        <w:rPr>
          <w:spacing w:val="11"/>
          <w:w w:val="102"/>
        </w:rPr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8"/>
        </w:rPr>
        <w:t>Duchenne</w:t>
      </w:r>
      <w:r>
        <w:rPr>
          <w:spacing w:val="4"/>
        </w:rPr>
        <w:t xml:space="preserve"> </w:t>
      </w:r>
      <w:r>
        <w:rPr>
          <w:spacing w:val="-8"/>
        </w:rPr>
        <w:t>muscular dystrophy amenable to exon 53 skippin</w:t>
      </w:r>
      <w:r>
        <w:rPr>
          <w:spacing w:val="-9"/>
        </w:rPr>
        <w:t>g:</w:t>
      </w:r>
      <w:r>
        <w:rPr/>
        <w:t xml:space="preserve"> </w:t>
      </w:r>
      <w:r>
        <w:rPr>
          <w:spacing w:val="-9"/>
        </w:rPr>
        <w:t>a</w:t>
      </w:r>
      <w:r>
        <w:rPr>
          <w:spacing w:val="4"/>
        </w:rPr>
        <w:t xml:space="preserve"> </w:t>
      </w:r>
      <w:r>
        <w:rPr>
          <w:spacing w:val="-9"/>
        </w:rPr>
        <w:t>phase</w:t>
      </w:r>
      <w:r>
        <w:rPr>
          <w:spacing w:val="1"/>
        </w:rPr>
        <w:t xml:space="preserve"> </w:t>
      </w:r>
      <w:r>
        <w:rPr>
          <w:spacing w:val="-9"/>
        </w:rPr>
        <w:t>2</w:t>
      </w:r>
      <w:r>
        <w:rPr>
          <w:spacing w:val="5"/>
        </w:rPr>
        <w:t xml:space="preserve"> </w:t>
      </w:r>
      <w:r>
        <w:rPr>
          <w:spacing w:val="-9"/>
        </w:rPr>
        <w:t>random-</w:t>
      </w:r>
      <w:r>
        <w:rPr/>
        <w:t xml:space="preserve"> </w:t>
      </w:r>
      <w:r>
        <w:rPr>
          <w:spacing w:val="-4"/>
        </w:rPr>
        <w:t>ized clinical trial.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JAMA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Neurol</w:t>
      </w:r>
      <w:r>
        <w:rPr>
          <w:spacing w:val="-4"/>
        </w:rPr>
        <w:t>. 2020;</w:t>
      </w:r>
      <w:r>
        <w:rPr>
          <w:rFonts w:ascii="Arial" w:hAnsi="Arial" w:eastAsia="Arial" w:cs="Arial"/>
          <w:b/>
          <w:bCs/>
          <w:spacing w:val="-4"/>
        </w:rPr>
        <w:t>77</w:t>
      </w:r>
      <w:r>
        <w:rPr>
          <w:spacing w:val="-4"/>
        </w:rPr>
        <w:t>:982–9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.</w:t>
      </w:r>
    </w:p>
    <w:p>
      <w:pPr>
        <w:pStyle w:val="BodyText"/>
        <w:ind w:left="183"/>
        <w:spacing w:before="1" w:line="185" w:lineRule="auto"/>
        <w:rPr/>
      </w:pPr>
      <w:r>
        <w:rPr>
          <w:spacing w:val="-7"/>
        </w:rPr>
        <w:t>43.   Newby</w:t>
      </w:r>
      <w:r>
        <w:rPr>
          <w:spacing w:val="21"/>
        </w:rPr>
        <w:t xml:space="preserve"> </w:t>
      </w:r>
      <w:r>
        <w:rPr>
          <w:spacing w:val="-7"/>
        </w:rPr>
        <w:t>GA,</w:t>
      </w:r>
      <w:r>
        <w:rPr>
          <w:spacing w:val="7"/>
        </w:rPr>
        <w:t xml:space="preserve"> </w:t>
      </w:r>
      <w:r>
        <w:rPr>
          <w:spacing w:val="-7"/>
        </w:rPr>
        <w:t>Liu</w:t>
      </w:r>
      <w:r>
        <w:rPr>
          <w:spacing w:val="8"/>
        </w:rPr>
        <w:t xml:space="preserve"> </w:t>
      </w:r>
      <w:r>
        <w:rPr>
          <w:spacing w:val="-7"/>
        </w:rPr>
        <w:t>DR.</w:t>
      </w:r>
      <w:r>
        <w:rPr>
          <w:spacing w:val="8"/>
        </w:rPr>
        <w:t xml:space="preserve"> </w:t>
      </w:r>
      <w:r>
        <w:rPr>
          <w:spacing w:val="-7"/>
        </w:rPr>
        <w:t>In vivo somatic cell</w:t>
      </w:r>
      <w:r>
        <w:rPr>
          <w:spacing w:val="5"/>
        </w:rPr>
        <w:t xml:space="preserve"> </w:t>
      </w:r>
      <w:r>
        <w:rPr>
          <w:spacing w:val="-7"/>
        </w:rPr>
        <w:t>base editing</w:t>
      </w:r>
      <w:r>
        <w:rPr>
          <w:spacing w:val="1"/>
        </w:rPr>
        <w:t xml:space="preserve"> </w:t>
      </w:r>
      <w:r>
        <w:rPr>
          <w:spacing w:val="-7"/>
        </w:rPr>
        <w:t>and</w:t>
      </w:r>
      <w:r>
        <w:rPr>
          <w:spacing w:val="6"/>
        </w:rPr>
        <w:t xml:space="preserve"> </w:t>
      </w:r>
      <w:r>
        <w:rPr>
          <w:spacing w:val="-7"/>
        </w:rPr>
        <w:t>prime</w:t>
      </w:r>
      <w:r>
        <w:rPr>
          <w:spacing w:val="3"/>
        </w:rPr>
        <w:t xml:space="preserve"> </w:t>
      </w:r>
      <w:r>
        <w:rPr>
          <w:spacing w:val="-7"/>
        </w:rPr>
        <w:t>editing. </w:t>
      </w:r>
      <w:r>
        <w:rPr>
          <w:rFonts w:ascii="Arial" w:hAnsi="Arial" w:eastAsia="Arial" w:cs="Arial"/>
          <w:i/>
          <w:iCs/>
          <w:spacing w:val="-7"/>
        </w:rPr>
        <w:t>Mol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Ther</w:t>
      </w:r>
      <w:r>
        <w:rPr>
          <w:spacing w:val="-7"/>
        </w:rPr>
        <w:t>.</w:t>
      </w:r>
    </w:p>
    <w:p>
      <w:pPr>
        <w:pStyle w:val="BodyText"/>
        <w:ind w:left="456"/>
        <w:spacing w:line="197" w:lineRule="auto"/>
        <w:rPr/>
      </w:pPr>
      <w:r>
        <w:rPr>
          <w:spacing w:val="-1"/>
        </w:rPr>
        <w:t>202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;</w:t>
      </w:r>
      <w:r>
        <w:rPr>
          <w:rFonts w:ascii="Arial" w:hAnsi="Arial" w:eastAsia="Arial" w:cs="Arial"/>
          <w:b/>
          <w:bCs/>
          <w:spacing w:val="-1"/>
        </w:rPr>
        <w:t>29</w:t>
      </w:r>
      <w:r>
        <w:rPr>
          <w:spacing w:val="-1"/>
        </w:rPr>
        <w:t>:3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07–24.</w:t>
      </w:r>
    </w:p>
    <w:p>
      <w:pPr>
        <w:pStyle w:val="BodyText"/>
        <w:ind w:left="456" w:right="200" w:hanging="273"/>
        <w:spacing w:before="3" w:line="191" w:lineRule="auto"/>
        <w:rPr/>
      </w:pPr>
      <w:r>
        <w:rPr>
          <w:spacing w:val="-6"/>
        </w:rPr>
        <w:t>44.   O’Connor</w:t>
      </w:r>
      <w:r>
        <w:rPr>
          <w:spacing w:val="10"/>
          <w:w w:val="101"/>
        </w:rPr>
        <w:t xml:space="preserve"> </w:t>
      </w:r>
      <w:r>
        <w:rPr>
          <w:spacing w:val="-6"/>
        </w:rPr>
        <w:t>CM,</w:t>
      </w:r>
      <w:r>
        <w:rPr>
          <w:spacing w:val="11"/>
        </w:rPr>
        <w:t xml:space="preserve"> </w:t>
      </w:r>
      <w:r>
        <w:rPr>
          <w:spacing w:val="-6"/>
        </w:rPr>
        <w:t>Gattis WA,</w:t>
      </w:r>
      <w:r>
        <w:rPr>
          <w:spacing w:val="12"/>
          <w:w w:val="101"/>
        </w:rPr>
        <w:t xml:space="preserve"> </w:t>
      </w:r>
      <w:r>
        <w:rPr>
          <w:spacing w:val="-6"/>
        </w:rPr>
        <w:t>Uretsky</w:t>
      </w:r>
      <w:r>
        <w:rPr>
          <w:spacing w:val="14"/>
          <w:w w:val="101"/>
        </w:rPr>
        <w:t xml:space="preserve"> </w:t>
      </w:r>
      <w:r>
        <w:rPr>
          <w:spacing w:val="-6"/>
        </w:rPr>
        <w:t>BF, Adams</w:t>
      </w:r>
      <w:r>
        <w:rPr>
          <w:spacing w:val="14"/>
          <w:w w:val="101"/>
        </w:rPr>
        <w:t xml:space="preserve"> </w:t>
      </w:r>
      <w:r>
        <w:rPr>
          <w:spacing w:val="-6"/>
        </w:rPr>
        <w:t>KF,</w:t>
      </w:r>
      <w:r>
        <w:rPr>
          <w:spacing w:val="14"/>
        </w:rPr>
        <w:t xml:space="preserve"> </w:t>
      </w:r>
      <w:r>
        <w:rPr>
          <w:spacing w:val="-6"/>
        </w:rPr>
        <w:t>McNulty</w:t>
      </w:r>
      <w:r>
        <w:rPr>
          <w:spacing w:val="9"/>
          <w:w w:val="102"/>
        </w:rPr>
        <w:t xml:space="preserve"> </w:t>
      </w:r>
      <w:r>
        <w:rPr>
          <w:spacing w:val="-6"/>
        </w:rPr>
        <w:t>SE,</w:t>
      </w:r>
      <w:r>
        <w:rPr>
          <w:spacing w:val="11"/>
        </w:rPr>
        <w:t xml:space="preserve"> </w:t>
      </w:r>
      <w:r>
        <w:rPr>
          <w:spacing w:val="-6"/>
        </w:rPr>
        <w:t>Gros</w:t>
      </w:r>
      <w:r>
        <w:rPr>
          <w:spacing w:val="-7"/>
        </w:rPr>
        <w:t>sman</w:t>
      </w:r>
      <w:r>
        <w:rPr>
          <w:spacing w:val="9"/>
          <w:w w:val="101"/>
        </w:rPr>
        <w:t xml:space="preserve"> </w:t>
      </w:r>
      <w:r>
        <w:rPr>
          <w:spacing w:val="-7"/>
        </w:rPr>
        <w:t>SH,</w:t>
      </w:r>
      <w:r>
        <w:rPr/>
        <w:t xml:space="preserve"> </w:t>
      </w:r>
      <w:bookmarkStart w:name="bookmark19" w:id="24"/>
      <w:bookmarkEnd w:id="24"/>
      <w:r>
        <w:rPr>
          <w:spacing w:val="-7"/>
        </w:rPr>
        <w:t>et al.</w:t>
      </w:r>
      <w:r>
        <w:rPr>
          <w:spacing w:val="8"/>
        </w:rPr>
        <w:t xml:space="preserve"> </w:t>
      </w:r>
      <w:r>
        <w:rPr>
          <w:spacing w:val="-7"/>
        </w:rPr>
        <w:t>Continuous</w:t>
      </w:r>
      <w:r>
        <w:rPr>
          <w:spacing w:val="7"/>
        </w:rPr>
        <w:t xml:space="preserve"> </w:t>
      </w:r>
      <w:r>
        <w:rPr>
          <w:spacing w:val="-7"/>
        </w:rPr>
        <w:t>intravenous</w:t>
      </w:r>
      <w:r>
        <w:rPr>
          <w:spacing w:val="4"/>
        </w:rPr>
        <w:t xml:space="preserve"> </w:t>
      </w:r>
      <w:r>
        <w:rPr>
          <w:spacing w:val="-7"/>
        </w:rPr>
        <w:t>dobutamine</w:t>
      </w:r>
      <w:r>
        <w:rPr>
          <w:spacing w:val="7"/>
        </w:rPr>
        <w:t xml:space="preserve"> </w:t>
      </w:r>
      <w:r>
        <w:rPr>
          <w:spacing w:val="-7"/>
        </w:rPr>
        <w:t>is associated with an</w:t>
      </w:r>
      <w:r>
        <w:rPr>
          <w:spacing w:val="6"/>
        </w:rPr>
        <w:t xml:space="preserve"> </w:t>
      </w:r>
      <w:r>
        <w:rPr>
          <w:spacing w:val="-7"/>
        </w:rPr>
        <w:t>increased</w:t>
      </w:r>
      <w:r>
        <w:rPr>
          <w:spacing w:val="9"/>
        </w:rPr>
        <w:t xml:space="preserve"> </w:t>
      </w:r>
      <w:r>
        <w:rPr>
          <w:spacing w:val="-7"/>
        </w:rPr>
        <w:t>risk of</w:t>
      </w:r>
      <w:r>
        <w:rPr/>
        <w:t xml:space="preserve"> </w:t>
      </w:r>
      <w:r>
        <w:rPr>
          <w:spacing w:val="-7"/>
        </w:rPr>
        <w:t>death in patients</w:t>
      </w:r>
      <w:r>
        <w:rPr>
          <w:spacing w:val="-11"/>
        </w:rPr>
        <w:t xml:space="preserve"> </w:t>
      </w:r>
      <w:r>
        <w:rPr>
          <w:spacing w:val="-7"/>
        </w:rPr>
        <w:t>with advanced heart</w:t>
      </w:r>
      <w:r>
        <w:rPr>
          <w:spacing w:val="-11"/>
        </w:rPr>
        <w:t xml:space="preserve"> </w:t>
      </w:r>
      <w:r>
        <w:rPr>
          <w:spacing w:val="-7"/>
        </w:rPr>
        <w:t>failure</w:t>
      </w:r>
      <w:r>
        <w:rPr>
          <w:spacing w:val="-8"/>
        </w:rPr>
        <w:t>: insights</w:t>
      </w:r>
      <w:r>
        <w:rPr>
          <w:spacing w:val="-10"/>
        </w:rPr>
        <w:t xml:space="preserve"> </w:t>
      </w:r>
      <w:r>
        <w:rPr>
          <w:spacing w:val="-8"/>
        </w:rPr>
        <w:t>from</w:t>
      </w:r>
      <w:r>
        <w:rPr>
          <w:spacing w:val="-12"/>
        </w:rPr>
        <w:t xml:space="preserve"> </w:t>
      </w:r>
      <w:r>
        <w:rPr>
          <w:spacing w:val="-8"/>
        </w:rPr>
        <w:t>the Flolan International</w:t>
      </w:r>
      <w:r>
        <w:rPr/>
        <w:t xml:space="preserve"> </w:t>
      </w:r>
      <w:r>
        <w:rPr>
          <w:spacing w:val="-4"/>
        </w:rPr>
        <w:t>Randomized Survival Trial</w:t>
      </w:r>
      <w:r>
        <w:rPr>
          <w:spacing w:val="13"/>
        </w:rPr>
        <w:t xml:space="preserve"> </w:t>
      </w:r>
      <w:r>
        <w:rPr>
          <w:spacing w:val="-4"/>
        </w:rPr>
        <w:t>(FIRST). </w:t>
      </w:r>
      <w:r>
        <w:rPr>
          <w:rFonts w:ascii="Arial" w:hAnsi="Arial" w:eastAsia="Arial" w:cs="Arial"/>
          <w:i/>
          <w:iCs/>
          <w:spacing w:val="-4"/>
        </w:rPr>
        <w:t>Am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spacing w:val="-4"/>
        </w:rPr>
        <w:t>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999;</w:t>
      </w:r>
      <w:r>
        <w:rPr>
          <w:rFonts w:ascii="Arial" w:hAnsi="Arial" w:eastAsia="Arial" w:cs="Arial"/>
          <w:b/>
          <w:bCs/>
          <w:spacing w:val="-4"/>
        </w:rPr>
        <w:t>138</w:t>
      </w:r>
      <w:r>
        <w:rPr>
          <w:spacing w:val="-4"/>
        </w:rPr>
        <w:t>:78–86.</w:t>
      </w:r>
    </w:p>
    <w:p>
      <w:pPr>
        <w:pStyle w:val="BodyText"/>
        <w:ind w:left="455" w:right="205" w:hanging="272"/>
        <w:spacing w:before="1" w:line="191" w:lineRule="auto"/>
        <w:rPr/>
      </w:pPr>
      <w:r>
        <w:rPr>
          <w:spacing w:val="-6"/>
        </w:rPr>
        <w:t>45.</w:t>
      </w:r>
      <w:r>
        <w:rPr>
          <w:spacing w:val="12"/>
          <w:w w:val="102"/>
        </w:rPr>
        <w:t xml:space="preserve">  </w:t>
      </w:r>
      <w:r>
        <w:rPr>
          <w:spacing w:val="-6"/>
        </w:rPr>
        <w:t>Thackray  S,  Easthaugh  J,  Freemantle</w:t>
      </w:r>
      <w:r>
        <w:rPr>
          <w:spacing w:val="2"/>
        </w:rPr>
        <w:t xml:space="preserve">  </w:t>
      </w:r>
      <w:r>
        <w:rPr>
          <w:spacing w:val="-6"/>
        </w:rPr>
        <w:t>N,</w:t>
      </w:r>
      <w:r>
        <w:rPr>
          <w:spacing w:val="1"/>
        </w:rPr>
        <w:t xml:space="preserve">  </w:t>
      </w:r>
      <w:r>
        <w:rPr>
          <w:spacing w:val="-6"/>
        </w:rPr>
        <w:t>Cleland  JGF.  T</w:t>
      </w:r>
      <w:r>
        <w:rPr>
          <w:spacing w:val="-7"/>
        </w:rPr>
        <w:t>he</w:t>
      </w:r>
      <w:r>
        <w:rPr>
          <w:spacing w:val="1"/>
        </w:rPr>
        <w:t xml:space="preserve">  </w:t>
      </w:r>
      <w:r>
        <w:rPr>
          <w:spacing w:val="-7"/>
        </w:rPr>
        <w:t>effectiveness</w:t>
      </w:r>
      <w:r>
        <w:rPr>
          <w:spacing w:val="37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bookmarkStart w:name="bookmark20" w:id="25"/>
      <w:bookmarkEnd w:id="25"/>
      <w:r>
        <w:rPr>
          <w:spacing w:val="-7"/>
        </w:rPr>
        <w:t>relative effectiveness of intravenous i</w:t>
      </w:r>
      <w:r>
        <w:rPr>
          <w:spacing w:val="-8"/>
        </w:rPr>
        <w:t>notropic drugs acting through</w:t>
      </w:r>
      <w:r>
        <w:rPr>
          <w:spacing w:val="-10"/>
        </w:rPr>
        <w:t xml:space="preserve"> </w:t>
      </w:r>
      <w:r>
        <w:rPr>
          <w:spacing w:val="-8"/>
        </w:rPr>
        <w:t>the adrenergic</w:t>
      </w:r>
      <w:r>
        <w:rPr/>
        <w:t xml:space="preserve"> </w:t>
      </w:r>
      <w:r>
        <w:rPr>
          <w:spacing w:val="-7"/>
        </w:rPr>
        <w:t>pathway</w:t>
      </w:r>
      <w:r>
        <w:rPr>
          <w:spacing w:val="18"/>
        </w:rPr>
        <w:t xml:space="preserve"> </w:t>
      </w:r>
      <w:r>
        <w:rPr>
          <w:spacing w:val="-7"/>
        </w:rPr>
        <w:t>in</w:t>
      </w:r>
      <w:r>
        <w:rPr>
          <w:spacing w:val="18"/>
        </w:rPr>
        <w:t xml:space="preserve"> </w:t>
      </w:r>
      <w:r>
        <w:rPr>
          <w:spacing w:val="-7"/>
        </w:rPr>
        <w:t>patients</w:t>
      </w:r>
      <w:r>
        <w:rPr>
          <w:spacing w:val="9"/>
          <w:w w:val="102"/>
        </w:rPr>
        <w:t xml:space="preserve"> </w:t>
      </w:r>
      <w:r>
        <w:rPr>
          <w:spacing w:val="-7"/>
        </w:rPr>
        <w:t>with</w:t>
      </w:r>
      <w:r>
        <w:rPr>
          <w:spacing w:val="18"/>
          <w:w w:val="101"/>
        </w:rPr>
        <w:t xml:space="preserve"> </w:t>
      </w:r>
      <w:r>
        <w:rPr>
          <w:spacing w:val="-7"/>
        </w:rPr>
        <w:t>heart</w:t>
      </w:r>
      <w:r>
        <w:rPr>
          <w:spacing w:val="11"/>
        </w:rPr>
        <w:t xml:space="preserve"> </w:t>
      </w:r>
      <w:r>
        <w:rPr>
          <w:spacing w:val="-7"/>
        </w:rPr>
        <w:t>failure</w:t>
      </w:r>
      <w:r>
        <w:rPr>
          <w:spacing w:val="21"/>
        </w:rPr>
        <w:t xml:space="preserve"> </w:t>
      </w:r>
      <w:r>
        <w:rPr>
          <w:spacing w:val="-7"/>
        </w:rPr>
        <w:t>–</w:t>
      </w:r>
      <w:r>
        <w:rPr>
          <w:spacing w:val="24"/>
          <w:w w:val="102"/>
        </w:rPr>
        <w:t xml:space="preserve"> </w:t>
      </w:r>
      <w:r>
        <w:rPr>
          <w:spacing w:val="-7"/>
        </w:rPr>
        <w:t>a</w:t>
      </w:r>
      <w:r>
        <w:rPr>
          <w:spacing w:val="18"/>
        </w:rPr>
        <w:t xml:space="preserve"> </w:t>
      </w:r>
      <w:r>
        <w:rPr>
          <w:spacing w:val="-7"/>
        </w:rPr>
        <w:t>m</w:t>
      </w:r>
      <w:r>
        <w:rPr>
          <w:spacing w:val="-8"/>
        </w:rPr>
        <w:t>eta-regression</w:t>
      </w:r>
      <w:r>
        <w:rPr>
          <w:spacing w:val="13"/>
          <w:w w:val="101"/>
        </w:rPr>
        <w:t xml:space="preserve"> </w:t>
      </w:r>
      <w:r>
        <w:rPr>
          <w:spacing w:val="-8"/>
        </w:rPr>
        <w:t>analysis.</w:t>
      </w:r>
      <w:r>
        <w:rPr>
          <w:spacing w:val="1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Eur J</w:t>
      </w:r>
      <w:r>
        <w:rPr>
          <w:rFonts w:ascii="Arial" w:hAnsi="Arial" w:eastAsia="Arial" w:cs="Arial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Heart</w:t>
      </w:r>
      <w:r>
        <w:rPr>
          <w:rFonts w:ascii="Arial" w:hAnsi="Arial" w:eastAsia="Arial" w:cs="Arial"/>
          <w:i/>
          <w:iCs/>
        </w:rPr>
        <w:t xml:space="preserve"> </w:t>
      </w:r>
      <w:bookmarkStart w:name="bookmark21" w:id="26"/>
      <w:bookmarkEnd w:id="26"/>
      <w:r>
        <w:rPr>
          <w:rFonts w:ascii="Arial" w:hAnsi="Arial" w:eastAsia="Arial" w:cs="Arial"/>
          <w:i/>
          <w:iCs/>
          <w:spacing w:val="-3"/>
        </w:rPr>
        <w:t>Fail</w:t>
      </w:r>
      <w:r>
        <w:rPr>
          <w:spacing w:val="-3"/>
        </w:rPr>
        <w:t>. 2002;</w:t>
      </w:r>
      <w:r>
        <w:rPr>
          <w:rFonts w:ascii="Arial" w:hAnsi="Arial" w:eastAsia="Arial" w:cs="Arial"/>
          <w:b/>
          <w:bCs/>
          <w:spacing w:val="-3"/>
        </w:rPr>
        <w:t>4</w:t>
      </w:r>
      <w:r>
        <w:rPr>
          <w:spacing w:val="-3"/>
        </w:rPr>
        <w:t>:5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5–29.</w:t>
      </w:r>
    </w:p>
    <w:p>
      <w:pPr>
        <w:pStyle w:val="BodyText"/>
        <w:ind w:left="183"/>
        <w:spacing w:before="1" w:line="202" w:lineRule="auto"/>
        <w:rPr/>
      </w:pPr>
      <w:r>
        <w:rPr>
          <w:spacing w:val="-5"/>
        </w:rPr>
        <w:t>46.</w:t>
      </w:r>
      <w:r>
        <w:rPr>
          <w:spacing w:val="12"/>
          <w:w w:val="101"/>
        </w:rPr>
        <w:t xml:space="preserve">  </w:t>
      </w:r>
      <w:r>
        <w:rPr>
          <w:spacing w:val="-5"/>
        </w:rPr>
        <w:t>Triposkiadis</w:t>
      </w:r>
      <w:r>
        <w:rPr>
          <w:spacing w:val="8"/>
        </w:rPr>
        <w:t xml:space="preserve"> </w:t>
      </w:r>
      <w:r>
        <w:rPr>
          <w:spacing w:val="-5"/>
        </w:rPr>
        <w:t>FK,</w:t>
      </w:r>
      <w:r>
        <w:rPr>
          <w:spacing w:val="7"/>
        </w:rPr>
        <w:t xml:space="preserve"> </w:t>
      </w:r>
      <w:r>
        <w:rPr>
          <w:spacing w:val="-5"/>
        </w:rPr>
        <w:t>Butler</w:t>
      </w:r>
      <w:r>
        <w:rPr>
          <w:spacing w:val="-11"/>
        </w:rPr>
        <w:t xml:space="preserve"> </w:t>
      </w:r>
      <w:r>
        <w:rPr>
          <w:spacing w:val="-5"/>
        </w:rPr>
        <w:t>J,</w:t>
      </w:r>
      <w:r>
        <w:rPr>
          <w:spacing w:val="8"/>
        </w:rPr>
        <w:t xml:space="preserve"> </w:t>
      </w:r>
      <w:r>
        <w:rPr>
          <w:spacing w:val="-5"/>
        </w:rPr>
        <w:t>Karayannis G, Starling</w:t>
      </w:r>
      <w:r>
        <w:rPr>
          <w:spacing w:val="8"/>
        </w:rPr>
        <w:t xml:space="preserve"> </w:t>
      </w:r>
      <w:r>
        <w:rPr>
          <w:spacing w:val="-5"/>
        </w:rPr>
        <w:t>RC,</w:t>
      </w:r>
      <w:r>
        <w:rPr>
          <w:spacing w:val="8"/>
        </w:rPr>
        <w:t xml:space="preserve"> </w:t>
      </w:r>
      <w:r>
        <w:rPr>
          <w:spacing w:val="-5"/>
        </w:rPr>
        <w:t>Filippatos G, </w:t>
      </w:r>
      <w:r>
        <w:rPr>
          <w:spacing w:val="-6"/>
        </w:rPr>
        <w:t>Wolski</w:t>
      </w:r>
      <w:r>
        <w:rPr>
          <w:spacing w:val="7"/>
        </w:rPr>
        <w:t xml:space="preserve"> </w:t>
      </w:r>
      <w:r>
        <w:rPr>
          <w:spacing w:val="-6"/>
        </w:rPr>
        <w:t>K, et al.</w:t>
      </w:r>
    </w:p>
    <w:p>
      <w:pPr>
        <w:pStyle w:val="BodyText"/>
        <w:ind w:left="462"/>
        <w:spacing w:before="19" w:line="132" w:lineRule="exact"/>
        <w:rPr/>
      </w:pPr>
      <w:r>
        <w:rPr>
          <w:spacing w:val="-8"/>
          <w:position w:val="1"/>
        </w:rPr>
        <w:t>Efficacy</w:t>
      </w:r>
      <w:r>
        <w:rPr>
          <w:spacing w:val="36"/>
          <w:w w:val="102"/>
          <w:position w:val="1"/>
        </w:rPr>
        <w:t xml:space="preserve"> </w:t>
      </w:r>
      <w:r>
        <w:rPr>
          <w:spacing w:val="-8"/>
          <w:position w:val="1"/>
        </w:rPr>
        <w:t>and</w:t>
      </w:r>
      <w:r>
        <w:rPr>
          <w:spacing w:val="24"/>
          <w:position w:val="1"/>
        </w:rPr>
        <w:t xml:space="preserve"> </w:t>
      </w:r>
      <w:r>
        <w:rPr>
          <w:spacing w:val="-8"/>
          <w:position w:val="1"/>
        </w:rPr>
        <w:t>safety</w:t>
      </w:r>
      <w:r>
        <w:rPr>
          <w:spacing w:val="23"/>
          <w:w w:val="101"/>
          <w:position w:val="1"/>
        </w:rPr>
        <w:t xml:space="preserve"> </w:t>
      </w:r>
      <w:r>
        <w:rPr>
          <w:spacing w:val="-8"/>
          <w:position w:val="1"/>
        </w:rPr>
        <w:t>of</w:t>
      </w:r>
      <w:r>
        <w:rPr>
          <w:spacing w:val="20"/>
          <w:w w:val="101"/>
          <w:position w:val="1"/>
        </w:rPr>
        <w:t xml:space="preserve"> </w:t>
      </w:r>
      <w:r>
        <w:rPr>
          <w:spacing w:val="-8"/>
          <w:position w:val="1"/>
        </w:rPr>
        <w:t>high</w:t>
      </w:r>
      <w:r>
        <w:rPr>
          <w:spacing w:val="24"/>
          <w:position w:val="1"/>
        </w:rPr>
        <w:t xml:space="preserve"> </w:t>
      </w:r>
      <w:r>
        <w:rPr>
          <w:spacing w:val="-8"/>
          <w:position w:val="1"/>
        </w:rPr>
        <w:t>dose</w:t>
      </w:r>
      <w:r>
        <w:rPr>
          <w:spacing w:val="19"/>
          <w:position w:val="1"/>
        </w:rPr>
        <w:t xml:space="preserve"> </w:t>
      </w:r>
      <w:r>
        <w:rPr>
          <w:spacing w:val="-8"/>
          <w:position w:val="1"/>
        </w:rPr>
        <w:t>versus</w:t>
      </w:r>
      <w:r>
        <w:rPr>
          <w:spacing w:val="27"/>
          <w:w w:val="101"/>
          <w:position w:val="1"/>
        </w:rPr>
        <w:t xml:space="preserve"> </w:t>
      </w:r>
      <w:r>
        <w:rPr>
          <w:spacing w:val="-8"/>
          <w:position w:val="1"/>
        </w:rPr>
        <w:t>low</w:t>
      </w:r>
      <w:r>
        <w:rPr>
          <w:spacing w:val="24"/>
          <w:position w:val="1"/>
        </w:rPr>
        <w:t xml:space="preserve"> </w:t>
      </w:r>
      <w:r>
        <w:rPr>
          <w:spacing w:val="-8"/>
          <w:position w:val="1"/>
        </w:rPr>
        <w:t>dose</w:t>
      </w:r>
      <w:r>
        <w:rPr>
          <w:spacing w:val="19"/>
          <w:w w:val="102"/>
          <w:position w:val="1"/>
        </w:rPr>
        <w:t xml:space="preserve"> </w:t>
      </w:r>
      <w:r>
        <w:rPr>
          <w:spacing w:val="-8"/>
          <w:position w:val="1"/>
        </w:rPr>
        <w:t>furosemide</w:t>
      </w:r>
      <w:r>
        <w:rPr>
          <w:spacing w:val="18"/>
          <w:position w:val="1"/>
        </w:rPr>
        <w:t xml:space="preserve"> </w:t>
      </w:r>
      <w:r>
        <w:rPr>
          <w:spacing w:val="-8"/>
          <w:position w:val="1"/>
        </w:rPr>
        <w:t>with</w:t>
      </w:r>
      <w:r>
        <w:rPr>
          <w:spacing w:val="23"/>
          <w:w w:val="101"/>
          <w:position w:val="1"/>
        </w:rPr>
        <w:t xml:space="preserve"> </w:t>
      </w:r>
      <w:r>
        <w:rPr>
          <w:spacing w:val="-8"/>
          <w:position w:val="1"/>
        </w:rPr>
        <w:t>or</w:t>
      </w:r>
      <w:r>
        <w:rPr>
          <w:spacing w:val="18"/>
          <w:position w:val="1"/>
        </w:rPr>
        <w:t xml:space="preserve"> </w:t>
      </w:r>
      <w:r>
        <w:rPr>
          <w:spacing w:val="-8"/>
          <w:position w:val="1"/>
        </w:rPr>
        <w:t>without</w:t>
      </w:r>
    </w:p>
    <w:p>
      <w:pPr>
        <w:spacing w:line="132" w:lineRule="exact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6" w:space="100"/>
            <w:col w:w="5170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53"/>
          <w:footerReference w:type="default" r:id="rId9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377" w:right="191" w:hanging="2"/>
        <w:spacing w:before="53" w:line="179" w:lineRule="auto"/>
        <w:rPr/>
      </w:pPr>
      <w:r>
        <w:rPr>
          <w:spacing w:val="-7"/>
        </w:rPr>
        <w:t>dopamine  infusion:  the  Dopamine  in  Acute  Decompensated  Heart</w:t>
      </w:r>
      <w:r>
        <w:rPr>
          <w:spacing w:val="49"/>
          <w:w w:val="102"/>
        </w:rPr>
        <w:t xml:space="preserve"> </w:t>
      </w:r>
      <w:r>
        <w:rPr>
          <w:spacing w:val="-7"/>
        </w:rPr>
        <w:t>Failure</w:t>
      </w:r>
      <w:r>
        <w:rPr>
          <w:spacing w:val="37"/>
          <w:w w:val="101"/>
        </w:rPr>
        <w:t xml:space="preserve"> </w:t>
      </w:r>
      <w:r>
        <w:rPr>
          <w:spacing w:val="-7"/>
        </w:rPr>
        <w:t>II</w:t>
      </w:r>
      <w:r>
        <w:rPr/>
        <w:t xml:space="preserve"> </w:t>
      </w:r>
      <w:r>
        <w:rPr>
          <w:spacing w:val="-2"/>
        </w:rPr>
        <w:t>(DAD-HF</w:t>
      </w:r>
      <w:r>
        <w:rPr>
          <w:spacing w:val="16"/>
          <w:w w:val="101"/>
        </w:rPr>
        <w:t xml:space="preserve"> </w:t>
      </w:r>
      <w:r>
        <w:rPr>
          <w:spacing w:val="-2"/>
        </w:rPr>
        <w:t>II) trial. </w:t>
      </w:r>
      <w:r>
        <w:rPr>
          <w:rFonts w:ascii="Arial" w:hAnsi="Arial" w:eastAsia="Arial" w:cs="Arial"/>
          <w:i/>
          <w:iCs/>
          <w:spacing w:val="-2"/>
        </w:rPr>
        <w:t>Int</w:t>
      </w:r>
      <w:r>
        <w:rPr>
          <w:rFonts w:ascii="Arial" w:hAnsi="Arial" w:eastAsia="Arial" w:cs="Arial"/>
          <w:i/>
          <w:iCs/>
          <w:spacing w:val="-17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J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Cardiol</w:t>
      </w:r>
      <w:r>
        <w:rPr>
          <w:spacing w:val="-2"/>
        </w:rPr>
        <w:t>. 20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4;</w:t>
      </w:r>
      <w:r>
        <w:rPr>
          <w:rFonts w:ascii="Arial" w:hAnsi="Arial" w:eastAsia="Arial" w:cs="Arial"/>
          <w:b/>
          <w:bCs/>
          <w:spacing w:val="-2"/>
        </w:rPr>
        <w:t>172</w:t>
      </w:r>
      <w:r>
        <w:rPr>
          <w:spacing w:val="-2"/>
        </w:rPr>
        <w:t>:</w:t>
      </w:r>
      <w:r>
        <w:rPr>
          <w:rFonts w:ascii="Arial" w:hAnsi="Arial" w:eastAsia="Arial" w:cs="Arial"/>
          <w:spacing w:val="-2"/>
        </w:rPr>
        <w:t>11</w:t>
      </w:r>
      <w:r>
        <w:rPr>
          <w:spacing w:val="-2"/>
        </w:rPr>
        <w:t>5–2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.</w:t>
      </w:r>
    </w:p>
    <w:p>
      <w:pPr>
        <w:pStyle w:val="BodyText"/>
        <w:ind w:left="374" w:right="191" w:hanging="273"/>
        <w:spacing w:line="194" w:lineRule="auto"/>
        <w:rPr/>
      </w:pPr>
      <w:bookmarkStart w:name="bookmark22" w:id="27"/>
      <w:bookmarkEnd w:id="27"/>
      <w:r>
        <w:rPr>
          <w:spacing w:val="-7"/>
        </w:rPr>
        <w:t>47.   Chen  HH,</w:t>
      </w:r>
      <w:r>
        <w:rPr>
          <w:spacing w:val="23"/>
          <w:w w:val="101"/>
        </w:rPr>
        <w:t xml:space="preserve"> </w:t>
      </w:r>
      <w:r>
        <w:rPr>
          <w:spacing w:val="-7"/>
        </w:rPr>
        <w:t>Anstrom</w:t>
      </w:r>
      <w:r>
        <w:rPr>
          <w:spacing w:val="28"/>
          <w:w w:val="102"/>
        </w:rPr>
        <w:t xml:space="preserve"> </w:t>
      </w:r>
      <w:r>
        <w:rPr>
          <w:spacing w:val="-7"/>
        </w:rPr>
        <w:t>KJ,</w:t>
      </w:r>
      <w:r>
        <w:rPr>
          <w:spacing w:val="25"/>
          <w:w w:val="101"/>
        </w:rPr>
        <w:t xml:space="preserve"> </w:t>
      </w:r>
      <w:r>
        <w:rPr>
          <w:spacing w:val="-7"/>
        </w:rPr>
        <w:t>Givertz</w:t>
      </w:r>
      <w:r>
        <w:rPr>
          <w:spacing w:val="28"/>
          <w:w w:val="101"/>
        </w:rPr>
        <w:t xml:space="preserve"> </w:t>
      </w:r>
      <w:r>
        <w:rPr>
          <w:spacing w:val="-7"/>
        </w:rPr>
        <w:t>MM,</w:t>
      </w:r>
      <w:r>
        <w:rPr>
          <w:spacing w:val="24"/>
        </w:rPr>
        <w:t xml:space="preserve"> </w:t>
      </w:r>
      <w:r>
        <w:rPr>
          <w:spacing w:val="-7"/>
        </w:rPr>
        <w:t>Stevenson</w:t>
      </w:r>
      <w:r>
        <w:rPr>
          <w:spacing w:val="29"/>
        </w:rPr>
        <w:t xml:space="preserve"> </w:t>
      </w:r>
      <w:r>
        <w:rPr>
          <w:spacing w:val="-7"/>
        </w:rPr>
        <w:t>LW,</w:t>
      </w:r>
      <w:r>
        <w:rPr>
          <w:spacing w:val="24"/>
        </w:rPr>
        <w:t xml:space="preserve"> </w:t>
      </w:r>
      <w:r>
        <w:rPr>
          <w:spacing w:val="-7"/>
        </w:rPr>
        <w:t>Semigran</w:t>
      </w:r>
      <w:r>
        <w:rPr>
          <w:spacing w:val="28"/>
          <w:w w:val="101"/>
        </w:rPr>
        <w:t xml:space="preserve"> </w:t>
      </w:r>
      <w:r>
        <w:rPr>
          <w:spacing w:val="-7"/>
        </w:rPr>
        <w:t>MJ,</w:t>
      </w:r>
      <w:r>
        <w:rPr>
          <w:spacing w:val="25"/>
          <w:w w:val="101"/>
        </w:rPr>
        <w:t xml:space="preserve"> </w:t>
      </w:r>
      <w:r>
        <w:rPr>
          <w:spacing w:val="-7"/>
        </w:rPr>
        <w:t>Goldsmith</w:t>
      </w:r>
      <w:r>
        <w:rPr/>
        <w:t xml:space="preserve"> </w:t>
      </w:r>
      <w:r>
        <w:rPr>
          <w:spacing w:val="-6"/>
        </w:rPr>
        <w:t>SR;</w:t>
      </w:r>
      <w:r>
        <w:rPr>
          <w:spacing w:val="29"/>
          <w:w w:val="101"/>
        </w:rPr>
        <w:t xml:space="preserve"> </w:t>
      </w:r>
      <w:r>
        <w:rPr>
          <w:spacing w:val="-6"/>
        </w:rPr>
        <w:t>NHLBI</w:t>
      </w:r>
      <w:r>
        <w:rPr>
          <w:spacing w:val="29"/>
          <w:w w:val="101"/>
        </w:rPr>
        <w:t xml:space="preserve"> </w:t>
      </w:r>
      <w:r>
        <w:rPr>
          <w:spacing w:val="-6"/>
        </w:rPr>
        <w:t>Heart</w:t>
      </w:r>
      <w:r>
        <w:rPr>
          <w:spacing w:val="29"/>
          <w:w w:val="101"/>
        </w:rPr>
        <w:t xml:space="preserve"> </w:t>
      </w:r>
      <w:r>
        <w:rPr>
          <w:spacing w:val="-6"/>
        </w:rPr>
        <w:t>Failure</w:t>
      </w:r>
      <w:r>
        <w:rPr>
          <w:spacing w:val="25"/>
          <w:w w:val="102"/>
        </w:rPr>
        <w:t xml:space="preserve"> </w:t>
      </w:r>
      <w:r>
        <w:rPr>
          <w:spacing w:val="-6"/>
        </w:rPr>
        <w:t>Clinical</w:t>
      </w:r>
      <w:r>
        <w:rPr>
          <w:spacing w:val="29"/>
          <w:w w:val="101"/>
        </w:rPr>
        <w:t xml:space="preserve"> </w:t>
      </w:r>
      <w:r>
        <w:rPr>
          <w:spacing w:val="-6"/>
        </w:rPr>
        <w:t>Research</w:t>
      </w:r>
      <w:r>
        <w:rPr>
          <w:spacing w:val="29"/>
          <w:w w:val="101"/>
        </w:rPr>
        <w:t xml:space="preserve"> </w:t>
      </w:r>
      <w:r>
        <w:rPr>
          <w:spacing w:val="-6"/>
        </w:rPr>
        <w:t>Network.</w:t>
      </w:r>
      <w:r>
        <w:rPr>
          <w:spacing w:val="29"/>
        </w:rPr>
        <w:t xml:space="preserve"> </w:t>
      </w:r>
      <w:r>
        <w:rPr>
          <w:spacing w:val="-6"/>
        </w:rPr>
        <w:t>Low-dose</w:t>
      </w:r>
      <w:r>
        <w:rPr>
          <w:spacing w:val="25"/>
        </w:rPr>
        <w:t xml:space="preserve"> </w:t>
      </w:r>
      <w:r>
        <w:rPr>
          <w:spacing w:val="-6"/>
        </w:rPr>
        <w:t>dopamine</w:t>
      </w:r>
      <w:r>
        <w:rPr>
          <w:spacing w:val="24"/>
        </w:rPr>
        <w:t xml:space="preserve"> </w:t>
      </w:r>
      <w:r>
        <w:rPr>
          <w:spacing w:val="-6"/>
        </w:rPr>
        <w:t>or</w:t>
      </w:r>
      <w:r>
        <w:rPr/>
        <w:t xml:space="preserve"> </w:t>
      </w:r>
      <w:r>
        <w:rPr>
          <w:spacing w:val="-6"/>
        </w:rPr>
        <w:t>low-dose</w:t>
      </w:r>
      <w:r>
        <w:rPr>
          <w:spacing w:val="7"/>
        </w:rPr>
        <w:t xml:space="preserve"> </w:t>
      </w:r>
      <w:r>
        <w:rPr>
          <w:spacing w:val="-6"/>
        </w:rPr>
        <w:t>nesiritide</w:t>
      </w:r>
      <w:r>
        <w:rPr>
          <w:spacing w:val="6"/>
        </w:rPr>
        <w:t xml:space="preserve"> </w:t>
      </w:r>
      <w:r>
        <w:rPr>
          <w:spacing w:val="-6"/>
        </w:rPr>
        <w:t>in acute</w:t>
      </w:r>
      <w:r>
        <w:rPr>
          <w:spacing w:val="8"/>
        </w:rPr>
        <w:t xml:space="preserve"> </w:t>
      </w:r>
      <w:r>
        <w:rPr>
          <w:spacing w:val="-6"/>
        </w:rPr>
        <w:t>heart </w:t>
      </w:r>
      <w:r>
        <w:rPr>
          <w:spacing w:val="-7"/>
        </w:rPr>
        <w:t>failure with</w:t>
      </w:r>
      <w:r>
        <w:rPr>
          <w:spacing w:val="8"/>
        </w:rPr>
        <w:t xml:space="preserve"> </w:t>
      </w:r>
      <w:r>
        <w:rPr>
          <w:spacing w:val="-7"/>
        </w:rPr>
        <w:t>renal</w:t>
      </w:r>
      <w:r>
        <w:rPr>
          <w:spacing w:val="5"/>
        </w:rPr>
        <w:t xml:space="preserve"> </w:t>
      </w:r>
      <w:r>
        <w:rPr>
          <w:spacing w:val="-7"/>
        </w:rPr>
        <w:t>dysfunction: the</w:t>
      </w:r>
      <w:r>
        <w:rPr>
          <w:spacing w:val="9"/>
          <w:w w:val="101"/>
        </w:rPr>
        <w:t xml:space="preserve"> </w:t>
      </w:r>
      <w:r>
        <w:rPr>
          <w:spacing w:val="-7"/>
        </w:rPr>
        <w:t>ROSE acute</w:t>
      </w:r>
      <w:r>
        <w:rPr/>
        <w:t xml:space="preserve"> </w:t>
      </w:r>
      <w:r>
        <w:rPr>
          <w:spacing w:val="-4"/>
        </w:rPr>
        <w:t>heart failure</w:t>
      </w:r>
      <w:r>
        <w:rPr>
          <w:spacing w:val="10"/>
        </w:rPr>
        <w:t xml:space="preserve"> </w:t>
      </w:r>
      <w:r>
        <w:rPr>
          <w:spacing w:val="-4"/>
        </w:rPr>
        <w:t>randomized trial.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JAMA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3;</w:t>
      </w:r>
      <w:r>
        <w:rPr>
          <w:rFonts w:ascii="Arial" w:hAnsi="Arial" w:eastAsia="Arial" w:cs="Arial"/>
          <w:b/>
          <w:bCs/>
          <w:spacing w:val="-4"/>
        </w:rPr>
        <w:t>310</w:t>
      </w:r>
      <w:r>
        <w:rPr>
          <w:spacing w:val="-5"/>
        </w:rPr>
        <w:t>:2533–43.</w:t>
      </w:r>
    </w:p>
    <w:p>
      <w:pPr>
        <w:pStyle w:val="BodyText"/>
        <w:ind w:left="374" w:right="185" w:hanging="273"/>
        <w:spacing w:line="194" w:lineRule="auto"/>
        <w:rPr/>
      </w:pPr>
      <w:r>
        <w:rPr>
          <w:spacing w:val="-5"/>
        </w:rPr>
        <w:t>48.   De</w:t>
      </w:r>
      <w:r>
        <w:rPr>
          <w:spacing w:val="17"/>
          <w:w w:val="101"/>
        </w:rPr>
        <w:t xml:space="preserve"> </w:t>
      </w:r>
      <w:r>
        <w:rPr>
          <w:spacing w:val="-5"/>
        </w:rPr>
        <w:t>Backer</w:t>
      </w:r>
      <w:r>
        <w:rPr>
          <w:spacing w:val="17"/>
          <w:w w:val="101"/>
        </w:rPr>
        <w:t xml:space="preserve"> </w:t>
      </w:r>
      <w:r>
        <w:rPr>
          <w:spacing w:val="-5"/>
        </w:rPr>
        <w:t>D,</w:t>
      </w:r>
      <w:r>
        <w:rPr>
          <w:spacing w:val="17"/>
          <w:w w:val="101"/>
        </w:rPr>
        <w:t xml:space="preserve"> </w:t>
      </w:r>
      <w:r>
        <w:rPr>
          <w:spacing w:val="-5"/>
        </w:rPr>
        <w:t>Biston</w:t>
      </w:r>
      <w:r>
        <w:rPr>
          <w:spacing w:val="16"/>
          <w:w w:val="102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,</w:t>
      </w:r>
      <w:r>
        <w:rPr>
          <w:spacing w:val="17"/>
          <w:w w:val="101"/>
        </w:rPr>
        <w:t xml:space="preserve"> </w:t>
      </w:r>
      <w:r>
        <w:rPr>
          <w:spacing w:val="-6"/>
        </w:rPr>
        <w:t>Devriendt J,</w:t>
      </w:r>
      <w:r>
        <w:rPr>
          <w:spacing w:val="17"/>
        </w:rPr>
        <w:t xml:space="preserve"> </w:t>
      </w:r>
      <w:r>
        <w:rPr>
          <w:spacing w:val="-6"/>
        </w:rPr>
        <w:t>Madl</w:t>
      </w:r>
      <w:r>
        <w:rPr>
          <w:spacing w:val="13"/>
          <w:w w:val="101"/>
        </w:rPr>
        <w:t xml:space="preserve"> </w:t>
      </w:r>
      <w:r>
        <w:rPr>
          <w:spacing w:val="-6"/>
        </w:rPr>
        <w:t>C,</w:t>
      </w:r>
      <w:r>
        <w:rPr>
          <w:spacing w:val="13"/>
          <w:w w:val="101"/>
        </w:rPr>
        <w:t xml:space="preserve"> </w:t>
      </w:r>
      <w:r>
        <w:rPr>
          <w:spacing w:val="-6"/>
        </w:rPr>
        <w:t>Chochrad</w:t>
      </w:r>
      <w:r>
        <w:rPr>
          <w:spacing w:val="17"/>
          <w:w w:val="102"/>
        </w:rPr>
        <w:t xml:space="preserve"> </w:t>
      </w:r>
      <w:r>
        <w:rPr>
          <w:spacing w:val="-6"/>
        </w:rPr>
        <w:t>D,</w:t>
      </w:r>
      <w:r>
        <w:rPr>
          <w:spacing w:val="6"/>
        </w:rPr>
        <w:t xml:space="preserve"> </w:t>
      </w:r>
      <w:r>
        <w:rPr>
          <w:spacing w:val="-6"/>
        </w:rPr>
        <w:t>Aldecoa</w:t>
      </w:r>
      <w:r>
        <w:rPr>
          <w:spacing w:val="14"/>
          <w:w w:val="101"/>
        </w:rPr>
        <w:t xml:space="preserve"> </w:t>
      </w:r>
      <w:r>
        <w:rPr>
          <w:spacing w:val="-6"/>
        </w:rPr>
        <w:t>C;</w:t>
      </w:r>
      <w:r>
        <w:rPr>
          <w:spacing w:val="12"/>
          <w:w w:val="101"/>
        </w:rPr>
        <w:t xml:space="preserve"> </w:t>
      </w:r>
      <w:r>
        <w:rPr>
          <w:spacing w:val="-6"/>
        </w:rPr>
        <w:t>SOAP</w:t>
      </w:r>
      <w:r>
        <w:rPr>
          <w:spacing w:val="17"/>
          <w:w w:val="101"/>
        </w:rPr>
        <w:t xml:space="preserve"> </w:t>
      </w:r>
      <w:r>
        <w:rPr>
          <w:spacing w:val="-6"/>
        </w:rPr>
        <w:t>II</w:t>
      </w:r>
      <w:r>
        <w:rPr/>
        <w:t xml:space="preserve"> </w:t>
      </w:r>
      <w:r>
        <w:rPr>
          <w:spacing w:val="-7"/>
        </w:rPr>
        <w:t>Investigators.</w:t>
      </w:r>
      <w:r>
        <w:rPr>
          <w:spacing w:val="12"/>
        </w:rPr>
        <w:t xml:space="preserve"> </w:t>
      </w:r>
      <w:r>
        <w:rPr>
          <w:spacing w:val="-7"/>
        </w:rPr>
        <w:t>Comparison</w:t>
      </w:r>
      <w:r>
        <w:rPr>
          <w:spacing w:val="9"/>
        </w:rPr>
        <w:t xml:space="preserve"> </w:t>
      </w:r>
      <w:r>
        <w:rPr>
          <w:spacing w:val="-7"/>
        </w:rPr>
        <w:t>of dopamine</w:t>
      </w:r>
      <w:r>
        <w:rPr>
          <w:spacing w:val="8"/>
        </w:rPr>
        <w:t xml:space="preserve"> </w:t>
      </w:r>
      <w:r>
        <w:rPr>
          <w:spacing w:val="-7"/>
        </w:rPr>
        <w:t>and</w:t>
      </w:r>
      <w:r>
        <w:rPr>
          <w:spacing w:val="13"/>
          <w:w w:val="101"/>
        </w:rPr>
        <w:t xml:space="preserve"> </w:t>
      </w:r>
      <w:r>
        <w:rPr>
          <w:spacing w:val="-7"/>
        </w:rPr>
        <w:t>norepinephrine</w:t>
      </w:r>
      <w:r>
        <w:rPr>
          <w:spacing w:val="12"/>
          <w:w w:val="102"/>
        </w:rPr>
        <w:t xml:space="preserve"> </w:t>
      </w:r>
      <w:r>
        <w:rPr>
          <w:spacing w:val="-7"/>
        </w:rPr>
        <w:t>in the tre</w:t>
      </w:r>
      <w:r>
        <w:rPr>
          <w:spacing w:val="-8"/>
        </w:rPr>
        <w:t>atment</w:t>
      </w:r>
      <w:r>
        <w:rPr>
          <w:spacing w:val="9"/>
        </w:rPr>
        <w:t xml:space="preserve"> </w:t>
      </w:r>
      <w:r>
        <w:rPr>
          <w:spacing w:val="-8"/>
        </w:rPr>
        <w:t>of</w:t>
      </w:r>
      <w:r>
        <w:rPr/>
        <w:t xml:space="preserve"> </w:t>
      </w:r>
      <w:r>
        <w:rPr>
          <w:spacing w:val="-2"/>
        </w:rPr>
        <w:t>shock. </w:t>
      </w:r>
      <w:r>
        <w:rPr>
          <w:rFonts w:ascii="Arial" w:hAnsi="Arial" w:eastAsia="Arial" w:cs="Arial"/>
          <w:i/>
          <w:iCs/>
          <w:spacing w:val="-2"/>
        </w:rPr>
        <w:t>N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EnglJ Med</w:t>
      </w:r>
      <w:r>
        <w:rPr>
          <w:spacing w:val="-2"/>
        </w:rPr>
        <w:t>. 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0;</w:t>
      </w:r>
      <w:r>
        <w:rPr>
          <w:rFonts w:ascii="Arial" w:hAnsi="Arial" w:eastAsia="Arial" w:cs="Arial"/>
          <w:b/>
          <w:bCs/>
          <w:spacing w:val="-3"/>
        </w:rPr>
        <w:t>362</w:t>
      </w:r>
      <w:r>
        <w:rPr>
          <w:spacing w:val="-3"/>
        </w:rPr>
        <w:t>:779–89.</w:t>
      </w:r>
    </w:p>
    <w:p>
      <w:pPr>
        <w:pStyle w:val="BodyText"/>
        <w:ind w:left="350" w:right="191" w:hanging="249"/>
        <w:spacing w:line="194" w:lineRule="auto"/>
        <w:rPr/>
      </w:pPr>
      <w:bookmarkStart w:name="bookmark23" w:id="28"/>
      <w:bookmarkEnd w:id="28"/>
      <w:r>
        <w:rPr>
          <w:spacing w:val="-7"/>
        </w:rPr>
        <w:t>49.   Sharma</w:t>
      </w:r>
      <w:r>
        <w:rPr>
          <w:spacing w:val="28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Vaishnav J,</w:t>
      </w:r>
      <w:r>
        <w:rPr>
          <w:spacing w:val="17"/>
          <w:w w:val="102"/>
        </w:rPr>
        <w:t xml:space="preserve"> </w:t>
      </w:r>
      <w:r>
        <w:rPr>
          <w:spacing w:val="-7"/>
        </w:rPr>
        <w:t>Kalathiya</w:t>
      </w:r>
      <w:r>
        <w:rPr>
          <w:spacing w:val="18"/>
        </w:rPr>
        <w:t xml:space="preserve"> </w:t>
      </w:r>
      <w:r>
        <w:rPr>
          <w:spacing w:val="-7"/>
        </w:rPr>
        <w:t>R,</w:t>
      </w:r>
      <w:r>
        <w:rPr>
          <w:spacing w:val="17"/>
          <w:w w:val="102"/>
        </w:rPr>
        <w:t xml:space="preserve"> </w:t>
      </w:r>
      <w:r>
        <w:rPr>
          <w:spacing w:val="-7"/>
        </w:rPr>
        <w:t>Hu JR,</w:t>
      </w:r>
      <w:r>
        <w:rPr>
          <w:spacing w:val="17"/>
        </w:rPr>
        <w:t xml:space="preserve"> </w:t>
      </w:r>
      <w:r>
        <w:rPr>
          <w:spacing w:val="-7"/>
        </w:rPr>
        <w:t>Miller J,</w:t>
      </w:r>
      <w:r>
        <w:rPr>
          <w:spacing w:val="12"/>
          <w:w w:val="102"/>
        </w:rPr>
        <w:t xml:space="preserve"> </w:t>
      </w:r>
      <w:r>
        <w:rPr>
          <w:spacing w:val="-7"/>
        </w:rPr>
        <w:t>Shah</w:t>
      </w:r>
      <w:r>
        <w:rPr>
          <w:spacing w:val="17"/>
          <w:w w:val="101"/>
        </w:rPr>
        <w:t xml:space="preserve"> </w:t>
      </w:r>
      <w:r>
        <w:rPr>
          <w:spacing w:val="-7"/>
        </w:rPr>
        <w:t>N,</w:t>
      </w:r>
      <w:r>
        <w:rPr>
          <w:spacing w:val="13"/>
        </w:rPr>
        <w:t xml:space="preserve"> </w:t>
      </w:r>
      <w:r>
        <w:rPr>
          <w:spacing w:val="-7"/>
        </w:rPr>
        <w:t>et</w:t>
      </w:r>
      <w:r>
        <w:rPr>
          <w:spacing w:val="11"/>
        </w:rPr>
        <w:t xml:space="preserve"> </w:t>
      </w:r>
      <w:r>
        <w:rPr>
          <w:spacing w:val="-7"/>
        </w:rPr>
        <w:t>al.;</w:t>
      </w:r>
      <w:r>
        <w:rPr>
          <w:spacing w:val="13"/>
        </w:rPr>
        <w:t xml:space="preserve"> </w:t>
      </w:r>
      <w:r>
        <w:rPr>
          <w:spacing w:val="-7"/>
        </w:rPr>
        <w:t>Osler</w:t>
      </w:r>
      <w:r>
        <w:rPr>
          <w:spacing w:val="17"/>
          <w:w w:val="101"/>
        </w:rPr>
        <w:t xml:space="preserve"> </w:t>
      </w:r>
      <w:r>
        <w:rPr>
          <w:spacing w:val="-7"/>
        </w:rPr>
        <w:t>Medical</w:t>
      </w:r>
      <w:r>
        <w:rPr/>
        <w:t xml:space="preserve"> </w:t>
      </w:r>
      <w:r>
        <w:rPr>
          <w:spacing w:val="-6"/>
        </w:rPr>
        <w:t>Housestaff.  Randomized  evaluation</w:t>
      </w:r>
      <w:r>
        <w:rPr>
          <w:spacing w:val="1"/>
        </w:rPr>
        <w:t xml:space="preserve">  </w:t>
      </w:r>
      <w:r>
        <w:rPr>
          <w:spacing w:val="-6"/>
        </w:rPr>
        <w:t>of</w:t>
      </w:r>
      <w:r>
        <w:rPr>
          <w:spacing w:val="40"/>
        </w:rPr>
        <w:t xml:space="preserve"> </w:t>
      </w:r>
      <w:r>
        <w:rPr>
          <w:spacing w:val="-6"/>
        </w:rPr>
        <w:t>heart</w:t>
      </w:r>
      <w:r>
        <w:rPr>
          <w:spacing w:val="38"/>
        </w:rPr>
        <w:t xml:space="preserve"> </w:t>
      </w:r>
      <w:r>
        <w:rPr>
          <w:spacing w:val="-6"/>
        </w:rPr>
        <w:t>failure  with</w:t>
      </w:r>
      <w:r>
        <w:rPr>
          <w:spacing w:val="2"/>
        </w:rPr>
        <w:t xml:space="preserve">  </w:t>
      </w:r>
      <w:r>
        <w:rPr>
          <w:spacing w:val="-6"/>
        </w:rPr>
        <w:t>preserved</w:t>
      </w:r>
      <w:r>
        <w:rPr>
          <w:spacing w:val="2"/>
        </w:rPr>
        <w:t xml:space="preserve">  </w:t>
      </w:r>
      <w:r>
        <w:rPr>
          <w:spacing w:val="-7"/>
        </w:rPr>
        <w:t>ejection</w:t>
      </w:r>
      <w:r>
        <w:rPr>
          <w:spacing w:val="1"/>
        </w:rPr>
        <w:t xml:space="preserve"> </w:t>
      </w:r>
      <w:r>
        <w:rPr>
          <w:spacing w:val="-6"/>
        </w:rPr>
        <w:t>fraction</w:t>
      </w:r>
      <w:r>
        <w:rPr>
          <w:spacing w:val="23"/>
          <w:w w:val="101"/>
        </w:rPr>
        <w:t xml:space="preserve"> </w:t>
      </w:r>
      <w:r>
        <w:rPr>
          <w:spacing w:val="-6"/>
        </w:rPr>
        <w:t>patients</w:t>
      </w:r>
      <w:r>
        <w:rPr>
          <w:spacing w:val="15"/>
          <w:w w:val="102"/>
        </w:rPr>
        <w:t xml:space="preserve"> </w:t>
      </w:r>
      <w:r>
        <w:rPr>
          <w:spacing w:val="-6"/>
        </w:rPr>
        <w:t>with</w:t>
      </w:r>
      <w:r>
        <w:rPr>
          <w:spacing w:val="19"/>
        </w:rPr>
        <w:t xml:space="preserve"> </w:t>
      </w:r>
      <w:r>
        <w:rPr>
          <w:spacing w:val="-6"/>
        </w:rPr>
        <w:t>acute</w:t>
      </w:r>
      <w:r>
        <w:rPr>
          <w:spacing w:val="24"/>
        </w:rPr>
        <w:t xml:space="preserve"> </w:t>
      </w:r>
      <w:r>
        <w:rPr>
          <w:spacing w:val="-6"/>
        </w:rPr>
        <w:t>heart</w:t>
      </w:r>
      <w:r>
        <w:rPr>
          <w:spacing w:val="17"/>
        </w:rPr>
        <w:t xml:space="preserve"> </w:t>
      </w:r>
      <w:r>
        <w:rPr>
          <w:spacing w:val="-6"/>
        </w:rPr>
        <w:t>failure</w:t>
      </w:r>
      <w:r>
        <w:rPr>
          <w:spacing w:val="19"/>
        </w:rPr>
        <w:t xml:space="preserve"> </w:t>
      </w:r>
      <w:r>
        <w:rPr>
          <w:spacing w:val="-6"/>
        </w:rPr>
        <w:t>and</w:t>
      </w:r>
      <w:r>
        <w:rPr>
          <w:spacing w:val="21"/>
          <w:w w:val="101"/>
        </w:rPr>
        <w:t xml:space="preserve"> </w:t>
      </w:r>
      <w:r>
        <w:rPr>
          <w:spacing w:val="-7"/>
        </w:rPr>
        <w:t>dopamine:</w:t>
      </w:r>
      <w:r>
        <w:rPr>
          <w:spacing w:val="16"/>
        </w:rPr>
        <w:t xml:space="preserve"> </w:t>
      </w:r>
      <w:r>
        <w:rPr>
          <w:spacing w:val="-7"/>
        </w:rPr>
        <w:t>the</w:t>
      </w:r>
      <w:r>
        <w:rPr>
          <w:spacing w:val="26"/>
          <w:w w:val="101"/>
        </w:rPr>
        <w:t xml:space="preserve"> </w:t>
      </w:r>
      <w:r>
        <w:rPr>
          <w:spacing w:val="-7"/>
        </w:rPr>
        <w:t>ROPA-DOP</w:t>
      </w:r>
      <w:r>
        <w:rPr>
          <w:spacing w:val="15"/>
          <w:w w:val="101"/>
        </w:rPr>
        <w:t xml:space="preserve"> </w:t>
      </w:r>
      <w:r>
        <w:rPr>
          <w:spacing w:val="-7"/>
        </w:rPr>
        <w:t>trial.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JACC</w:t>
      </w:r>
      <w:r>
        <w:rPr>
          <w:spacing w:val="-4"/>
        </w:rPr>
        <w:t>.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11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8;</w:t>
      </w:r>
      <w:r>
        <w:rPr>
          <w:rFonts w:ascii="Arial" w:hAnsi="Arial" w:eastAsia="Arial" w:cs="Arial"/>
          <w:b/>
          <w:bCs/>
          <w:spacing w:val="-4"/>
        </w:rPr>
        <w:t>6</w:t>
      </w:r>
      <w:r>
        <w:rPr>
          <w:spacing w:val="-4"/>
        </w:rPr>
        <w:t>:859–70.</w:t>
      </w:r>
    </w:p>
    <w:p>
      <w:pPr>
        <w:pStyle w:val="BodyText"/>
        <w:ind w:left="373" w:right="192" w:hanging="267"/>
        <w:spacing w:line="192" w:lineRule="auto"/>
        <w:rPr/>
      </w:pPr>
      <w:bookmarkStart w:name="bookmark24" w:id="29"/>
      <w:bookmarkEnd w:id="29"/>
      <w:r>
        <w:rPr>
          <w:spacing w:val="-6"/>
        </w:rPr>
        <w:t>50.   Packer M, Carver</w:t>
      </w:r>
      <w:r>
        <w:rPr>
          <w:spacing w:val="-21"/>
        </w:rPr>
        <w:t xml:space="preserve"> </w:t>
      </w:r>
      <w:r>
        <w:rPr>
          <w:spacing w:val="-6"/>
        </w:rPr>
        <w:t>JR, Rodeheffer RJ, Ivanhoe</w:t>
      </w:r>
      <w:r>
        <w:rPr>
          <w:spacing w:val="-7"/>
        </w:rPr>
        <w:t xml:space="preserve"> RJ, DiBianco R,</w:t>
      </w:r>
      <w:r>
        <w:rPr>
          <w:spacing w:val="-10"/>
        </w:rPr>
        <w:t xml:space="preserve"> </w:t>
      </w:r>
      <w:r>
        <w:rPr>
          <w:spacing w:val="-7"/>
        </w:rPr>
        <w:t>Zeldis SM, et al. Effect</w:t>
      </w:r>
      <w:r>
        <w:rPr/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oral milrinone on mortality in severe chronic he</w:t>
      </w:r>
      <w:r>
        <w:rPr>
          <w:spacing w:val="-7"/>
        </w:rPr>
        <w:t>art failure. The PROMISE Study</w:t>
      </w:r>
      <w:r>
        <w:rPr/>
        <w:t xml:space="preserve"> </w:t>
      </w:r>
      <w:r>
        <w:rPr>
          <w:spacing w:val="-3"/>
        </w:rPr>
        <w:t>Research</w:t>
      </w:r>
      <w:r>
        <w:rPr>
          <w:spacing w:val="11"/>
          <w:w w:val="101"/>
        </w:rPr>
        <w:t xml:space="preserve"> </w:t>
      </w:r>
      <w:r>
        <w:rPr>
          <w:spacing w:val="-3"/>
        </w:rPr>
        <w:t>Group. </w:t>
      </w:r>
      <w:r>
        <w:rPr>
          <w:rFonts w:ascii="Arial" w:hAnsi="Arial" w:eastAsia="Arial" w:cs="Arial"/>
          <w:i/>
          <w:iCs/>
          <w:spacing w:val="-3"/>
        </w:rPr>
        <w:t>N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EnglJ Med</w:t>
      </w:r>
      <w:r>
        <w:rPr>
          <w:spacing w:val="-3"/>
        </w:rPr>
        <w:t>.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99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;</w:t>
      </w:r>
      <w:r>
        <w:rPr>
          <w:rFonts w:ascii="Arial" w:hAnsi="Arial" w:eastAsia="Arial" w:cs="Arial"/>
          <w:b/>
          <w:bCs/>
          <w:spacing w:val="-3"/>
        </w:rPr>
        <w:t>325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468–75.</w:t>
      </w:r>
    </w:p>
    <w:p>
      <w:pPr>
        <w:pStyle w:val="BodyText"/>
        <w:ind w:left="106"/>
        <w:spacing w:line="208" w:lineRule="auto"/>
        <w:rPr/>
      </w:pPr>
      <w:bookmarkStart w:name="bookmark25" w:id="30"/>
      <w:bookmarkEnd w:id="30"/>
      <w:r>
        <w:rPr>
          <w:spacing w:val="-6"/>
        </w:rPr>
        <w:t>5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  Felker</w:t>
      </w:r>
      <w:r>
        <w:rPr>
          <w:spacing w:val="12"/>
          <w:w w:val="101"/>
        </w:rPr>
        <w:t xml:space="preserve"> </w:t>
      </w:r>
      <w:r>
        <w:rPr>
          <w:spacing w:val="-6"/>
        </w:rPr>
        <w:t>GM,</w:t>
      </w:r>
      <w:r>
        <w:rPr>
          <w:spacing w:val="16"/>
        </w:rPr>
        <w:t xml:space="preserve"> </w:t>
      </w:r>
      <w:r>
        <w:rPr>
          <w:spacing w:val="-6"/>
        </w:rPr>
        <w:t>Benza</w:t>
      </w:r>
      <w:r>
        <w:rPr>
          <w:spacing w:val="16"/>
          <w:w w:val="101"/>
        </w:rPr>
        <w:t xml:space="preserve"> </w:t>
      </w:r>
      <w:r>
        <w:rPr>
          <w:spacing w:val="-6"/>
        </w:rPr>
        <w:t>RL,</w:t>
      </w:r>
      <w:r>
        <w:rPr>
          <w:spacing w:val="12"/>
          <w:w w:val="101"/>
        </w:rPr>
        <w:t xml:space="preserve"> </w:t>
      </w:r>
      <w:r>
        <w:rPr>
          <w:spacing w:val="-6"/>
        </w:rPr>
        <w:t>Chandler</w:t>
      </w:r>
      <w:r>
        <w:rPr>
          <w:spacing w:val="6"/>
        </w:rPr>
        <w:t xml:space="preserve"> </w:t>
      </w:r>
      <w:r>
        <w:rPr>
          <w:spacing w:val="-6"/>
        </w:rPr>
        <w:t>AB,</w:t>
      </w:r>
      <w:r>
        <w:rPr>
          <w:spacing w:val="16"/>
        </w:rPr>
        <w:t xml:space="preserve"> </w:t>
      </w:r>
      <w:r>
        <w:rPr>
          <w:spacing w:val="-6"/>
        </w:rPr>
        <w:t>Leimberger JD,</w:t>
      </w:r>
      <w:r>
        <w:rPr>
          <w:spacing w:val="12"/>
          <w:w w:val="101"/>
        </w:rPr>
        <w:t xml:space="preserve"> </w:t>
      </w:r>
      <w:r>
        <w:rPr>
          <w:spacing w:val="-6"/>
        </w:rPr>
        <w:t>Cuffe</w:t>
      </w:r>
      <w:r>
        <w:rPr>
          <w:spacing w:val="16"/>
        </w:rPr>
        <w:t xml:space="preserve"> </w:t>
      </w:r>
      <w:r>
        <w:rPr>
          <w:spacing w:val="-6"/>
        </w:rPr>
        <w:t>MS,</w:t>
      </w:r>
      <w:r>
        <w:rPr>
          <w:spacing w:val="12"/>
          <w:w w:val="101"/>
        </w:rPr>
        <w:t xml:space="preserve"> </w:t>
      </w:r>
      <w:r>
        <w:rPr>
          <w:spacing w:val="-6"/>
        </w:rPr>
        <w:t>Califf</w:t>
      </w:r>
      <w:r>
        <w:rPr>
          <w:spacing w:val="9"/>
          <w:w w:val="102"/>
        </w:rPr>
        <w:t xml:space="preserve"> </w:t>
      </w:r>
      <w:r>
        <w:rPr>
          <w:spacing w:val="-6"/>
        </w:rPr>
        <w:t>RM;</w:t>
      </w:r>
      <w:r>
        <w:rPr>
          <w:spacing w:val="11"/>
          <w:w w:val="101"/>
        </w:rPr>
        <w:t xml:space="preserve"> </w:t>
      </w:r>
      <w:r>
        <w:rPr>
          <w:spacing w:val="-6"/>
        </w:rPr>
        <w:t>et</w:t>
      </w:r>
      <w:r>
        <w:rPr>
          <w:spacing w:val="9"/>
        </w:rPr>
        <w:t xml:space="preserve"> </w:t>
      </w:r>
      <w:r>
        <w:rPr>
          <w:spacing w:val="-6"/>
        </w:rPr>
        <w:t>al.;</w:t>
      </w:r>
    </w:p>
    <w:p>
      <w:pPr>
        <w:pStyle w:val="BodyText"/>
        <w:ind w:left="375" w:right="189"/>
        <w:spacing w:before="20" w:line="184" w:lineRule="auto"/>
        <w:jc w:val="both"/>
        <w:rPr/>
      </w:pPr>
      <w:r>
        <w:rPr>
          <w:spacing w:val="-6"/>
        </w:rPr>
        <w:t>OPTIME-CHF</w:t>
      </w:r>
      <w:r>
        <w:rPr>
          <w:spacing w:val="14"/>
        </w:rPr>
        <w:t xml:space="preserve"> </w:t>
      </w:r>
      <w:r>
        <w:rPr>
          <w:spacing w:val="-6"/>
        </w:rPr>
        <w:t>Investigators.</w:t>
      </w:r>
      <w:r>
        <w:rPr>
          <w:spacing w:val="13"/>
          <w:w w:val="101"/>
        </w:rPr>
        <w:t xml:space="preserve"> </w:t>
      </w:r>
      <w:r>
        <w:rPr>
          <w:spacing w:val="-6"/>
        </w:rPr>
        <w:t>Heart failure</w:t>
      </w:r>
      <w:r>
        <w:rPr>
          <w:spacing w:val="8"/>
        </w:rPr>
        <w:t xml:space="preserve"> </w:t>
      </w:r>
      <w:r>
        <w:rPr>
          <w:spacing w:val="-6"/>
        </w:rPr>
        <w:t>etiology</w:t>
      </w:r>
      <w:r>
        <w:rPr>
          <w:spacing w:val="7"/>
        </w:rPr>
        <w:t xml:space="preserve"> </w:t>
      </w:r>
      <w:r>
        <w:rPr>
          <w:spacing w:val="-6"/>
        </w:rPr>
        <w:t>and</w:t>
      </w:r>
      <w:r>
        <w:rPr>
          <w:spacing w:val="13"/>
          <w:w w:val="101"/>
        </w:rPr>
        <w:t xml:space="preserve"> </w:t>
      </w:r>
      <w:r>
        <w:rPr>
          <w:spacing w:val="-6"/>
        </w:rPr>
        <w:t>re</w:t>
      </w:r>
      <w:r>
        <w:rPr>
          <w:spacing w:val="-7"/>
        </w:rPr>
        <w:t>sponse to</w:t>
      </w:r>
      <w:r>
        <w:rPr>
          <w:spacing w:val="11"/>
          <w:w w:val="101"/>
        </w:rPr>
        <w:t xml:space="preserve"> </w:t>
      </w:r>
      <w:r>
        <w:rPr>
          <w:spacing w:val="-7"/>
        </w:rPr>
        <w:t>milrinone</w:t>
      </w:r>
      <w:r>
        <w:rPr>
          <w:spacing w:val="11"/>
          <w:w w:val="101"/>
        </w:rPr>
        <w:t xml:space="preserve"> </w:t>
      </w:r>
      <w:r>
        <w:rPr>
          <w:spacing w:val="-7"/>
        </w:rPr>
        <w:t>in</w:t>
      </w:r>
      <w:r>
        <w:rPr/>
        <w:t xml:space="preserve"> </w:t>
      </w:r>
      <w:r>
        <w:rPr>
          <w:spacing w:val="-6"/>
        </w:rPr>
        <w:t>decompensated</w:t>
      </w:r>
      <w:r>
        <w:rPr>
          <w:spacing w:val="29"/>
          <w:w w:val="101"/>
        </w:rPr>
        <w:t xml:space="preserve"> </w:t>
      </w:r>
      <w:r>
        <w:rPr>
          <w:spacing w:val="-6"/>
        </w:rPr>
        <w:t>heart</w:t>
      </w:r>
      <w:r>
        <w:rPr>
          <w:spacing w:val="22"/>
          <w:w w:val="101"/>
        </w:rPr>
        <w:t xml:space="preserve"> </w:t>
      </w:r>
      <w:r>
        <w:rPr>
          <w:spacing w:val="-6"/>
        </w:rPr>
        <w:t>failure:</w:t>
      </w:r>
      <w:r>
        <w:rPr>
          <w:spacing w:val="30"/>
        </w:rPr>
        <w:t xml:space="preserve"> </w:t>
      </w:r>
      <w:r>
        <w:rPr>
          <w:spacing w:val="-6"/>
        </w:rPr>
        <w:t>results</w:t>
      </w:r>
      <w:r>
        <w:rPr>
          <w:spacing w:val="22"/>
        </w:rPr>
        <w:t xml:space="preserve"> </w:t>
      </w:r>
      <w:r>
        <w:rPr>
          <w:spacing w:val="-6"/>
        </w:rPr>
        <w:t>from</w:t>
      </w:r>
      <w:r>
        <w:rPr>
          <w:spacing w:val="20"/>
          <w:w w:val="101"/>
        </w:rPr>
        <w:t xml:space="preserve"> </w:t>
      </w:r>
      <w:r>
        <w:rPr>
          <w:spacing w:val="-7"/>
        </w:rPr>
        <w:t>the</w:t>
      </w:r>
      <w:r>
        <w:rPr>
          <w:spacing w:val="27"/>
        </w:rPr>
        <w:t xml:space="preserve"> </w:t>
      </w:r>
      <w:r>
        <w:rPr>
          <w:spacing w:val="-7"/>
        </w:rPr>
        <w:t>OPTIME-CHF</w:t>
      </w:r>
      <w:r>
        <w:rPr>
          <w:spacing w:val="26"/>
          <w:w w:val="101"/>
        </w:rPr>
        <w:t xml:space="preserve"> </w:t>
      </w:r>
      <w:r>
        <w:rPr>
          <w:spacing w:val="-7"/>
        </w:rPr>
        <w:t>study. </w:t>
      </w:r>
      <w:r>
        <w:rPr>
          <w:rFonts w:ascii="Arial" w:hAnsi="Arial" w:eastAsia="Arial" w:cs="Arial"/>
          <w:i/>
          <w:iCs/>
          <w:spacing w:val="-7"/>
        </w:rPr>
        <w:t>J</w:t>
      </w:r>
      <w:r>
        <w:rPr>
          <w:rFonts w:ascii="Arial" w:hAnsi="Arial" w:eastAsia="Arial" w:cs="Arial"/>
          <w:i/>
          <w:iCs/>
          <w:spacing w:val="18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Am  Coll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Cardiol</w:t>
      </w:r>
      <w:r>
        <w:rPr>
          <w:spacing w:val="-3"/>
        </w:rPr>
        <w:t>. 2003;</w:t>
      </w:r>
      <w:r>
        <w:rPr>
          <w:rFonts w:ascii="Arial" w:hAnsi="Arial" w:eastAsia="Arial" w:cs="Arial"/>
          <w:b/>
          <w:bCs/>
          <w:spacing w:val="-3"/>
        </w:rPr>
        <w:t>41</w:t>
      </w:r>
      <w:r>
        <w:rPr>
          <w:spacing w:val="-3"/>
        </w:rPr>
        <w:t>:997–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003.</w:t>
      </w:r>
    </w:p>
    <w:p>
      <w:pPr>
        <w:pStyle w:val="BodyText"/>
        <w:ind w:left="368" w:right="191" w:hanging="262"/>
        <w:spacing w:before="1" w:line="194" w:lineRule="auto"/>
        <w:rPr/>
      </w:pPr>
      <w:bookmarkStart w:name="bookmark26" w:id="31"/>
      <w:bookmarkEnd w:id="31"/>
      <w:r>
        <w:rPr>
          <w:spacing w:val="-7"/>
        </w:rPr>
        <w:t>52.   Metra  M,</w:t>
      </w:r>
      <w:r>
        <w:rPr>
          <w:spacing w:val="32"/>
        </w:rPr>
        <w:t xml:space="preserve"> </w:t>
      </w:r>
      <w:r>
        <w:rPr>
          <w:spacing w:val="-7"/>
        </w:rPr>
        <w:t>Eichhorn</w:t>
      </w:r>
      <w:r>
        <w:rPr>
          <w:spacing w:val="25"/>
          <w:w w:val="101"/>
        </w:rPr>
        <w:t xml:space="preserve"> </w:t>
      </w:r>
      <w:r>
        <w:rPr>
          <w:spacing w:val="-7"/>
        </w:rPr>
        <w:t>E,</w:t>
      </w:r>
      <w:r>
        <w:rPr>
          <w:spacing w:val="15"/>
        </w:rPr>
        <w:t xml:space="preserve"> </w:t>
      </w:r>
      <w:r>
        <w:rPr>
          <w:spacing w:val="-7"/>
        </w:rPr>
        <w:t>Abraham</w:t>
      </w:r>
      <w:r>
        <w:rPr>
          <w:spacing w:val="15"/>
        </w:rPr>
        <w:t xml:space="preserve"> </w:t>
      </w:r>
      <w:r>
        <w:rPr>
          <w:spacing w:val="-7"/>
        </w:rPr>
        <w:t>WT,</w:t>
      </w:r>
      <w:r>
        <w:rPr>
          <w:spacing w:val="25"/>
          <w:w w:val="101"/>
        </w:rPr>
        <w:t xml:space="preserve"> </w:t>
      </w:r>
      <w:r>
        <w:rPr>
          <w:spacing w:val="-7"/>
        </w:rPr>
        <w:t>Linseman</w:t>
      </w:r>
      <w:r>
        <w:rPr>
          <w:spacing w:val="6"/>
        </w:rPr>
        <w:t xml:space="preserve"> </w:t>
      </w:r>
      <w:r>
        <w:rPr>
          <w:spacing w:val="-7"/>
        </w:rPr>
        <w:t>J,</w:t>
      </w:r>
      <w:r>
        <w:rPr>
          <w:spacing w:val="26"/>
        </w:rPr>
        <w:t xml:space="preserve"> </w:t>
      </w:r>
      <w:r>
        <w:rPr>
          <w:spacing w:val="-7"/>
        </w:rPr>
        <w:t>Böhm</w:t>
      </w:r>
      <w:r>
        <w:rPr>
          <w:spacing w:val="25"/>
        </w:rPr>
        <w:t xml:space="preserve"> </w:t>
      </w:r>
      <w:r>
        <w:rPr>
          <w:spacing w:val="-7"/>
        </w:rPr>
        <w:t>M,</w:t>
      </w:r>
      <w:r>
        <w:rPr>
          <w:spacing w:val="21"/>
          <w:w w:val="102"/>
        </w:rPr>
        <w:t xml:space="preserve"> </w:t>
      </w:r>
      <w:r>
        <w:rPr>
          <w:spacing w:val="-7"/>
        </w:rPr>
        <w:t>Corbalan</w:t>
      </w:r>
      <w:r>
        <w:rPr>
          <w:spacing w:val="25"/>
          <w:w w:val="101"/>
        </w:rPr>
        <w:t xml:space="preserve"> </w:t>
      </w:r>
      <w:r>
        <w:rPr>
          <w:spacing w:val="-7"/>
        </w:rPr>
        <w:t>R,</w:t>
      </w:r>
      <w:r>
        <w:rPr>
          <w:spacing w:val="20"/>
          <w:w w:val="102"/>
        </w:rPr>
        <w:t xml:space="preserve"> </w:t>
      </w:r>
      <w:r>
        <w:rPr>
          <w:spacing w:val="-7"/>
        </w:rPr>
        <w:t>et</w:t>
      </w:r>
      <w:r>
        <w:rPr>
          <w:spacing w:val="18"/>
          <w:w w:val="101"/>
        </w:rPr>
        <w:t xml:space="preserve"> </w:t>
      </w:r>
      <w:r>
        <w:rPr>
          <w:spacing w:val="-7"/>
        </w:rPr>
        <w:t>al.;</w:t>
      </w:r>
      <w:r>
        <w:rPr/>
        <w:t xml:space="preserve"> </w:t>
      </w:r>
      <w:r>
        <w:rPr>
          <w:spacing w:val="-6"/>
        </w:rPr>
        <w:t>ESSENTIAL</w:t>
      </w:r>
      <w:r>
        <w:rPr>
          <w:spacing w:val="10"/>
          <w:w w:val="101"/>
        </w:rPr>
        <w:t xml:space="preserve"> </w:t>
      </w:r>
      <w:r>
        <w:rPr>
          <w:spacing w:val="-6"/>
        </w:rPr>
        <w:t>Investigators.</w:t>
      </w:r>
      <w:r>
        <w:rPr>
          <w:spacing w:val="10"/>
          <w:w w:val="101"/>
        </w:rPr>
        <w:t xml:space="preserve"> </w:t>
      </w:r>
      <w:r>
        <w:rPr>
          <w:spacing w:val="-6"/>
        </w:rPr>
        <w:t>Effects</w:t>
      </w:r>
      <w:r>
        <w:rPr>
          <w:spacing w:val="5"/>
        </w:rPr>
        <w:t xml:space="preserve"> </w:t>
      </w:r>
      <w:r>
        <w:rPr>
          <w:spacing w:val="-6"/>
        </w:rPr>
        <w:t>of low-dose oral</w:t>
      </w:r>
      <w:r>
        <w:rPr>
          <w:spacing w:val="5"/>
        </w:rPr>
        <w:t xml:space="preserve"> </w:t>
      </w:r>
      <w:r>
        <w:rPr>
          <w:spacing w:val="-6"/>
        </w:rPr>
        <w:t>enoximone administration</w:t>
      </w:r>
      <w:r>
        <w:rPr>
          <w:spacing w:val="-7"/>
        </w:rPr>
        <w:t xml:space="preserve"> on</w:t>
      </w:r>
      <w:r>
        <w:rPr/>
        <w:t xml:space="preserve"> </w:t>
      </w:r>
      <w:r>
        <w:rPr>
          <w:spacing w:val="-6"/>
        </w:rPr>
        <w:t>mortality, morbidit</w:t>
      </w:r>
      <w:r>
        <w:rPr>
          <w:spacing w:val="-7"/>
        </w:rPr>
        <w:t>y, and exercise capacity in patients with advanced heart failure:</w:t>
      </w:r>
      <w:r>
        <w:rPr/>
        <w:t xml:space="preserve"> </w:t>
      </w:r>
      <w:r>
        <w:rPr>
          <w:spacing w:val="-6"/>
        </w:rPr>
        <w:t>the  randomized,  double-blind,  place</w:t>
      </w:r>
      <w:r>
        <w:rPr>
          <w:spacing w:val="-7"/>
        </w:rPr>
        <w:t>bo-controlled,</w:t>
      </w:r>
      <w:r>
        <w:rPr/>
        <w:t xml:space="preserve">  </w:t>
      </w:r>
      <w:r>
        <w:rPr>
          <w:spacing w:val="-7"/>
        </w:rPr>
        <w:t>parallel  group</w:t>
      </w:r>
      <w:r>
        <w:rPr>
          <w:spacing w:val="2"/>
        </w:rPr>
        <w:t xml:space="preserve">  </w:t>
      </w:r>
      <w:r>
        <w:rPr>
          <w:spacing w:val="-7"/>
        </w:rPr>
        <w:t>ESSENTIAL</w:t>
      </w:r>
      <w:r>
        <w:rPr/>
        <w:t xml:space="preserve"> </w:t>
      </w:r>
      <w:r>
        <w:rPr>
          <w:spacing w:val="-2"/>
        </w:rPr>
        <w:t>trials. </w:t>
      </w:r>
      <w:r>
        <w:rPr>
          <w:rFonts w:ascii="Arial" w:hAnsi="Arial" w:eastAsia="Arial" w:cs="Arial"/>
          <w:i/>
          <w:iCs/>
          <w:spacing w:val="-2"/>
        </w:rPr>
        <w:t>Eur 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2"/>
        </w:rPr>
        <w:t>J</w:t>
      </w:r>
      <w:r>
        <w:rPr>
          <w:spacing w:val="-2"/>
        </w:rPr>
        <w:t>.</w:t>
      </w:r>
      <w:r>
        <w:rPr>
          <w:spacing w:val="5"/>
        </w:rPr>
        <w:t xml:space="preserve"> </w:t>
      </w:r>
      <w:r>
        <w:rPr>
          <w:spacing w:val="-2"/>
        </w:rPr>
        <w:t>2009</w:t>
      </w:r>
      <w:r>
        <w:rPr>
          <w:spacing w:val="-3"/>
        </w:rPr>
        <w:t>;</w:t>
      </w:r>
      <w:r>
        <w:rPr>
          <w:rFonts w:ascii="Arial" w:hAnsi="Arial" w:eastAsia="Arial" w:cs="Arial"/>
          <w:b/>
          <w:bCs/>
          <w:spacing w:val="-3"/>
        </w:rPr>
        <w:t>30</w:t>
      </w:r>
      <w:r>
        <w:rPr>
          <w:spacing w:val="-3"/>
        </w:rPr>
        <w:t>:30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5–26.</w:t>
      </w:r>
    </w:p>
    <w:p>
      <w:pPr>
        <w:pStyle w:val="BodyText"/>
        <w:ind w:left="368" w:right="189" w:hanging="262"/>
        <w:spacing w:line="194" w:lineRule="auto"/>
        <w:rPr/>
      </w:pPr>
      <w:bookmarkStart w:name="bookmark27" w:id="32"/>
      <w:bookmarkEnd w:id="32"/>
      <w:r>
        <w:rPr>
          <w:spacing w:val="-6"/>
        </w:rPr>
        <w:t>53.   Mebazaa  A,   Nieminen   MS,</w:t>
      </w:r>
      <w:r>
        <w:rPr>
          <w:spacing w:val="8"/>
        </w:rPr>
        <w:t xml:space="preserve">  </w:t>
      </w:r>
      <w:r>
        <w:rPr>
          <w:spacing w:val="-7"/>
        </w:rPr>
        <w:t>Packer</w:t>
      </w:r>
      <w:r>
        <w:rPr>
          <w:spacing w:val="8"/>
        </w:rPr>
        <w:t xml:space="preserve">  </w:t>
      </w:r>
      <w:r>
        <w:rPr>
          <w:spacing w:val="-7"/>
        </w:rPr>
        <w:t>M,</w:t>
      </w:r>
      <w:r>
        <w:rPr>
          <w:spacing w:val="7"/>
        </w:rPr>
        <w:t xml:space="preserve">  </w:t>
      </w:r>
      <w:r>
        <w:rPr>
          <w:spacing w:val="-7"/>
        </w:rPr>
        <w:t>Cohen-Solal  A,   Kleber</w:t>
      </w:r>
      <w:r>
        <w:rPr>
          <w:spacing w:val="9"/>
        </w:rPr>
        <w:t xml:space="preserve">  </w:t>
      </w:r>
      <w:r>
        <w:rPr>
          <w:spacing w:val="-7"/>
        </w:rPr>
        <w:t>FX,</w:t>
      </w:r>
      <w:r>
        <w:rPr>
          <w:spacing w:val="8"/>
        </w:rPr>
        <w:t xml:space="preserve">  </w:t>
      </w:r>
      <w:r>
        <w:rPr>
          <w:spacing w:val="-7"/>
        </w:rPr>
        <w:t>Pocock</w:t>
      </w:r>
      <w:r>
        <w:rPr>
          <w:spacing w:val="1"/>
        </w:rPr>
        <w:t xml:space="preserve"> </w:t>
      </w:r>
      <w:r>
        <w:rPr>
          <w:spacing w:val="-7"/>
        </w:rPr>
        <w:t>SJ,  et  al.;</w:t>
      </w:r>
      <w:r>
        <w:rPr>
          <w:spacing w:val="5"/>
        </w:rPr>
        <w:t xml:space="preserve">  </w:t>
      </w:r>
      <w:r>
        <w:rPr>
          <w:spacing w:val="-7"/>
        </w:rPr>
        <w:t>SURVIVE   Investigators.</w:t>
      </w:r>
      <w:r>
        <w:rPr>
          <w:spacing w:val="4"/>
        </w:rPr>
        <w:t xml:space="preserve">  </w:t>
      </w:r>
      <w:r>
        <w:rPr>
          <w:spacing w:val="-7"/>
        </w:rPr>
        <w:t>Levosimendan  vs  dobutamine</w:t>
      </w:r>
      <w:r>
        <w:rPr/>
        <w:t xml:space="preserve">  </w:t>
      </w:r>
      <w:r>
        <w:rPr>
          <w:spacing w:val="-7"/>
        </w:rPr>
        <w:t>for</w:t>
      </w:r>
      <w:r>
        <w:rPr>
          <w:spacing w:val="4"/>
        </w:rPr>
        <w:t xml:space="preserve">  </w:t>
      </w:r>
      <w:r>
        <w:rPr>
          <w:spacing w:val="-7"/>
        </w:rPr>
        <w:t>patients</w:t>
      </w:r>
      <w:r>
        <w:rPr/>
        <w:t xml:space="preserve"> </w:t>
      </w:r>
      <w:r>
        <w:rPr>
          <w:spacing w:val="-7"/>
        </w:rPr>
        <w:t>with</w:t>
      </w:r>
      <w:r>
        <w:rPr>
          <w:spacing w:val="24"/>
          <w:w w:val="102"/>
        </w:rPr>
        <w:t xml:space="preserve"> </w:t>
      </w:r>
      <w:r>
        <w:rPr>
          <w:spacing w:val="-7"/>
        </w:rPr>
        <w:t>acute</w:t>
      </w:r>
      <w:r>
        <w:rPr>
          <w:spacing w:val="19"/>
        </w:rPr>
        <w:t xml:space="preserve"> </w:t>
      </w:r>
      <w:r>
        <w:rPr>
          <w:spacing w:val="-7"/>
        </w:rPr>
        <w:t>decompensated</w:t>
      </w:r>
      <w:r>
        <w:rPr>
          <w:spacing w:val="21"/>
          <w:w w:val="101"/>
        </w:rPr>
        <w:t xml:space="preserve"> </w:t>
      </w:r>
      <w:r>
        <w:rPr>
          <w:spacing w:val="-7"/>
        </w:rPr>
        <w:t>heart</w:t>
      </w:r>
      <w:r>
        <w:rPr>
          <w:spacing w:val="14"/>
        </w:rPr>
        <w:t xml:space="preserve"> </w:t>
      </w:r>
      <w:r>
        <w:rPr>
          <w:spacing w:val="-7"/>
        </w:rPr>
        <w:t>failure:</w:t>
      </w:r>
      <w:r>
        <w:rPr>
          <w:spacing w:val="12"/>
          <w:w w:val="101"/>
        </w:rPr>
        <w:t xml:space="preserve"> </w:t>
      </w:r>
      <w:r>
        <w:rPr>
          <w:spacing w:val="-7"/>
        </w:rPr>
        <w:t>the</w:t>
      </w:r>
      <w:r>
        <w:rPr>
          <w:spacing w:val="18"/>
        </w:rPr>
        <w:t xml:space="preserve"> </w:t>
      </w:r>
      <w:r>
        <w:rPr>
          <w:spacing w:val="-7"/>
        </w:rPr>
        <w:t>SURVIVE</w:t>
      </w:r>
      <w:r>
        <w:rPr>
          <w:spacing w:val="22"/>
          <w:w w:val="101"/>
        </w:rPr>
        <w:t xml:space="preserve"> </w:t>
      </w:r>
      <w:r>
        <w:rPr>
          <w:spacing w:val="-7"/>
        </w:rPr>
        <w:t>randomized</w:t>
      </w:r>
      <w:r>
        <w:rPr>
          <w:spacing w:val="12"/>
          <w:w w:val="101"/>
        </w:rPr>
        <w:t xml:space="preserve"> </w:t>
      </w:r>
      <w:r>
        <w:rPr>
          <w:spacing w:val="-7"/>
        </w:rPr>
        <w:t>trial. </w:t>
      </w:r>
      <w:r>
        <w:rPr>
          <w:rFonts w:ascii="Arial" w:hAnsi="Arial" w:eastAsia="Arial" w:cs="Arial"/>
          <w:i/>
          <w:iCs/>
          <w:spacing w:val="-7"/>
        </w:rPr>
        <w:t>JAMA</w:t>
      </w:r>
      <w:r>
        <w:rPr>
          <w:spacing w:val="-7"/>
        </w:rPr>
        <w:t>.</w:t>
      </w:r>
      <w:r>
        <w:rPr/>
        <w:t xml:space="preserve"> </w:t>
      </w:r>
      <w:r>
        <w:rPr/>
        <w:t>2007;</w:t>
      </w:r>
      <w:r>
        <w:rPr>
          <w:rFonts w:ascii="Arial" w:hAnsi="Arial" w:eastAsia="Arial" w:cs="Arial"/>
          <w:b/>
          <w:bCs/>
        </w:rPr>
        <w:t>297</w:t>
      </w:r>
      <w:r>
        <w:rPr/>
        <w:t>:</w:t>
      </w:r>
      <w:r>
        <w:rPr>
          <w:rFonts w:ascii="Arial" w:hAnsi="Arial" w:eastAsia="Arial" w:cs="Arial"/>
        </w:rPr>
        <w:t>1</w:t>
      </w:r>
      <w:r>
        <w:rPr/>
        <w:t>883–9</w:t>
      </w:r>
      <w:r>
        <w:rPr>
          <w:rFonts w:ascii="Arial" w:hAnsi="Arial" w:eastAsia="Arial" w:cs="Arial"/>
        </w:rPr>
        <w:t>1</w:t>
      </w:r>
      <w:r>
        <w:rPr/>
        <w:t>.</w:t>
      </w:r>
    </w:p>
    <w:p>
      <w:pPr>
        <w:pStyle w:val="BodyText"/>
        <w:ind w:left="373" w:right="191" w:hanging="267"/>
        <w:spacing w:line="194" w:lineRule="auto"/>
        <w:rPr/>
      </w:pPr>
      <w:r>
        <w:rPr>
          <w:spacing w:val="-6"/>
        </w:rPr>
        <w:t>54.</w:t>
      </w:r>
      <w:r>
        <w:rPr>
          <w:spacing w:val="16"/>
        </w:rPr>
        <w:t xml:space="preserve">  </w:t>
      </w:r>
      <w:r>
        <w:rPr>
          <w:spacing w:val="-6"/>
        </w:rPr>
        <w:t>Altenberger</w:t>
      </w:r>
      <w:r>
        <w:rPr>
          <w:spacing w:val="-16"/>
        </w:rPr>
        <w:t xml:space="preserve"> </w:t>
      </w:r>
      <w:r>
        <w:rPr>
          <w:spacing w:val="-6"/>
        </w:rPr>
        <w:t>J, Gustafsson F, Harjola VP, Karason K, Kindgen-Milles</w:t>
      </w:r>
      <w:r>
        <w:rPr>
          <w:spacing w:val="3"/>
        </w:rPr>
        <w:t xml:space="preserve"> </w:t>
      </w:r>
      <w:r>
        <w:rPr>
          <w:spacing w:val="-6"/>
        </w:rPr>
        <w:t>D,</w:t>
      </w:r>
      <w:r>
        <w:rPr>
          <w:spacing w:val="3"/>
        </w:rPr>
        <w:t xml:space="preserve"> </w:t>
      </w:r>
      <w:r>
        <w:rPr>
          <w:spacing w:val="-6"/>
        </w:rPr>
        <w:t>Kivikko</w:t>
      </w:r>
      <w:r>
        <w:rPr>
          <w:spacing w:val="2"/>
        </w:rPr>
        <w:t xml:space="preserve"> </w:t>
      </w:r>
      <w:r>
        <w:rPr>
          <w:spacing w:val="-6"/>
        </w:rPr>
        <w:t>M,</w:t>
      </w:r>
      <w:r>
        <w:rPr/>
        <w:t xml:space="preserve"> </w:t>
      </w:r>
      <w:r>
        <w:rPr>
          <w:spacing w:val="-7"/>
        </w:rPr>
        <w:t>et al. Levosimendan in acute and advance</w:t>
      </w:r>
      <w:r>
        <w:rPr>
          <w:spacing w:val="-8"/>
        </w:rPr>
        <w:t>d heart failure: an appraisal of</w:t>
      </w:r>
      <w:r>
        <w:rPr>
          <w:spacing w:val="-15"/>
        </w:rPr>
        <w:t xml:space="preserve"> </w:t>
      </w:r>
      <w:r>
        <w:rPr>
          <w:spacing w:val="-8"/>
        </w:rPr>
        <w:t>the clinical</w:t>
      </w:r>
      <w:r>
        <w:rPr/>
        <w:t xml:space="preserve"> </w:t>
      </w:r>
      <w:r>
        <w:rPr>
          <w:spacing w:val="-8"/>
        </w:rPr>
        <w:t>database</w:t>
      </w:r>
      <w:r>
        <w:rPr>
          <w:spacing w:val="23"/>
        </w:rPr>
        <w:t xml:space="preserve"> </w:t>
      </w:r>
      <w:r>
        <w:rPr>
          <w:spacing w:val="-8"/>
        </w:rPr>
        <w:t>and</w:t>
      </w:r>
      <w:r>
        <w:rPr>
          <w:spacing w:val="24"/>
          <w:w w:val="101"/>
        </w:rPr>
        <w:t xml:space="preserve"> </w:t>
      </w:r>
      <w:r>
        <w:rPr>
          <w:spacing w:val="-8"/>
        </w:rPr>
        <w:t>evaluation</w:t>
      </w:r>
      <w:r>
        <w:rPr>
          <w:spacing w:val="24"/>
        </w:rPr>
        <w:t xml:space="preserve"> </w:t>
      </w:r>
      <w:r>
        <w:rPr>
          <w:spacing w:val="-8"/>
        </w:rPr>
        <w:t>of</w:t>
      </w:r>
      <w:r>
        <w:rPr>
          <w:spacing w:val="20"/>
        </w:rPr>
        <w:t xml:space="preserve"> </w:t>
      </w:r>
      <w:r>
        <w:rPr>
          <w:spacing w:val="-8"/>
        </w:rPr>
        <w:t>its</w:t>
      </w:r>
      <w:r>
        <w:rPr>
          <w:spacing w:val="18"/>
          <w:w w:val="102"/>
        </w:rPr>
        <w:t xml:space="preserve"> </w:t>
      </w:r>
      <w:r>
        <w:rPr>
          <w:spacing w:val="-8"/>
        </w:rPr>
        <w:t>therapeutic</w:t>
      </w:r>
      <w:r>
        <w:rPr>
          <w:spacing w:val="22"/>
          <w:w w:val="101"/>
        </w:rPr>
        <w:t xml:space="preserve"> </w:t>
      </w:r>
      <w:r>
        <w:rPr>
          <w:spacing w:val="-8"/>
        </w:rPr>
        <w:t>application</w:t>
      </w:r>
      <w:r>
        <w:rPr>
          <w:spacing w:val="-9"/>
        </w:rPr>
        <w:t>s.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9"/>
        </w:rPr>
        <w:t>J  Cardiovasc</w:t>
      </w:r>
      <w:r>
        <w:rPr>
          <w:rFonts w:ascii="Arial" w:hAnsi="Arial" w:eastAsia="Arial" w:cs="Arial"/>
          <w:i/>
          <w:iCs/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9"/>
        </w:rPr>
        <w:t>Pharmacol</w:t>
      </w:r>
      <w:r>
        <w:rPr>
          <w:spacing w:val="-9"/>
        </w:rPr>
        <w:t>.</w:t>
      </w:r>
      <w:r>
        <w:rPr/>
        <w:t xml:space="preserve"> </w:t>
      </w:r>
      <w:r>
        <w:rPr>
          <w:spacing w:val="-1"/>
        </w:rPr>
        <w:t>20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8;</w:t>
      </w:r>
      <w:r>
        <w:rPr>
          <w:rFonts w:ascii="Arial" w:hAnsi="Arial" w:eastAsia="Arial" w:cs="Arial"/>
          <w:b/>
          <w:bCs/>
          <w:spacing w:val="-1"/>
        </w:rPr>
        <w:t>71</w:t>
      </w:r>
      <w:r>
        <w:rPr>
          <w:spacing w:val="-1"/>
        </w:rPr>
        <w:t>: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29–36.</w:t>
      </w:r>
    </w:p>
    <w:p>
      <w:pPr>
        <w:pStyle w:val="BodyText"/>
        <w:ind w:left="374" w:right="191" w:hanging="268"/>
        <w:spacing w:before="1" w:line="194" w:lineRule="auto"/>
        <w:rPr/>
      </w:pPr>
      <w:bookmarkStart w:name="bookmark29" w:id="33"/>
      <w:bookmarkEnd w:id="33"/>
      <w:r>
        <w:rPr>
          <w:spacing w:val="-5"/>
        </w:rPr>
        <w:t>55.   García-González   M</w:t>
      </w:r>
      <w:r>
        <w:rPr>
          <w:spacing w:val="-6"/>
        </w:rPr>
        <w:t>J,   Aldea   Perona   A,   Lara   Padron   A,   Morales   Rull   JL,</w:t>
      </w:r>
      <w:r>
        <w:rPr/>
        <w:t xml:space="preserve"> </w:t>
      </w:r>
      <w:r>
        <w:rPr>
          <w:spacing w:val="-8"/>
        </w:rPr>
        <w:t>Martínez-Sellés</w:t>
      </w:r>
      <w:r>
        <w:rPr>
          <w:spacing w:val="21"/>
          <w:w w:val="102"/>
        </w:rPr>
        <w:t xml:space="preserve"> </w:t>
      </w:r>
      <w:r>
        <w:rPr>
          <w:spacing w:val="-8"/>
        </w:rPr>
        <w:t>M,</w:t>
      </w:r>
      <w:r>
        <w:rPr>
          <w:spacing w:val="17"/>
          <w:w w:val="101"/>
        </w:rPr>
        <w:t xml:space="preserve"> </w:t>
      </w:r>
      <w:r>
        <w:rPr>
          <w:spacing w:val="-8"/>
        </w:rPr>
        <w:t>de</w:t>
      </w:r>
      <w:r>
        <w:rPr>
          <w:spacing w:val="21"/>
          <w:w w:val="101"/>
        </w:rPr>
        <w:t xml:space="preserve"> </w:t>
      </w:r>
      <w:r>
        <w:rPr>
          <w:spacing w:val="-8"/>
        </w:rPr>
        <w:t>Mora</w:t>
      </w:r>
      <w:r>
        <w:rPr>
          <w:spacing w:val="21"/>
          <w:w w:val="101"/>
        </w:rPr>
        <w:t xml:space="preserve"> </w:t>
      </w:r>
      <w:r>
        <w:rPr>
          <w:spacing w:val="-8"/>
        </w:rPr>
        <w:t>Martin</w:t>
      </w:r>
      <w:r>
        <w:rPr>
          <w:spacing w:val="21"/>
          <w:w w:val="102"/>
        </w:rPr>
        <w:t xml:space="preserve"> </w:t>
      </w:r>
      <w:r>
        <w:rPr>
          <w:spacing w:val="-8"/>
        </w:rPr>
        <w:t>M,</w:t>
      </w:r>
      <w:r>
        <w:rPr>
          <w:spacing w:val="17"/>
        </w:rPr>
        <w:t xml:space="preserve"> </w:t>
      </w:r>
      <w:r>
        <w:rPr>
          <w:spacing w:val="-8"/>
        </w:rPr>
        <w:t>et</w:t>
      </w:r>
      <w:r>
        <w:rPr>
          <w:spacing w:val="15"/>
        </w:rPr>
        <w:t xml:space="preserve"> </w:t>
      </w:r>
      <w:r>
        <w:rPr>
          <w:spacing w:val="-8"/>
        </w:rPr>
        <w:t>al.</w:t>
      </w:r>
      <w:r>
        <w:rPr>
          <w:spacing w:val="21"/>
          <w:w w:val="102"/>
        </w:rPr>
        <w:t xml:space="preserve"> </w:t>
      </w:r>
      <w:r>
        <w:rPr>
          <w:spacing w:val="-8"/>
        </w:rPr>
        <w:t>Efficacy</w:t>
      </w:r>
      <w:r>
        <w:rPr>
          <w:spacing w:val="15"/>
        </w:rPr>
        <w:t xml:space="preserve"> </w:t>
      </w:r>
      <w:r>
        <w:rPr>
          <w:spacing w:val="-8"/>
        </w:rPr>
        <w:t>and</w:t>
      </w:r>
      <w:r>
        <w:rPr>
          <w:spacing w:val="17"/>
        </w:rPr>
        <w:t xml:space="preserve"> </w:t>
      </w:r>
      <w:r>
        <w:rPr>
          <w:spacing w:val="-8"/>
        </w:rPr>
        <w:t>safety</w:t>
      </w:r>
      <w:r>
        <w:rPr>
          <w:spacing w:val="16"/>
          <w:w w:val="101"/>
        </w:rPr>
        <w:t xml:space="preserve"> </w:t>
      </w:r>
      <w:r>
        <w:rPr>
          <w:spacing w:val="-9"/>
        </w:rPr>
        <w:t>of</w:t>
      </w:r>
      <w:r>
        <w:rPr>
          <w:spacing w:val="13"/>
        </w:rPr>
        <w:t xml:space="preserve"> </w:t>
      </w:r>
      <w:r>
        <w:rPr>
          <w:spacing w:val="-9"/>
        </w:rPr>
        <w:t>intermittent</w:t>
      </w:r>
      <w:r>
        <w:rPr/>
        <w:t xml:space="preserve"> </w:t>
      </w:r>
      <w:r>
        <w:rPr>
          <w:spacing w:val="-7"/>
        </w:rPr>
        <w:t>repeated</w:t>
      </w:r>
      <w:r>
        <w:rPr>
          <w:spacing w:val="20"/>
          <w:w w:val="101"/>
        </w:rPr>
        <w:t xml:space="preserve"> </w:t>
      </w:r>
      <w:r>
        <w:rPr>
          <w:spacing w:val="-7"/>
        </w:rPr>
        <w:t>levosimendan</w:t>
      </w:r>
      <w:r>
        <w:rPr>
          <w:spacing w:val="19"/>
          <w:w w:val="101"/>
        </w:rPr>
        <w:t xml:space="preserve"> </w:t>
      </w:r>
      <w:r>
        <w:rPr>
          <w:spacing w:val="-7"/>
        </w:rPr>
        <w:t>infusion</w:t>
      </w:r>
      <w:r>
        <w:rPr>
          <w:spacing w:val="-8"/>
        </w:rPr>
        <w:t>s</w:t>
      </w:r>
      <w:r>
        <w:rPr>
          <w:spacing w:val="19"/>
          <w:w w:val="101"/>
        </w:rPr>
        <w:t xml:space="preserve"> </w:t>
      </w:r>
      <w:r>
        <w:rPr>
          <w:spacing w:val="-8"/>
        </w:rPr>
        <w:t>in</w:t>
      </w:r>
      <w:r>
        <w:rPr>
          <w:spacing w:val="15"/>
        </w:rPr>
        <w:t xml:space="preserve"> </w:t>
      </w:r>
      <w:r>
        <w:rPr>
          <w:spacing w:val="-8"/>
        </w:rPr>
        <w:t>advanced</w:t>
      </w:r>
      <w:r>
        <w:rPr>
          <w:spacing w:val="20"/>
          <w:w w:val="101"/>
        </w:rPr>
        <w:t xml:space="preserve"> </w:t>
      </w:r>
      <w:r>
        <w:rPr>
          <w:spacing w:val="-8"/>
        </w:rPr>
        <w:t>heart</w:t>
      </w:r>
      <w:r>
        <w:rPr>
          <w:spacing w:val="13"/>
        </w:rPr>
        <w:t xml:space="preserve"> </w:t>
      </w:r>
      <w:r>
        <w:rPr>
          <w:spacing w:val="-8"/>
        </w:rPr>
        <w:t>failure</w:t>
      </w:r>
      <w:r>
        <w:rPr>
          <w:spacing w:val="19"/>
        </w:rPr>
        <w:t xml:space="preserve"> </w:t>
      </w:r>
      <w:r>
        <w:rPr>
          <w:spacing w:val="-8"/>
        </w:rPr>
        <w:t>patients:</w:t>
      </w:r>
      <w:r>
        <w:rPr>
          <w:spacing w:val="11"/>
          <w:w w:val="101"/>
        </w:rPr>
        <w:t xml:space="preserve"> </w:t>
      </w:r>
      <w:r>
        <w:rPr>
          <w:spacing w:val="-8"/>
        </w:rPr>
        <w:t>the</w:t>
      </w:r>
      <w:r>
        <w:rPr>
          <w:spacing w:val="21"/>
          <w:w w:val="102"/>
        </w:rPr>
        <w:t xml:space="preserve"> </w:t>
      </w:r>
      <w:r>
        <w:rPr>
          <w:spacing w:val="-8"/>
        </w:rPr>
        <w:t>LAICA</w:t>
      </w:r>
      <w:r>
        <w:rPr/>
        <w:t xml:space="preserve"> </w:t>
      </w:r>
      <w:r>
        <w:rPr>
          <w:spacing w:val="-4"/>
        </w:rPr>
        <w:t>study. </w:t>
      </w:r>
      <w:r>
        <w:rPr>
          <w:rFonts w:ascii="Arial" w:hAnsi="Arial" w:eastAsia="Arial" w:cs="Arial"/>
          <w:i/>
          <w:iCs/>
          <w:spacing w:val="-4"/>
        </w:rPr>
        <w:t>ESC 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spacing w:val="-4"/>
        </w:rPr>
        <w:t>.</w:t>
      </w:r>
      <w:r>
        <w:rPr>
          <w:spacing w:val="5"/>
        </w:rPr>
        <w:t xml:space="preserve"> </w:t>
      </w:r>
      <w:r>
        <w:rPr>
          <w:spacing w:val="-4"/>
        </w:rPr>
        <w:t>20</w:t>
      </w:r>
      <w:r>
        <w:rPr>
          <w:spacing w:val="-5"/>
        </w:rPr>
        <w:t>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;</w:t>
      </w:r>
      <w:r>
        <w:rPr>
          <w:rFonts w:ascii="Arial" w:hAnsi="Arial" w:eastAsia="Arial" w:cs="Arial"/>
          <w:b/>
          <w:bCs/>
          <w:spacing w:val="-5"/>
        </w:rPr>
        <w:t>8</w:t>
      </w:r>
      <w:r>
        <w:rPr>
          <w:spacing w:val="-5"/>
        </w:rPr>
        <w:t>:4820–3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ind w:left="374" w:right="191" w:hanging="267"/>
        <w:spacing w:before="1" w:line="194" w:lineRule="auto"/>
        <w:rPr/>
      </w:pPr>
      <w:bookmarkStart w:name="bookmark30" w:id="34"/>
      <w:bookmarkEnd w:id="34"/>
      <w:r>
        <w:rPr>
          <w:spacing w:val="-5"/>
        </w:rPr>
        <w:t>56.   Pölzl G, Allipour</w:t>
      </w:r>
      <w:r>
        <w:rPr>
          <w:spacing w:val="5"/>
        </w:rPr>
        <w:t xml:space="preserve"> </w:t>
      </w:r>
      <w:r>
        <w:rPr>
          <w:spacing w:val="-5"/>
        </w:rPr>
        <w:t>Birgani S, Comín</w:t>
      </w:r>
      <w:r>
        <w:rPr>
          <w:spacing w:val="-6"/>
        </w:rPr>
        <w:t>-ColetJ,</w:t>
      </w:r>
      <w:r>
        <w:rPr>
          <w:spacing w:val="6"/>
        </w:rPr>
        <w:t xml:space="preserve"> </w:t>
      </w:r>
      <w:r>
        <w:rPr>
          <w:spacing w:val="-6"/>
        </w:rPr>
        <w:t>Delgado</w:t>
      </w:r>
      <w:r>
        <w:rPr>
          <w:spacing w:val="-13"/>
        </w:rPr>
        <w:t xml:space="preserve"> </w:t>
      </w:r>
      <w:r>
        <w:rPr>
          <w:spacing w:val="-6"/>
        </w:rPr>
        <w:t>JF,</w:t>
      </w:r>
      <w:r>
        <w:rPr>
          <w:spacing w:val="6"/>
        </w:rPr>
        <w:t xml:space="preserve"> </w:t>
      </w:r>
      <w:r>
        <w:rPr>
          <w:spacing w:val="-6"/>
        </w:rPr>
        <w:t>Fedele</w:t>
      </w:r>
      <w:r>
        <w:rPr>
          <w:spacing w:val="6"/>
        </w:rPr>
        <w:t xml:space="preserve"> </w:t>
      </w:r>
      <w:r>
        <w:rPr>
          <w:spacing w:val="-6"/>
        </w:rPr>
        <w:t>F, García-Gonzáles</w:t>
      </w:r>
      <w:r>
        <w:rPr/>
        <w:t xml:space="preserve"> </w:t>
      </w:r>
      <w:r>
        <w:rPr>
          <w:spacing w:val="-7"/>
        </w:rPr>
        <w:t>MJ,   et   al.   Repetitive   levosimendan</w:t>
      </w:r>
      <w:r>
        <w:rPr>
          <w:spacing w:val="16"/>
        </w:rPr>
        <w:t xml:space="preserve">  </w:t>
      </w:r>
      <w:r>
        <w:rPr>
          <w:spacing w:val="-7"/>
        </w:rPr>
        <w:t>infusions   for</w:t>
      </w:r>
      <w:r>
        <w:rPr>
          <w:spacing w:val="16"/>
        </w:rPr>
        <w:t xml:space="preserve">  </w:t>
      </w:r>
      <w:r>
        <w:rPr>
          <w:spacing w:val="-7"/>
        </w:rPr>
        <w:t>patients   with</w:t>
      </w:r>
      <w:r>
        <w:rPr>
          <w:spacing w:val="14"/>
        </w:rPr>
        <w:t xml:space="preserve">  </w:t>
      </w:r>
      <w:r>
        <w:rPr>
          <w:spacing w:val="-7"/>
        </w:rPr>
        <w:t>a</w:t>
      </w:r>
      <w:r>
        <w:rPr>
          <w:spacing w:val="-8"/>
        </w:rPr>
        <w:t>dvanced</w:t>
      </w:r>
      <w:r>
        <w:rPr/>
        <w:t xml:space="preserve"> </w:t>
      </w:r>
      <w:r>
        <w:rPr>
          <w:spacing w:val="-6"/>
        </w:rPr>
        <w:t>chronic  heart  failure  i</w:t>
      </w:r>
      <w:r>
        <w:rPr>
          <w:spacing w:val="-7"/>
        </w:rPr>
        <w:t>n</w:t>
      </w:r>
      <w:r>
        <w:rPr>
          <w:spacing w:val="25"/>
        </w:rPr>
        <w:t xml:space="preserve"> </w:t>
      </w:r>
      <w:r>
        <w:rPr>
          <w:spacing w:val="-7"/>
        </w:rPr>
        <w:t>the</w:t>
      </w:r>
      <w:r>
        <w:rPr>
          <w:spacing w:val="25"/>
          <w:w w:val="101"/>
        </w:rPr>
        <w:t xml:space="preserve"> </w:t>
      </w:r>
      <w:r>
        <w:rPr>
          <w:spacing w:val="-7"/>
        </w:rPr>
        <w:t>vulnerable  post-discharge  period.  </w:t>
      </w:r>
      <w:r>
        <w:rPr>
          <w:rFonts w:ascii="Arial" w:hAnsi="Arial" w:eastAsia="Arial" w:cs="Arial"/>
          <w:i/>
          <w:iCs/>
          <w:spacing w:val="-7"/>
        </w:rPr>
        <w:t>ESC  Heart  Fail</w:t>
      </w:r>
      <w:r>
        <w:rPr>
          <w:spacing w:val="-7"/>
        </w:rPr>
        <w:t>.</w:t>
      </w:r>
      <w:r>
        <w:rPr/>
        <w:t xml:space="preserve"> </w:t>
      </w:r>
      <w:bookmarkStart w:name="bookmark32" w:id="35"/>
      <w:bookmarkEnd w:id="35"/>
      <w:r>
        <w:rPr/>
        <w:t>20</w:t>
      </w:r>
      <w:r>
        <w:rPr>
          <w:rFonts w:ascii="Arial" w:hAnsi="Arial" w:eastAsia="Arial" w:cs="Arial"/>
        </w:rPr>
        <w:t>1</w:t>
      </w:r>
      <w:r>
        <w:rPr/>
        <w:t>9;</w:t>
      </w:r>
      <w:r>
        <w:rPr>
          <w:rFonts w:ascii="Arial" w:hAnsi="Arial" w:eastAsia="Arial" w:cs="Arial"/>
          <w:b/>
          <w:bCs/>
        </w:rPr>
        <w:t>6</w:t>
      </w:r>
      <w:r>
        <w:rPr/>
        <w:t>:</w:t>
      </w:r>
      <w:r>
        <w:rPr>
          <w:rFonts w:ascii="Arial" w:hAnsi="Arial" w:eastAsia="Arial" w:cs="Arial"/>
        </w:rPr>
        <w:t>1</w:t>
      </w:r>
      <w:r>
        <w:rPr/>
        <w:t>74–8</w:t>
      </w:r>
      <w:r>
        <w:rPr>
          <w:rFonts w:ascii="Arial" w:hAnsi="Arial" w:eastAsia="Arial" w:cs="Arial"/>
        </w:rPr>
        <w:t>1</w:t>
      </w:r>
      <w:r>
        <w:rPr/>
        <w:t>.</w:t>
      </w:r>
    </w:p>
    <w:p>
      <w:pPr>
        <w:pStyle w:val="BodyText"/>
        <w:ind w:left="369" w:right="191" w:hanging="262"/>
        <w:spacing w:line="194" w:lineRule="auto"/>
        <w:rPr/>
      </w:pPr>
      <w:r>
        <w:rPr>
          <w:spacing w:val="-8"/>
        </w:rPr>
        <w:t>57.   Metra</w:t>
      </w:r>
      <w:r>
        <w:rPr>
          <w:spacing w:val="11"/>
          <w:w w:val="101"/>
        </w:rPr>
        <w:t xml:space="preserve"> </w:t>
      </w:r>
      <w:r>
        <w:rPr>
          <w:spacing w:val="-8"/>
        </w:rPr>
        <w:t>M,</w:t>
      </w:r>
      <w:r>
        <w:rPr>
          <w:spacing w:val="8"/>
        </w:rPr>
        <w:t xml:space="preserve"> </w:t>
      </w:r>
      <w:r>
        <w:rPr>
          <w:spacing w:val="-8"/>
        </w:rPr>
        <w:t>Pagnesi</w:t>
      </w:r>
      <w:r>
        <w:rPr>
          <w:spacing w:val="10"/>
        </w:rPr>
        <w:t xml:space="preserve"> </w:t>
      </w:r>
      <w:r>
        <w:rPr>
          <w:spacing w:val="-8"/>
        </w:rPr>
        <w:t>M,</w:t>
      </w:r>
      <w:r>
        <w:rPr>
          <w:spacing w:val="6"/>
        </w:rPr>
        <w:t xml:space="preserve"> </w:t>
      </w:r>
      <w:r>
        <w:rPr>
          <w:spacing w:val="-8"/>
        </w:rPr>
        <w:t>Claggett</w:t>
      </w:r>
      <w:r>
        <w:rPr>
          <w:spacing w:val="9"/>
        </w:rPr>
        <w:t xml:space="preserve"> </w:t>
      </w:r>
      <w:r>
        <w:rPr>
          <w:spacing w:val="-8"/>
        </w:rPr>
        <w:t>BL,</w:t>
      </w:r>
      <w:r>
        <w:rPr>
          <w:spacing w:val="10"/>
        </w:rPr>
        <w:t xml:space="preserve"> </w:t>
      </w:r>
      <w:r>
        <w:rPr>
          <w:spacing w:val="-8"/>
        </w:rPr>
        <w:t>Díaz</w:t>
      </w:r>
      <w:r>
        <w:rPr>
          <w:spacing w:val="9"/>
          <w:w w:val="102"/>
        </w:rPr>
        <w:t xml:space="preserve"> </w:t>
      </w:r>
      <w:r>
        <w:rPr>
          <w:spacing w:val="-8"/>
        </w:rPr>
        <w:t>R,</w:t>
      </w:r>
      <w:r>
        <w:rPr>
          <w:spacing w:val="9"/>
          <w:w w:val="102"/>
        </w:rPr>
        <w:t xml:space="preserve"> </w:t>
      </w:r>
      <w:r>
        <w:rPr>
          <w:spacing w:val="-8"/>
        </w:rPr>
        <w:t>Felker</w:t>
      </w:r>
      <w:r>
        <w:rPr>
          <w:spacing w:val="6"/>
        </w:rPr>
        <w:t xml:space="preserve"> </w:t>
      </w:r>
      <w:r>
        <w:rPr>
          <w:spacing w:val="-8"/>
        </w:rPr>
        <w:t>GM,</w:t>
      </w:r>
      <w:r>
        <w:rPr>
          <w:spacing w:val="9"/>
        </w:rPr>
        <w:t xml:space="preserve"> </w:t>
      </w:r>
      <w:r>
        <w:rPr>
          <w:spacing w:val="-8"/>
        </w:rPr>
        <w:t>McMurray JJV,</w:t>
      </w:r>
      <w:r>
        <w:rPr>
          <w:spacing w:val="5"/>
        </w:rPr>
        <w:t xml:space="preserve"> </w:t>
      </w:r>
      <w:r>
        <w:rPr>
          <w:spacing w:val="-8"/>
        </w:rPr>
        <w:t>et al.</w:t>
      </w:r>
      <w:r>
        <w:rPr>
          <w:spacing w:val="9"/>
          <w:w w:val="102"/>
        </w:rPr>
        <w:t xml:space="preserve"> </w:t>
      </w:r>
      <w:r>
        <w:rPr>
          <w:spacing w:val="-8"/>
        </w:rPr>
        <w:t>Effects</w:t>
      </w:r>
      <w:r>
        <w:rPr/>
        <w:t xml:space="preserve"> </w:t>
      </w:r>
      <w:r>
        <w:rPr>
          <w:spacing w:val="-7"/>
        </w:rPr>
        <w:t>of omecamtiv</w:t>
      </w:r>
      <w:r>
        <w:rPr>
          <w:spacing w:val="18"/>
          <w:w w:val="101"/>
        </w:rPr>
        <w:t xml:space="preserve"> </w:t>
      </w:r>
      <w:r>
        <w:rPr>
          <w:spacing w:val="-7"/>
        </w:rPr>
        <w:t>mecarbil</w:t>
      </w:r>
      <w:r>
        <w:rPr>
          <w:spacing w:val="12"/>
        </w:rPr>
        <w:t xml:space="preserve"> </w:t>
      </w:r>
      <w:r>
        <w:rPr>
          <w:spacing w:val="-7"/>
        </w:rPr>
        <w:t>in</w:t>
      </w:r>
      <w:r>
        <w:rPr>
          <w:spacing w:val="12"/>
          <w:w w:val="101"/>
        </w:rPr>
        <w:t xml:space="preserve"> </w:t>
      </w:r>
      <w:r>
        <w:rPr>
          <w:spacing w:val="-7"/>
        </w:rPr>
        <w:t>heart</w:t>
      </w:r>
      <w:r>
        <w:rPr>
          <w:spacing w:val="5"/>
        </w:rPr>
        <w:t xml:space="preserve"> </w:t>
      </w:r>
      <w:r>
        <w:rPr>
          <w:spacing w:val="-7"/>
        </w:rPr>
        <w:t>failure with</w:t>
      </w:r>
      <w:r>
        <w:rPr>
          <w:spacing w:val="13"/>
          <w:w w:val="101"/>
        </w:rPr>
        <w:t xml:space="preserve"> </w:t>
      </w:r>
      <w:r>
        <w:rPr>
          <w:spacing w:val="-7"/>
        </w:rPr>
        <w:t>reduced</w:t>
      </w:r>
      <w:r>
        <w:rPr>
          <w:spacing w:val="9"/>
          <w:w w:val="102"/>
        </w:rPr>
        <w:t xml:space="preserve"> </w:t>
      </w:r>
      <w:r>
        <w:rPr>
          <w:spacing w:val="-7"/>
        </w:rPr>
        <w:t>ejection</w:t>
      </w:r>
      <w:r>
        <w:rPr>
          <w:spacing w:val="5"/>
        </w:rPr>
        <w:t xml:space="preserve"> </w:t>
      </w:r>
      <w:r>
        <w:rPr>
          <w:spacing w:val="-7"/>
        </w:rPr>
        <w:t>fraction</w:t>
      </w:r>
      <w:r>
        <w:rPr>
          <w:spacing w:val="7"/>
        </w:rPr>
        <w:t xml:space="preserve"> </w:t>
      </w:r>
      <w:r>
        <w:rPr>
          <w:spacing w:val="-7"/>
        </w:rPr>
        <w:t>according</w:t>
      </w:r>
      <w:r>
        <w:rPr/>
        <w:t xml:space="preserve"> </w:t>
      </w:r>
      <w:r>
        <w:rPr>
          <w:spacing w:val="-3"/>
        </w:rPr>
        <w:t>to</w:t>
      </w:r>
      <w:r>
        <w:rPr>
          <w:spacing w:val="20"/>
        </w:rPr>
        <w:t xml:space="preserve"> </w:t>
      </w:r>
      <w:r>
        <w:rPr>
          <w:spacing w:val="-3"/>
        </w:rPr>
        <w:t>blood</w:t>
      </w:r>
      <w:r>
        <w:rPr>
          <w:spacing w:val="8"/>
        </w:rPr>
        <w:t xml:space="preserve"> </w:t>
      </w:r>
      <w:r>
        <w:rPr>
          <w:spacing w:val="-3"/>
        </w:rPr>
        <w:t>pressure: the</w:t>
      </w:r>
      <w:r>
        <w:rPr>
          <w:spacing w:val="7"/>
        </w:rPr>
        <w:t xml:space="preserve"> </w:t>
      </w:r>
      <w:r>
        <w:rPr>
          <w:spacing w:val="-3"/>
        </w:rPr>
        <w:t>GALACTIC-HF trial. </w:t>
      </w:r>
      <w:r>
        <w:rPr>
          <w:rFonts w:ascii="Arial" w:hAnsi="Arial" w:eastAsia="Arial" w:cs="Arial"/>
          <w:i/>
          <w:iCs/>
          <w:spacing w:val="-3"/>
        </w:rPr>
        <w:t>Eur 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spacing w:val="-3"/>
        </w:rPr>
        <w:t>. 2022;</w:t>
      </w:r>
      <w:r>
        <w:rPr>
          <w:rFonts w:ascii="Arial" w:hAnsi="Arial" w:eastAsia="Arial" w:cs="Arial"/>
          <w:b/>
          <w:bCs/>
          <w:spacing w:val="-3"/>
        </w:rPr>
        <w:t>43</w:t>
      </w:r>
      <w:r>
        <w:rPr>
          <w:spacing w:val="-3"/>
        </w:rPr>
        <w:t>:5006–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6.</w:t>
      </w:r>
    </w:p>
    <w:p>
      <w:pPr>
        <w:pStyle w:val="BodyText"/>
        <w:ind w:left="107"/>
        <w:spacing w:before="1" w:line="202" w:lineRule="auto"/>
        <w:rPr/>
      </w:pPr>
      <w:bookmarkStart w:name="bookmark49" w:id="36"/>
      <w:bookmarkEnd w:id="36"/>
      <w:r>
        <w:rPr>
          <w:spacing w:val="-6"/>
        </w:rPr>
        <w:t>58.   Felker  GM,  Solomon  SD,  Clagget</w:t>
      </w:r>
      <w:r>
        <w:rPr>
          <w:spacing w:val="-7"/>
        </w:rPr>
        <w:t>t  B,  Diaz  R,  McMurray</w:t>
      </w:r>
      <w:r>
        <w:rPr>
          <w:spacing w:val="15"/>
          <w:w w:val="101"/>
        </w:rPr>
        <w:t xml:space="preserve"> </w:t>
      </w:r>
      <w:r>
        <w:rPr>
          <w:spacing w:val="-7"/>
        </w:rPr>
        <w:t>JJV,  Metra</w:t>
      </w:r>
      <w:r>
        <w:rPr>
          <w:spacing w:val="34"/>
        </w:rPr>
        <w:t xml:space="preserve"> </w:t>
      </w:r>
      <w:r>
        <w:rPr>
          <w:spacing w:val="-7"/>
        </w:rPr>
        <w:t>M,  et  al.</w:t>
      </w:r>
    </w:p>
    <w:p>
      <w:pPr>
        <w:pStyle w:val="BodyText"/>
        <w:ind w:left="374" w:right="191" w:hanging="5"/>
        <w:spacing w:before="20" w:line="184" w:lineRule="auto"/>
        <w:jc w:val="both"/>
        <w:rPr/>
      </w:pPr>
      <w:r>
        <w:rPr>
          <w:spacing w:val="-7"/>
        </w:rPr>
        <w:t>Assessment</w:t>
      </w:r>
      <w:r>
        <w:rPr>
          <w:spacing w:val="25"/>
          <w:w w:val="102"/>
        </w:rPr>
        <w:t xml:space="preserve"> </w:t>
      </w:r>
      <w:r>
        <w:rPr>
          <w:spacing w:val="-7"/>
        </w:rPr>
        <w:t>of</w:t>
      </w:r>
      <w:r>
        <w:rPr>
          <w:spacing w:val="16"/>
        </w:rPr>
        <w:t xml:space="preserve"> </w:t>
      </w:r>
      <w:r>
        <w:rPr>
          <w:spacing w:val="-7"/>
        </w:rPr>
        <w:t>omecamtiv</w:t>
      </w:r>
      <w:r>
        <w:rPr>
          <w:spacing w:val="25"/>
          <w:w w:val="102"/>
        </w:rPr>
        <w:t xml:space="preserve"> </w:t>
      </w:r>
      <w:r>
        <w:rPr>
          <w:spacing w:val="-7"/>
        </w:rPr>
        <w:t>mecarbil</w:t>
      </w:r>
      <w:r>
        <w:rPr>
          <w:spacing w:val="19"/>
        </w:rPr>
        <w:t xml:space="preserve"> </w:t>
      </w:r>
      <w:r>
        <w:rPr>
          <w:spacing w:val="-7"/>
        </w:rPr>
        <w:t>for</w:t>
      </w:r>
      <w:r>
        <w:rPr>
          <w:spacing w:val="17"/>
        </w:rPr>
        <w:t xml:space="preserve"> </w:t>
      </w:r>
      <w:r>
        <w:rPr>
          <w:spacing w:val="-7"/>
        </w:rPr>
        <w:t>the</w:t>
      </w:r>
      <w:r>
        <w:rPr>
          <w:spacing w:val="17"/>
          <w:w w:val="102"/>
        </w:rPr>
        <w:t xml:space="preserve"> </w:t>
      </w:r>
      <w:r>
        <w:rPr>
          <w:spacing w:val="-7"/>
        </w:rPr>
        <w:t>treatment</w:t>
      </w:r>
      <w:r>
        <w:rPr>
          <w:spacing w:val="22"/>
          <w:w w:val="101"/>
        </w:rPr>
        <w:t xml:space="preserve"> </w:t>
      </w:r>
      <w:r>
        <w:rPr>
          <w:spacing w:val="-7"/>
        </w:rPr>
        <w:t>of</w:t>
      </w:r>
      <w:r>
        <w:rPr>
          <w:spacing w:val="19"/>
        </w:rPr>
        <w:t xml:space="preserve"> </w:t>
      </w:r>
      <w:r>
        <w:rPr>
          <w:spacing w:val="-7"/>
        </w:rPr>
        <w:t>patients</w:t>
      </w:r>
      <w:r>
        <w:rPr>
          <w:spacing w:val="17"/>
          <w:w w:val="102"/>
        </w:rPr>
        <w:t xml:space="preserve"> </w:t>
      </w:r>
      <w:r>
        <w:rPr>
          <w:spacing w:val="-7"/>
        </w:rPr>
        <w:t>with</w:t>
      </w:r>
      <w:r>
        <w:rPr>
          <w:spacing w:val="23"/>
        </w:rPr>
        <w:t xml:space="preserve"> </w:t>
      </w:r>
      <w:r>
        <w:rPr>
          <w:spacing w:val="-7"/>
        </w:rPr>
        <w:t>severe</w:t>
      </w:r>
      <w:r>
        <w:rPr/>
        <w:t xml:space="preserve"> </w:t>
      </w:r>
      <w:r>
        <w:rPr>
          <w:spacing w:val="-6"/>
        </w:rPr>
        <w:t>heart</w:t>
      </w:r>
      <w:r>
        <w:rPr>
          <w:spacing w:val="13"/>
          <w:w w:val="101"/>
        </w:rPr>
        <w:t xml:space="preserve"> </w:t>
      </w:r>
      <w:r>
        <w:rPr>
          <w:spacing w:val="-6"/>
        </w:rPr>
        <w:t>failure:</w:t>
      </w:r>
      <w:r>
        <w:rPr>
          <w:spacing w:val="15"/>
          <w:w w:val="101"/>
        </w:rPr>
        <w:t xml:space="preserve"> </w:t>
      </w:r>
      <w:r>
        <w:rPr>
          <w:spacing w:val="-6"/>
        </w:rPr>
        <w:t>a</w:t>
      </w:r>
      <w:r>
        <w:rPr>
          <w:spacing w:val="20"/>
        </w:rPr>
        <w:t xml:space="preserve"> </w:t>
      </w:r>
      <w:r>
        <w:rPr>
          <w:spacing w:val="-6"/>
        </w:rPr>
        <w:t>post</w:t>
      </w:r>
      <w:r>
        <w:rPr>
          <w:spacing w:val="20"/>
          <w:w w:val="101"/>
        </w:rPr>
        <w:t xml:space="preserve"> </w:t>
      </w:r>
      <w:r>
        <w:rPr>
          <w:spacing w:val="-6"/>
        </w:rPr>
        <w:t>hoc</w:t>
      </w:r>
      <w:r>
        <w:rPr>
          <w:spacing w:val="15"/>
          <w:w w:val="101"/>
        </w:rPr>
        <w:t xml:space="preserve"> </w:t>
      </w:r>
      <w:r>
        <w:rPr>
          <w:spacing w:val="-6"/>
        </w:rPr>
        <w:t>analysis</w:t>
      </w:r>
      <w:r>
        <w:rPr>
          <w:spacing w:val="17"/>
        </w:rPr>
        <w:t xml:space="preserve"> </w:t>
      </w:r>
      <w:r>
        <w:rPr>
          <w:spacing w:val="-6"/>
        </w:rPr>
        <w:t>of</w:t>
      </w:r>
      <w:r>
        <w:rPr>
          <w:spacing w:val="11"/>
          <w:w w:val="101"/>
        </w:rPr>
        <w:t xml:space="preserve"> </w:t>
      </w:r>
      <w:r>
        <w:rPr>
          <w:spacing w:val="-6"/>
        </w:rPr>
        <w:t>data</w:t>
      </w:r>
      <w:r>
        <w:rPr>
          <w:spacing w:val="13"/>
          <w:w w:val="101"/>
        </w:rPr>
        <w:t xml:space="preserve"> </w:t>
      </w:r>
      <w:r>
        <w:rPr>
          <w:spacing w:val="-7"/>
        </w:rPr>
        <w:t>from</w:t>
      </w:r>
      <w:r>
        <w:rPr>
          <w:spacing w:val="11"/>
          <w:w w:val="101"/>
        </w:rPr>
        <w:t xml:space="preserve"> </w:t>
      </w:r>
      <w:r>
        <w:rPr>
          <w:spacing w:val="-7"/>
        </w:rPr>
        <w:t>the</w:t>
      </w:r>
      <w:r>
        <w:rPr>
          <w:spacing w:val="19"/>
        </w:rPr>
        <w:t xml:space="preserve"> </w:t>
      </w:r>
      <w:r>
        <w:rPr>
          <w:spacing w:val="-7"/>
        </w:rPr>
        <w:t>GALACTIC-HF</w:t>
      </w:r>
      <w:r>
        <w:rPr>
          <w:spacing w:val="21"/>
        </w:rPr>
        <w:t xml:space="preserve"> </w:t>
      </w:r>
      <w:r>
        <w:rPr>
          <w:spacing w:val="-7"/>
        </w:rPr>
        <w:t>randomized</w:t>
      </w:r>
      <w:r>
        <w:rPr/>
        <w:t xml:space="preserve"> </w:t>
      </w:r>
      <w:r>
        <w:rPr>
          <w:spacing w:val="-4"/>
        </w:rPr>
        <w:t>clinical trial.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JAMA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spacing w:val="-4"/>
        </w:rPr>
        <w:t>. 20</w:t>
      </w:r>
      <w:r>
        <w:rPr>
          <w:spacing w:val="-5"/>
        </w:rPr>
        <w:t>22;</w:t>
      </w:r>
      <w:r>
        <w:rPr>
          <w:rFonts w:ascii="Arial" w:hAnsi="Arial" w:eastAsia="Arial" w:cs="Arial"/>
          <w:b/>
          <w:bCs/>
          <w:spacing w:val="-5"/>
        </w:rPr>
        <w:t>7</w:t>
      </w:r>
      <w:r>
        <w:rPr>
          <w:spacing w:val="-5"/>
        </w:rPr>
        <w:t>:26–34.</w:t>
      </w:r>
    </w:p>
    <w:p>
      <w:pPr>
        <w:pStyle w:val="BodyText"/>
        <w:ind w:left="107"/>
        <w:spacing w:line="219" w:lineRule="auto"/>
        <w:rPr/>
      </w:pPr>
      <w:bookmarkStart w:name="bookmark33" w:id="37"/>
      <w:bookmarkEnd w:id="37"/>
      <w:r>
        <w:rPr>
          <w:spacing w:val="-5"/>
        </w:rPr>
        <w:t>59.   Lewis</w:t>
      </w:r>
      <w:r>
        <w:rPr>
          <w:spacing w:val="8"/>
        </w:rPr>
        <w:t xml:space="preserve"> </w:t>
      </w:r>
      <w:r>
        <w:rPr>
          <w:spacing w:val="-5"/>
        </w:rPr>
        <w:t>GD, Voors AA,</w:t>
      </w:r>
      <w:r>
        <w:rPr>
          <w:spacing w:val="7"/>
        </w:rPr>
        <w:t xml:space="preserve"> </w:t>
      </w:r>
      <w:r>
        <w:rPr>
          <w:spacing w:val="-5"/>
        </w:rPr>
        <w:t>Cohen-Solal A,</w:t>
      </w:r>
      <w:r>
        <w:rPr>
          <w:spacing w:val="12"/>
        </w:rPr>
        <w:t xml:space="preserve"> </w:t>
      </w:r>
      <w:r>
        <w:rPr>
          <w:spacing w:val="-5"/>
        </w:rPr>
        <w:t>Metra</w:t>
      </w:r>
      <w:r>
        <w:rPr>
          <w:spacing w:val="11"/>
          <w:w w:val="101"/>
        </w:rPr>
        <w:t xml:space="preserve"> </w:t>
      </w:r>
      <w:r>
        <w:rPr>
          <w:spacing w:val="-5"/>
        </w:rPr>
        <w:t>M, Whellan</w:t>
      </w:r>
      <w:r>
        <w:rPr>
          <w:spacing w:val="12"/>
        </w:rPr>
        <w:t xml:space="preserve"> </w:t>
      </w:r>
      <w:r>
        <w:rPr>
          <w:spacing w:val="-5"/>
        </w:rPr>
        <w:t>DJ,</w:t>
      </w:r>
      <w:r>
        <w:rPr>
          <w:spacing w:val="11"/>
          <w:w w:val="101"/>
        </w:rPr>
        <w:t xml:space="preserve"> </w:t>
      </w:r>
      <w:r>
        <w:rPr>
          <w:spacing w:val="-5"/>
        </w:rPr>
        <w:t>Ezekowitz JA</w:t>
      </w:r>
      <w:r>
        <w:rPr>
          <w:spacing w:val="-6"/>
        </w:rPr>
        <w:t>,</w:t>
      </w:r>
      <w:r>
        <w:rPr>
          <w:spacing w:val="6"/>
        </w:rPr>
        <w:t xml:space="preserve"> </w:t>
      </w:r>
      <w:r>
        <w:rPr>
          <w:spacing w:val="-6"/>
        </w:rPr>
        <w:t>et al.</w:t>
      </w:r>
    </w:p>
    <w:p>
      <w:pPr>
        <w:pStyle w:val="BodyText"/>
        <w:ind w:left="374" w:right="190" w:firstLine="5"/>
        <w:spacing w:before="5" w:line="184" w:lineRule="auto"/>
        <w:jc w:val="both"/>
        <w:rPr/>
      </w:pPr>
      <w:r>
        <w:rPr>
          <w:spacing w:val="-7"/>
        </w:rPr>
        <w:t>Effect</w:t>
      </w:r>
      <w:r>
        <w:rPr>
          <w:spacing w:val="14"/>
        </w:rPr>
        <w:t xml:space="preserve"> </w:t>
      </w:r>
      <w:r>
        <w:rPr>
          <w:spacing w:val="-7"/>
        </w:rPr>
        <w:t>of</w:t>
      </w:r>
      <w:r>
        <w:rPr>
          <w:spacing w:val="7"/>
        </w:rPr>
        <w:t xml:space="preserve"> </w:t>
      </w:r>
      <w:r>
        <w:rPr>
          <w:spacing w:val="-7"/>
        </w:rPr>
        <w:t>omecamtiv</w:t>
      </w:r>
      <w:r>
        <w:rPr>
          <w:spacing w:val="17"/>
          <w:w w:val="101"/>
        </w:rPr>
        <w:t xml:space="preserve"> </w:t>
      </w:r>
      <w:r>
        <w:rPr>
          <w:spacing w:val="-7"/>
        </w:rPr>
        <w:t>mecarbil</w:t>
      </w:r>
      <w:r>
        <w:rPr>
          <w:spacing w:val="13"/>
          <w:w w:val="101"/>
        </w:rPr>
        <w:t xml:space="preserve"> </w:t>
      </w:r>
      <w:r>
        <w:rPr>
          <w:spacing w:val="-7"/>
        </w:rPr>
        <w:t>on</w:t>
      </w:r>
      <w:r>
        <w:rPr>
          <w:spacing w:val="14"/>
          <w:w w:val="101"/>
        </w:rPr>
        <w:t xml:space="preserve"> </w:t>
      </w:r>
      <w:r>
        <w:rPr>
          <w:spacing w:val="-7"/>
        </w:rPr>
        <w:t>exercise</w:t>
      </w:r>
      <w:r>
        <w:rPr>
          <w:spacing w:val="14"/>
          <w:w w:val="101"/>
        </w:rPr>
        <w:t xml:space="preserve"> </w:t>
      </w:r>
      <w:r>
        <w:rPr>
          <w:spacing w:val="-7"/>
        </w:rPr>
        <w:t>capacity</w:t>
      </w:r>
      <w:r>
        <w:rPr>
          <w:spacing w:val="16"/>
          <w:w w:val="102"/>
        </w:rPr>
        <w:t xml:space="preserve"> </w:t>
      </w:r>
      <w:r>
        <w:rPr>
          <w:spacing w:val="-7"/>
        </w:rPr>
        <w:t>in</w:t>
      </w:r>
      <w:r>
        <w:rPr>
          <w:spacing w:val="14"/>
        </w:rPr>
        <w:t xml:space="preserve"> </w:t>
      </w:r>
      <w:r>
        <w:rPr>
          <w:spacing w:val="-7"/>
        </w:rPr>
        <w:t>chronic</w:t>
      </w:r>
      <w:r>
        <w:rPr>
          <w:spacing w:val="17"/>
        </w:rPr>
        <w:t xml:space="preserve"> </w:t>
      </w:r>
      <w:r>
        <w:rPr>
          <w:spacing w:val="-7"/>
        </w:rPr>
        <w:t>hea</w:t>
      </w:r>
      <w:r>
        <w:rPr>
          <w:spacing w:val="-8"/>
        </w:rPr>
        <w:t>rt</w:t>
      </w:r>
      <w:r>
        <w:rPr>
          <w:spacing w:val="10"/>
        </w:rPr>
        <w:t xml:space="preserve"> </w:t>
      </w:r>
      <w:r>
        <w:rPr>
          <w:spacing w:val="-8"/>
        </w:rPr>
        <w:t>failure</w:t>
      </w:r>
      <w:r>
        <w:rPr>
          <w:spacing w:val="8"/>
        </w:rPr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5"/>
        </w:rPr>
        <w:t>reduced</w:t>
      </w:r>
      <w:r>
        <w:rPr>
          <w:spacing w:val="25"/>
        </w:rPr>
        <w:t xml:space="preserve"> </w:t>
      </w:r>
      <w:r>
        <w:rPr>
          <w:spacing w:val="-5"/>
        </w:rPr>
        <w:t>ejection</w:t>
      </w:r>
      <w:r>
        <w:rPr>
          <w:spacing w:val="20"/>
        </w:rPr>
        <w:t xml:space="preserve"> </w:t>
      </w:r>
      <w:r>
        <w:rPr>
          <w:spacing w:val="-5"/>
        </w:rPr>
        <w:t>fraction:</w:t>
      </w:r>
      <w:r>
        <w:rPr>
          <w:spacing w:val="18"/>
          <w:w w:val="102"/>
        </w:rPr>
        <w:t xml:space="preserve"> </w:t>
      </w:r>
      <w:r>
        <w:rPr>
          <w:spacing w:val="-5"/>
        </w:rPr>
        <w:t>the</w:t>
      </w:r>
      <w:r>
        <w:rPr>
          <w:spacing w:val="29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ETEORIC-HF</w:t>
      </w:r>
      <w:r>
        <w:rPr>
          <w:spacing w:val="28"/>
          <w:w w:val="101"/>
        </w:rPr>
        <w:t xml:space="preserve"> </w:t>
      </w:r>
      <w:r>
        <w:rPr>
          <w:spacing w:val="-6"/>
        </w:rPr>
        <w:t>randomized</w:t>
      </w:r>
      <w:r>
        <w:rPr>
          <w:spacing w:val="24"/>
          <w:w w:val="101"/>
        </w:rPr>
        <w:t xml:space="preserve"> </w:t>
      </w:r>
      <w:r>
        <w:rPr>
          <w:spacing w:val="-6"/>
        </w:rPr>
        <w:t>clinical</w:t>
      </w:r>
      <w:r>
        <w:rPr>
          <w:spacing w:val="19"/>
        </w:rPr>
        <w:t xml:space="preserve"> </w:t>
      </w:r>
      <w:r>
        <w:rPr>
          <w:spacing w:val="-6"/>
        </w:rPr>
        <w:t>trial. </w:t>
      </w:r>
      <w:r>
        <w:rPr>
          <w:rFonts w:ascii="Arial" w:hAnsi="Arial" w:eastAsia="Arial" w:cs="Arial"/>
          <w:i/>
          <w:iCs/>
          <w:spacing w:val="-6"/>
        </w:rPr>
        <w:t>JAMA</w:t>
      </w:r>
      <w:r>
        <w:rPr>
          <w:spacing w:val="-6"/>
        </w:rPr>
        <w:t>.</w:t>
      </w:r>
      <w:r>
        <w:rPr/>
        <w:t xml:space="preserve"> </w:t>
      </w:r>
      <w:bookmarkStart w:name="bookmark34" w:id="38"/>
      <w:bookmarkEnd w:id="38"/>
      <w:r>
        <w:rPr>
          <w:spacing w:val="-2"/>
        </w:rPr>
        <w:t>2022;</w:t>
      </w:r>
      <w:r>
        <w:rPr>
          <w:rFonts w:ascii="Arial" w:hAnsi="Arial" w:eastAsia="Arial" w:cs="Arial"/>
          <w:b/>
          <w:bCs/>
          <w:spacing w:val="-2"/>
        </w:rPr>
        <w:t>328</w:t>
      </w:r>
      <w:r>
        <w:rPr>
          <w:spacing w:val="-2"/>
        </w:rPr>
        <w:t>:259–69.</w:t>
      </w:r>
    </w:p>
    <w:p>
      <w:pPr>
        <w:pStyle w:val="BodyText"/>
        <w:ind w:left="106"/>
        <w:spacing w:line="194" w:lineRule="auto"/>
        <w:rPr/>
      </w:pPr>
      <w:r>
        <w:rPr>
          <w:spacing w:val="-6"/>
        </w:rPr>
        <w:t>60.   Damman</w:t>
      </w:r>
      <w:r>
        <w:rPr>
          <w:spacing w:val="6"/>
        </w:rPr>
        <w:t xml:space="preserve"> </w:t>
      </w:r>
      <w:r>
        <w:rPr>
          <w:spacing w:val="-6"/>
        </w:rPr>
        <w:t>K, van</w:t>
      </w:r>
      <w:r>
        <w:rPr>
          <w:spacing w:val="6"/>
        </w:rPr>
        <w:t xml:space="preserve"> </w:t>
      </w:r>
      <w:r>
        <w:rPr>
          <w:spacing w:val="-6"/>
        </w:rPr>
        <w:t>Deursen VM,</w:t>
      </w:r>
      <w:r>
        <w:rPr>
          <w:spacing w:val="6"/>
        </w:rPr>
        <w:t xml:space="preserve"> </w:t>
      </w:r>
      <w:r>
        <w:rPr>
          <w:spacing w:val="-6"/>
        </w:rPr>
        <w:t>Na</w:t>
      </w:r>
      <w:r>
        <w:rPr>
          <w:spacing w:val="-7"/>
        </w:rPr>
        <w:t>vis G, Voors AA, van Veldhuisen</w:t>
      </w:r>
      <w:r>
        <w:rPr>
          <w:spacing w:val="7"/>
        </w:rPr>
        <w:t xml:space="preserve"> </w:t>
      </w:r>
      <w:r>
        <w:rPr>
          <w:spacing w:val="-7"/>
        </w:rPr>
        <w:t>DJ,</w:t>
      </w:r>
      <w:r>
        <w:rPr>
          <w:spacing w:val="5"/>
        </w:rPr>
        <w:t xml:space="preserve"> </w:t>
      </w:r>
      <w:r>
        <w:rPr>
          <w:spacing w:val="-7"/>
        </w:rPr>
        <w:t>Hillege</w:t>
      </w:r>
      <w:r>
        <w:rPr>
          <w:spacing w:val="6"/>
        </w:rPr>
        <w:t xml:space="preserve"> </w:t>
      </w:r>
      <w:r>
        <w:rPr>
          <w:spacing w:val="-7"/>
        </w:rPr>
        <w:t>HL.</w:t>
      </w:r>
    </w:p>
    <w:p>
      <w:pPr>
        <w:pStyle w:val="BodyText"/>
        <w:ind w:left="376" w:right="189" w:firstLine="3"/>
        <w:spacing w:line="192" w:lineRule="auto"/>
        <w:jc w:val="both"/>
        <w:rPr/>
      </w:pPr>
      <w:r>
        <w:rPr>
          <w:spacing w:val="-7"/>
        </w:rPr>
        <w:t>Increased central venous</w:t>
      </w:r>
      <w:r>
        <w:rPr>
          <w:spacing w:val="6"/>
        </w:rPr>
        <w:t xml:space="preserve"> </w:t>
      </w:r>
      <w:r>
        <w:rPr>
          <w:spacing w:val="-7"/>
        </w:rPr>
        <w:t>pressure</w:t>
      </w:r>
      <w:r>
        <w:rPr>
          <w:spacing w:val="6"/>
        </w:rPr>
        <w:t xml:space="preserve"> </w:t>
      </w:r>
      <w:r>
        <w:rPr>
          <w:spacing w:val="-7"/>
        </w:rPr>
        <w:t>is associated with</w:t>
      </w:r>
      <w:r>
        <w:rPr>
          <w:spacing w:val="6"/>
        </w:rPr>
        <w:t xml:space="preserve"> </w:t>
      </w:r>
      <w:r>
        <w:rPr>
          <w:spacing w:val="-7"/>
        </w:rPr>
        <w:t>impaired</w:t>
      </w:r>
      <w:r>
        <w:rPr>
          <w:spacing w:val="7"/>
        </w:rPr>
        <w:t xml:space="preserve"> </w:t>
      </w:r>
      <w:r>
        <w:rPr>
          <w:spacing w:val="-7"/>
        </w:rPr>
        <w:t>renal function and</w:t>
      </w:r>
      <w:r>
        <w:rPr/>
        <w:t xml:space="preserve"> </w:t>
      </w:r>
      <w:r>
        <w:rPr>
          <w:spacing w:val="-7"/>
        </w:rPr>
        <w:t>mortality</w:t>
      </w:r>
      <w:r>
        <w:rPr>
          <w:spacing w:val="14"/>
          <w:w w:val="101"/>
        </w:rPr>
        <w:t xml:space="preserve"> </w:t>
      </w:r>
      <w:r>
        <w:rPr>
          <w:spacing w:val="-7"/>
        </w:rPr>
        <w:t>in</w:t>
      </w:r>
      <w:r>
        <w:rPr>
          <w:spacing w:val="10"/>
        </w:rPr>
        <w:t xml:space="preserve"> </w:t>
      </w:r>
      <w:r>
        <w:rPr>
          <w:spacing w:val="-7"/>
        </w:rPr>
        <w:t>a</w:t>
      </w:r>
      <w:r>
        <w:rPr>
          <w:spacing w:val="14"/>
          <w:w w:val="101"/>
        </w:rPr>
        <w:t xml:space="preserve"> </w:t>
      </w:r>
      <w:r>
        <w:rPr>
          <w:spacing w:val="-7"/>
        </w:rPr>
        <w:t>broad</w:t>
      </w:r>
      <w:r>
        <w:rPr>
          <w:spacing w:val="12"/>
        </w:rPr>
        <w:t xml:space="preserve"> </w:t>
      </w:r>
      <w:r>
        <w:rPr>
          <w:spacing w:val="-7"/>
        </w:rPr>
        <w:t>spectrum</w:t>
      </w:r>
      <w:r>
        <w:rPr>
          <w:spacing w:val="11"/>
          <w:w w:val="102"/>
        </w:rPr>
        <w:t xml:space="preserve"> </w:t>
      </w:r>
      <w:r>
        <w:rPr>
          <w:spacing w:val="-7"/>
        </w:rPr>
        <w:t>of</w:t>
      </w:r>
      <w:r>
        <w:rPr>
          <w:spacing w:val="7"/>
        </w:rPr>
        <w:t xml:space="preserve"> </w:t>
      </w:r>
      <w:r>
        <w:rPr>
          <w:spacing w:val="-7"/>
        </w:rPr>
        <w:t>patients</w:t>
      </w:r>
      <w:r>
        <w:rPr>
          <w:spacing w:val="7"/>
        </w:rPr>
        <w:t xml:space="preserve"> </w:t>
      </w:r>
      <w:r>
        <w:rPr>
          <w:spacing w:val="-7"/>
        </w:rPr>
        <w:t>with</w:t>
      </w:r>
      <w:r>
        <w:rPr>
          <w:spacing w:val="12"/>
        </w:rPr>
        <w:t xml:space="preserve"> </w:t>
      </w:r>
      <w:r>
        <w:rPr>
          <w:spacing w:val="-7"/>
        </w:rPr>
        <w:t>ca</w:t>
      </w:r>
      <w:r>
        <w:rPr>
          <w:spacing w:val="-8"/>
        </w:rPr>
        <w:t>rdiovascular</w:t>
      </w:r>
      <w:r>
        <w:rPr>
          <w:spacing w:val="12"/>
          <w:w w:val="101"/>
        </w:rPr>
        <w:t xml:space="preserve"> </w:t>
      </w:r>
      <w:r>
        <w:rPr>
          <w:spacing w:val="-8"/>
        </w:rPr>
        <w:t>disease.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J Am</w:t>
      </w:r>
      <w:r>
        <w:rPr>
          <w:rFonts w:ascii="Arial" w:hAnsi="Arial" w:eastAsia="Arial" w:cs="Arial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Coll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Cardiol</w:t>
      </w:r>
      <w:r>
        <w:rPr>
          <w:spacing w:val="-3"/>
        </w:rPr>
        <w:t>. 2009;</w:t>
      </w:r>
      <w:r>
        <w:rPr>
          <w:rFonts w:ascii="Arial" w:hAnsi="Arial" w:eastAsia="Arial" w:cs="Arial"/>
          <w:b/>
          <w:bCs/>
          <w:spacing w:val="-3"/>
        </w:rPr>
        <w:t>53</w:t>
      </w:r>
      <w:r>
        <w:rPr>
          <w:spacing w:val="-3"/>
        </w:rPr>
        <w:t>:582–8.</w:t>
      </w:r>
    </w:p>
    <w:p>
      <w:pPr>
        <w:pStyle w:val="BodyText"/>
        <w:ind w:left="369" w:right="191" w:hanging="263"/>
        <w:spacing w:before="2" w:line="195" w:lineRule="auto"/>
        <w:rPr/>
      </w:pPr>
      <w:r>
        <w:rPr>
          <w:spacing w:val="-7"/>
        </w:rPr>
        <w:t>6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.   Deis  T,  Balling</w:t>
      </w:r>
      <w:r>
        <w:rPr>
          <w:spacing w:val="8"/>
        </w:rPr>
        <w:t xml:space="preserve">  </w:t>
      </w:r>
      <w:r>
        <w:rPr>
          <w:spacing w:val="-7"/>
        </w:rPr>
        <w:t>L,</w:t>
      </w:r>
      <w:r>
        <w:rPr>
          <w:spacing w:val="1"/>
        </w:rPr>
        <w:t xml:space="preserve">  </w:t>
      </w:r>
      <w:r>
        <w:rPr>
          <w:spacing w:val="-7"/>
        </w:rPr>
        <w:t>Boesgaard  S,</w:t>
      </w:r>
      <w:r>
        <w:rPr>
          <w:spacing w:val="2"/>
        </w:rPr>
        <w:t xml:space="preserve">  </w:t>
      </w:r>
      <w:r>
        <w:rPr>
          <w:spacing w:val="-7"/>
        </w:rPr>
        <w:t>Rossing</w:t>
      </w:r>
      <w:r>
        <w:rPr>
          <w:spacing w:val="2"/>
        </w:rPr>
        <w:t xml:space="preserve">  </w:t>
      </w:r>
      <w:r>
        <w:rPr>
          <w:spacing w:val="-7"/>
        </w:rPr>
        <w:t>K,</w:t>
      </w:r>
      <w:r>
        <w:rPr>
          <w:spacing w:val="36"/>
          <w:w w:val="101"/>
        </w:rPr>
        <w:t xml:space="preserve"> </w:t>
      </w:r>
      <w:r>
        <w:rPr>
          <w:spacing w:val="-7"/>
        </w:rPr>
        <w:t>Schou</w:t>
      </w:r>
      <w:r>
        <w:rPr>
          <w:spacing w:val="1"/>
        </w:rPr>
        <w:t xml:space="preserve">  </w:t>
      </w:r>
      <w:r>
        <w:rPr>
          <w:spacing w:val="-7"/>
        </w:rPr>
        <w:t>M,</w:t>
      </w:r>
      <w:r>
        <w:rPr>
          <w:spacing w:val="38"/>
        </w:rPr>
        <w:t xml:space="preserve"> </w:t>
      </w:r>
      <w:r>
        <w:rPr>
          <w:spacing w:val="-7"/>
        </w:rPr>
        <w:t>Oturai</w:t>
      </w:r>
      <w:r>
        <w:rPr>
          <w:spacing w:val="1"/>
        </w:rPr>
        <w:t xml:space="preserve">  </w:t>
      </w:r>
      <w:r>
        <w:rPr>
          <w:spacing w:val="-7"/>
        </w:rPr>
        <w:t>P,</w:t>
      </w:r>
      <w:r>
        <w:rPr>
          <w:spacing w:val="37"/>
        </w:rPr>
        <w:t xml:space="preserve"> </w:t>
      </w:r>
      <w:r>
        <w:rPr>
          <w:spacing w:val="-7"/>
        </w:rPr>
        <w:t>et</w:t>
      </w:r>
      <w:r>
        <w:rPr>
          <w:spacing w:val="34"/>
          <w:w w:val="101"/>
        </w:rPr>
        <w:t xml:space="preserve"> </w:t>
      </w:r>
      <w:r>
        <w:rPr>
          <w:spacing w:val="-7"/>
        </w:rPr>
        <w:t>al.</w:t>
      </w:r>
      <w:r>
        <w:rPr>
          <w:spacing w:val="1"/>
        </w:rPr>
        <w:t xml:space="preserve">  </w:t>
      </w:r>
      <w:r>
        <w:rPr>
          <w:spacing w:val="-7"/>
        </w:rPr>
        <w:t>Rela-</w:t>
      </w:r>
      <w:r>
        <w:rPr>
          <w:spacing w:val="1"/>
        </w:rPr>
        <w:t xml:space="preserve"> </w:t>
      </w:r>
      <w:r>
        <w:rPr>
          <w:spacing w:val="-8"/>
        </w:rPr>
        <w:t>tion</w:t>
      </w:r>
      <w:r>
        <w:rPr>
          <w:spacing w:val="29"/>
          <w:w w:val="102"/>
        </w:rPr>
        <w:t xml:space="preserve"> </w:t>
      </w:r>
      <w:r>
        <w:rPr>
          <w:spacing w:val="-8"/>
        </w:rPr>
        <w:t>between</w:t>
      </w:r>
      <w:r>
        <w:rPr>
          <w:spacing w:val="27"/>
          <w:w w:val="102"/>
        </w:rPr>
        <w:t xml:space="preserve"> </w:t>
      </w:r>
      <w:r>
        <w:rPr>
          <w:spacing w:val="-8"/>
        </w:rPr>
        <w:t>invasive</w:t>
      </w:r>
      <w:r>
        <w:rPr>
          <w:spacing w:val="28"/>
          <w:w w:val="101"/>
        </w:rPr>
        <w:t xml:space="preserve"> </w:t>
      </w:r>
      <w:r>
        <w:rPr>
          <w:spacing w:val="-8"/>
        </w:rPr>
        <w:t>hemodynamics</w:t>
      </w:r>
      <w:r>
        <w:rPr>
          <w:spacing w:val="24"/>
        </w:rPr>
        <w:t xml:space="preserve"> </w:t>
      </w:r>
      <w:r>
        <w:rPr>
          <w:spacing w:val="-8"/>
        </w:rPr>
        <w:t>and</w:t>
      </w:r>
      <w:r>
        <w:rPr>
          <w:spacing w:val="28"/>
          <w:w w:val="101"/>
        </w:rPr>
        <w:t xml:space="preserve"> </w:t>
      </w:r>
      <w:r>
        <w:rPr>
          <w:spacing w:val="-8"/>
        </w:rPr>
        <w:t>measured</w:t>
      </w:r>
      <w:r>
        <w:rPr>
          <w:spacing w:val="19"/>
          <w:w w:val="102"/>
        </w:rPr>
        <w:t xml:space="preserve"> </w:t>
      </w:r>
      <w:r>
        <w:rPr>
          <w:spacing w:val="-8"/>
        </w:rPr>
        <w:t>glomerular</w:t>
      </w:r>
      <w:r>
        <w:rPr>
          <w:spacing w:val="21"/>
          <w:w w:val="101"/>
        </w:rPr>
        <w:t xml:space="preserve"> </w:t>
      </w:r>
      <w:r>
        <w:rPr>
          <w:spacing w:val="-8"/>
        </w:rPr>
        <w:t>filtration</w:t>
      </w:r>
      <w:r>
        <w:rPr>
          <w:spacing w:val="29"/>
          <w:w w:val="101"/>
        </w:rPr>
        <w:t xml:space="preserve"> </w:t>
      </w:r>
      <w:r>
        <w:rPr>
          <w:spacing w:val="-8"/>
        </w:rPr>
        <w:t>rate</w:t>
      </w:r>
      <w:r>
        <w:rPr/>
        <w:t xml:space="preserve"> </w:t>
      </w:r>
      <w:r>
        <w:rPr>
          <w:spacing w:val="-6"/>
        </w:rPr>
        <w:t>by  </w:t>
      </w:r>
      <w:r>
        <w:rPr>
          <w:sz w:val="9"/>
          <w:szCs w:val="9"/>
          <w:spacing w:val="-6"/>
          <w:position w:val="4"/>
        </w:rPr>
        <w:t>5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pacing w:val="-6"/>
        </w:rPr>
        <w:t>Cr-EDTA  clear</w:t>
      </w:r>
      <w:r>
        <w:rPr>
          <w:spacing w:val="-7"/>
        </w:rPr>
        <w:t>ance</w:t>
      </w:r>
      <w:r>
        <w:rPr>
          <w:spacing w:val="3"/>
        </w:rPr>
        <w:t xml:space="preserve">  </w:t>
      </w:r>
      <w:r>
        <w:rPr>
          <w:spacing w:val="-7"/>
        </w:rPr>
        <w:t>in</w:t>
      </w:r>
      <w:r>
        <w:rPr>
          <w:spacing w:val="2"/>
        </w:rPr>
        <w:t xml:space="preserve">  </w:t>
      </w:r>
      <w:r>
        <w:rPr>
          <w:spacing w:val="-7"/>
        </w:rPr>
        <w:t>advanced</w:t>
      </w:r>
      <w:r>
        <w:rPr>
          <w:spacing w:val="4"/>
        </w:rPr>
        <w:t xml:space="preserve">  </w:t>
      </w:r>
      <w:r>
        <w:rPr>
          <w:spacing w:val="-7"/>
        </w:rPr>
        <w:t>heart</w:t>
      </w:r>
      <w:r>
        <w:rPr/>
        <w:t xml:space="preserve">  </w:t>
      </w:r>
      <w:r>
        <w:rPr>
          <w:spacing w:val="-7"/>
        </w:rPr>
        <w:t>failure.   </w:t>
      </w:r>
      <w:r>
        <w:rPr>
          <w:rFonts w:ascii="Arial" w:hAnsi="Arial" w:eastAsia="Arial" w:cs="Arial"/>
          <w:i/>
          <w:iCs/>
          <w:spacing w:val="-7"/>
        </w:rPr>
        <w:t>Scand  J</w:t>
      </w:r>
      <w:r>
        <w:rPr>
          <w:rFonts w:ascii="Arial" w:hAnsi="Arial" w:eastAsia="Arial" w:cs="Arial"/>
          <w:i/>
          <w:iCs/>
          <w:spacing w:val="6"/>
        </w:rPr>
        <w:t xml:space="preserve">  </w:t>
      </w:r>
      <w:r>
        <w:rPr>
          <w:rFonts w:ascii="Arial" w:hAnsi="Arial" w:eastAsia="Arial" w:cs="Arial"/>
          <w:i/>
          <w:iCs/>
          <w:spacing w:val="-7"/>
        </w:rPr>
        <w:t>Clin</w:t>
      </w:r>
      <w:r>
        <w:rPr>
          <w:rFonts w:ascii="Arial" w:hAnsi="Arial" w:eastAsia="Arial" w:cs="Arial"/>
          <w:i/>
          <w:iCs/>
          <w:spacing w:val="4"/>
        </w:rPr>
        <w:t xml:space="preserve">  </w:t>
      </w:r>
      <w:r>
        <w:rPr>
          <w:rFonts w:ascii="Arial" w:hAnsi="Arial" w:eastAsia="Arial" w:cs="Arial"/>
          <w:i/>
          <w:iCs/>
          <w:spacing w:val="-7"/>
        </w:rPr>
        <w:t>Lab</w:t>
      </w:r>
      <w:r>
        <w:rPr>
          <w:rFonts w:ascii="Arial" w:hAnsi="Arial" w:eastAsia="Arial" w:cs="Arial"/>
          <w:i/>
          <w:iCs/>
          <w:spacing w:val="5"/>
        </w:rPr>
        <w:t xml:space="preserve">  </w:t>
      </w:r>
      <w:r>
        <w:rPr>
          <w:rFonts w:ascii="Arial" w:hAnsi="Arial" w:eastAsia="Arial" w:cs="Arial"/>
          <w:i/>
          <w:iCs/>
          <w:spacing w:val="-7"/>
        </w:rPr>
        <w:t>Invest</w:t>
      </w:r>
      <w:r>
        <w:rPr>
          <w:spacing w:val="-7"/>
        </w:rPr>
        <w:t>.</w:t>
      </w:r>
      <w:r>
        <w:rPr/>
        <w:t xml:space="preserve"> </w:t>
      </w:r>
      <w:r>
        <w:rPr/>
        <w:t>20</w:t>
      </w:r>
      <w:r>
        <w:rPr>
          <w:rFonts w:ascii="Arial" w:hAnsi="Arial" w:eastAsia="Arial" w:cs="Arial"/>
        </w:rPr>
        <w:t>1</w:t>
      </w:r>
      <w:r>
        <w:rPr/>
        <w:t>9;</w:t>
      </w:r>
      <w:r>
        <w:rPr>
          <w:rFonts w:ascii="Arial" w:hAnsi="Arial" w:eastAsia="Arial" w:cs="Arial"/>
          <w:b/>
          <w:bCs/>
        </w:rPr>
        <w:t>79</w:t>
      </w:r>
      <w:r>
        <w:rPr/>
        <w:t>:</w:t>
      </w:r>
      <w:r>
        <w:rPr>
          <w:rFonts w:ascii="Arial" w:hAnsi="Arial" w:eastAsia="Arial" w:cs="Arial"/>
        </w:rPr>
        <w:t>1</w:t>
      </w:r>
      <w:r>
        <w:rPr/>
        <w:t>94–20</w:t>
      </w:r>
      <w:r>
        <w:rPr>
          <w:rFonts w:ascii="Arial" w:hAnsi="Arial" w:eastAsia="Arial" w:cs="Arial"/>
        </w:rPr>
        <w:t>1</w:t>
      </w:r>
      <w:r>
        <w:rPr/>
        <w:t>.</w:t>
      </w:r>
    </w:p>
    <w:p>
      <w:pPr>
        <w:pStyle w:val="BodyText"/>
        <w:ind w:left="370" w:right="185" w:hanging="264"/>
        <w:spacing w:before="1" w:line="194" w:lineRule="auto"/>
        <w:rPr/>
      </w:pPr>
      <w:r>
        <w:rPr>
          <w:spacing w:val="-6"/>
        </w:rPr>
        <w:t>62.</w:t>
      </w:r>
      <w:r>
        <w:rPr>
          <w:spacing w:val="11"/>
          <w:w w:val="101"/>
        </w:rPr>
        <w:t xml:space="preserve">  </w:t>
      </w:r>
      <w:r>
        <w:rPr>
          <w:spacing w:val="-6"/>
        </w:rPr>
        <w:t>Agricola</w:t>
      </w:r>
      <w:r>
        <w:rPr>
          <w:spacing w:val="21"/>
          <w:w w:val="102"/>
        </w:rPr>
        <w:t xml:space="preserve"> </w:t>
      </w:r>
      <w:r>
        <w:rPr>
          <w:spacing w:val="-6"/>
        </w:rPr>
        <w:t>E,</w:t>
      </w:r>
      <w:r>
        <w:rPr>
          <w:spacing w:val="21"/>
          <w:w w:val="101"/>
        </w:rPr>
        <w:t xml:space="preserve"> </w:t>
      </w:r>
      <w:r>
        <w:rPr>
          <w:spacing w:val="-6"/>
        </w:rPr>
        <w:t>Marini</w:t>
      </w:r>
      <w:r>
        <w:rPr>
          <w:spacing w:val="18"/>
        </w:rPr>
        <w:t xml:space="preserve"> </w:t>
      </w:r>
      <w:r>
        <w:rPr>
          <w:spacing w:val="-6"/>
        </w:rPr>
        <w:t>C,</w:t>
      </w:r>
      <w:r>
        <w:rPr>
          <w:spacing w:val="16"/>
          <w:w w:val="102"/>
        </w:rPr>
        <w:t xml:space="preserve"> </w:t>
      </w:r>
      <w:r>
        <w:rPr>
          <w:spacing w:val="-6"/>
        </w:rPr>
        <w:t>Stella</w:t>
      </w:r>
      <w:r>
        <w:rPr>
          <w:spacing w:val="16"/>
          <w:w w:val="102"/>
        </w:rPr>
        <w:t xml:space="preserve"> </w:t>
      </w:r>
      <w:r>
        <w:rPr>
          <w:spacing w:val="-6"/>
        </w:rPr>
        <w:t>S,</w:t>
      </w:r>
      <w:r>
        <w:rPr>
          <w:spacing w:val="21"/>
          <w:w w:val="101"/>
        </w:rPr>
        <w:t xml:space="preserve"> </w:t>
      </w:r>
      <w:r>
        <w:rPr>
          <w:spacing w:val="-7"/>
        </w:rPr>
        <w:t>Monello</w:t>
      </w:r>
      <w:r>
        <w:rPr>
          <w:spacing w:val="11"/>
        </w:rPr>
        <w:t xml:space="preserve"> </w:t>
      </w:r>
      <w:r>
        <w:rPr>
          <w:spacing w:val="-7"/>
        </w:rPr>
        <w:t>A,</w:t>
      </w:r>
      <w:r>
        <w:rPr>
          <w:spacing w:val="22"/>
        </w:rPr>
        <w:t xml:space="preserve"> </w:t>
      </w:r>
      <w:r>
        <w:rPr>
          <w:spacing w:val="-7"/>
        </w:rPr>
        <w:t>Fisicaro</w:t>
      </w:r>
      <w:r>
        <w:rPr>
          <w:spacing w:val="11"/>
        </w:rPr>
        <w:t xml:space="preserve"> </w:t>
      </w:r>
      <w:r>
        <w:rPr>
          <w:spacing w:val="-7"/>
        </w:rPr>
        <w:t>A,</w:t>
      </w:r>
      <w:r>
        <w:rPr>
          <w:spacing w:val="13"/>
          <w:w w:val="102"/>
        </w:rPr>
        <w:t xml:space="preserve"> </w:t>
      </w:r>
      <w:r>
        <w:rPr>
          <w:spacing w:val="-7"/>
        </w:rPr>
        <w:t>Tufaro</w:t>
      </w:r>
      <w:r>
        <w:rPr>
          <w:spacing w:val="11"/>
        </w:rPr>
        <w:t xml:space="preserve"> </w:t>
      </w:r>
      <w:r>
        <w:rPr>
          <w:spacing w:val="-7"/>
        </w:rPr>
        <w:t>V,</w:t>
      </w:r>
      <w:r>
        <w:rPr>
          <w:spacing w:val="17"/>
        </w:rPr>
        <w:t xml:space="preserve"> </w:t>
      </w:r>
      <w:r>
        <w:rPr>
          <w:spacing w:val="-7"/>
        </w:rPr>
        <w:t>et</w:t>
      </w:r>
      <w:r>
        <w:rPr>
          <w:spacing w:val="15"/>
        </w:rPr>
        <w:t xml:space="preserve"> </w:t>
      </w:r>
      <w:r>
        <w:rPr>
          <w:spacing w:val="-7"/>
        </w:rPr>
        <w:t>al.</w:t>
      </w:r>
      <w:r>
        <w:rPr>
          <w:spacing w:val="21"/>
          <w:w w:val="101"/>
        </w:rPr>
        <w:t xml:space="preserve"> </w:t>
      </w:r>
      <w:r>
        <w:rPr>
          <w:spacing w:val="-7"/>
        </w:rPr>
        <w:t>Effects</w:t>
      </w:r>
      <w:r>
        <w:rPr>
          <w:spacing w:val="16"/>
          <w:w w:val="102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8"/>
        </w:rPr>
        <w:t>functional</w:t>
      </w:r>
      <w:r>
        <w:rPr>
          <w:spacing w:val="13"/>
          <w:w w:val="101"/>
        </w:rPr>
        <w:t xml:space="preserve"> </w:t>
      </w:r>
      <w:r>
        <w:rPr>
          <w:spacing w:val="-8"/>
        </w:rPr>
        <w:t>tricuspid</w:t>
      </w:r>
      <w:r>
        <w:rPr>
          <w:spacing w:val="22"/>
          <w:w w:val="102"/>
        </w:rPr>
        <w:t xml:space="preserve"> </w:t>
      </w:r>
      <w:r>
        <w:rPr>
          <w:spacing w:val="-8"/>
        </w:rPr>
        <w:t>regurgitation</w:t>
      </w:r>
      <w:r>
        <w:rPr>
          <w:spacing w:val="17"/>
          <w:w w:val="102"/>
        </w:rPr>
        <w:t xml:space="preserve"> </w:t>
      </w:r>
      <w:r>
        <w:rPr>
          <w:spacing w:val="-8"/>
        </w:rPr>
        <w:t>on</w:t>
      </w:r>
      <w:r>
        <w:rPr>
          <w:spacing w:val="22"/>
          <w:w w:val="102"/>
        </w:rPr>
        <w:t xml:space="preserve"> </w:t>
      </w:r>
      <w:r>
        <w:rPr>
          <w:spacing w:val="-8"/>
        </w:rPr>
        <w:t>renal</w:t>
      </w:r>
      <w:r>
        <w:rPr>
          <w:spacing w:val="14"/>
          <w:w w:val="101"/>
        </w:rPr>
        <w:t xml:space="preserve"> </w:t>
      </w:r>
      <w:r>
        <w:rPr>
          <w:spacing w:val="-8"/>
        </w:rPr>
        <w:t>function</w:t>
      </w:r>
      <w:r>
        <w:rPr>
          <w:spacing w:val="16"/>
          <w:w w:val="102"/>
        </w:rPr>
        <w:t xml:space="preserve"> </w:t>
      </w:r>
      <w:r>
        <w:rPr>
          <w:spacing w:val="-8"/>
        </w:rPr>
        <w:t>and</w:t>
      </w:r>
      <w:r>
        <w:rPr>
          <w:spacing w:val="22"/>
        </w:rPr>
        <w:t xml:space="preserve"> </w:t>
      </w:r>
      <w:r>
        <w:rPr>
          <w:spacing w:val="-8"/>
        </w:rPr>
        <w:t>long</w:t>
      </w:r>
      <w:r>
        <w:rPr>
          <w:spacing w:val="-9"/>
        </w:rPr>
        <w:t>-term</w:t>
      </w:r>
      <w:r>
        <w:rPr>
          <w:spacing w:val="21"/>
        </w:rPr>
        <w:t xml:space="preserve"> </w:t>
      </w:r>
      <w:r>
        <w:rPr>
          <w:spacing w:val="-9"/>
        </w:rPr>
        <w:t>prognosis</w:t>
      </w:r>
      <w:r>
        <w:rPr>
          <w:spacing w:val="21"/>
        </w:rPr>
        <w:t xml:space="preserve"> </w:t>
      </w:r>
      <w:r>
        <w:rPr>
          <w:spacing w:val="-9"/>
        </w:rPr>
        <w:t>in</w:t>
      </w:r>
      <w:r>
        <w:rPr/>
        <w:t xml:space="preserve"> </w:t>
      </w:r>
      <w:r>
        <w:rPr>
          <w:spacing w:val="-5"/>
        </w:rPr>
        <w:t>patients with</w:t>
      </w:r>
      <w:r>
        <w:rPr>
          <w:spacing w:val="9"/>
        </w:rPr>
        <w:t xml:space="preserve"> </w:t>
      </w:r>
      <w:r>
        <w:rPr>
          <w:spacing w:val="-5"/>
        </w:rPr>
        <w:t>heart failure.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Cardiovasc Med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(Hager</w:t>
      </w:r>
      <w:r>
        <w:rPr>
          <w:rFonts w:ascii="Arial" w:hAnsi="Arial" w:eastAsia="Arial" w:cs="Arial"/>
          <w:i/>
          <w:iCs/>
          <w:spacing w:val="-6"/>
        </w:rPr>
        <w:t>stown)</w:t>
      </w:r>
      <w:r>
        <w:rPr>
          <w:spacing w:val="-6"/>
        </w:rPr>
        <w:t>. 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7;</w:t>
      </w:r>
      <w:r>
        <w:rPr>
          <w:rFonts w:ascii="Arial" w:hAnsi="Arial" w:eastAsia="Arial" w:cs="Arial"/>
          <w:b/>
          <w:bCs/>
          <w:spacing w:val="-6"/>
        </w:rPr>
        <w:t>18</w:t>
      </w:r>
      <w:r>
        <w:rPr>
          <w:spacing w:val="-6"/>
        </w:rPr>
        <w:t>:60–8.</w:t>
      </w:r>
    </w:p>
    <w:p>
      <w:pPr>
        <w:pStyle w:val="BodyText"/>
        <w:ind w:left="374" w:right="191" w:hanging="268"/>
        <w:spacing w:line="194" w:lineRule="auto"/>
        <w:rPr/>
      </w:pPr>
      <w:r>
        <w:rPr>
          <w:spacing w:val="-6"/>
        </w:rPr>
        <w:t>63.   Lannemyr  L,  Bragadottir  G,</w:t>
      </w:r>
      <w:r>
        <w:rPr/>
        <w:t xml:space="preserve">  </w:t>
      </w:r>
      <w:r>
        <w:rPr>
          <w:spacing w:val="-6"/>
        </w:rPr>
        <w:t>Redfors</w:t>
      </w:r>
      <w:r>
        <w:rPr>
          <w:spacing w:val="38"/>
          <w:w w:val="101"/>
        </w:rPr>
        <w:t xml:space="preserve"> </w:t>
      </w:r>
      <w:r>
        <w:rPr>
          <w:spacing w:val="-6"/>
        </w:rPr>
        <w:t>B,</w:t>
      </w:r>
      <w:r>
        <w:rPr/>
        <w:t xml:space="preserve">  </w:t>
      </w:r>
      <w:r>
        <w:rPr>
          <w:spacing w:val="-6"/>
        </w:rPr>
        <w:t>Ricksten  SE.</w:t>
      </w:r>
      <w:r>
        <w:rPr/>
        <w:t xml:space="preserve">  </w:t>
      </w:r>
      <w:r>
        <w:rPr>
          <w:spacing w:val="-6"/>
        </w:rPr>
        <w:t>Effects  of  milrino</w:t>
      </w:r>
      <w:r>
        <w:rPr>
          <w:spacing w:val="-7"/>
        </w:rPr>
        <w:t>ne</w:t>
      </w:r>
      <w:r>
        <w:rPr>
          <w:spacing w:val="33"/>
          <w:w w:val="101"/>
        </w:rPr>
        <w:t xml:space="preserve"> </w:t>
      </w:r>
      <w:r>
        <w:rPr>
          <w:spacing w:val="-7"/>
        </w:rPr>
        <w:t>on</w:t>
      </w:r>
      <w:r>
        <w:rPr/>
        <w:t xml:space="preserve"> </w:t>
      </w:r>
      <w:bookmarkStart w:name="bookmark35" w:id="39"/>
      <w:bookmarkEnd w:id="39"/>
      <w:r>
        <w:rPr>
          <w:spacing w:val="-6"/>
        </w:rPr>
        <w:t>renal  perfusion,  filtration</w:t>
      </w:r>
      <w:r>
        <w:rPr>
          <w:spacing w:val="-7"/>
        </w:rPr>
        <w:t xml:space="preserve">  and  oxygenation</w:t>
      </w:r>
      <w:r>
        <w:rPr>
          <w:spacing w:val="1"/>
        </w:rPr>
        <w:t xml:space="preserve">  </w:t>
      </w:r>
      <w:r>
        <w:rPr>
          <w:spacing w:val="-7"/>
        </w:rPr>
        <w:t>in</w:t>
      </w:r>
      <w:r>
        <w:rPr>
          <w:spacing w:val="1"/>
        </w:rPr>
        <w:t xml:space="preserve">  </w:t>
      </w:r>
      <w:r>
        <w:rPr>
          <w:spacing w:val="-7"/>
        </w:rPr>
        <w:t>patients  with</w:t>
      </w:r>
      <w:r>
        <w:rPr>
          <w:spacing w:val="36"/>
          <w:w w:val="101"/>
        </w:rPr>
        <w:t xml:space="preserve"> </w:t>
      </w:r>
      <w:r>
        <w:rPr>
          <w:spacing w:val="-7"/>
        </w:rPr>
        <w:t>acute</w:t>
      </w:r>
      <w:r>
        <w:rPr>
          <w:spacing w:val="1"/>
        </w:rPr>
        <w:t xml:space="preserve">  </w:t>
      </w:r>
      <w:r>
        <w:rPr>
          <w:spacing w:val="-7"/>
        </w:rPr>
        <w:t>heart</w:t>
      </w:r>
      <w:r>
        <w:rPr>
          <w:spacing w:val="34"/>
        </w:rPr>
        <w:t xml:space="preserve"> </w:t>
      </w:r>
      <w:r>
        <w:rPr>
          <w:spacing w:val="-7"/>
        </w:rPr>
        <w:t>fail-</w:t>
      </w:r>
      <w:r>
        <w:rPr/>
        <w:t xml:space="preserve"> </w:t>
      </w:r>
      <w:r>
        <w:rPr>
          <w:spacing w:val="-6"/>
        </w:rPr>
        <w:t>ure</w:t>
      </w:r>
      <w:r>
        <w:rPr>
          <w:spacing w:val="31"/>
        </w:rPr>
        <w:t xml:space="preserve"> </w:t>
      </w:r>
      <w:r>
        <w:rPr>
          <w:spacing w:val="-6"/>
        </w:rPr>
        <w:t>and  low  cardiac  output  early  after  cardiac  surgery.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 Crit  Care</w:t>
      </w:r>
      <w:r>
        <w:rPr>
          <w:spacing w:val="-6"/>
        </w:rPr>
        <w:t>.  2020;</w:t>
      </w:r>
      <w:r>
        <w:rPr>
          <w:rFonts w:ascii="Arial" w:hAnsi="Arial" w:eastAsia="Arial" w:cs="Arial"/>
          <w:b/>
          <w:bCs/>
          <w:spacing w:val="-6"/>
        </w:rPr>
        <w:t>57</w:t>
      </w:r>
      <w:r>
        <w:rPr>
          <w:spacing w:val="-6"/>
        </w:rPr>
        <w:t>:</w:t>
      </w:r>
      <w:r>
        <w:rPr/>
        <w:t xml:space="preserve"> </w:t>
      </w:r>
      <w:bookmarkStart w:name="bookmark36" w:id="40"/>
      <w:bookmarkEnd w:id="40"/>
      <w:r>
        <w:rPr>
          <w:spacing w:val="-2"/>
        </w:rPr>
        <w:t>225–30.</w:t>
      </w:r>
    </w:p>
    <w:p>
      <w:pPr>
        <w:pStyle w:val="BodyText"/>
        <w:ind w:left="376" w:right="191" w:hanging="271"/>
        <w:spacing w:line="194" w:lineRule="auto"/>
        <w:rPr/>
      </w:pPr>
      <w:r>
        <w:rPr>
          <w:spacing w:val="-8"/>
        </w:rPr>
        <w:t>64.   Fedele F, Bruno N,</w:t>
      </w:r>
      <w:r>
        <w:rPr>
          <w:spacing w:val="19"/>
          <w:w w:val="102"/>
        </w:rPr>
        <w:t xml:space="preserve"> </w:t>
      </w:r>
      <w:r>
        <w:rPr>
          <w:spacing w:val="-8"/>
        </w:rPr>
        <w:t>Brasolin</w:t>
      </w:r>
      <w:r>
        <w:rPr>
          <w:spacing w:val="2"/>
        </w:rPr>
        <w:t xml:space="preserve"> </w:t>
      </w:r>
      <w:r>
        <w:rPr>
          <w:spacing w:val="-8"/>
        </w:rPr>
        <w:t>B,</w:t>
      </w:r>
      <w:r>
        <w:rPr/>
        <w:t xml:space="preserve"> </w:t>
      </w:r>
      <w:r>
        <w:rPr>
          <w:spacing w:val="-8"/>
        </w:rPr>
        <w:t>Caira</w:t>
      </w:r>
      <w:r>
        <w:rPr>
          <w:spacing w:val="-1"/>
        </w:rPr>
        <w:t xml:space="preserve"> </w:t>
      </w:r>
      <w:r>
        <w:rPr>
          <w:spacing w:val="-8"/>
        </w:rPr>
        <w:t>C,</w:t>
      </w:r>
      <w:r>
        <w:rPr>
          <w:spacing w:val="3"/>
        </w:rPr>
        <w:t xml:space="preserve"> </w:t>
      </w:r>
      <w:r>
        <w:rPr>
          <w:spacing w:val="-8"/>
        </w:rPr>
        <w:t>D’Ambrosi A,</w:t>
      </w:r>
      <w:r>
        <w:rPr>
          <w:spacing w:val="2"/>
        </w:rPr>
        <w:t xml:space="preserve"> </w:t>
      </w:r>
      <w:r>
        <w:rPr>
          <w:spacing w:val="-8"/>
        </w:rPr>
        <w:t>Mancone</w:t>
      </w:r>
      <w:r>
        <w:rPr>
          <w:spacing w:val="3"/>
        </w:rPr>
        <w:t xml:space="preserve"> </w:t>
      </w:r>
      <w:r>
        <w:rPr>
          <w:spacing w:val="-8"/>
        </w:rPr>
        <w:t>M.</w:t>
      </w:r>
      <w:r>
        <w:rPr>
          <w:spacing w:val="3"/>
        </w:rPr>
        <w:t xml:space="preserve"> </w:t>
      </w:r>
      <w:r>
        <w:rPr>
          <w:spacing w:val="-8"/>
        </w:rPr>
        <w:t>Levosimendan</w:t>
      </w:r>
      <w:r>
        <w:rPr/>
        <w:t xml:space="preserve"> </w:t>
      </w:r>
      <w:r>
        <w:rPr>
          <w:spacing w:val="-7"/>
        </w:rPr>
        <w:t>improves renal function </w:t>
      </w:r>
      <w:r>
        <w:rPr>
          <w:spacing w:val="-8"/>
        </w:rPr>
        <w:t>in acute decompensated heart failure: possible underlying</w:t>
      </w:r>
      <w:r>
        <w:rPr/>
        <w:t xml:space="preserve"> </w:t>
      </w:r>
      <w:r>
        <w:rPr>
          <w:spacing w:val="-4"/>
        </w:rPr>
        <w:t>mechanisms. </w:t>
      </w:r>
      <w:r>
        <w:rPr>
          <w:rFonts w:ascii="Arial" w:hAnsi="Arial" w:eastAsia="Arial" w:cs="Arial"/>
          <w:i/>
          <w:iCs/>
          <w:spacing w:val="-4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spacing w:val="-4"/>
        </w:rPr>
        <w:t>.</w:t>
      </w:r>
      <w:r>
        <w:rPr>
          <w:spacing w:val="-5"/>
        </w:rPr>
        <w:t xml:space="preserve">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4;</w:t>
      </w:r>
      <w:r>
        <w:rPr>
          <w:rFonts w:ascii="Arial" w:hAnsi="Arial" w:eastAsia="Arial" w:cs="Arial"/>
          <w:b/>
          <w:bCs/>
          <w:spacing w:val="-5"/>
        </w:rPr>
        <w:t>16</w:t>
      </w:r>
      <w:r>
        <w:rPr>
          <w:spacing w:val="-5"/>
        </w:rPr>
        <w:t>:28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–8.</w:t>
      </w:r>
    </w:p>
    <w:p>
      <w:pPr>
        <w:pStyle w:val="BodyText"/>
        <w:ind w:left="106"/>
        <w:spacing w:before="1" w:line="202" w:lineRule="auto"/>
        <w:rPr/>
      </w:pPr>
      <w:bookmarkStart w:name="bookmark37" w:id="41"/>
      <w:bookmarkEnd w:id="41"/>
      <w:r>
        <w:rPr>
          <w:spacing w:val="-6"/>
        </w:rPr>
        <w:t>65.   Lannemyr L, Ricksten SE, Rundqvist</w:t>
      </w:r>
      <w:r>
        <w:rPr>
          <w:spacing w:val="-7"/>
        </w:rPr>
        <w:t xml:space="preserve"> B, Andersson B,</w:t>
      </w:r>
      <w:r>
        <w:rPr>
          <w:spacing w:val="1"/>
        </w:rPr>
        <w:t xml:space="preserve"> </w:t>
      </w:r>
      <w:r>
        <w:rPr>
          <w:spacing w:val="-7"/>
        </w:rPr>
        <w:t>Bartfay SE,</w:t>
      </w:r>
      <w:r>
        <w:rPr/>
        <w:t xml:space="preserve"> </w:t>
      </w:r>
      <w:r>
        <w:rPr>
          <w:spacing w:val="-7"/>
        </w:rPr>
        <w:t>Ljungman C, et al.</w:t>
      </w:r>
    </w:p>
    <w:p>
      <w:pPr>
        <w:pStyle w:val="BodyText"/>
        <w:ind w:left="375" w:right="191" w:firstLine="4"/>
        <w:spacing w:before="21" w:line="177" w:lineRule="auto"/>
        <w:jc w:val="both"/>
        <w:rPr/>
      </w:pPr>
      <w:r>
        <w:rPr>
          <w:spacing w:val="-7"/>
        </w:rPr>
        <w:t>Differential effects of levosimendan and dobutamine on glomerular</w:t>
      </w:r>
      <w:r>
        <w:rPr>
          <w:spacing w:val="-3"/>
        </w:rPr>
        <w:t xml:space="preserve"> </w:t>
      </w:r>
      <w:r>
        <w:rPr>
          <w:spacing w:val="-7"/>
        </w:rPr>
        <w:t>filtration</w:t>
      </w:r>
      <w:r>
        <w:rPr>
          <w:spacing w:val="5"/>
        </w:rPr>
        <w:t xml:space="preserve"> </w:t>
      </w:r>
      <w:r>
        <w:rPr>
          <w:spacing w:val="-8"/>
        </w:rPr>
        <w:t>rate</w:t>
      </w:r>
      <w:r>
        <w:rPr/>
        <w:t xml:space="preserve"> </w:t>
      </w:r>
      <w:r>
        <w:rPr>
          <w:spacing w:val="-8"/>
        </w:rPr>
        <w:t>in</w:t>
      </w:r>
      <w:r>
        <w:rPr>
          <w:spacing w:val="22"/>
        </w:rPr>
        <w:t xml:space="preserve"> </w:t>
      </w:r>
      <w:r>
        <w:rPr>
          <w:spacing w:val="-8"/>
        </w:rPr>
        <w:t>patients</w:t>
      </w:r>
      <w:r>
        <w:rPr>
          <w:spacing w:val="13"/>
          <w:w w:val="102"/>
        </w:rPr>
        <w:t xml:space="preserve"> </w:t>
      </w:r>
      <w:r>
        <w:rPr>
          <w:spacing w:val="-8"/>
        </w:rPr>
        <w:t>with</w:t>
      </w:r>
      <w:r>
        <w:rPr>
          <w:spacing w:val="22"/>
          <w:w w:val="101"/>
        </w:rPr>
        <w:t xml:space="preserve"> </w:t>
      </w:r>
      <w:r>
        <w:rPr>
          <w:spacing w:val="-8"/>
        </w:rPr>
        <w:t>heart</w:t>
      </w:r>
      <w:r>
        <w:rPr>
          <w:spacing w:val="15"/>
        </w:rPr>
        <w:t xml:space="preserve"> </w:t>
      </w:r>
      <w:r>
        <w:rPr>
          <w:spacing w:val="-8"/>
        </w:rPr>
        <w:t>failure</w:t>
      </w:r>
      <w:r>
        <w:rPr>
          <w:spacing w:val="17"/>
          <w:w w:val="101"/>
        </w:rPr>
        <w:t xml:space="preserve"> </w:t>
      </w:r>
      <w:r>
        <w:rPr>
          <w:spacing w:val="-8"/>
        </w:rPr>
        <w:t>and</w:t>
      </w:r>
      <w:r>
        <w:rPr>
          <w:spacing w:val="23"/>
          <w:w w:val="101"/>
        </w:rPr>
        <w:t xml:space="preserve"> </w:t>
      </w:r>
      <w:r>
        <w:rPr>
          <w:spacing w:val="-8"/>
        </w:rPr>
        <w:t>renal</w:t>
      </w:r>
      <w:r>
        <w:rPr>
          <w:spacing w:val="21"/>
          <w:w w:val="102"/>
        </w:rPr>
        <w:t xml:space="preserve"> </w:t>
      </w:r>
      <w:r>
        <w:rPr>
          <w:spacing w:val="-8"/>
        </w:rPr>
        <w:t>impairment:</w:t>
      </w:r>
      <w:r>
        <w:rPr>
          <w:spacing w:val="17"/>
          <w:w w:val="102"/>
        </w:rPr>
        <w:t xml:space="preserve"> </w:t>
      </w:r>
      <w:r>
        <w:rPr>
          <w:spacing w:val="-8"/>
        </w:rPr>
        <w:t>a rando</w:t>
      </w:r>
      <w:r>
        <w:rPr>
          <w:spacing w:val="-9"/>
        </w:rPr>
        <w:t>mized</w:t>
      </w:r>
      <w:r>
        <w:rPr>
          <w:spacing w:val="19"/>
          <w:w w:val="102"/>
        </w:rPr>
        <w:t xml:space="preserve"> </w:t>
      </w:r>
      <w:r>
        <w:rPr>
          <w:spacing w:val="-9"/>
        </w:rPr>
        <w:t>double-blind</w:t>
      </w:r>
      <w:r>
        <w:rPr/>
        <w:t xml:space="preserve"> </w:t>
      </w:r>
      <w:r>
        <w:rPr>
          <w:spacing w:val="-5"/>
        </w:rPr>
        <w:t>controlled trial.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 Am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 Assoc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8;</w:t>
      </w:r>
      <w:r>
        <w:rPr>
          <w:rFonts w:ascii="Arial" w:hAnsi="Arial" w:eastAsia="Arial" w:cs="Arial"/>
          <w:b/>
          <w:bCs/>
          <w:spacing w:val="-5"/>
        </w:rPr>
        <w:t>7</w:t>
      </w:r>
      <w:r>
        <w:rPr>
          <w:spacing w:val="-5"/>
        </w:rPr>
        <w:t>:e008455.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6" w:right="149" w:hanging="269"/>
        <w:spacing w:before="24" w:line="194" w:lineRule="auto"/>
        <w:rPr/>
      </w:pPr>
      <w:r>
        <w:rPr>
          <w:spacing w:val="-5"/>
        </w:rPr>
        <w:t>66.   Potapov  EV,</w:t>
      </w:r>
      <w:r>
        <w:rPr>
          <w:spacing w:val="25"/>
        </w:rPr>
        <w:t xml:space="preserve"> </w:t>
      </w:r>
      <w:r>
        <w:rPr>
          <w:spacing w:val="-5"/>
        </w:rPr>
        <w:t>Antonides  C,  Crespo-Leiro  MG,  Com</w:t>
      </w:r>
      <w:r>
        <w:rPr>
          <w:spacing w:val="-6"/>
        </w:rPr>
        <w:t>bes  A,  Färber  G,  Hannan</w:t>
      </w:r>
      <w:r>
        <w:rPr/>
        <w:t xml:space="preserve"> </w:t>
      </w:r>
      <w:r>
        <w:rPr>
          <w:spacing w:val="-7"/>
        </w:rPr>
        <w:t>MM,</w:t>
      </w:r>
      <w:r>
        <w:rPr>
          <w:spacing w:val="19"/>
        </w:rPr>
        <w:t xml:space="preserve"> </w:t>
      </w:r>
      <w:r>
        <w:rPr>
          <w:spacing w:val="-7"/>
        </w:rPr>
        <w:t>et</w:t>
      </w:r>
      <w:r>
        <w:rPr>
          <w:spacing w:val="11"/>
        </w:rPr>
        <w:t xml:space="preserve"> </w:t>
      </w:r>
      <w:r>
        <w:rPr>
          <w:spacing w:val="-7"/>
        </w:rPr>
        <w:t>al.</w:t>
      </w:r>
      <w:r>
        <w:rPr>
          <w:spacing w:val="11"/>
          <w:w w:val="102"/>
        </w:rPr>
        <w:t xml:space="preserve"> </w:t>
      </w:r>
      <w:r>
        <w:rPr>
          <w:spacing w:val="-7"/>
        </w:rPr>
        <w:t>20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9</w:t>
      </w:r>
      <w:r>
        <w:rPr>
          <w:spacing w:val="17"/>
          <w:w w:val="101"/>
        </w:rPr>
        <w:t xml:space="preserve"> </w:t>
      </w:r>
      <w:r>
        <w:rPr>
          <w:spacing w:val="-7"/>
        </w:rPr>
        <w:t>EACTS</w:t>
      </w:r>
      <w:r>
        <w:rPr>
          <w:spacing w:val="13"/>
        </w:rPr>
        <w:t xml:space="preserve"> </w:t>
      </w:r>
      <w:r>
        <w:rPr>
          <w:spacing w:val="-7"/>
        </w:rPr>
        <w:t>expert</w:t>
      </w:r>
      <w:r>
        <w:rPr>
          <w:spacing w:val="13"/>
        </w:rPr>
        <w:t xml:space="preserve"> </w:t>
      </w:r>
      <w:r>
        <w:rPr>
          <w:spacing w:val="-7"/>
        </w:rPr>
        <w:t>consensus</w:t>
      </w:r>
      <w:r>
        <w:rPr>
          <w:spacing w:val="12"/>
          <w:w w:val="102"/>
        </w:rPr>
        <w:t xml:space="preserve"> </w:t>
      </w:r>
      <w:r>
        <w:rPr>
          <w:spacing w:val="-7"/>
        </w:rPr>
        <w:t>on</w:t>
      </w:r>
      <w:r>
        <w:rPr>
          <w:spacing w:val="16"/>
        </w:rPr>
        <w:t xml:space="preserve"> </w:t>
      </w:r>
      <w:r>
        <w:rPr>
          <w:spacing w:val="-7"/>
        </w:rPr>
        <w:t>long-term</w:t>
      </w:r>
      <w:r>
        <w:rPr>
          <w:spacing w:val="15"/>
          <w:w w:val="101"/>
        </w:rPr>
        <w:t xml:space="preserve"> </w:t>
      </w:r>
      <w:r>
        <w:rPr>
          <w:spacing w:val="-7"/>
        </w:rPr>
        <w:t>mechanical</w:t>
      </w:r>
      <w:r>
        <w:rPr>
          <w:spacing w:val="13"/>
          <w:w w:val="101"/>
        </w:rPr>
        <w:t xml:space="preserve"> </w:t>
      </w:r>
      <w:r>
        <w:rPr>
          <w:spacing w:val="-7"/>
        </w:rPr>
        <w:t>circulatory</w:t>
      </w:r>
      <w:r>
        <w:rPr/>
        <w:t xml:space="preserve"> </w:t>
      </w:r>
      <w:r>
        <w:rPr>
          <w:spacing w:val="-5"/>
        </w:rPr>
        <w:t>support.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Cardiothorac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Surg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9;</w:t>
      </w:r>
      <w:r>
        <w:rPr>
          <w:rFonts w:ascii="Arial" w:hAnsi="Arial" w:eastAsia="Arial" w:cs="Arial"/>
          <w:b/>
          <w:bCs/>
          <w:spacing w:val="-5"/>
        </w:rPr>
        <w:t>56</w:t>
      </w:r>
      <w:r>
        <w:rPr>
          <w:spacing w:val="-6"/>
        </w:rPr>
        <w:t>:230–70.</w:t>
      </w:r>
    </w:p>
    <w:p>
      <w:pPr>
        <w:pStyle w:val="BodyText"/>
        <w:ind w:left="187"/>
        <w:spacing w:line="202" w:lineRule="auto"/>
        <w:rPr/>
      </w:pPr>
      <w:r>
        <w:rPr>
          <w:spacing w:val="-7"/>
        </w:rPr>
        <w:t>67.</w:t>
      </w:r>
      <w:r>
        <w:rPr>
          <w:spacing w:val="11"/>
          <w:w w:val="101"/>
        </w:rPr>
        <w:t xml:space="preserve">  </w:t>
      </w:r>
      <w:r>
        <w:rPr>
          <w:spacing w:val="-7"/>
        </w:rPr>
        <w:t>Vishram-Nielsen JKK,</w:t>
      </w:r>
      <w:r>
        <w:rPr>
          <w:spacing w:val="11"/>
          <w:w w:val="101"/>
        </w:rPr>
        <w:t xml:space="preserve"> </w:t>
      </w:r>
      <w:r>
        <w:rPr>
          <w:spacing w:val="-7"/>
        </w:rPr>
        <w:t>Deis T,</w:t>
      </w:r>
      <w:r>
        <w:rPr>
          <w:spacing w:val="11"/>
          <w:w w:val="101"/>
        </w:rPr>
        <w:t xml:space="preserve"> </w:t>
      </w:r>
      <w:r>
        <w:rPr>
          <w:spacing w:val="-7"/>
        </w:rPr>
        <w:t>Balling</w:t>
      </w:r>
      <w:r>
        <w:rPr>
          <w:spacing w:val="11"/>
          <w:w w:val="101"/>
        </w:rPr>
        <w:t xml:space="preserve"> </w:t>
      </w:r>
      <w:r>
        <w:rPr>
          <w:spacing w:val="-7"/>
        </w:rPr>
        <w:t>L,</w:t>
      </w:r>
      <w:r>
        <w:rPr>
          <w:spacing w:val="6"/>
        </w:rPr>
        <w:t xml:space="preserve"> </w:t>
      </w:r>
      <w:r>
        <w:rPr>
          <w:spacing w:val="-7"/>
        </w:rPr>
        <w:t>Sabbah</w:t>
      </w:r>
      <w:r>
        <w:rPr>
          <w:spacing w:val="11"/>
          <w:w w:val="101"/>
        </w:rPr>
        <w:t xml:space="preserve"> </w:t>
      </w:r>
      <w:r>
        <w:rPr>
          <w:spacing w:val="-7"/>
        </w:rPr>
        <w:t>M,</w:t>
      </w:r>
      <w:r>
        <w:rPr>
          <w:spacing w:val="11"/>
          <w:w w:val="101"/>
        </w:rPr>
        <w:t xml:space="preserve"> </w:t>
      </w:r>
      <w:r>
        <w:rPr>
          <w:spacing w:val="-7"/>
        </w:rPr>
        <w:t>Boes</w:t>
      </w:r>
      <w:r>
        <w:rPr>
          <w:spacing w:val="-8"/>
        </w:rPr>
        <w:t>gaard</w:t>
      </w:r>
      <w:r>
        <w:rPr>
          <w:spacing w:val="6"/>
        </w:rPr>
        <w:t xml:space="preserve"> </w:t>
      </w:r>
      <w:r>
        <w:rPr>
          <w:spacing w:val="-8"/>
        </w:rPr>
        <w:t>S,</w:t>
      </w:r>
      <w:r>
        <w:rPr>
          <w:spacing w:val="12"/>
          <w:w w:val="101"/>
        </w:rPr>
        <w:t xml:space="preserve"> </w:t>
      </w:r>
      <w:r>
        <w:rPr>
          <w:spacing w:val="-8"/>
        </w:rPr>
        <w:t>Rossing</w:t>
      </w:r>
      <w:r>
        <w:rPr>
          <w:spacing w:val="11"/>
          <w:w w:val="101"/>
        </w:rPr>
        <w:t xml:space="preserve"> </w:t>
      </w:r>
      <w:r>
        <w:rPr>
          <w:spacing w:val="-8"/>
        </w:rPr>
        <w:t>K,</w:t>
      </w:r>
      <w:r>
        <w:rPr>
          <w:spacing w:val="6"/>
        </w:rPr>
        <w:t xml:space="preserve"> </w:t>
      </w:r>
      <w:r>
        <w:rPr>
          <w:spacing w:val="-8"/>
        </w:rPr>
        <w:t>et</w:t>
      </w:r>
      <w:r>
        <w:rPr>
          <w:spacing w:val="5"/>
        </w:rPr>
        <w:t xml:space="preserve"> </w:t>
      </w:r>
      <w:r>
        <w:rPr>
          <w:spacing w:val="-8"/>
        </w:rPr>
        <w:t>al.</w:t>
      </w:r>
    </w:p>
    <w:p>
      <w:pPr>
        <w:pStyle w:val="BodyText"/>
        <w:ind w:left="452" w:right="149" w:firstLine="9"/>
        <w:spacing w:before="19" w:line="179" w:lineRule="auto"/>
        <w:rPr/>
      </w:pPr>
      <w:r>
        <w:rPr>
          <w:spacing w:val="-8"/>
        </w:rPr>
        <w:t>Relationship between invasive hemodynamics and liver function in advanced he</w:t>
      </w:r>
      <w:r>
        <w:rPr>
          <w:spacing w:val="-9"/>
        </w:rPr>
        <w:t>art</w:t>
      </w:r>
      <w:r>
        <w:rPr/>
        <w:t xml:space="preserve"> </w:t>
      </w:r>
      <w:r>
        <w:rPr>
          <w:spacing w:val="-5"/>
        </w:rPr>
        <w:t>failure.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Scand</w:t>
      </w:r>
      <w:r>
        <w:rPr>
          <w:rFonts w:ascii="Arial" w:hAnsi="Arial" w:eastAsia="Arial" w:cs="Arial"/>
          <w:i/>
          <w:iCs/>
          <w:spacing w:val="9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CardiovascJ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9;</w:t>
      </w:r>
      <w:r>
        <w:rPr>
          <w:rFonts w:ascii="Arial" w:hAnsi="Arial" w:eastAsia="Arial" w:cs="Arial"/>
          <w:b/>
          <w:bCs/>
          <w:spacing w:val="-5"/>
        </w:rPr>
        <w:t>53</w:t>
      </w:r>
      <w:r>
        <w:rPr>
          <w:spacing w:val="-5"/>
        </w:rPr>
        <w:t>:</w:t>
      </w:r>
      <w:r>
        <w:rPr>
          <w:spacing w:val="-6"/>
        </w:rPr>
        <w:t>235–46.</w:t>
      </w:r>
    </w:p>
    <w:p>
      <w:pPr>
        <w:pStyle w:val="BodyText"/>
        <w:ind w:left="456" w:right="149" w:hanging="269"/>
        <w:spacing w:line="194" w:lineRule="auto"/>
        <w:rPr/>
      </w:pPr>
      <w:r>
        <w:rPr>
          <w:spacing w:val="-6"/>
        </w:rPr>
        <w:t>68.</w:t>
      </w:r>
      <w:r>
        <w:rPr>
          <w:spacing w:val="12"/>
          <w:w w:val="102"/>
        </w:rPr>
        <w:t xml:space="preserve">  </w:t>
      </w:r>
      <w:r>
        <w:rPr>
          <w:spacing w:val="-6"/>
        </w:rPr>
        <w:t>Ter</w:t>
      </w:r>
      <w:r>
        <w:rPr>
          <w:spacing w:val="8"/>
        </w:rPr>
        <w:t xml:space="preserve"> </w:t>
      </w:r>
      <w:r>
        <w:rPr>
          <w:spacing w:val="-6"/>
        </w:rPr>
        <w:t>MaatenJM,</w:t>
      </w:r>
      <w:r>
        <w:rPr>
          <w:spacing w:val="8"/>
        </w:rPr>
        <w:t xml:space="preserve"> </w:t>
      </w:r>
      <w:r>
        <w:rPr>
          <w:spacing w:val="-6"/>
        </w:rPr>
        <w:t>Dauw</w:t>
      </w:r>
      <w:r>
        <w:rPr>
          <w:spacing w:val="-11"/>
        </w:rPr>
        <w:t xml:space="preserve"> </w:t>
      </w:r>
      <w:r>
        <w:rPr>
          <w:spacing w:val="-6"/>
        </w:rPr>
        <w:t>J,</w:t>
      </w:r>
      <w:r>
        <w:rPr>
          <w:spacing w:val="8"/>
        </w:rPr>
        <w:t xml:space="preserve"> </w:t>
      </w:r>
      <w:r>
        <w:rPr>
          <w:spacing w:val="-6"/>
        </w:rPr>
        <w:t>Marten</w:t>
      </w:r>
      <w:r>
        <w:rPr>
          <w:spacing w:val="-7"/>
        </w:rPr>
        <w:t>s</w:t>
      </w:r>
      <w:r>
        <w:rPr>
          <w:spacing w:val="8"/>
        </w:rPr>
        <w:t xml:space="preserve"> </w:t>
      </w:r>
      <w:r>
        <w:rPr>
          <w:spacing w:val="-7"/>
        </w:rPr>
        <w:t>P, Somers</w:t>
      </w:r>
      <w:r>
        <w:rPr>
          <w:spacing w:val="8"/>
        </w:rPr>
        <w:t xml:space="preserve"> </w:t>
      </w:r>
      <w:r>
        <w:rPr>
          <w:spacing w:val="-7"/>
        </w:rPr>
        <w:t>F,</w:t>
      </w:r>
      <w:r>
        <w:rPr>
          <w:spacing w:val="9"/>
        </w:rPr>
        <w:t xml:space="preserve"> </w:t>
      </w:r>
      <w:r>
        <w:rPr>
          <w:spacing w:val="-7"/>
        </w:rPr>
        <w:t>Damman</w:t>
      </w:r>
      <w:r>
        <w:rPr>
          <w:spacing w:val="8"/>
        </w:rPr>
        <w:t xml:space="preserve"> </w:t>
      </w:r>
      <w:r>
        <w:rPr>
          <w:spacing w:val="-7"/>
        </w:rPr>
        <w:t>K,</w:t>
      </w:r>
      <w:r>
        <w:rPr>
          <w:spacing w:val="8"/>
        </w:rPr>
        <w:t xml:space="preserve"> </w:t>
      </w:r>
      <w:r>
        <w:rPr>
          <w:spacing w:val="-7"/>
        </w:rPr>
        <w:t>Metalidis C, et al. The</w:t>
      </w:r>
      <w:r>
        <w:rPr/>
        <w:t xml:space="preserve"> </w:t>
      </w:r>
      <w:r>
        <w:rPr>
          <w:spacing w:val="-7"/>
        </w:rPr>
        <w:t>effect</w:t>
      </w:r>
      <w:r>
        <w:rPr>
          <w:spacing w:val="8"/>
        </w:rPr>
        <w:t xml:space="preserve"> </w:t>
      </w:r>
      <w:r>
        <w:rPr>
          <w:spacing w:val="-7"/>
        </w:rPr>
        <w:t>of decongestion</w:t>
      </w:r>
      <w:r>
        <w:rPr>
          <w:spacing w:val="8"/>
        </w:rPr>
        <w:t xml:space="preserve"> </w:t>
      </w:r>
      <w:r>
        <w:rPr>
          <w:spacing w:val="-7"/>
        </w:rPr>
        <w:t>on</w:t>
      </w:r>
      <w:r>
        <w:rPr>
          <w:spacing w:val="10"/>
          <w:w w:val="101"/>
        </w:rPr>
        <w:t xml:space="preserve"> </w:t>
      </w:r>
      <w:r>
        <w:rPr>
          <w:spacing w:val="-7"/>
        </w:rPr>
        <w:t>intrarenal venous flow</w:t>
      </w:r>
      <w:r>
        <w:rPr>
          <w:spacing w:val="10"/>
          <w:w w:val="101"/>
        </w:rPr>
        <w:t xml:space="preserve"> </w:t>
      </w:r>
      <w:r>
        <w:rPr>
          <w:spacing w:val="-7"/>
        </w:rPr>
        <w:t>patterns</w:t>
      </w:r>
      <w:r>
        <w:rPr>
          <w:spacing w:val="11"/>
        </w:rPr>
        <w:t xml:space="preserve"> </w:t>
      </w:r>
      <w:r>
        <w:rPr>
          <w:spacing w:val="-7"/>
        </w:rPr>
        <w:t>in</w:t>
      </w:r>
      <w:r>
        <w:rPr>
          <w:spacing w:val="10"/>
          <w:w w:val="101"/>
        </w:rPr>
        <w:t xml:space="preserve"> </w:t>
      </w:r>
      <w:r>
        <w:rPr>
          <w:spacing w:val="-7"/>
        </w:rPr>
        <w:t>patients with</w:t>
      </w:r>
      <w:r>
        <w:rPr>
          <w:spacing w:val="6"/>
        </w:rPr>
        <w:t xml:space="preserve"> </w:t>
      </w:r>
      <w:r>
        <w:rPr>
          <w:spacing w:val="-7"/>
        </w:rPr>
        <w:t>acu</w:t>
      </w:r>
      <w:r>
        <w:rPr>
          <w:spacing w:val="-8"/>
        </w:rPr>
        <w:t>te</w:t>
      </w:r>
      <w:r>
        <w:rPr/>
        <w:t xml:space="preserve"> </w:t>
      </w:r>
      <w:r>
        <w:rPr>
          <w:spacing w:val="-4"/>
        </w:rPr>
        <w:t>heart failure.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 Fail</w:t>
      </w:r>
      <w:r>
        <w:rPr>
          <w:spacing w:val="-4"/>
        </w:rPr>
        <w:t>. 202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;</w:t>
      </w:r>
      <w:r>
        <w:rPr>
          <w:rFonts w:ascii="Arial" w:hAnsi="Arial" w:eastAsia="Arial" w:cs="Arial"/>
          <w:b/>
          <w:bCs/>
          <w:spacing w:val="-4"/>
        </w:rPr>
        <w:t>27</w:t>
      </w:r>
      <w:r>
        <w:rPr>
          <w:spacing w:val="-4"/>
        </w:rPr>
        <w:t>:29</w:t>
      </w:r>
      <w:r>
        <w:rPr>
          <w:spacing w:val="-5"/>
        </w:rPr>
        <w:t>–34.</w:t>
      </w:r>
    </w:p>
    <w:p>
      <w:pPr>
        <w:pStyle w:val="BodyText"/>
        <w:ind w:left="187"/>
        <w:spacing w:before="1" w:line="202" w:lineRule="auto"/>
        <w:rPr/>
      </w:pPr>
      <w:bookmarkStart w:name="bookmark39" w:id="42"/>
      <w:bookmarkEnd w:id="42"/>
      <w:r>
        <w:rPr>
          <w:spacing w:val="-8"/>
        </w:rPr>
        <w:t>69.   Mehra  MR,</w:t>
      </w:r>
      <w:r>
        <w:rPr>
          <w:spacing w:val="27"/>
          <w:w w:val="101"/>
        </w:rPr>
        <w:t xml:space="preserve"> </w:t>
      </w:r>
      <w:r>
        <w:rPr>
          <w:spacing w:val="-8"/>
        </w:rPr>
        <w:t>Canter</w:t>
      </w:r>
      <w:r>
        <w:rPr>
          <w:spacing w:val="20"/>
          <w:w w:val="102"/>
        </w:rPr>
        <w:t xml:space="preserve"> </w:t>
      </w:r>
      <w:r>
        <w:rPr>
          <w:spacing w:val="-8"/>
        </w:rPr>
        <w:t>CE,</w:t>
      </w:r>
      <w:r>
        <w:rPr>
          <w:spacing w:val="24"/>
          <w:w w:val="101"/>
        </w:rPr>
        <w:t xml:space="preserve"> </w:t>
      </w:r>
      <w:r>
        <w:rPr>
          <w:spacing w:val="-8"/>
        </w:rPr>
        <w:t>Hannan</w:t>
      </w:r>
      <w:r>
        <w:rPr>
          <w:spacing w:val="24"/>
          <w:w w:val="102"/>
        </w:rPr>
        <w:t xml:space="preserve"> </w:t>
      </w:r>
      <w:r>
        <w:rPr>
          <w:spacing w:val="-8"/>
        </w:rPr>
        <w:t>MM,</w:t>
      </w:r>
      <w:r>
        <w:rPr>
          <w:spacing w:val="19"/>
          <w:w w:val="102"/>
        </w:rPr>
        <w:t xml:space="preserve"> </w:t>
      </w:r>
      <w:r>
        <w:rPr>
          <w:spacing w:val="-8"/>
        </w:rPr>
        <w:t>Semigran</w:t>
      </w:r>
      <w:r>
        <w:rPr>
          <w:spacing w:val="24"/>
        </w:rPr>
        <w:t xml:space="preserve"> </w:t>
      </w:r>
      <w:r>
        <w:rPr>
          <w:spacing w:val="-8"/>
        </w:rPr>
        <w:t>MJ,</w:t>
      </w:r>
      <w:r>
        <w:rPr>
          <w:spacing w:val="22"/>
          <w:w w:val="102"/>
        </w:rPr>
        <w:t xml:space="preserve"> </w:t>
      </w:r>
      <w:r>
        <w:rPr>
          <w:spacing w:val="-8"/>
        </w:rPr>
        <w:t>Uber</w:t>
      </w:r>
      <w:r>
        <w:rPr>
          <w:spacing w:val="24"/>
        </w:rPr>
        <w:t xml:space="preserve"> </w:t>
      </w:r>
      <w:r>
        <w:rPr>
          <w:spacing w:val="-8"/>
        </w:rPr>
        <w:t>PA,</w:t>
      </w:r>
      <w:r>
        <w:rPr>
          <w:spacing w:val="24"/>
          <w:w w:val="101"/>
        </w:rPr>
        <w:t xml:space="preserve"> </w:t>
      </w:r>
      <w:r>
        <w:rPr>
          <w:spacing w:val="-8"/>
        </w:rPr>
        <w:t>Baran</w:t>
      </w:r>
      <w:r>
        <w:rPr>
          <w:spacing w:val="24"/>
          <w:w w:val="102"/>
        </w:rPr>
        <w:t xml:space="preserve"> </w:t>
      </w:r>
      <w:r>
        <w:rPr>
          <w:spacing w:val="-8"/>
        </w:rPr>
        <w:t>DA,</w:t>
      </w:r>
      <w:r>
        <w:rPr>
          <w:spacing w:val="20"/>
        </w:rPr>
        <w:t xml:space="preserve"> </w:t>
      </w:r>
      <w:r>
        <w:rPr>
          <w:spacing w:val="-8"/>
        </w:rPr>
        <w:t>et</w:t>
      </w:r>
      <w:r>
        <w:rPr>
          <w:spacing w:val="17"/>
          <w:w w:val="102"/>
        </w:rPr>
        <w:t xml:space="preserve"> </w:t>
      </w:r>
      <w:r>
        <w:rPr>
          <w:spacing w:val="-8"/>
        </w:rPr>
        <w:t>al.;</w:t>
      </w:r>
    </w:p>
    <w:p>
      <w:pPr>
        <w:pStyle w:val="BodyText"/>
        <w:ind w:left="456" w:right="149" w:firstLine="5"/>
        <w:spacing w:before="22" w:line="186" w:lineRule="auto"/>
        <w:jc w:val="both"/>
        <w:rPr/>
      </w:pPr>
      <w:r>
        <w:rPr>
          <w:spacing w:val="-6"/>
        </w:rPr>
        <w:t>International Society for</w:t>
      </w:r>
      <w:r>
        <w:rPr>
          <w:spacing w:val="5"/>
        </w:rPr>
        <w:t xml:space="preserve"> </w:t>
      </w:r>
      <w:r>
        <w:rPr>
          <w:spacing w:val="-6"/>
        </w:rPr>
        <w:t>Heart</w:t>
      </w:r>
      <w:r>
        <w:rPr>
          <w:spacing w:val="6"/>
        </w:rPr>
        <w:t xml:space="preserve"> </w:t>
      </w:r>
      <w:r>
        <w:rPr>
          <w:spacing w:val="-6"/>
        </w:rPr>
        <w:t>Lung Transplantati</w:t>
      </w:r>
      <w:r>
        <w:rPr>
          <w:spacing w:val="-7"/>
        </w:rPr>
        <w:t>on (ISHLT)</w:t>
      </w:r>
      <w:r>
        <w:rPr>
          <w:spacing w:val="5"/>
        </w:rPr>
        <w:t xml:space="preserve"> </w:t>
      </w:r>
      <w:r>
        <w:rPr>
          <w:spacing w:val="-7"/>
        </w:rPr>
        <w:t>Infectious</w:t>
      </w:r>
      <w:r>
        <w:rPr>
          <w:spacing w:val="5"/>
        </w:rPr>
        <w:t xml:space="preserve"> </w:t>
      </w:r>
      <w:r>
        <w:rPr>
          <w:spacing w:val="-7"/>
        </w:rPr>
        <w:t>Diseases,</w:t>
      </w:r>
      <w:r>
        <w:rPr/>
        <w:t xml:space="preserve"> </w:t>
      </w:r>
      <w:r>
        <w:rPr>
          <w:spacing w:val="-6"/>
        </w:rPr>
        <w:t>Pediatric and</w:t>
      </w:r>
      <w:r>
        <w:rPr>
          <w:spacing w:val="6"/>
        </w:rPr>
        <w:t xml:space="preserve"> </w:t>
      </w:r>
      <w:r>
        <w:rPr>
          <w:spacing w:val="-6"/>
        </w:rPr>
        <w:t>Heart</w:t>
      </w:r>
      <w:r>
        <w:rPr>
          <w:spacing w:val="6"/>
        </w:rPr>
        <w:t xml:space="preserve"> </w:t>
      </w:r>
      <w:r>
        <w:rPr>
          <w:spacing w:val="-6"/>
        </w:rPr>
        <w:t>Failure and Transplantation Councils. The</w:t>
      </w:r>
      <w:r>
        <w:rPr>
          <w:spacing w:val="-7"/>
        </w:rPr>
        <w:t xml:space="preserve"> 20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6</w:t>
      </w:r>
      <w:r>
        <w:rPr>
          <w:spacing w:val="6"/>
        </w:rPr>
        <w:t xml:space="preserve"> </w:t>
      </w:r>
      <w:r>
        <w:rPr>
          <w:spacing w:val="-7"/>
        </w:rPr>
        <w:t>International</w:t>
      </w:r>
      <w:r>
        <w:rPr/>
        <w:t xml:space="preserve"> </w:t>
      </w:r>
      <w:r>
        <w:rPr>
          <w:spacing w:val="-6"/>
        </w:rPr>
        <w:t>Society for</w:t>
      </w:r>
      <w:r>
        <w:rPr>
          <w:spacing w:val="7"/>
        </w:rPr>
        <w:t xml:space="preserve"> </w:t>
      </w:r>
      <w:r>
        <w:rPr>
          <w:spacing w:val="-6"/>
        </w:rPr>
        <w:t>Heart</w:t>
      </w:r>
      <w:r>
        <w:rPr>
          <w:spacing w:val="6"/>
        </w:rPr>
        <w:t xml:space="preserve"> </w:t>
      </w:r>
      <w:r>
        <w:rPr>
          <w:spacing w:val="-6"/>
        </w:rPr>
        <w:t>Lung Transplantation</w:t>
      </w:r>
      <w:r>
        <w:rPr>
          <w:spacing w:val="6"/>
        </w:rPr>
        <w:t xml:space="preserve"> </w:t>
      </w:r>
      <w:r>
        <w:rPr>
          <w:spacing w:val="-6"/>
        </w:rPr>
        <w:t>listing criteria for heart</w:t>
      </w:r>
      <w:r>
        <w:rPr>
          <w:spacing w:val="-7"/>
        </w:rPr>
        <w:t xml:space="preserve"> transplantation: a</w:t>
      </w:r>
      <w:r>
        <w:rPr/>
        <w:t xml:space="preserve"> 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0-year</w:t>
      </w:r>
      <w:r>
        <w:rPr>
          <w:spacing w:val="9"/>
        </w:rPr>
        <w:t xml:space="preserve"> </w:t>
      </w:r>
      <w:r>
        <w:rPr>
          <w:spacing w:val="-5"/>
        </w:rPr>
        <w:t>update.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Lung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Transplant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6;</w:t>
      </w:r>
      <w:r>
        <w:rPr>
          <w:rFonts w:ascii="Arial" w:hAnsi="Arial" w:eastAsia="Arial" w:cs="Arial"/>
          <w:b/>
          <w:bCs/>
          <w:spacing w:val="-5"/>
        </w:rPr>
        <w:t>3</w:t>
      </w:r>
      <w:r>
        <w:rPr>
          <w:rFonts w:ascii="Arial" w:hAnsi="Arial" w:eastAsia="Arial" w:cs="Arial"/>
          <w:b/>
          <w:bCs/>
          <w:spacing w:val="-6"/>
        </w:rPr>
        <w:t>5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–23.</w:t>
      </w:r>
    </w:p>
    <w:p>
      <w:pPr>
        <w:pStyle w:val="BodyText"/>
        <w:ind w:left="455" w:right="149" w:hanging="267"/>
        <w:spacing w:before="3" w:line="192" w:lineRule="auto"/>
        <w:rPr/>
      </w:pPr>
      <w:bookmarkStart w:name="bookmark41" w:id="43"/>
      <w:bookmarkEnd w:id="43"/>
      <w:r>
        <w:rPr>
          <w:spacing w:val="-7"/>
        </w:rPr>
        <w:t>70.   Gustafsson  F,</w:t>
      </w:r>
      <w:r>
        <w:rPr>
          <w:spacing w:val="21"/>
          <w:w w:val="102"/>
        </w:rPr>
        <w:t xml:space="preserve"> </w:t>
      </w:r>
      <w:r>
        <w:rPr>
          <w:spacing w:val="-7"/>
        </w:rPr>
        <w:t>Shaw</w:t>
      </w:r>
      <w:r>
        <w:rPr>
          <w:spacing w:val="21"/>
          <w:w w:val="102"/>
        </w:rPr>
        <w:t xml:space="preserve"> </w:t>
      </w:r>
      <w:r>
        <w:rPr>
          <w:spacing w:val="-7"/>
        </w:rPr>
        <w:t>S,</w:t>
      </w:r>
      <w:r>
        <w:rPr>
          <w:spacing w:val="26"/>
          <w:w w:val="101"/>
        </w:rPr>
        <w:t xml:space="preserve"> </w:t>
      </w:r>
      <w:r>
        <w:rPr>
          <w:spacing w:val="-7"/>
        </w:rPr>
        <w:t>Lavee</w:t>
      </w:r>
      <w:r>
        <w:rPr>
          <w:spacing w:val="7"/>
        </w:rPr>
        <w:t xml:space="preserve"> </w:t>
      </w:r>
      <w:r>
        <w:rPr>
          <w:spacing w:val="-7"/>
        </w:rPr>
        <w:t>J,</w:t>
      </w:r>
      <w:r>
        <w:rPr>
          <w:spacing w:val="22"/>
          <w:w w:val="101"/>
        </w:rPr>
        <w:t xml:space="preserve"> </w:t>
      </w:r>
      <w:r>
        <w:rPr>
          <w:spacing w:val="-7"/>
        </w:rPr>
        <w:t>Saeed</w:t>
      </w:r>
      <w:r>
        <w:rPr>
          <w:spacing w:val="26"/>
          <w:w w:val="101"/>
        </w:rPr>
        <w:t xml:space="preserve"> </w:t>
      </w:r>
      <w:r>
        <w:rPr>
          <w:spacing w:val="-7"/>
        </w:rPr>
        <w:t>D,</w:t>
      </w:r>
      <w:r>
        <w:rPr>
          <w:spacing w:val="26"/>
          <w:w w:val="101"/>
        </w:rPr>
        <w:t xml:space="preserve"> </w:t>
      </w:r>
      <w:r>
        <w:rPr>
          <w:spacing w:val="-7"/>
        </w:rPr>
        <w:t>Pya</w:t>
      </w:r>
      <w:r>
        <w:rPr>
          <w:spacing w:val="16"/>
        </w:rPr>
        <w:t xml:space="preserve"> </w:t>
      </w:r>
      <w:r>
        <w:rPr>
          <w:spacing w:val="-7"/>
        </w:rPr>
        <w:t>Y,</w:t>
      </w:r>
      <w:r>
        <w:rPr>
          <w:spacing w:val="26"/>
          <w:w w:val="102"/>
        </w:rPr>
        <w:t xml:space="preserve"> </w:t>
      </w:r>
      <w:r>
        <w:rPr>
          <w:spacing w:val="-7"/>
        </w:rPr>
        <w:t>Krabatsch</w:t>
      </w:r>
      <w:r>
        <w:rPr>
          <w:spacing w:val="18"/>
          <w:w w:val="102"/>
        </w:rPr>
        <w:t xml:space="preserve"> </w:t>
      </w:r>
      <w:r>
        <w:rPr>
          <w:spacing w:val="-7"/>
        </w:rPr>
        <w:t>T,</w:t>
      </w:r>
      <w:r>
        <w:rPr>
          <w:spacing w:val="22"/>
        </w:rPr>
        <w:t xml:space="preserve"> </w:t>
      </w:r>
      <w:r>
        <w:rPr>
          <w:spacing w:val="-7"/>
        </w:rPr>
        <w:t>et</w:t>
      </w:r>
      <w:r>
        <w:rPr>
          <w:spacing w:val="19"/>
          <w:w w:val="102"/>
        </w:rPr>
        <w:t xml:space="preserve"> </w:t>
      </w:r>
      <w:r>
        <w:rPr>
          <w:spacing w:val="-7"/>
        </w:rPr>
        <w:t>a</w:t>
      </w:r>
      <w:r>
        <w:rPr>
          <w:spacing w:val="-8"/>
        </w:rPr>
        <w:t>l.</w:t>
      </w:r>
      <w:r>
        <w:rPr>
          <w:spacing w:val="21"/>
          <w:w w:val="102"/>
        </w:rPr>
        <w:t xml:space="preserve"> </w:t>
      </w:r>
      <w:r>
        <w:rPr>
          <w:spacing w:val="-8"/>
        </w:rPr>
        <w:t>Six-month</w:t>
      </w:r>
      <w:r>
        <w:rPr/>
        <w:t xml:space="preserve"> </w:t>
      </w:r>
      <w:r>
        <w:rPr>
          <w:spacing w:val="-6"/>
        </w:rPr>
        <w:t>outcomes  after  treatment  </w:t>
      </w:r>
      <w:r>
        <w:rPr>
          <w:spacing w:val="-7"/>
        </w:rPr>
        <w:t>of  advanced  heart  failure  with  a</w:t>
      </w:r>
      <w:r>
        <w:rPr>
          <w:spacing w:val="33"/>
        </w:rPr>
        <w:t xml:space="preserve"> </w:t>
      </w:r>
      <w:r>
        <w:rPr>
          <w:spacing w:val="-7"/>
        </w:rPr>
        <w:t>full</w:t>
      </w:r>
      <w:r>
        <w:rPr/>
        <w:t xml:space="preserve">  </w:t>
      </w:r>
      <w:r>
        <w:rPr>
          <w:spacing w:val="-7"/>
        </w:rPr>
        <w:t>magnetically</w:t>
      </w:r>
      <w:r>
        <w:rPr>
          <w:spacing w:val="1"/>
        </w:rPr>
        <w:t xml:space="preserve"> </w:t>
      </w:r>
      <w:r>
        <w:rPr>
          <w:spacing w:val="-5"/>
        </w:rPr>
        <w:t>levitated continuous fl</w:t>
      </w:r>
      <w:r>
        <w:rPr>
          <w:spacing w:val="-6"/>
        </w:rPr>
        <w:t>ow</w:t>
      </w:r>
      <w:r>
        <w:rPr>
          <w:spacing w:val="6"/>
        </w:rPr>
        <w:t xml:space="preserve"> </w:t>
      </w:r>
      <w:r>
        <w:rPr>
          <w:spacing w:val="-6"/>
        </w:rPr>
        <w:t>left ventricular assist device:</w:t>
      </w:r>
      <w:r>
        <w:rPr>
          <w:spacing w:val="8"/>
        </w:rPr>
        <w:t xml:space="preserve"> </w:t>
      </w:r>
      <w:r>
        <w:rPr>
          <w:spacing w:val="-6"/>
        </w:rPr>
        <w:t>report from the</w:t>
      </w:r>
      <w:r>
        <w:rPr>
          <w:spacing w:val="8"/>
        </w:rPr>
        <w:t xml:space="preserve"> </w:t>
      </w:r>
      <w:r>
        <w:rPr>
          <w:spacing w:val="-6"/>
        </w:rPr>
        <w:t>ELEVATE</w:t>
      </w:r>
      <w:r>
        <w:rPr/>
        <w:t xml:space="preserve"> </w:t>
      </w:r>
      <w:r>
        <w:rPr>
          <w:spacing w:val="-3"/>
        </w:rPr>
        <w:t>registry. </w:t>
      </w:r>
      <w:r>
        <w:rPr>
          <w:rFonts w:ascii="Arial" w:hAnsi="Arial" w:eastAsia="Arial" w:cs="Arial"/>
          <w:i/>
          <w:iCs/>
          <w:spacing w:val="-3"/>
        </w:rPr>
        <w:t>Eur Heart</w:t>
      </w:r>
      <w:r>
        <w:rPr>
          <w:rFonts w:ascii="Arial" w:hAnsi="Arial" w:eastAsia="Arial" w:cs="Arial"/>
          <w:i/>
          <w:iCs/>
          <w:spacing w:val="-7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spacing w:val="-3"/>
        </w:rPr>
        <w:t>.</w:t>
      </w:r>
      <w:r>
        <w:rPr>
          <w:spacing w:val="5"/>
        </w:rPr>
        <w:t xml:space="preserve">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8;</w:t>
      </w:r>
      <w:r>
        <w:rPr>
          <w:rFonts w:ascii="Arial" w:hAnsi="Arial" w:eastAsia="Arial" w:cs="Arial"/>
          <w:b/>
          <w:bCs/>
          <w:spacing w:val="-3"/>
        </w:rPr>
        <w:t>39</w:t>
      </w:r>
      <w:r>
        <w:rPr>
          <w:spacing w:val="-3"/>
        </w:rPr>
        <w:t>:3454–60.</w:t>
      </w:r>
    </w:p>
    <w:p>
      <w:pPr>
        <w:pStyle w:val="BodyText"/>
        <w:ind w:left="188"/>
        <w:spacing w:line="208" w:lineRule="auto"/>
        <w:rPr/>
      </w:pPr>
      <w:bookmarkStart w:name="bookmark42" w:id="44"/>
      <w:bookmarkEnd w:id="44"/>
      <w:r>
        <w:rPr>
          <w:spacing w:val="-5"/>
        </w:rPr>
        <w:t>7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</w:t>
      </w:r>
      <w:r>
        <w:rPr>
          <w:spacing w:val="17"/>
        </w:rPr>
        <w:t xml:space="preserve">  </w:t>
      </w:r>
      <w:r>
        <w:rPr>
          <w:spacing w:val="-5"/>
        </w:rPr>
        <w:t>Theiss  HD,  Grabmaier  U,  Kreissl  N,</w:t>
      </w:r>
      <w:r>
        <w:rPr/>
        <w:t xml:space="preserve">  </w:t>
      </w:r>
      <w:r>
        <w:rPr>
          <w:spacing w:val="-5"/>
        </w:rPr>
        <w:t>Hagl</w:t>
      </w:r>
      <w:r>
        <w:rPr>
          <w:spacing w:val="36"/>
          <w:w w:val="102"/>
        </w:rPr>
        <w:t xml:space="preserve"> </w:t>
      </w:r>
      <w:r>
        <w:rPr>
          <w:spacing w:val="-5"/>
        </w:rPr>
        <w:t>C,  Steinbeck</w:t>
      </w:r>
      <w:r>
        <w:rPr>
          <w:spacing w:val="33"/>
        </w:rPr>
        <w:t xml:space="preserve"> </w:t>
      </w:r>
      <w:r>
        <w:rPr>
          <w:spacing w:val="-5"/>
        </w:rPr>
        <w:t>G,</w:t>
      </w:r>
      <w:r>
        <w:rPr>
          <w:spacing w:val="34"/>
          <w:w w:val="101"/>
        </w:rPr>
        <w:t xml:space="preserve"> </w:t>
      </w:r>
      <w:r>
        <w:rPr>
          <w:spacing w:val="-5"/>
        </w:rPr>
        <w:t>Sodian</w:t>
      </w:r>
      <w:r>
        <w:rPr/>
        <w:t xml:space="preserve">  </w:t>
      </w:r>
      <w:r>
        <w:rPr>
          <w:spacing w:val="-5"/>
        </w:rPr>
        <w:t>R,</w:t>
      </w:r>
      <w:r>
        <w:rPr>
          <w:spacing w:val="35"/>
          <w:w w:val="102"/>
        </w:rPr>
        <w:t xml:space="preserve"> </w:t>
      </w:r>
      <w:r>
        <w:rPr>
          <w:spacing w:val="-5"/>
        </w:rPr>
        <w:t>et</w:t>
      </w:r>
      <w:r>
        <w:rPr>
          <w:spacing w:val="32"/>
          <w:w w:val="101"/>
        </w:rPr>
        <w:t xml:space="preserve"> </w:t>
      </w:r>
      <w:r>
        <w:rPr>
          <w:spacing w:val="-5"/>
        </w:rPr>
        <w:t>al.</w:t>
      </w:r>
    </w:p>
    <w:p>
      <w:pPr>
        <w:pStyle w:val="BodyText"/>
        <w:ind w:left="457" w:right="149" w:firstLine="3"/>
        <w:spacing w:before="20" w:line="179" w:lineRule="auto"/>
        <w:rPr/>
      </w:pPr>
      <w:r>
        <w:rPr>
          <w:spacing w:val="-7"/>
        </w:rPr>
        <w:t>Preconditioning</w:t>
      </w:r>
      <w:r>
        <w:rPr>
          <w:spacing w:val="7"/>
        </w:rPr>
        <w:t xml:space="preserve"> </w:t>
      </w:r>
      <w:r>
        <w:rPr>
          <w:spacing w:val="-7"/>
        </w:rPr>
        <w:t>with</w:t>
      </w:r>
      <w:r>
        <w:rPr>
          <w:spacing w:val="16"/>
          <w:w w:val="102"/>
        </w:rPr>
        <w:t xml:space="preserve"> </w:t>
      </w:r>
      <w:r>
        <w:rPr>
          <w:spacing w:val="-7"/>
        </w:rPr>
        <w:t>levosimend</w:t>
      </w:r>
      <w:r>
        <w:rPr>
          <w:spacing w:val="-8"/>
        </w:rPr>
        <w:t>an</w:t>
      </w:r>
      <w:r>
        <w:rPr>
          <w:spacing w:val="15"/>
          <w:w w:val="102"/>
        </w:rPr>
        <w:t xml:space="preserve"> </w:t>
      </w:r>
      <w:r>
        <w:rPr>
          <w:spacing w:val="-8"/>
        </w:rPr>
        <w:t>before</w:t>
      </w:r>
      <w:r>
        <w:rPr>
          <w:spacing w:val="15"/>
          <w:w w:val="101"/>
        </w:rPr>
        <w:t xml:space="preserve"> </w:t>
      </w:r>
      <w:r>
        <w:rPr>
          <w:spacing w:val="-8"/>
        </w:rPr>
        <w:t>implantation</w:t>
      </w:r>
      <w:r>
        <w:rPr>
          <w:spacing w:val="12"/>
        </w:rPr>
        <w:t xml:space="preserve"> </w:t>
      </w:r>
      <w:r>
        <w:rPr>
          <w:spacing w:val="-8"/>
        </w:rPr>
        <w:t>of</w:t>
      </w:r>
      <w:r>
        <w:rPr>
          <w:spacing w:val="10"/>
        </w:rPr>
        <w:t xml:space="preserve"> </w:t>
      </w:r>
      <w:r>
        <w:rPr>
          <w:spacing w:val="-8"/>
        </w:rPr>
        <w:t>left</w:t>
      </w:r>
      <w:r>
        <w:rPr>
          <w:spacing w:val="7"/>
        </w:rPr>
        <w:t xml:space="preserve"> </w:t>
      </w:r>
      <w:r>
        <w:rPr>
          <w:spacing w:val="-8"/>
        </w:rPr>
        <w:t>ventricular</w:t>
      </w:r>
      <w:r>
        <w:rPr>
          <w:spacing w:val="11"/>
          <w:w w:val="101"/>
        </w:rPr>
        <w:t xml:space="preserve"> </w:t>
      </w:r>
      <w:r>
        <w:rPr>
          <w:spacing w:val="-8"/>
        </w:rPr>
        <w:t>assist</w:t>
      </w:r>
      <w:r>
        <w:rPr/>
        <w:t xml:space="preserve"> </w:t>
      </w:r>
      <w:r>
        <w:rPr>
          <w:spacing w:val="-3"/>
        </w:rPr>
        <w:t>devices. </w:t>
      </w:r>
      <w:r>
        <w:rPr>
          <w:rFonts w:ascii="Arial" w:hAnsi="Arial" w:eastAsia="Arial" w:cs="Arial"/>
          <w:i/>
          <w:iCs/>
          <w:spacing w:val="-3"/>
        </w:rPr>
        <w:t>Artif</w:t>
      </w:r>
      <w:r>
        <w:rPr>
          <w:rFonts w:ascii="Arial" w:hAnsi="Arial" w:eastAsia="Arial" w:cs="Arial"/>
          <w:i/>
          <w:iCs/>
          <w:spacing w:val="-1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Organs</w:t>
      </w:r>
      <w:r>
        <w:rPr>
          <w:spacing w:val="-3"/>
        </w:rPr>
        <w:t>. 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4;</w:t>
      </w:r>
      <w:r>
        <w:rPr>
          <w:rFonts w:ascii="Arial" w:hAnsi="Arial" w:eastAsia="Arial" w:cs="Arial"/>
          <w:b/>
          <w:bCs/>
          <w:spacing w:val="-3"/>
        </w:rPr>
        <w:t>38</w:t>
      </w:r>
      <w:r>
        <w:rPr>
          <w:spacing w:val="-3"/>
        </w:rPr>
        <w:t>:23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–4.</w:t>
      </w:r>
    </w:p>
    <w:p>
      <w:pPr>
        <w:pStyle w:val="BodyText"/>
        <w:ind w:left="453" w:right="149" w:hanging="265"/>
        <w:spacing w:line="194" w:lineRule="auto"/>
        <w:rPr/>
      </w:pPr>
      <w:bookmarkStart w:name="bookmark43" w:id="45"/>
      <w:bookmarkEnd w:id="45"/>
      <w:r>
        <w:rPr>
          <w:spacing w:val="-5"/>
        </w:rPr>
        <w:t>72.   Khush</w:t>
      </w:r>
      <w:r>
        <w:rPr>
          <w:spacing w:val="19"/>
        </w:rPr>
        <w:t xml:space="preserve"> </w:t>
      </w:r>
      <w:r>
        <w:rPr>
          <w:spacing w:val="-5"/>
        </w:rPr>
        <w:t>KK,</w:t>
      </w:r>
      <w:r>
        <w:rPr>
          <w:spacing w:val="19"/>
        </w:rPr>
        <w:t xml:space="preserve"> </w:t>
      </w:r>
      <w:r>
        <w:rPr>
          <w:spacing w:val="-5"/>
        </w:rPr>
        <w:t>Hsich</w:t>
      </w:r>
      <w:r>
        <w:rPr>
          <w:spacing w:val="18"/>
          <w:w w:val="102"/>
        </w:rPr>
        <w:t xml:space="preserve"> </w:t>
      </w:r>
      <w:r>
        <w:rPr>
          <w:spacing w:val="-5"/>
        </w:rPr>
        <w:t>E,</w:t>
      </w:r>
      <w:r>
        <w:rPr>
          <w:spacing w:val="18"/>
        </w:rPr>
        <w:t xml:space="preserve"> </w:t>
      </w:r>
      <w:r>
        <w:rPr>
          <w:spacing w:val="-5"/>
        </w:rPr>
        <w:t>Potena</w:t>
      </w:r>
      <w:r>
        <w:rPr>
          <w:spacing w:val="18"/>
          <w:w w:val="102"/>
        </w:rPr>
        <w:t xml:space="preserve"> </w:t>
      </w:r>
      <w:r>
        <w:rPr>
          <w:spacing w:val="-5"/>
        </w:rPr>
        <w:t>L,</w:t>
      </w:r>
      <w:r>
        <w:rPr>
          <w:spacing w:val="15"/>
        </w:rPr>
        <w:t xml:space="preserve"> </w:t>
      </w:r>
      <w:r>
        <w:rPr>
          <w:spacing w:val="-5"/>
        </w:rPr>
        <w:t>Cherikh</w:t>
      </w:r>
      <w:r>
        <w:rPr>
          <w:spacing w:val="8"/>
        </w:rPr>
        <w:t xml:space="preserve"> </w:t>
      </w:r>
      <w:r>
        <w:rPr>
          <w:spacing w:val="-6"/>
        </w:rPr>
        <w:t>WS,</w:t>
      </w:r>
      <w:r>
        <w:rPr>
          <w:spacing w:val="15"/>
        </w:rPr>
        <w:t xml:space="preserve"> </w:t>
      </w:r>
      <w:r>
        <w:rPr>
          <w:spacing w:val="-6"/>
        </w:rPr>
        <w:t>Chambers</w:t>
      </w:r>
      <w:r>
        <w:rPr>
          <w:spacing w:val="19"/>
        </w:rPr>
        <w:t xml:space="preserve"> </w:t>
      </w:r>
      <w:r>
        <w:rPr>
          <w:spacing w:val="-6"/>
        </w:rPr>
        <w:t>DC,</w:t>
      </w:r>
      <w:r>
        <w:rPr>
          <w:spacing w:val="18"/>
          <w:w w:val="102"/>
        </w:rPr>
        <w:t xml:space="preserve"> </w:t>
      </w:r>
      <w:r>
        <w:rPr>
          <w:spacing w:val="-6"/>
        </w:rPr>
        <w:t>Harhay</w:t>
      </w:r>
      <w:r>
        <w:rPr>
          <w:spacing w:val="18"/>
          <w:w w:val="101"/>
        </w:rPr>
        <w:t xml:space="preserve"> </w:t>
      </w:r>
      <w:r>
        <w:rPr>
          <w:spacing w:val="-6"/>
        </w:rPr>
        <w:t>MO,</w:t>
      </w:r>
      <w:r>
        <w:rPr>
          <w:spacing w:val="14"/>
        </w:rPr>
        <w:t xml:space="preserve"> </w:t>
      </w:r>
      <w:r>
        <w:rPr>
          <w:spacing w:val="-6"/>
        </w:rPr>
        <w:t>et</w:t>
      </w:r>
      <w:r>
        <w:rPr>
          <w:spacing w:val="12"/>
        </w:rPr>
        <w:t xml:space="preserve"> </w:t>
      </w:r>
      <w:r>
        <w:rPr>
          <w:spacing w:val="-6"/>
        </w:rPr>
        <w:t>al.;</w:t>
      </w:r>
      <w:r>
        <w:rPr/>
        <w:t xml:space="preserve"> </w:t>
      </w:r>
      <w:r>
        <w:rPr>
          <w:spacing w:val="-6"/>
        </w:rPr>
        <w:t>International  Society  for  Heart</w:t>
      </w:r>
      <w:r>
        <w:rPr/>
        <w:t xml:space="preserve">  </w:t>
      </w:r>
      <w:r>
        <w:rPr>
          <w:spacing w:val="-6"/>
        </w:rPr>
        <w:t>and</w:t>
      </w:r>
      <w:r>
        <w:rPr>
          <w:spacing w:val="3"/>
        </w:rPr>
        <w:t xml:space="preserve">  </w:t>
      </w:r>
      <w:r>
        <w:rPr>
          <w:spacing w:val="-6"/>
        </w:rPr>
        <w:t>Lung</w:t>
      </w:r>
      <w:r>
        <w:rPr>
          <w:spacing w:val="39"/>
          <w:w w:val="101"/>
        </w:rPr>
        <w:t xml:space="preserve"> </w:t>
      </w:r>
      <w:r>
        <w:rPr>
          <w:spacing w:val="-6"/>
        </w:rPr>
        <w:t>Transplantati</w:t>
      </w:r>
      <w:r>
        <w:rPr>
          <w:spacing w:val="-7"/>
        </w:rPr>
        <w:t>on.</w:t>
      </w:r>
      <w:r>
        <w:rPr>
          <w:spacing w:val="38"/>
        </w:rPr>
        <w:t xml:space="preserve"> </w:t>
      </w:r>
      <w:r>
        <w:rPr>
          <w:spacing w:val="-7"/>
        </w:rPr>
        <w:t>The</w:t>
      </w:r>
      <w:r>
        <w:rPr>
          <w:spacing w:val="3"/>
        </w:rPr>
        <w:t xml:space="preserve">  </w:t>
      </w:r>
      <w:r>
        <w:rPr>
          <w:spacing w:val="-7"/>
        </w:rPr>
        <w:t>International</w:t>
      </w:r>
      <w:r>
        <w:rPr>
          <w:spacing w:val="1"/>
        </w:rPr>
        <w:t xml:space="preserve"> </w:t>
      </w:r>
      <w:r>
        <w:rPr>
          <w:spacing w:val="-5"/>
        </w:rPr>
        <w:t>Thoracic  Organ  Transplant   Registry  of </w:t>
      </w:r>
      <w:r>
        <w:rPr>
          <w:spacing w:val="-6"/>
        </w:rPr>
        <w:t xml:space="preserve"> the   International  Society  for   Heart</w:t>
      </w:r>
      <w:r>
        <w:rPr/>
        <w:t xml:space="preserve"> </w:t>
      </w:r>
      <w:r>
        <w:rPr>
          <w:spacing w:val="-6"/>
        </w:rPr>
        <w:t>and  Lung  Transplantation:  </w:t>
      </w:r>
      <w:r>
        <w:rPr>
          <w:spacing w:val="-7"/>
        </w:rPr>
        <w:t>Thirty-eighth  adult</w:t>
      </w:r>
      <w:r>
        <w:rPr>
          <w:spacing w:val="1"/>
        </w:rPr>
        <w:t xml:space="preserve">  </w:t>
      </w:r>
      <w:r>
        <w:rPr>
          <w:spacing w:val="-7"/>
        </w:rPr>
        <w:t>heart</w:t>
      </w:r>
      <w:r>
        <w:rPr>
          <w:spacing w:val="35"/>
        </w:rPr>
        <w:t xml:space="preserve"> </w:t>
      </w:r>
      <w:r>
        <w:rPr>
          <w:spacing w:val="-7"/>
        </w:rPr>
        <w:t>transplantation</w:t>
      </w:r>
      <w:r>
        <w:rPr>
          <w:spacing w:val="2"/>
        </w:rPr>
        <w:t xml:space="preserve">  </w:t>
      </w:r>
      <w:r>
        <w:rPr>
          <w:spacing w:val="-7"/>
        </w:rPr>
        <w:t>report</w:t>
      </w:r>
      <w:r>
        <w:rPr/>
        <w:t xml:space="preserve">  </w:t>
      </w:r>
      <w:r>
        <w:rPr>
          <w:spacing w:val="-7"/>
        </w:rPr>
        <w:t>-</w:t>
      </w:r>
      <w:r>
        <w:rPr/>
        <w:t xml:space="preserve"> </w:t>
      </w:r>
      <w:r>
        <w:rPr>
          <w:spacing w:val="-5"/>
        </w:rPr>
        <w:t>202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;</w:t>
      </w:r>
      <w:r>
        <w:rPr>
          <w:spacing w:val="6"/>
        </w:rPr>
        <w:t xml:space="preserve">  </w:t>
      </w:r>
      <w:r>
        <w:rPr>
          <w:spacing w:val="-5"/>
        </w:rPr>
        <w:t>Focus  on</w:t>
      </w:r>
      <w:r>
        <w:rPr>
          <w:spacing w:val="6"/>
        </w:rPr>
        <w:t xml:space="preserve">  </w:t>
      </w:r>
      <w:r>
        <w:rPr>
          <w:spacing w:val="-5"/>
        </w:rPr>
        <w:t>recipient  characteristics.  </w:t>
      </w:r>
      <w:r>
        <w:rPr>
          <w:rFonts w:ascii="Arial" w:hAnsi="Arial" w:eastAsia="Arial" w:cs="Arial"/>
          <w:i/>
          <w:iCs/>
          <w:spacing w:val="-5"/>
        </w:rPr>
        <w:t>J   Heart   Lung</w:t>
      </w:r>
      <w:r>
        <w:rPr>
          <w:rFonts w:ascii="Arial" w:hAnsi="Arial" w:eastAsia="Arial" w:cs="Arial"/>
          <w:i/>
          <w:iCs/>
          <w:spacing w:val="7"/>
        </w:rPr>
        <w:t xml:space="preserve">  </w:t>
      </w:r>
      <w:r>
        <w:rPr>
          <w:rFonts w:ascii="Arial" w:hAnsi="Arial" w:eastAsia="Arial" w:cs="Arial"/>
          <w:i/>
          <w:iCs/>
          <w:spacing w:val="-5"/>
        </w:rPr>
        <w:t>Transpl</w:t>
      </w:r>
      <w:r>
        <w:rPr>
          <w:rFonts w:ascii="Arial" w:hAnsi="Arial" w:eastAsia="Arial" w:cs="Arial"/>
          <w:i/>
          <w:iCs/>
          <w:spacing w:val="-6"/>
        </w:rPr>
        <w:t>ant</w:t>
      </w:r>
      <w:r>
        <w:rPr>
          <w:spacing w:val="-6"/>
        </w:rPr>
        <w:t>.  202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;</w:t>
      </w:r>
      <w:r>
        <w:rPr>
          <w:rFonts w:ascii="Arial" w:hAnsi="Arial" w:eastAsia="Arial" w:cs="Arial"/>
          <w:b/>
          <w:bCs/>
          <w:spacing w:val="-6"/>
        </w:rPr>
        <w:t>40</w:t>
      </w:r>
      <w:r>
        <w:rPr>
          <w:spacing w:val="-6"/>
        </w:rPr>
        <w:t>: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035–49.</w:t>
      </w:r>
    </w:p>
    <w:p>
      <w:pPr>
        <w:pStyle w:val="BodyText"/>
        <w:ind w:left="454" w:right="149" w:hanging="266"/>
        <w:spacing w:line="194" w:lineRule="auto"/>
        <w:rPr/>
      </w:pPr>
      <w:bookmarkStart w:name="bookmark44" w:id="46"/>
      <w:bookmarkEnd w:id="46"/>
      <w:r>
        <w:rPr>
          <w:spacing w:val="-8"/>
        </w:rPr>
        <w:t>73.   Hashim</w:t>
      </w:r>
      <w:r>
        <w:rPr>
          <w:spacing w:val="30"/>
        </w:rPr>
        <w:t xml:space="preserve"> </w:t>
      </w:r>
      <w:r>
        <w:rPr>
          <w:spacing w:val="-8"/>
        </w:rPr>
        <w:t>T,</w:t>
      </w:r>
      <w:r>
        <w:rPr>
          <w:spacing w:val="17"/>
          <w:w w:val="102"/>
        </w:rPr>
        <w:t xml:space="preserve"> </w:t>
      </w:r>
      <w:r>
        <w:rPr>
          <w:spacing w:val="-8"/>
        </w:rPr>
        <w:t>Sanam  K,</w:t>
      </w:r>
      <w:r>
        <w:rPr>
          <w:spacing w:val="22"/>
          <w:w w:val="102"/>
        </w:rPr>
        <w:t xml:space="preserve"> </w:t>
      </w:r>
      <w:r>
        <w:rPr>
          <w:spacing w:val="-8"/>
        </w:rPr>
        <w:t>Revilla-Martinez</w:t>
      </w:r>
      <w:r>
        <w:rPr>
          <w:spacing w:val="22"/>
          <w:w w:val="102"/>
        </w:rPr>
        <w:t xml:space="preserve"> </w:t>
      </w:r>
      <w:r>
        <w:rPr>
          <w:spacing w:val="-8"/>
        </w:rPr>
        <w:t>M,</w:t>
      </w:r>
      <w:r>
        <w:rPr>
          <w:spacing w:val="22"/>
        </w:rPr>
        <w:t xml:space="preserve"> </w:t>
      </w:r>
      <w:r>
        <w:rPr>
          <w:spacing w:val="-8"/>
        </w:rPr>
        <w:t>Morgan</w:t>
      </w:r>
      <w:r>
        <w:rPr>
          <w:spacing w:val="19"/>
        </w:rPr>
        <w:t xml:space="preserve"> </w:t>
      </w:r>
      <w:r>
        <w:rPr>
          <w:spacing w:val="-8"/>
        </w:rPr>
        <w:t>CJ,</w:t>
      </w:r>
      <w:r>
        <w:rPr>
          <w:spacing w:val="14"/>
          <w:w w:val="101"/>
        </w:rPr>
        <w:t xml:space="preserve"> </w:t>
      </w:r>
      <w:r>
        <w:rPr>
          <w:spacing w:val="-8"/>
        </w:rPr>
        <w:t>Tallaj JA,  Pamboukian</w:t>
      </w:r>
      <w:r>
        <w:rPr>
          <w:spacing w:val="18"/>
        </w:rPr>
        <w:t xml:space="preserve"> </w:t>
      </w:r>
      <w:r>
        <w:rPr>
          <w:spacing w:val="-8"/>
        </w:rPr>
        <w:t>SV,</w:t>
      </w:r>
      <w:r>
        <w:rPr/>
        <w:t xml:space="preserve"> </w:t>
      </w:r>
      <w:r>
        <w:rPr>
          <w:spacing w:val="-7"/>
        </w:rPr>
        <w:t>et</w:t>
      </w:r>
      <w:r>
        <w:rPr>
          <w:spacing w:val="29"/>
          <w:w w:val="101"/>
        </w:rPr>
        <w:t xml:space="preserve"> </w:t>
      </w:r>
      <w:r>
        <w:rPr>
          <w:spacing w:val="-7"/>
        </w:rPr>
        <w:t>al.</w:t>
      </w:r>
      <w:r>
        <w:rPr>
          <w:spacing w:val="17"/>
          <w:w w:val="101"/>
        </w:rPr>
        <w:t xml:space="preserve"> </w:t>
      </w:r>
      <w:r>
        <w:rPr>
          <w:spacing w:val="-7"/>
        </w:rPr>
        <w:t>Clinical</w:t>
      </w:r>
      <w:r>
        <w:rPr>
          <w:spacing w:val="16"/>
          <w:w w:val="102"/>
        </w:rPr>
        <w:t xml:space="preserve"> </w:t>
      </w:r>
      <w:r>
        <w:rPr>
          <w:spacing w:val="-7"/>
        </w:rPr>
        <w:t>characteristics</w:t>
      </w:r>
      <w:r>
        <w:rPr>
          <w:spacing w:val="15"/>
        </w:rPr>
        <w:t xml:space="preserve"> </w:t>
      </w:r>
      <w:r>
        <w:rPr>
          <w:spacing w:val="-7"/>
        </w:rPr>
        <w:t>and</w:t>
      </w:r>
      <w:r>
        <w:rPr>
          <w:spacing w:val="16"/>
        </w:rPr>
        <w:t xml:space="preserve"> </w:t>
      </w:r>
      <w:r>
        <w:rPr>
          <w:spacing w:val="-7"/>
        </w:rPr>
        <w:t>outcomes</w:t>
      </w:r>
      <w:r>
        <w:rPr>
          <w:spacing w:val="16"/>
          <w:w w:val="101"/>
        </w:rPr>
        <w:t xml:space="preserve"> </w:t>
      </w:r>
      <w:r>
        <w:rPr>
          <w:spacing w:val="-7"/>
        </w:rPr>
        <w:t>of</w:t>
      </w:r>
      <w:r>
        <w:rPr>
          <w:spacing w:val="12"/>
          <w:w w:val="101"/>
        </w:rPr>
        <w:t xml:space="preserve"> </w:t>
      </w:r>
      <w:r>
        <w:rPr>
          <w:spacing w:val="-7"/>
        </w:rPr>
        <w:t>intravenous</w:t>
      </w:r>
      <w:r>
        <w:rPr>
          <w:spacing w:val="19"/>
        </w:rPr>
        <w:t xml:space="preserve"> </w:t>
      </w:r>
      <w:r>
        <w:rPr>
          <w:spacing w:val="-7"/>
        </w:rPr>
        <w:t>inotropic</w:t>
      </w:r>
      <w:r>
        <w:rPr>
          <w:spacing w:val="11"/>
        </w:rPr>
        <w:t xml:space="preserve"> </w:t>
      </w:r>
      <w:r>
        <w:rPr>
          <w:spacing w:val="-7"/>
        </w:rPr>
        <w:t>therapy</w:t>
      </w:r>
      <w:r>
        <w:rPr>
          <w:spacing w:val="19"/>
        </w:rPr>
        <w:t xml:space="preserve"> </w:t>
      </w:r>
      <w:r>
        <w:rPr>
          <w:spacing w:val="-7"/>
        </w:rPr>
        <w:t>in</w:t>
      </w:r>
      <w:r>
        <w:rPr/>
        <w:t xml:space="preserve"> </w:t>
      </w:r>
      <w:r>
        <w:rPr>
          <w:spacing w:val="-5"/>
        </w:rPr>
        <w:t>advanced</w:t>
      </w:r>
      <w:r>
        <w:rPr>
          <w:spacing w:val="9"/>
          <w:w w:val="101"/>
        </w:rPr>
        <w:t xml:space="preserve"> </w:t>
      </w:r>
      <w:r>
        <w:rPr>
          <w:spacing w:val="-5"/>
        </w:rPr>
        <w:t>heart failure.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Circ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spacing w:val="-5"/>
        </w:rPr>
        <w:t>. 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5;</w:t>
      </w:r>
      <w:r>
        <w:rPr>
          <w:rFonts w:ascii="Arial" w:hAnsi="Arial" w:eastAsia="Arial" w:cs="Arial"/>
          <w:b/>
          <w:bCs/>
          <w:spacing w:val="-5"/>
        </w:rPr>
        <w:t>8</w:t>
      </w:r>
      <w:r>
        <w:rPr>
          <w:spacing w:val="-5"/>
        </w:rPr>
        <w:t>:880</w:t>
      </w:r>
      <w:r>
        <w:rPr>
          <w:spacing w:val="-6"/>
        </w:rPr>
        <w:t>–6.</w:t>
      </w:r>
    </w:p>
    <w:p>
      <w:pPr>
        <w:pStyle w:val="BodyText"/>
        <w:ind w:left="188"/>
        <w:spacing w:before="1" w:line="202" w:lineRule="auto"/>
        <w:rPr/>
      </w:pPr>
      <w:bookmarkStart w:name="bookmark45" w:id="47"/>
      <w:bookmarkEnd w:id="47"/>
      <w:r>
        <w:rPr>
          <w:spacing w:val="-6"/>
        </w:rPr>
        <w:t>74.   Mann  DL,  Givertz</w:t>
      </w:r>
      <w:r>
        <w:rPr>
          <w:spacing w:val="2"/>
        </w:rPr>
        <w:t xml:space="preserve">  </w:t>
      </w:r>
      <w:r>
        <w:rPr>
          <w:spacing w:val="-6"/>
        </w:rPr>
        <w:t>MM,  Va</w:t>
      </w:r>
      <w:r>
        <w:rPr>
          <w:spacing w:val="-7"/>
        </w:rPr>
        <w:t>der  JM,  Starling</w:t>
      </w:r>
      <w:r>
        <w:rPr>
          <w:spacing w:val="2"/>
        </w:rPr>
        <w:t xml:space="preserve">  </w:t>
      </w:r>
      <w:r>
        <w:rPr>
          <w:spacing w:val="-7"/>
        </w:rPr>
        <w:t>RC,</w:t>
      </w:r>
      <w:r>
        <w:rPr>
          <w:spacing w:val="38"/>
          <w:w w:val="101"/>
        </w:rPr>
        <w:t xml:space="preserve"> </w:t>
      </w:r>
      <w:r>
        <w:rPr>
          <w:spacing w:val="-7"/>
        </w:rPr>
        <w:t>Shah</w:t>
      </w:r>
      <w:r>
        <w:rPr>
          <w:spacing w:val="1"/>
        </w:rPr>
        <w:t xml:space="preserve">  </w:t>
      </w:r>
      <w:r>
        <w:rPr>
          <w:spacing w:val="-7"/>
        </w:rPr>
        <w:t>P,</w:t>
      </w:r>
      <w:r>
        <w:rPr>
          <w:spacing w:val="2"/>
        </w:rPr>
        <w:t xml:space="preserve">  </w:t>
      </w:r>
      <w:r>
        <w:rPr>
          <w:spacing w:val="-7"/>
        </w:rPr>
        <w:t>McNulty</w:t>
      </w:r>
      <w:r>
        <w:rPr>
          <w:spacing w:val="39"/>
        </w:rPr>
        <w:t xml:space="preserve"> </w:t>
      </w:r>
      <w:r>
        <w:rPr>
          <w:spacing w:val="-7"/>
        </w:rPr>
        <w:t>SE,</w:t>
      </w:r>
      <w:r>
        <w:rPr>
          <w:spacing w:val="38"/>
        </w:rPr>
        <w:t xml:space="preserve"> </w:t>
      </w:r>
      <w:r>
        <w:rPr>
          <w:spacing w:val="-7"/>
        </w:rPr>
        <w:t>et</w:t>
      </w:r>
      <w:r>
        <w:rPr>
          <w:spacing w:val="35"/>
          <w:w w:val="102"/>
        </w:rPr>
        <w:t xml:space="preserve"> </w:t>
      </w:r>
      <w:r>
        <w:rPr>
          <w:spacing w:val="-7"/>
        </w:rPr>
        <w:t>al.;</w:t>
      </w:r>
    </w:p>
    <w:p>
      <w:pPr>
        <w:pStyle w:val="BodyText"/>
        <w:ind w:left="432" w:right="148" w:firstLine="28"/>
        <w:spacing w:before="20" w:line="184" w:lineRule="auto"/>
        <w:jc w:val="both"/>
        <w:rPr/>
      </w:pPr>
      <w:r>
        <w:rPr>
          <w:spacing w:val="-7"/>
        </w:rPr>
        <w:t>LIFE</w:t>
      </w:r>
      <w:r>
        <w:rPr>
          <w:spacing w:val="39"/>
        </w:rPr>
        <w:t xml:space="preserve"> </w:t>
      </w:r>
      <w:r>
        <w:rPr>
          <w:spacing w:val="-7"/>
        </w:rPr>
        <w:t>Investigators.</w:t>
      </w:r>
      <w:r>
        <w:rPr>
          <w:spacing w:val="23"/>
          <w:w w:val="102"/>
        </w:rPr>
        <w:t xml:space="preserve"> </w:t>
      </w:r>
      <w:r>
        <w:rPr>
          <w:spacing w:val="-7"/>
        </w:rPr>
        <w:t>Effect</w:t>
      </w:r>
      <w:r>
        <w:rPr>
          <w:spacing w:val="18"/>
        </w:rPr>
        <w:t xml:space="preserve"> </w:t>
      </w:r>
      <w:r>
        <w:rPr>
          <w:spacing w:val="-7"/>
        </w:rPr>
        <w:t>of</w:t>
      </w:r>
      <w:r>
        <w:rPr>
          <w:spacing w:val="6"/>
        </w:rPr>
        <w:t xml:space="preserve"> </w:t>
      </w:r>
      <w:r>
        <w:rPr>
          <w:spacing w:val="-7"/>
        </w:rPr>
        <w:t>treatment</w:t>
      </w:r>
      <w:r>
        <w:rPr>
          <w:spacing w:val="13"/>
          <w:w w:val="101"/>
        </w:rPr>
        <w:t xml:space="preserve"> </w:t>
      </w:r>
      <w:r>
        <w:rPr>
          <w:spacing w:val="-7"/>
        </w:rPr>
        <w:t>with</w:t>
      </w:r>
      <w:r>
        <w:rPr>
          <w:spacing w:val="19"/>
        </w:rPr>
        <w:t xml:space="preserve"> </w:t>
      </w:r>
      <w:r>
        <w:rPr>
          <w:spacing w:val="-7"/>
        </w:rPr>
        <w:t>sacubitril/valsartan</w:t>
      </w:r>
      <w:r>
        <w:rPr>
          <w:spacing w:val="21"/>
        </w:rPr>
        <w:t xml:space="preserve"> </w:t>
      </w:r>
      <w:r>
        <w:rPr>
          <w:spacing w:val="-7"/>
        </w:rPr>
        <w:t>in</w:t>
      </w:r>
      <w:r>
        <w:rPr>
          <w:spacing w:val="21"/>
          <w:w w:val="101"/>
        </w:rPr>
        <w:t xml:space="preserve"> </w:t>
      </w:r>
      <w:r>
        <w:rPr>
          <w:spacing w:val="-7"/>
        </w:rPr>
        <w:t>patients</w:t>
      </w:r>
      <w:r>
        <w:rPr>
          <w:spacing w:val="13"/>
        </w:rPr>
        <w:t xml:space="preserve"> </w:t>
      </w:r>
      <w:r>
        <w:rPr>
          <w:spacing w:val="-7"/>
        </w:rPr>
        <w:t>with</w:t>
      </w:r>
      <w:r>
        <w:rPr/>
        <w:t xml:space="preserve"> </w:t>
      </w:r>
      <w:r>
        <w:rPr>
          <w:spacing w:val="-7"/>
        </w:rPr>
        <w:t>advanced</w:t>
      </w:r>
      <w:r>
        <w:rPr>
          <w:spacing w:val="22"/>
          <w:w w:val="102"/>
        </w:rPr>
        <w:t xml:space="preserve"> </w:t>
      </w:r>
      <w:r>
        <w:rPr>
          <w:spacing w:val="-7"/>
        </w:rPr>
        <w:t>heart</w:t>
      </w:r>
      <w:r>
        <w:rPr>
          <w:spacing w:val="5"/>
        </w:rPr>
        <w:t xml:space="preserve"> </w:t>
      </w:r>
      <w:r>
        <w:rPr>
          <w:spacing w:val="-7"/>
        </w:rPr>
        <w:t>failure</w:t>
      </w:r>
      <w:r>
        <w:rPr>
          <w:spacing w:val="6"/>
        </w:rPr>
        <w:t xml:space="preserve"> </w:t>
      </w:r>
      <w:r>
        <w:rPr>
          <w:spacing w:val="-7"/>
        </w:rPr>
        <w:t>and</w:t>
      </w:r>
      <w:r>
        <w:rPr>
          <w:spacing w:val="14"/>
        </w:rPr>
        <w:t xml:space="preserve"> </w:t>
      </w:r>
      <w:r>
        <w:rPr>
          <w:spacing w:val="-7"/>
        </w:rPr>
        <w:t>reduced</w:t>
      </w:r>
      <w:r>
        <w:rPr>
          <w:spacing w:val="9"/>
        </w:rPr>
        <w:t xml:space="preserve"> </w:t>
      </w:r>
      <w:r>
        <w:rPr>
          <w:spacing w:val="-7"/>
        </w:rPr>
        <w:t>ejection</w:t>
      </w:r>
      <w:r>
        <w:rPr>
          <w:spacing w:val="5"/>
        </w:rPr>
        <w:t xml:space="preserve"> </w:t>
      </w:r>
      <w:r>
        <w:rPr>
          <w:spacing w:val="-7"/>
        </w:rPr>
        <w:t>fraction:</w:t>
      </w:r>
      <w:r>
        <w:rPr>
          <w:spacing w:val="7"/>
        </w:rPr>
        <w:t xml:space="preserve"> </w:t>
      </w:r>
      <w:r>
        <w:rPr>
          <w:spacing w:val="-7"/>
        </w:rPr>
        <w:t>a</w:t>
      </w:r>
      <w:r>
        <w:rPr>
          <w:spacing w:val="13"/>
        </w:rPr>
        <w:t xml:space="preserve"> </w:t>
      </w:r>
      <w:r>
        <w:rPr>
          <w:spacing w:val="-7"/>
        </w:rPr>
        <w:t>randomized</w:t>
      </w:r>
      <w:r>
        <w:rPr>
          <w:spacing w:val="9"/>
        </w:rPr>
        <w:t xml:space="preserve"> </w:t>
      </w:r>
      <w:r>
        <w:rPr>
          <w:spacing w:val="-7"/>
        </w:rPr>
        <w:t>clinical trial.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JAMA</w:t>
      </w:r>
      <w:r>
        <w:rPr>
          <w:rFonts w:ascii="Arial" w:hAnsi="Arial" w:eastAsia="Arial" w:cs="Arial"/>
          <w:i/>
          <w:iCs/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spacing w:val="-4"/>
        </w:rPr>
        <w:t>. 2022;</w:t>
      </w:r>
      <w:r>
        <w:rPr>
          <w:rFonts w:ascii="Arial" w:hAnsi="Arial" w:eastAsia="Arial" w:cs="Arial"/>
          <w:b/>
          <w:bCs/>
          <w:spacing w:val="-4"/>
        </w:rPr>
        <w:t>7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7–25.</w:t>
      </w:r>
    </w:p>
    <w:p>
      <w:pPr>
        <w:pStyle w:val="BodyText"/>
        <w:ind w:left="452" w:right="149" w:hanging="264"/>
        <w:spacing w:line="194" w:lineRule="auto"/>
        <w:rPr/>
      </w:pPr>
      <w:bookmarkStart w:name="bookmark46" w:id="48"/>
      <w:bookmarkEnd w:id="48"/>
      <w:r>
        <w:rPr>
          <w:spacing w:val="-6"/>
        </w:rPr>
        <w:t>75.</w:t>
      </w:r>
      <w:r>
        <w:rPr>
          <w:spacing w:val="11"/>
          <w:w w:val="101"/>
        </w:rPr>
        <w:t xml:space="preserve">  </w:t>
      </w:r>
      <w:r>
        <w:rPr>
          <w:spacing w:val="-6"/>
        </w:rPr>
        <w:t>Vader</w:t>
      </w:r>
      <w:r>
        <w:rPr>
          <w:spacing w:val="-21"/>
        </w:rPr>
        <w:t xml:space="preserve"> </w:t>
      </w:r>
      <w:r>
        <w:rPr>
          <w:spacing w:val="-6"/>
        </w:rPr>
        <w:t>JM, Givertz MM, Starling RC, </w:t>
      </w:r>
      <w:r>
        <w:rPr>
          <w:spacing w:val="-7"/>
        </w:rPr>
        <w:t>McNulty SE,</w:t>
      </w:r>
      <w:r>
        <w:rPr>
          <w:spacing w:val="-12"/>
        </w:rPr>
        <w:t xml:space="preserve"> </w:t>
      </w:r>
      <w:r>
        <w:rPr>
          <w:spacing w:val="-7"/>
        </w:rPr>
        <w:t>Anstrom KJ, Desvigne-Nickens P;</w:t>
      </w:r>
      <w:r>
        <w:rPr/>
        <w:t xml:space="preserve"> </w:t>
      </w:r>
      <w:r>
        <w:rPr>
          <w:spacing w:val="-7"/>
        </w:rPr>
        <w:t>LIFE</w:t>
      </w:r>
      <w:r>
        <w:rPr>
          <w:spacing w:val="28"/>
        </w:rPr>
        <w:t xml:space="preserve"> </w:t>
      </w:r>
      <w:r>
        <w:rPr>
          <w:spacing w:val="-7"/>
        </w:rPr>
        <w:t>Investigators.</w:t>
      </w:r>
      <w:r>
        <w:rPr>
          <w:spacing w:val="19"/>
          <w:w w:val="101"/>
        </w:rPr>
        <w:t xml:space="preserve"> </w:t>
      </w:r>
      <w:r>
        <w:rPr>
          <w:spacing w:val="-7"/>
        </w:rPr>
        <w:t>Tolerability</w:t>
      </w:r>
      <w:r>
        <w:rPr>
          <w:spacing w:val="22"/>
        </w:rPr>
        <w:t xml:space="preserve"> </w:t>
      </w:r>
      <w:r>
        <w:rPr>
          <w:spacing w:val="-7"/>
        </w:rPr>
        <w:t>of</w:t>
      </w:r>
      <w:r>
        <w:rPr>
          <w:spacing w:val="16"/>
          <w:w w:val="101"/>
        </w:rPr>
        <w:t xml:space="preserve"> </w:t>
      </w:r>
      <w:r>
        <w:rPr>
          <w:spacing w:val="-7"/>
        </w:rPr>
        <w:t>sacubitril/valsartan</w:t>
      </w:r>
      <w:r>
        <w:rPr>
          <w:spacing w:val="25"/>
        </w:rPr>
        <w:t xml:space="preserve"> </w:t>
      </w:r>
      <w:r>
        <w:rPr>
          <w:spacing w:val="-7"/>
        </w:rPr>
        <w:t>in</w:t>
      </w:r>
      <w:r>
        <w:rPr>
          <w:spacing w:val="25"/>
        </w:rPr>
        <w:t xml:space="preserve"> </w:t>
      </w:r>
      <w:r>
        <w:rPr>
          <w:spacing w:val="-7"/>
        </w:rPr>
        <w:t>patients</w:t>
      </w:r>
      <w:r>
        <w:rPr>
          <w:spacing w:val="17"/>
        </w:rPr>
        <w:t xml:space="preserve"> </w:t>
      </w:r>
      <w:r>
        <w:rPr>
          <w:spacing w:val="-7"/>
        </w:rPr>
        <w:t>with</w:t>
      </w:r>
      <w:r>
        <w:rPr>
          <w:spacing w:val="20"/>
          <w:w w:val="101"/>
        </w:rPr>
        <w:t xml:space="preserve"> </w:t>
      </w:r>
      <w:r>
        <w:rPr>
          <w:spacing w:val="-7"/>
        </w:rPr>
        <w:t>advan</w:t>
      </w:r>
      <w:r>
        <w:rPr>
          <w:spacing w:val="-8"/>
        </w:rPr>
        <w:t>ced</w:t>
      </w:r>
      <w:r>
        <w:rPr/>
        <w:t xml:space="preserve"> </w:t>
      </w:r>
      <w:r>
        <w:rPr>
          <w:spacing w:val="-5"/>
        </w:rPr>
        <w:t>heart</w:t>
      </w:r>
      <w:r>
        <w:rPr>
          <w:spacing w:val="8"/>
        </w:rPr>
        <w:t xml:space="preserve">  </w:t>
      </w:r>
      <w:r>
        <w:rPr>
          <w:spacing w:val="-5"/>
        </w:rPr>
        <w:t>failure:</w:t>
      </w:r>
      <w:r>
        <w:rPr>
          <w:spacing w:val="10"/>
          <w:w w:val="101"/>
        </w:rPr>
        <w:t xml:space="preserve">  </w:t>
      </w:r>
      <w:r>
        <w:rPr>
          <w:spacing w:val="-5"/>
        </w:rPr>
        <w:t>analysis</w:t>
      </w:r>
      <w:r>
        <w:rPr>
          <w:spacing w:val="10"/>
          <w:w w:val="102"/>
        </w:rPr>
        <w:t xml:space="preserve">  </w:t>
      </w:r>
      <w:r>
        <w:rPr>
          <w:spacing w:val="-5"/>
        </w:rPr>
        <w:t>of  the   LIFE   t</w:t>
      </w:r>
      <w:r>
        <w:rPr>
          <w:spacing w:val="-6"/>
        </w:rPr>
        <w:t>rial   run-in.  </w:t>
      </w:r>
      <w:r>
        <w:rPr>
          <w:rFonts w:ascii="Arial" w:hAnsi="Arial" w:eastAsia="Arial" w:cs="Arial"/>
          <w:i/>
          <w:iCs/>
          <w:spacing w:val="-6"/>
        </w:rPr>
        <w:t>JACC   Heart   Fail</w:t>
      </w:r>
      <w:r>
        <w:rPr>
          <w:spacing w:val="-6"/>
        </w:rPr>
        <w:t>.   2022;</w:t>
      </w:r>
      <w:r>
        <w:rPr>
          <w:rFonts w:ascii="Arial" w:hAnsi="Arial" w:eastAsia="Arial" w:cs="Arial"/>
          <w:b/>
          <w:bCs/>
          <w:spacing w:val="-6"/>
        </w:rPr>
        <w:t>10</w:t>
      </w:r>
      <w:r>
        <w:rPr>
          <w:spacing w:val="-6"/>
        </w:rPr>
        <w:t>:</w:t>
      </w:r>
      <w:r>
        <w:rPr/>
        <w:t xml:space="preserve"> </w:t>
      </w:r>
      <w:r>
        <w:rPr>
          <w:spacing w:val="-2"/>
        </w:rPr>
        <w:t>449–56.</w:t>
      </w:r>
    </w:p>
    <w:p>
      <w:pPr>
        <w:pStyle w:val="BodyText"/>
        <w:ind w:left="188"/>
        <w:spacing w:before="1" w:line="194" w:lineRule="auto"/>
        <w:rPr/>
      </w:pPr>
      <w:bookmarkStart w:name="bookmark47" w:id="49"/>
      <w:bookmarkEnd w:id="49"/>
      <w:r>
        <w:rPr>
          <w:spacing w:val="-7"/>
        </w:rPr>
        <w:t>76.   Mebazaa</w:t>
      </w:r>
      <w:r>
        <w:rPr>
          <w:spacing w:val="14"/>
          <w:w w:val="102"/>
        </w:rPr>
        <w:t xml:space="preserve"> </w:t>
      </w:r>
      <w:r>
        <w:rPr>
          <w:spacing w:val="-7"/>
        </w:rPr>
        <w:t>A,</w:t>
      </w:r>
      <w:r>
        <w:rPr>
          <w:spacing w:val="16"/>
        </w:rPr>
        <w:t xml:space="preserve"> </w:t>
      </w:r>
      <w:r>
        <w:rPr>
          <w:spacing w:val="-7"/>
        </w:rPr>
        <w:t>Nieminen</w:t>
      </w:r>
      <w:r>
        <w:rPr>
          <w:spacing w:val="16"/>
          <w:w w:val="101"/>
        </w:rPr>
        <w:t xml:space="preserve"> </w:t>
      </w:r>
      <w:r>
        <w:rPr>
          <w:spacing w:val="-7"/>
        </w:rPr>
        <w:t>MS,</w:t>
      </w:r>
      <w:r>
        <w:rPr>
          <w:spacing w:val="16"/>
          <w:w w:val="102"/>
        </w:rPr>
        <w:t xml:space="preserve"> </w:t>
      </w:r>
      <w:r>
        <w:rPr>
          <w:spacing w:val="-7"/>
        </w:rPr>
        <w:t>Filippatos</w:t>
      </w:r>
      <w:r>
        <w:rPr>
          <w:spacing w:val="13"/>
        </w:rPr>
        <w:t xml:space="preserve"> </w:t>
      </w:r>
      <w:r>
        <w:rPr>
          <w:spacing w:val="-7"/>
        </w:rPr>
        <w:t>GS,</w:t>
      </w:r>
      <w:r>
        <w:rPr>
          <w:spacing w:val="12"/>
          <w:w w:val="102"/>
        </w:rPr>
        <w:t xml:space="preserve"> </w:t>
      </w:r>
      <w:r>
        <w:rPr>
          <w:spacing w:val="-7"/>
        </w:rPr>
        <w:t>Cleland JG,</w:t>
      </w:r>
      <w:r>
        <w:rPr>
          <w:spacing w:val="11"/>
          <w:w w:val="102"/>
        </w:rPr>
        <w:t xml:space="preserve"> </w:t>
      </w:r>
      <w:r>
        <w:rPr>
          <w:spacing w:val="-7"/>
        </w:rPr>
        <w:t>Salon JE,</w:t>
      </w:r>
      <w:r>
        <w:rPr>
          <w:spacing w:val="8"/>
        </w:rPr>
        <w:t xml:space="preserve"> </w:t>
      </w:r>
      <w:r>
        <w:rPr>
          <w:spacing w:val="-7"/>
        </w:rPr>
        <w:t>Thakkar</w:t>
      </w:r>
      <w:r>
        <w:rPr>
          <w:spacing w:val="17"/>
        </w:rPr>
        <w:t xml:space="preserve"> </w:t>
      </w:r>
      <w:r>
        <w:rPr>
          <w:spacing w:val="-7"/>
        </w:rPr>
        <w:t>R,</w:t>
      </w:r>
      <w:r>
        <w:rPr>
          <w:spacing w:val="11"/>
          <w:w w:val="102"/>
        </w:rPr>
        <w:t xml:space="preserve"> </w:t>
      </w:r>
      <w:r>
        <w:rPr>
          <w:spacing w:val="-7"/>
        </w:rPr>
        <w:t>et</w:t>
      </w:r>
      <w:r>
        <w:rPr>
          <w:spacing w:val="9"/>
          <w:w w:val="101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459" w:right="149" w:firstLine="2"/>
        <w:spacing w:before="1" w:line="194" w:lineRule="auto"/>
        <w:rPr/>
      </w:pPr>
      <w:r>
        <w:rPr>
          <w:spacing w:val="-6"/>
        </w:rPr>
        <w:t>Levosimendan</w:t>
      </w:r>
      <w:r>
        <w:rPr>
          <w:spacing w:val="30"/>
          <w:w w:val="101"/>
        </w:rPr>
        <w:t xml:space="preserve"> </w:t>
      </w:r>
      <w:r>
        <w:rPr>
          <w:spacing w:val="-6"/>
        </w:rPr>
        <w:t>vs.  dob</w:t>
      </w:r>
      <w:r>
        <w:rPr>
          <w:spacing w:val="-7"/>
        </w:rPr>
        <w:t>utamine:  outcomes  for  acute  heart  failure  patients  on</w:t>
      </w:r>
      <w:r>
        <w:rPr/>
        <w:t xml:space="preserve"> </w:t>
      </w:r>
      <w:r>
        <w:rPr>
          <w:spacing w:val="-4"/>
        </w:rPr>
        <w:t>beta-blockers</w:t>
      </w:r>
      <w:r>
        <w:rPr>
          <w:spacing w:val="9"/>
        </w:rPr>
        <w:t xml:space="preserve"> </w:t>
      </w:r>
      <w:r>
        <w:rPr>
          <w:spacing w:val="-4"/>
        </w:rPr>
        <w:t>in SURVIVE. </w:t>
      </w:r>
      <w:r>
        <w:rPr>
          <w:rFonts w:ascii="Arial" w:hAnsi="Arial" w:eastAsia="Arial" w:cs="Arial"/>
          <w:i/>
          <w:iCs/>
          <w:spacing w:val="-4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spacing w:val="-4"/>
        </w:rPr>
        <w:t>. 2</w:t>
      </w:r>
      <w:r>
        <w:rPr>
          <w:spacing w:val="-5"/>
        </w:rPr>
        <w:t>009;</w:t>
      </w:r>
      <w:r>
        <w:rPr>
          <w:rFonts w:ascii="Arial" w:hAnsi="Arial" w:eastAsia="Arial" w:cs="Arial"/>
          <w:b/>
          <w:bCs/>
          <w:spacing w:val="-5"/>
        </w:rPr>
        <w:t>11</w:t>
      </w:r>
      <w:r>
        <w:rPr>
          <w:spacing w:val="-5"/>
        </w:rPr>
        <w:t>:304–</w:t>
      </w:r>
      <w:r>
        <w:rPr>
          <w:rFonts w:ascii="Arial" w:hAnsi="Arial" w:eastAsia="Arial" w:cs="Arial"/>
          <w:spacing w:val="-5"/>
        </w:rPr>
        <w:t>11</w:t>
      </w:r>
      <w:r>
        <w:rPr>
          <w:spacing w:val="-5"/>
        </w:rPr>
        <w:t>.</w:t>
      </w:r>
    </w:p>
    <w:p>
      <w:pPr>
        <w:pStyle w:val="BodyText"/>
        <w:ind w:left="450" w:right="146" w:hanging="262"/>
        <w:spacing w:line="194" w:lineRule="auto"/>
        <w:rPr/>
      </w:pPr>
      <w:bookmarkStart w:name="bookmark48" w:id="50"/>
      <w:bookmarkEnd w:id="50"/>
      <w:r>
        <w:rPr>
          <w:spacing w:val="-6"/>
        </w:rPr>
        <w:t>77.   Constantinescu AA, Caliskan</w:t>
      </w:r>
      <w:r>
        <w:rPr>
          <w:spacing w:val="8"/>
        </w:rPr>
        <w:t xml:space="preserve"> </w:t>
      </w:r>
      <w:r>
        <w:rPr>
          <w:spacing w:val="-6"/>
        </w:rPr>
        <w:t>K,</w:t>
      </w:r>
      <w:r>
        <w:rPr>
          <w:spacing w:val="8"/>
        </w:rPr>
        <w:t xml:space="preserve"> </w:t>
      </w:r>
      <w:r>
        <w:rPr>
          <w:spacing w:val="-6"/>
        </w:rPr>
        <w:t>Manintveld OC, van</w:t>
      </w:r>
      <w:r>
        <w:rPr>
          <w:spacing w:val="9"/>
        </w:rPr>
        <w:t xml:space="preserve"> </w:t>
      </w:r>
      <w:r>
        <w:rPr>
          <w:spacing w:val="-6"/>
        </w:rPr>
        <w:t>Domburg</w:t>
      </w:r>
      <w:r>
        <w:rPr>
          <w:spacing w:val="9"/>
          <w:w w:val="101"/>
        </w:rPr>
        <w:t xml:space="preserve"> </w:t>
      </w:r>
      <w:r>
        <w:rPr>
          <w:spacing w:val="-6"/>
        </w:rPr>
        <w:t>R,</w:t>
      </w:r>
      <w:r>
        <w:rPr>
          <w:spacing w:val="-11"/>
        </w:rPr>
        <w:t xml:space="preserve"> </w:t>
      </w:r>
      <w:r>
        <w:rPr>
          <w:spacing w:val="-6"/>
        </w:rPr>
        <w:t>Jewbali</w:t>
      </w:r>
      <w:r>
        <w:rPr>
          <w:spacing w:val="9"/>
        </w:rPr>
        <w:t xml:space="preserve"> </w:t>
      </w:r>
      <w:r>
        <w:rPr>
          <w:spacing w:val="-6"/>
        </w:rPr>
        <w:t>L,</w:t>
      </w:r>
      <w:r>
        <w:rPr>
          <w:spacing w:val="9"/>
        </w:rPr>
        <w:t xml:space="preserve"> </w:t>
      </w:r>
      <w:r>
        <w:rPr>
          <w:spacing w:val="-6"/>
        </w:rPr>
        <w:t>Balk</w:t>
      </w:r>
      <w:r>
        <w:rPr/>
        <w:t xml:space="preserve"> </w:t>
      </w:r>
      <w:r>
        <w:rPr>
          <w:spacing w:val="-7"/>
        </w:rPr>
        <w:t>AHMM. Weaning from</w:t>
      </w:r>
      <w:r>
        <w:rPr>
          <w:spacing w:val="8"/>
        </w:rPr>
        <w:t xml:space="preserve"> </w:t>
      </w:r>
      <w:r>
        <w:rPr>
          <w:spacing w:val="-7"/>
        </w:rPr>
        <w:t>inotropic</w:t>
      </w:r>
      <w:r>
        <w:rPr>
          <w:spacing w:val="6"/>
        </w:rPr>
        <w:t xml:space="preserve"> </w:t>
      </w:r>
      <w:r>
        <w:rPr>
          <w:spacing w:val="-7"/>
        </w:rPr>
        <w:t>support and</w:t>
      </w:r>
      <w:r>
        <w:rPr>
          <w:spacing w:val="6"/>
        </w:rPr>
        <w:t xml:space="preserve"> </w:t>
      </w:r>
      <w:r>
        <w:rPr>
          <w:spacing w:val="-7"/>
        </w:rPr>
        <w:t>concomitant</w:t>
      </w:r>
      <w:r>
        <w:rPr>
          <w:spacing w:val="9"/>
        </w:rPr>
        <w:t xml:space="preserve"> </w:t>
      </w:r>
      <w:r>
        <w:rPr>
          <w:spacing w:val="-7"/>
        </w:rPr>
        <w:t>beta-blocke</w:t>
      </w:r>
      <w:r>
        <w:rPr>
          <w:spacing w:val="-8"/>
        </w:rPr>
        <w:t>r therapy</w:t>
      </w:r>
      <w:r>
        <w:rPr/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severely</w:t>
      </w:r>
      <w:r>
        <w:rPr>
          <w:spacing w:val="8"/>
        </w:rPr>
        <w:t xml:space="preserve"> </w:t>
      </w:r>
      <w:r>
        <w:rPr>
          <w:spacing w:val="-6"/>
        </w:rPr>
        <w:t>ill</w:t>
      </w:r>
      <w:r>
        <w:rPr>
          <w:spacing w:val="8"/>
        </w:rPr>
        <w:t xml:space="preserve"> </w:t>
      </w:r>
      <w:r>
        <w:rPr>
          <w:spacing w:val="-6"/>
        </w:rPr>
        <w:t>heart failure</w:t>
      </w:r>
      <w:r>
        <w:rPr>
          <w:spacing w:val="7"/>
        </w:rPr>
        <w:t xml:space="preserve"> </w:t>
      </w:r>
      <w:r>
        <w:rPr>
          <w:spacing w:val="-6"/>
        </w:rPr>
        <w:t>p</w:t>
      </w:r>
      <w:r>
        <w:rPr>
          <w:spacing w:val="-7"/>
        </w:rPr>
        <w:t>atients: take the time</w:t>
      </w:r>
      <w:r>
        <w:rPr>
          <w:spacing w:val="8"/>
        </w:rPr>
        <w:t xml:space="preserve"> </w:t>
      </w:r>
      <w:r>
        <w:rPr>
          <w:spacing w:val="-7"/>
        </w:rPr>
        <w:t>in</w:t>
      </w:r>
      <w:r>
        <w:rPr>
          <w:spacing w:val="5"/>
        </w:rPr>
        <w:t xml:space="preserve"> </w:t>
      </w:r>
      <w:r>
        <w:rPr>
          <w:spacing w:val="-7"/>
        </w:rPr>
        <w:t>order to</w:t>
      </w:r>
      <w:r>
        <w:rPr>
          <w:spacing w:val="7"/>
        </w:rPr>
        <w:t xml:space="preserve"> </w:t>
      </w:r>
      <w:r>
        <w:rPr>
          <w:spacing w:val="-7"/>
        </w:rPr>
        <w:t>improve</w:t>
      </w:r>
      <w:r>
        <w:rPr>
          <w:spacing w:val="8"/>
        </w:rPr>
        <w:t xml:space="preserve"> </w:t>
      </w:r>
      <w:r>
        <w:rPr>
          <w:spacing w:val="-7"/>
        </w:rPr>
        <w:t>prognosis.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3"/>
        </w:rPr>
        <w:t>Eur</w:t>
      </w:r>
      <w:r>
        <w:rPr>
          <w:rFonts w:ascii="Arial" w:hAnsi="Arial" w:eastAsia="Arial" w:cs="Arial"/>
          <w:i/>
          <w:iCs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Heart Fail</w:t>
      </w:r>
      <w:r>
        <w:rPr>
          <w:spacing w:val="-3"/>
        </w:rPr>
        <w:t>. 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4;</w:t>
      </w:r>
      <w:r>
        <w:rPr>
          <w:rFonts w:ascii="Arial" w:hAnsi="Arial" w:eastAsia="Arial" w:cs="Arial"/>
          <w:b/>
          <w:bCs/>
          <w:spacing w:val="-3"/>
        </w:rPr>
        <w:t>16</w:t>
      </w:r>
      <w:r>
        <w:rPr>
          <w:spacing w:val="-3"/>
        </w:rPr>
        <w:t>:435–43.</w:t>
      </w:r>
    </w:p>
    <w:p>
      <w:pPr>
        <w:pStyle w:val="BodyText"/>
        <w:ind w:left="188"/>
        <w:spacing w:before="1" w:line="202" w:lineRule="auto"/>
        <w:rPr/>
      </w:pPr>
      <w:bookmarkStart w:name="bookmark50" w:id="51"/>
      <w:bookmarkEnd w:id="51"/>
      <w:r>
        <w:rPr>
          <w:spacing w:val="-7"/>
        </w:rPr>
        <w:t>78.</w:t>
      </w:r>
      <w:r>
        <w:rPr>
          <w:spacing w:val="12"/>
          <w:w w:val="102"/>
        </w:rPr>
        <w:t xml:space="preserve">  </w:t>
      </w:r>
      <w:r>
        <w:rPr>
          <w:spacing w:val="-7"/>
        </w:rPr>
        <w:t>Teerlink</w:t>
      </w:r>
      <w:r>
        <w:rPr>
          <w:spacing w:val="8"/>
        </w:rPr>
        <w:t xml:space="preserve"> </w:t>
      </w:r>
      <w:r>
        <w:rPr>
          <w:spacing w:val="-7"/>
        </w:rPr>
        <w:t>JR,</w:t>
      </w:r>
      <w:r>
        <w:rPr>
          <w:spacing w:val="30"/>
          <w:w w:val="102"/>
        </w:rPr>
        <w:t xml:space="preserve"> </w:t>
      </w:r>
      <w:r>
        <w:rPr>
          <w:spacing w:val="-7"/>
        </w:rPr>
        <w:t>Diaz  R,</w:t>
      </w:r>
      <w:r>
        <w:rPr>
          <w:spacing w:val="30"/>
        </w:rPr>
        <w:t xml:space="preserve"> </w:t>
      </w:r>
      <w:r>
        <w:rPr>
          <w:spacing w:val="-7"/>
        </w:rPr>
        <w:t>Felker</w:t>
      </w:r>
      <w:r>
        <w:rPr>
          <w:spacing w:val="27"/>
        </w:rPr>
        <w:t xml:space="preserve"> </w:t>
      </w:r>
      <w:r>
        <w:rPr>
          <w:spacing w:val="-7"/>
        </w:rPr>
        <w:t>GM,</w:t>
      </w:r>
      <w:r>
        <w:rPr>
          <w:spacing w:val="29"/>
          <w:w w:val="102"/>
        </w:rPr>
        <w:t xml:space="preserve"> </w:t>
      </w:r>
      <w:r>
        <w:rPr>
          <w:spacing w:val="-7"/>
        </w:rPr>
        <w:t>McMurray</w:t>
      </w:r>
      <w:r>
        <w:rPr>
          <w:spacing w:val="11"/>
          <w:w w:val="101"/>
        </w:rPr>
        <w:t xml:space="preserve"> </w:t>
      </w:r>
      <w:r>
        <w:rPr>
          <w:spacing w:val="-7"/>
        </w:rPr>
        <w:t>JJV,</w:t>
      </w:r>
      <w:r>
        <w:rPr>
          <w:spacing w:val="29"/>
          <w:w w:val="102"/>
        </w:rPr>
        <w:t xml:space="preserve"> </w:t>
      </w:r>
      <w:r>
        <w:rPr>
          <w:spacing w:val="-7"/>
        </w:rPr>
        <w:t>Metra</w:t>
      </w:r>
      <w:r>
        <w:rPr>
          <w:spacing w:val="30"/>
        </w:rPr>
        <w:t xml:space="preserve"> </w:t>
      </w:r>
      <w:r>
        <w:rPr>
          <w:spacing w:val="-7"/>
        </w:rPr>
        <w:t>M,</w:t>
      </w:r>
      <w:r>
        <w:rPr>
          <w:spacing w:val="25"/>
        </w:rPr>
        <w:t xml:space="preserve"> </w:t>
      </w:r>
      <w:r>
        <w:rPr>
          <w:spacing w:val="-7"/>
        </w:rPr>
        <w:t>Solomon</w:t>
      </w:r>
      <w:r>
        <w:rPr>
          <w:spacing w:val="25"/>
        </w:rPr>
        <w:t xml:space="preserve"> </w:t>
      </w:r>
      <w:r>
        <w:rPr>
          <w:spacing w:val="-7"/>
        </w:rPr>
        <w:t>SD,</w:t>
      </w:r>
      <w:r>
        <w:rPr>
          <w:spacing w:val="25"/>
          <w:w w:val="101"/>
        </w:rPr>
        <w:t xml:space="preserve"> </w:t>
      </w:r>
      <w:r>
        <w:rPr>
          <w:spacing w:val="-7"/>
        </w:rPr>
        <w:t>et</w:t>
      </w:r>
      <w:r>
        <w:rPr>
          <w:spacing w:val="23"/>
          <w:w w:val="101"/>
        </w:rPr>
        <w:t xml:space="preserve"> </w:t>
      </w:r>
      <w:r>
        <w:rPr>
          <w:spacing w:val="-7"/>
        </w:rPr>
        <w:t>a</w:t>
      </w:r>
      <w:r>
        <w:rPr>
          <w:spacing w:val="-8"/>
        </w:rPr>
        <w:t>l.;</w:t>
      </w:r>
    </w:p>
    <w:p>
      <w:pPr>
        <w:pStyle w:val="BodyText"/>
        <w:ind w:left="456" w:right="149" w:firstLine="2"/>
        <w:spacing w:before="19" w:line="184" w:lineRule="auto"/>
        <w:jc w:val="both"/>
        <w:rPr/>
      </w:pPr>
      <w:r>
        <w:rPr>
          <w:spacing w:val="-6"/>
        </w:rPr>
        <w:t>GALACTIC-HF</w:t>
      </w:r>
      <w:r>
        <w:rPr>
          <w:spacing w:val="31"/>
          <w:w w:val="102"/>
        </w:rPr>
        <w:t xml:space="preserve"> </w:t>
      </w:r>
      <w:r>
        <w:rPr>
          <w:spacing w:val="-6"/>
        </w:rPr>
        <w:t>Investigators.</w:t>
      </w:r>
      <w:r>
        <w:rPr>
          <w:spacing w:val="16"/>
          <w:w w:val="101"/>
        </w:rPr>
        <w:t xml:space="preserve"> </w:t>
      </w:r>
      <w:r>
        <w:rPr>
          <w:spacing w:val="-6"/>
        </w:rPr>
        <w:t>Effect</w:t>
      </w:r>
      <w:r>
        <w:rPr>
          <w:spacing w:val="11"/>
          <w:w w:val="101"/>
        </w:rPr>
        <w:t xml:space="preserve"> </w:t>
      </w:r>
      <w:r>
        <w:rPr>
          <w:spacing w:val="-6"/>
        </w:rPr>
        <w:t>of</w:t>
      </w:r>
      <w:r>
        <w:rPr>
          <w:spacing w:val="5"/>
        </w:rPr>
        <w:t xml:space="preserve"> </w:t>
      </w:r>
      <w:r>
        <w:rPr>
          <w:spacing w:val="-6"/>
        </w:rPr>
        <w:t>ejection</w:t>
      </w:r>
      <w:r>
        <w:rPr>
          <w:spacing w:val="8"/>
        </w:rPr>
        <w:t xml:space="preserve"> </w:t>
      </w:r>
      <w:r>
        <w:rPr>
          <w:spacing w:val="-6"/>
        </w:rPr>
        <w:t>fraction</w:t>
      </w:r>
      <w:r>
        <w:rPr>
          <w:spacing w:val="11"/>
        </w:rPr>
        <w:t xml:space="preserve"> </w:t>
      </w:r>
      <w:r>
        <w:rPr>
          <w:spacing w:val="-6"/>
        </w:rPr>
        <w:t>on</w:t>
      </w:r>
      <w:r>
        <w:rPr>
          <w:spacing w:val="12"/>
        </w:rPr>
        <w:t xml:space="preserve"> </w:t>
      </w:r>
      <w:r>
        <w:rPr>
          <w:spacing w:val="-6"/>
        </w:rPr>
        <w:t>clinical</w:t>
      </w:r>
      <w:r>
        <w:rPr>
          <w:spacing w:val="11"/>
        </w:rPr>
        <w:t xml:space="preserve"> </w:t>
      </w:r>
      <w:r>
        <w:rPr>
          <w:spacing w:val="-6"/>
        </w:rPr>
        <w:t>outcomes</w:t>
      </w:r>
      <w:r>
        <w:rPr>
          <w:spacing w:val="14"/>
          <w:w w:val="101"/>
        </w:rPr>
        <w:t xml:space="preserve"> </w:t>
      </w:r>
      <w:r>
        <w:rPr>
          <w:spacing w:val="-6"/>
        </w:rPr>
        <w:t>in</w:t>
      </w:r>
      <w:r>
        <w:rPr/>
        <w:t xml:space="preserve"> </w:t>
      </w:r>
      <w:r>
        <w:rPr>
          <w:spacing w:val="-6"/>
        </w:rPr>
        <w:t>patients</w:t>
      </w:r>
      <w:r>
        <w:rPr>
          <w:spacing w:val="16"/>
          <w:w w:val="102"/>
        </w:rPr>
        <w:t xml:space="preserve"> </w:t>
      </w:r>
      <w:r>
        <w:rPr>
          <w:spacing w:val="-6"/>
        </w:rPr>
        <w:t>treated</w:t>
      </w:r>
      <w:r>
        <w:rPr>
          <w:spacing w:val="11"/>
          <w:w w:val="102"/>
        </w:rPr>
        <w:t xml:space="preserve"> </w:t>
      </w:r>
      <w:r>
        <w:rPr>
          <w:spacing w:val="-6"/>
        </w:rPr>
        <w:t>with</w:t>
      </w:r>
      <w:r>
        <w:rPr>
          <w:spacing w:val="17"/>
        </w:rPr>
        <w:t xml:space="preserve"> </w:t>
      </w:r>
      <w:r>
        <w:rPr>
          <w:spacing w:val="-6"/>
        </w:rPr>
        <w:t>omecamtiv</w:t>
      </w:r>
      <w:r>
        <w:rPr>
          <w:spacing w:val="20"/>
        </w:rPr>
        <w:t xml:space="preserve"> </w:t>
      </w:r>
      <w:r>
        <w:rPr>
          <w:spacing w:val="-6"/>
        </w:rPr>
        <w:t>mecarbil</w:t>
      </w:r>
      <w:r>
        <w:rPr>
          <w:spacing w:val="20"/>
        </w:rPr>
        <w:t xml:space="preserve"> </w:t>
      </w:r>
      <w:r>
        <w:rPr>
          <w:spacing w:val="-6"/>
        </w:rPr>
        <w:t>in</w:t>
      </w:r>
      <w:r>
        <w:rPr>
          <w:spacing w:val="19"/>
        </w:rPr>
        <w:t xml:space="preserve"> </w:t>
      </w:r>
      <w:r>
        <w:rPr>
          <w:spacing w:val="-6"/>
        </w:rPr>
        <w:t>GALACTIC-HF.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Am</w:t>
      </w:r>
      <w:r>
        <w:rPr>
          <w:rFonts w:ascii="Arial" w:hAnsi="Arial" w:eastAsia="Arial" w:cs="Arial"/>
          <w:i/>
          <w:iCs/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Coll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spacing w:val="-6"/>
        </w:rPr>
        <w:t>.</w:t>
      </w:r>
      <w:r>
        <w:rPr/>
        <w:t xml:space="preserve"> </w:t>
      </w:r>
      <w:r>
        <w:rPr>
          <w:spacing w:val="-1"/>
        </w:rPr>
        <w:t>202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;</w:t>
      </w:r>
      <w:r>
        <w:rPr>
          <w:rFonts w:ascii="Arial" w:hAnsi="Arial" w:eastAsia="Arial" w:cs="Arial"/>
          <w:b/>
          <w:bCs/>
          <w:spacing w:val="-1"/>
        </w:rPr>
        <w:t>78</w:t>
      </w:r>
      <w:r>
        <w:rPr>
          <w:spacing w:val="-1"/>
        </w:rPr>
        <w:t>:97–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08.</w:t>
      </w:r>
    </w:p>
    <w:p>
      <w:pPr>
        <w:pStyle w:val="BodyText"/>
        <w:ind w:left="455" w:right="142" w:hanging="267"/>
        <w:spacing w:before="1" w:line="194" w:lineRule="auto"/>
        <w:rPr/>
      </w:pPr>
      <w:r>
        <w:rPr>
          <w:spacing w:val="-6"/>
        </w:rPr>
        <w:t>79.</w:t>
      </w:r>
      <w:r>
        <w:rPr>
          <w:spacing w:val="12"/>
        </w:rPr>
        <w:t xml:space="preserve">  </w:t>
      </w:r>
      <w:r>
        <w:rPr>
          <w:spacing w:val="-6"/>
        </w:rPr>
        <w:t>Ameri P, Bertero E, Maack C, Teerlink</w:t>
      </w:r>
      <w:r>
        <w:rPr>
          <w:spacing w:val="-19"/>
        </w:rPr>
        <w:t xml:space="preserve"> </w:t>
      </w:r>
      <w:r>
        <w:rPr>
          <w:spacing w:val="-6"/>
        </w:rPr>
        <w:t>JR, Rosano</w:t>
      </w:r>
      <w:r>
        <w:rPr/>
        <w:t xml:space="preserve"> </w:t>
      </w:r>
      <w:r>
        <w:rPr>
          <w:spacing w:val="-6"/>
        </w:rPr>
        <w:t>G,</w:t>
      </w:r>
      <w:r>
        <w:rPr>
          <w:spacing w:val="3"/>
        </w:rPr>
        <w:t xml:space="preserve"> </w:t>
      </w:r>
      <w:r>
        <w:rPr>
          <w:spacing w:val="-6"/>
        </w:rPr>
        <w:t>Metra</w:t>
      </w:r>
      <w:r>
        <w:rPr>
          <w:spacing w:val="3"/>
        </w:rPr>
        <w:t xml:space="preserve"> </w:t>
      </w:r>
      <w:r>
        <w:rPr>
          <w:spacing w:val="-6"/>
        </w:rPr>
        <w:t>M.</w:t>
      </w:r>
      <w:r>
        <w:rPr>
          <w:spacing w:val="2"/>
        </w:rPr>
        <w:t xml:space="preserve"> </w:t>
      </w:r>
      <w:r>
        <w:rPr>
          <w:spacing w:val="-6"/>
        </w:rPr>
        <w:t>Medical treatment</w:t>
      </w:r>
      <w:r>
        <w:rPr/>
        <w:t xml:space="preserve"> </w:t>
      </w:r>
      <w:r>
        <w:rPr>
          <w:spacing w:val="-6"/>
        </w:rPr>
        <w:t>of  heart  failure  with  reduced</w:t>
      </w:r>
      <w:r>
        <w:rPr>
          <w:spacing w:val="1"/>
        </w:rPr>
        <w:t xml:space="preserve">  </w:t>
      </w:r>
      <w:r>
        <w:rPr>
          <w:spacing w:val="-6"/>
        </w:rPr>
        <w:t>ejection</w:t>
      </w:r>
      <w:r>
        <w:rPr>
          <w:spacing w:val="37"/>
          <w:w w:val="101"/>
        </w:rPr>
        <w:t xml:space="preserve"> </w:t>
      </w:r>
      <w:r>
        <w:rPr>
          <w:spacing w:val="-6"/>
        </w:rPr>
        <w:t>fract</w:t>
      </w:r>
      <w:r>
        <w:rPr>
          <w:spacing w:val="-7"/>
        </w:rPr>
        <w:t>ion:</w:t>
      </w:r>
      <w:r>
        <w:rPr>
          <w:spacing w:val="35"/>
        </w:rPr>
        <w:t xml:space="preserve"> </w:t>
      </w:r>
      <w:r>
        <w:rPr>
          <w:spacing w:val="-7"/>
        </w:rPr>
        <w:t>the</w:t>
      </w:r>
      <w:r>
        <w:rPr>
          <w:spacing w:val="1"/>
        </w:rPr>
        <w:t xml:space="preserve">  </w:t>
      </w:r>
      <w:r>
        <w:rPr>
          <w:spacing w:val="-7"/>
        </w:rPr>
        <w:t>dawn</w:t>
      </w:r>
      <w:r>
        <w:rPr>
          <w:spacing w:val="1"/>
        </w:rPr>
        <w:t xml:space="preserve">  </w:t>
      </w:r>
      <w:r>
        <w:rPr>
          <w:spacing w:val="-7"/>
        </w:rPr>
        <w:t>of</w:t>
      </w:r>
      <w:r>
        <w:rPr>
          <w:spacing w:val="32"/>
          <w:w w:val="101"/>
        </w:rPr>
        <w:t xml:space="preserve"> </w:t>
      </w:r>
      <w:r>
        <w:rPr>
          <w:spacing w:val="-7"/>
        </w:rPr>
        <w:t>a</w:t>
      </w:r>
      <w:r>
        <w:rPr>
          <w:spacing w:val="2"/>
        </w:rPr>
        <w:t xml:space="preserve">  </w:t>
      </w:r>
      <w:r>
        <w:rPr>
          <w:spacing w:val="-7"/>
        </w:rPr>
        <w:t>new</w:t>
      </w:r>
      <w:r>
        <w:rPr>
          <w:spacing w:val="2"/>
        </w:rPr>
        <w:t xml:space="preserve">  </w:t>
      </w:r>
      <w:r>
        <w:rPr>
          <w:spacing w:val="-7"/>
        </w:rPr>
        <w:t>era</w:t>
      </w:r>
      <w:r>
        <w:rPr/>
        <w:t xml:space="preserve">  </w:t>
      </w:r>
      <w:r>
        <w:rPr>
          <w:spacing w:val="-7"/>
        </w:rPr>
        <w:t>of</w:t>
      </w:r>
      <w:r>
        <w:rPr>
          <w:spacing w:val="1"/>
        </w:rPr>
        <w:t xml:space="preserve"> </w:t>
      </w:r>
      <w:r>
        <w:rPr>
          <w:spacing w:val="-6"/>
        </w:rPr>
        <w:t>personalized treatment?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Cardiovasc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Pharmacothe</w:t>
      </w:r>
      <w:r>
        <w:rPr>
          <w:rFonts w:ascii="Arial" w:hAnsi="Arial" w:eastAsia="Arial" w:cs="Arial"/>
          <w:i/>
          <w:iCs/>
          <w:spacing w:val="-7"/>
        </w:rPr>
        <w:t>r</w:t>
      </w:r>
      <w:r>
        <w:rPr>
          <w:spacing w:val="-7"/>
        </w:rPr>
        <w:t>.</w:t>
      </w:r>
      <w:r>
        <w:rPr>
          <w:spacing w:val="6"/>
        </w:rPr>
        <w:t xml:space="preserve"> </w:t>
      </w:r>
      <w:r>
        <w:rPr>
          <w:spacing w:val="-7"/>
        </w:rPr>
        <w:t>202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;</w:t>
      </w:r>
      <w:r>
        <w:rPr>
          <w:rFonts w:ascii="Arial" w:hAnsi="Arial" w:eastAsia="Arial" w:cs="Arial"/>
          <w:b/>
          <w:bCs/>
          <w:spacing w:val="-7"/>
        </w:rPr>
        <w:t>7</w:t>
      </w:r>
      <w:r>
        <w:rPr>
          <w:spacing w:val="-7"/>
        </w:rPr>
        <w:t>:539–46.</w:t>
      </w:r>
    </w:p>
    <w:p>
      <w:pPr>
        <w:pStyle w:val="BodyText"/>
        <w:ind w:left="456" w:right="149" w:hanging="270"/>
        <w:spacing w:line="192" w:lineRule="auto"/>
        <w:rPr/>
      </w:pPr>
      <w:bookmarkStart w:name="bookmark51" w:id="52"/>
      <w:bookmarkEnd w:id="52"/>
      <w:r>
        <w:rPr>
          <w:spacing w:val="-6"/>
        </w:rPr>
        <w:t>80.   Hernandez</w:t>
      </w:r>
      <w:r>
        <w:rPr>
          <w:spacing w:val="19"/>
        </w:rPr>
        <w:t xml:space="preserve"> </w:t>
      </w:r>
      <w:r>
        <w:rPr>
          <w:spacing w:val="-6"/>
        </w:rPr>
        <w:t>GA,</w:t>
      </w:r>
      <w:r>
        <w:rPr>
          <w:spacing w:val="22"/>
          <w:w w:val="101"/>
        </w:rPr>
        <w:t xml:space="preserve"> </w:t>
      </w:r>
      <w:r>
        <w:rPr>
          <w:spacing w:val="-6"/>
        </w:rPr>
        <w:t>Lemor</w:t>
      </w:r>
      <w:r>
        <w:rPr>
          <w:spacing w:val="12"/>
        </w:rPr>
        <w:t xml:space="preserve"> </w:t>
      </w:r>
      <w:r>
        <w:rPr>
          <w:spacing w:val="-6"/>
        </w:rPr>
        <w:t>A,</w:t>
      </w:r>
      <w:r>
        <w:rPr>
          <w:spacing w:val="22"/>
          <w:w w:val="101"/>
        </w:rPr>
        <w:t xml:space="preserve"> </w:t>
      </w:r>
      <w:r>
        <w:rPr>
          <w:spacing w:val="-6"/>
        </w:rPr>
        <w:t>Blumer</w:t>
      </w:r>
      <w:r>
        <w:rPr>
          <w:spacing w:val="12"/>
        </w:rPr>
        <w:t xml:space="preserve"> </w:t>
      </w:r>
      <w:r>
        <w:rPr>
          <w:spacing w:val="-6"/>
        </w:rPr>
        <w:t>V,</w:t>
      </w:r>
      <w:r>
        <w:rPr>
          <w:spacing w:val="22"/>
          <w:w w:val="101"/>
        </w:rPr>
        <w:t xml:space="preserve"> </w:t>
      </w:r>
      <w:r>
        <w:rPr>
          <w:spacing w:val="-6"/>
        </w:rPr>
        <w:t>Rueda</w:t>
      </w:r>
      <w:r>
        <w:rPr>
          <w:spacing w:val="19"/>
        </w:rPr>
        <w:t xml:space="preserve"> </w:t>
      </w:r>
      <w:r>
        <w:rPr>
          <w:spacing w:val="-6"/>
        </w:rPr>
        <w:t>CA,</w:t>
      </w:r>
      <w:r>
        <w:rPr>
          <w:spacing w:val="14"/>
        </w:rPr>
        <w:t xml:space="preserve"> </w:t>
      </w:r>
      <w:r>
        <w:rPr>
          <w:spacing w:val="-6"/>
        </w:rPr>
        <w:t>Zalawadiya</w:t>
      </w:r>
      <w:r>
        <w:rPr>
          <w:spacing w:val="17"/>
          <w:w w:val="101"/>
        </w:rPr>
        <w:t xml:space="preserve"> </w:t>
      </w:r>
      <w:r>
        <w:rPr>
          <w:spacing w:val="-6"/>
        </w:rPr>
        <w:t>S,</w:t>
      </w:r>
      <w:r>
        <w:rPr>
          <w:spacing w:val="17"/>
          <w:w w:val="102"/>
        </w:rPr>
        <w:t xml:space="preserve"> </w:t>
      </w:r>
      <w:r>
        <w:rPr>
          <w:spacing w:val="-6"/>
        </w:rPr>
        <w:t>Steven</w:t>
      </w:r>
      <w:r>
        <w:rPr>
          <w:spacing w:val="-7"/>
        </w:rPr>
        <w:t>son</w:t>
      </w:r>
      <w:r>
        <w:rPr>
          <w:spacing w:val="22"/>
          <w:w w:val="101"/>
        </w:rPr>
        <w:t xml:space="preserve"> </w:t>
      </w:r>
      <w:r>
        <w:rPr>
          <w:spacing w:val="-7"/>
        </w:rPr>
        <w:t>LW,</w:t>
      </w:r>
      <w:r>
        <w:rPr/>
        <w:t xml:space="preserve"> </w:t>
      </w:r>
      <w:r>
        <w:rPr>
          <w:spacing w:val="-7"/>
        </w:rPr>
        <w:t>et</w:t>
      </w:r>
      <w:r>
        <w:rPr>
          <w:spacing w:val="8"/>
        </w:rPr>
        <w:t xml:space="preserve"> </w:t>
      </w:r>
      <w:r>
        <w:rPr>
          <w:spacing w:val="-7"/>
        </w:rPr>
        <w:t>al.</w:t>
      </w:r>
      <w:r>
        <w:rPr>
          <w:spacing w:val="7"/>
        </w:rPr>
        <w:t xml:space="preserve"> </w:t>
      </w:r>
      <w:r>
        <w:rPr>
          <w:spacing w:val="-7"/>
        </w:rPr>
        <w:t>Trends</w:t>
      </w:r>
      <w:r>
        <w:rPr>
          <w:spacing w:val="13"/>
          <w:w w:val="101"/>
        </w:rPr>
        <w:t xml:space="preserve"> </w:t>
      </w:r>
      <w:r>
        <w:rPr>
          <w:spacing w:val="-7"/>
        </w:rPr>
        <w:t>in</w:t>
      </w:r>
      <w:r>
        <w:rPr>
          <w:spacing w:val="13"/>
        </w:rPr>
        <w:t xml:space="preserve"> </w:t>
      </w:r>
      <w:r>
        <w:rPr>
          <w:spacing w:val="-7"/>
        </w:rPr>
        <w:t>utilization</w:t>
      </w:r>
      <w:r>
        <w:rPr>
          <w:spacing w:val="8"/>
        </w:rPr>
        <w:t xml:space="preserve"> </w:t>
      </w:r>
      <w:r>
        <w:rPr>
          <w:spacing w:val="-7"/>
        </w:rPr>
        <w:t>and</w:t>
      </w:r>
      <w:r>
        <w:rPr>
          <w:spacing w:val="10"/>
        </w:rPr>
        <w:t xml:space="preserve"> </w:t>
      </w:r>
      <w:r>
        <w:rPr>
          <w:spacing w:val="-7"/>
        </w:rPr>
        <w:t>outcomes</w:t>
      </w:r>
      <w:r>
        <w:rPr>
          <w:spacing w:val="10"/>
        </w:rPr>
        <w:t xml:space="preserve"> </w:t>
      </w:r>
      <w:r>
        <w:rPr>
          <w:spacing w:val="-7"/>
        </w:rPr>
        <w:t>of</w:t>
      </w:r>
      <w:r>
        <w:rPr>
          <w:spacing w:val="6"/>
        </w:rPr>
        <w:t xml:space="preserve"> </w:t>
      </w:r>
      <w:r>
        <w:rPr>
          <w:spacing w:val="-7"/>
        </w:rPr>
        <w:t>pulmonary</w:t>
      </w:r>
      <w:r>
        <w:rPr>
          <w:spacing w:val="8"/>
        </w:rPr>
        <w:t xml:space="preserve"> </w:t>
      </w:r>
      <w:r>
        <w:rPr>
          <w:spacing w:val="-7"/>
        </w:rPr>
        <w:t>artery</w:t>
      </w:r>
      <w:r>
        <w:rPr>
          <w:spacing w:val="11"/>
        </w:rPr>
        <w:t xml:space="preserve"> </w:t>
      </w:r>
      <w:r>
        <w:rPr>
          <w:spacing w:val="-7"/>
        </w:rPr>
        <w:t>catheteriz</w:t>
      </w:r>
      <w:r>
        <w:rPr>
          <w:spacing w:val="-8"/>
        </w:rPr>
        <w:t>ation</w:t>
      </w:r>
      <w:r>
        <w:rPr>
          <w:spacing w:val="12"/>
          <w:w w:val="102"/>
        </w:rPr>
        <w:t xml:space="preserve"> </w:t>
      </w:r>
      <w:r>
        <w:rPr>
          <w:spacing w:val="-8"/>
        </w:rPr>
        <w:t>in</w:t>
      </w:r>
      <w:r>
        <w:rPr/>
        <w:t xml:space="preserve"> </w:t>
      </w:r>
      <w:r>
        <w:rPr>
          <w:spacing w:val="-5"/>
        </w:rPr>
        <w:t>heart failure with and without</w:t>
      </w:r>
      <w:r>
        <w:rPr>
          <w:spacing w:val="6"/>
        </w:rPr>
        <w:t xml:space="preserve"> </w:t>
      </w:r>
      <w:r>
        <w:rPr>
          <w:spacing w:val="-5"/>
        </w:rPr>
        <w:t>cardiogenic</w:t>
      </w:r>
      <w:r>
        <w:rPr>
          <w:spacing w:val="6"/>
        </w:rPr>
        <w:t xml:space="preserve"> </w:t>
      </w:r>
      <w:r>
        <w:rPr>
          <w:spacing w:val="-5"/>
        </w:rPr>
        <w:t>shock.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spacing w:val="-5"/>
        </w:rPr>
        <w:t>. 2</w:t>
      </w:r>
      <w:r>
        <w:rPr>
          <w:spacing w:val="-6"/>
        </w:rPr>
        <w:t>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9;</w:t>
      </w:r>
      <w:r>
        <w:rPr>
          <w:rFonts w:ascii="Arial" w:hAnsi="Arial" w:eastAsia="Arial" w:cs="Arial"/>
          <w:b/>
          <w:bCs/>
          <w:spacing w:val="-6"/>
        </w:rPr>
        <w:t>25</w:t>
      </w:r>
      <w:r>
        <w:rPr>
          <w:spacing w:val="-6"/>
        </w:rPr>
        <w:t>:364–7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</w:t>
      </w:r>
    </w:p>
    <w:p>
      <w:pPr>
        <w:pStyle w:val="BodyText"/>
        <w:ind w:left="455" w:right="149" w:hanging="270"/>
        <w:spacing w:before="2" w:line="195" w:lineRule="auto"/>
        <w:rPr/>
      </w:pPr>
      <w:bookmarkStart w:name="bookmark52" w:id="53"/>
      <w:bookmarkEnd w:id="53"/>
      <w:r>
        <w:rPr>
          <w:spacing w:val="-5"/>
        </w:rPr>
        <w:t>8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   Farmakis  D,  Agostoni</w:t>
      </w:r>
      <w:r>
        <w:rPr>
          <w:spacing w:val="6"/>
        </w:rPr>
        <w:t xml:space="preserve">  </w:t>
      </w:r>
      <w:r>
        <w:rPr>
          <w:spacing w:val="-5"/>
        </w:rPr>
        <w:t>P,</w:t>
      </w:r>
      <w:r>
        <w:rPr>
          <w:spacing w:val="4"/>
        </w:rPr>
        <w:t xml:space="preserve">  </w:t>
      </w:r>
      <w:r>
        <w:rPr>
          <w:spacing w:val="-5"/>
        </w:rPr>
        <w:t>Baholli</w:t>
      </w:r>
      <w:r>
        <w:rPr>
          <w:spacing w:val="3"/>
        </w:rPr>
        <w:t xml:space="preserve">  </w:t>
      </w:r>
      <w:r>
        <w:rPr>
          <w:spacing w:val="-5"/>
        </w:rPr>
        <w:t>L,</w:t>
      </w:r>
      <w:r>
        <w:rPr>
          <w:spacing w:val="4"/>
        </w:rPr>
        <w:t xml:space="preserve">  </w:t>
      </w:r>
      <w:r>
        <w:rPr>
          <w:spacing w:val="-5"/>
        </w:rPr>
        <w:t>Bautin  A,</w:t>
      </w:r>
      <w:r>
        <w:rPr>
          <w:spacing w:val="2"/>
        </w:rPr>
        <w:t xml:space="preserve">  </w:t>
      </w:r>
      <w:r>
        <w:rPr>
          <w:spacing w:val="-5"/>
        </w:rPr>
        <w:t>Comin-Colet  J,  Crespo-Leiro</w:t>
      </w:r>
      <w:r>
        <w:rPr/>
        <w:t xml:space="preserve"> </w:t>
      </w:r>
      <w:r>
        <w:rPr>
          <w:spacing w:val="-8"/>
        </w:rPr>
        <w:t>MG,</w:t>
      </w:r>
      <w:r>
        <w:rPr>
          <w:spacing w:val="19"/>
        </w:rPr>
        <w:t xml:space="preserve"> </w:t>
      </w:r>
      <w:r>
        <w:rPr>
          <w:spacing w:val="-8"/>
        </w:rPr>
        <w:t>et</w:t>
      </w:r>
      <w:r>
        <w:rPr>
          <w:spacing w:val="16"/>
        </w:rPr>
        <w:t xml:space="preserve"> </w:t>
      </w:r>
      <w:r>
        <w:rPr>
          <w:spacing w:val="-8"/>
        </w:rPr>
        <w:t>al.</w:t>
      </w:r>
      <w:r>
        <w:rPr>
          <w:spacing w:val="12"/>
          <w:w w:val="101"/>
        </w:rPr>
        <w:t xml:space="preserve"> </w:t>
      </w:r>
      <w:r>
        <w:rPr>
          <w:spacing w:val="-8"/>
        </w:rPr>
        <w:t>A</w:t>
      </w:r>
      <w:r>
        <w:rPr>
          <w:spacing w:val="20"/>
          <w:w w:val="101"/>
        </w:rPr>
        <w:t xml:space="preserve"> </w:t>
      </w:r>
      <w:r>
        <w:rPr>
          <w:spacing w:val="-8"/>
        </w:rPr>
        <w:t>pragmatic</w:t>
      </w:r>
      <w:r>
        <w:rPr>
          <w:spacing w:val="16"/>
        </w:rPr>
        <w:t xml:space="preserve"> </w:t>
      </w:r>
      <w:r>
        <w:rPr>
          <w:spacing w:val="-8"/>
        </w:rPr>
        <w:t>approach</w:t>
      </w:r>
      <w:r>
        <w:rPr>
          <w:spacing w:val="12"/>
          <w:w w:val="102"/>
        </w:rPr>
        <w:t xml:space="preserve"> </w:t>
      </w:r>
      <w:r>
        <w:rPr>
          <w:spacing w:val="-8"/>
        </w:rPr>
        <w:t>to</w:t>
      </w:r>
      <w:r>
        <w:rPr>
          <w:spacing w:val="12"/>
          <w:w w:val="101"/>
        </w:rPr>
        <w:t xml:space="preserve"> </w:t>
      </w:r>
      <w:r>
        <w:rPr>
          <w:spacing w:val="-8"/>
        </w:rPr>
        <w:t>the</w:t>
      </w:r>
      <w:r>
        <w:rPr>
          <w:spacing w:val="21"/>
        </w:rPr>
        <w:t xml:space="preserve"> </w:t>
      </w:r>
      <w:r>
        <w:rPr>
          <w:spacing w:val="-8"/>
        </w:rPr>
        <w:t>use</w:t>
      </w:r>
      <w:r>
        <w:rPr>
          <w:spacing w:val="17"/>
          <w:w w:val="101"/>
        </w:rPr>
        <w:t xml:space="preserve"> </w:t>
      </w:r>
      <w:r>
        <w:rPr>
          <w:spacing w:val="-8"/>
        </w:rPr>
        <w:t>of</w:t>
      </w:r>
      <w:r>
        <w:rPr>
          <w:spacing w:val="14"/>
        </w:rPr>
        <w:t xml:space="preserve"> </w:t>
      </w:r>
      <w:r>
        <w:rPr>
          <w:spacing w:val="-8"/>
        </w:rPr>
        <w:t>inotropes</w:t>
      </w:r>
      <w:r>
        <w:rPr>
          <w:spacing w:val="14"/>
        </w:rPr>
        <w:t xml:space="preserve"> </w:t>
      </w:r>
      <w:r>
        <w:rPr>
          <w:spacing w:val="-8"/>
        </w:rPr>
        <w:t>f</w:t>
      </w:r>
      <w:r>
        <w:rPr>
          <w:spacing w:val="-9"/>
        </w:rPr>
        <w:t>or</w:t>
      </w:r>
      <w:r>
        <w:rPr>
          <w:spacing w:val="12"/>
        </w:rPr>
        <w:t xml:space="preserve"> </w:t>
      </w:r>
      <w:r>
        <w:rPr>
          <w:spacing w:val="-9"/>
        </w:rPr>
        <w:t>the</w:t>
      </w:r>
      <w:r>
        <w:rPr>
          <w:spacing w:val="20"/>
          <w:w w:val="102"/>
        </w:rPr>
        <w:t xml:space="preserve"> </w:t>
      </w:r>
      <w:r>
        <w:rPr>
          <w:spacing w:val="-9"/>
        </w:rPr>
        <w:t>management</w:t>
      </w:r>
      <w:r>
        <w:rPr/>
        <w:t xml:space="preserve"> </w:t>
      </w:r>
      <w:r>
        <w:rPr>
          <w:spacing w:val="-7"/>
        </w:rPr>
        <w:t>of</w:t>
      </w:r>
      <w:r>
        <w:rPr>
          <w:spacing w:val="19"/>
          <w:w w:val="101"/>
        </w:rPr>
        <w:t xml:space="preserve"> </w:t>
      </w:r>
      <w:r>
        <w:rPr>
          <w:spacing w:val="-7"/>
        </w:rPr>
        <w:t>acute</w:t>
      </w:r>
      <w:r>
        <w:rPr>
          <w:spacing w:val="25"/>
          <w:w w:val="101"/>
        </w:rPr>
        <w:t xml:space="preserve"> </w:t>
      </w:r>
      <w:r>
        <w:rPr>
          <w:spacing w:val="-7"/>
        </w:rPr>
        <w:t>and</w:t>
      </w:r>
      <w:r>
        <w:rPr>
          <w:spacing w:val="25"/>
          <w:w w:val="101"/>
        </w:rPr>
        <w:t xml:space="preserve"> </w:t>
      </w:r>
      <w:r>
        <w:rPr>
          <w:spacing w:val="-7"/>
        </w:rPr>
        <w:t>advanced  heart</w:t>
      </w:r>
      <w:r>
        <w:rPr>
          <w:spacing w:val="23"/>
        </w:rPr>
        <w:t xml:space="preserve"> </w:t>
      </w:r>
      <w:r>
        <w:rPr>
          <w:spacing w:val="-7"/>
        </w:rPr>
        <w:t>failure:</w:t>
      </w:r>
      <w:r>
        <w:rPr>
          <w:spacing w:val="25"/>
          <w:w w:val="101"/>
        </w:rPr>
        <w:t xml:space="preserve"> </w:t>
      </w:r>
      <w:r>
        <w:rPr>
          <w:spacing w:val="-7"/>
        </w:rPr>
        <w:t>an</w:t>
      </w:r>
      <w:r>
        <w:rPr>
          <w:spacing w:val="27"/>
          <w:w w:val="101"/>
        </w:rPr>
        <w:t xml:space="preserve"> </w:t>
      </w:r>
      <w:r>
        <w:rPr>
          <w:spacing w:val="-7"/>
        </w:rPr>
        <w:t>expert  panel  </w:t>
      </w:r>
      <w:r>
        <w:rPr>
          <w:spacing w:val="-8"/>
        </w:rPr>
        <w:t>consensus.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Int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J  Cardiol</w:t>
      </w:r>
      <w:r>
        <w:rPr>
          <w:spacing w:val="-8"/>
        </w:rPr>
        <w:t>.</w:t>
      </w:r>
      <w:r>
        <w:rPr/>
        <w:t xml:space="preserve"> </w:t>
      </w:r>
      <w:r>
        <w:rPr>
          <w:spacing w:val="-1"/>
        </w:rPr>
        <w:t>20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9;</w:t>
      </w:r>
      <w:r>
        <w:rPr>
          <w:rFonts w:ascii="Arial" w:hAnsi="Arial" w:eastAsia="Arial" w:cs="Arial"/>
          <w:b/>
          <w:bCs/>
          <w:spacing w:val="-1"/>
        </w:rPr>
        <w:t>297</w:t>
      </w:r>
      <w:r>
        <w:rPr>
          <w:spacing w:val="-1"/>
        </w:rPr>
        <w:t>:83–90.</w:t>
      </w:r>
    </w:p>
    <w:p>
      <w:pPr>
        <w:pStyle w:val="BodyText"/>
        <w:ind w:left="186"/>
        <w:spacing w:before="1" w:line="202" w:lineRule="auto"/>
        <w:rPr/>
      </w:pPr>
      <w:r>
        <w:rPr>
          <w:spacing w:val="-5"/>
        </w:rPr>
        <w:t>82.   Pölzl  G,</w:t>
      </w:r>
      <w:r>
        <w:rPr>
          <w:spacing w:val="21"/>
          <w:w w:val="102"/>
        </w:rPr>
        <w:t xml:space="preserve"> </w:t>
      </w:r>
      <w:r>
        <w:rPr>
          <w:spacing w:val="-5"/>
        </w:rPr>
        <w:t>Altenberger</w:t>
      </w:r>
      <w:r>
        <w:rPr>
          <w:spacing w:val="12"/>
          <w:w w:val="101"/>
        </w:rPr>
        <w:t xml:space="preserve"> </w:t>
      </w:r>
      <w:r>
        <w:rPr>
          <w:spacing w:val="-5"/>
        </w:rPr>
        <w:t>J,  Baholli  L,  Beltrán  P</w:t>
      </w:r>
      <w:r>
        <w:rPr>
          <w:spacing w:val="-6"/>
        </w:rPr>
        <w:t>,  Borbély</w:t>
      </w:r>
      <w:r>
        <w:rPr>
          <w:spacing w:val="21"/>
        </w:rPr>
        <w:t xml:space="preserve"> </w:t>
      </w:r>
      <w:r>
        <w:rPr>
          <w:spacing w:val="-6"/>
        </w:rPr>
        <w:t>A,</w:t>
      </w:r>
      <w:r>
        <w:rPr>
          <w:spacing w:val="27"/>
          <w:w w:val="101"/>
        </w:rPr>
        <w:t xml:space="preserve"> </w:t>
      </w:r>
      <w:r>
        <w:rPr>
          <w:spacing w:val="-6"/>
        </w:rPr>
        <w:t>Comin-Colet</w:t>
      </w:r>
      <w:r>
        <w:rPr>
          <w:spacing w:val="12"/>
          <w:w w:val="101"/>
        </w:rPr>
        <w:t xml:space="preserve"> </w:t>
      </w:r>
      <w:r>
        <w:rPr>
          <w:spacing w:val="-6"/>
        </w:rPr>
        <w:t>J,</w:t>
      </w:r>
      <w:r>
        <w:rPr>
          <w:spacing w:val="26"/>
          <w:w w:val="102"/>
        </w:rPr>
        <w:t xml:space="preserve"> </w:t>
      </w:r>
      <w:r>
        <w:rPr>
          <w:spacing w:val="-6"/>
        </w:rPr>
        <w:t>et</w:t>
      </w:r>
      <w:r>
        <w:rPr>
          <w:spacing w:val="24"/>
          <w:w w:val="101"/>
        </w:rPr>
        <w:t xml:space="preserve"> </w:t>
      </w:r>
      <w:r>
        <w:rPr>
          <w:spacing w:val="-6"/>
        </w:rPr>
        <w:t>al.</w:t>
      </w:r>
    </w:p>
    <w:p>
      <w:pPr>
        <w:pStyle w:val="BodyText"/>
        <w:ind w:left="456" w:right="149" w:firstLine="5"/>
        <w:spacing w:before="20" w:line="184" w:lineRule="auto"/>
        <w:jc w:val="both"/>
        <w:rPr/>
      </w:pPr>
      <w:r>
        <w:rPr>
          <w:spacing w:val="-7"/>
        </w:rPr>
        <w:t>Repetitive  use  of  levosimendan  in  advanced  heart  failure:</w:t>
      </w:r>
      <w:r>
        <w:rPr>
          <w:spacing w:val="38"/>
        </w:rPr>
        <w:t xml:space="preserve"> </w:t>
      </w:r>
      <w:r>
        <w:rPr>
          <w:spacing w:val="-7"/>
        </w:rPr>
        <w:t>need  for</w:t>
      </w:r>
      <w:r>
        <w:rPr>
          <w:spacing w:val="33"/>
          <w:w w:val="101"/>
        </w:rPr>
        <w:t xml:space="preserve"> </w:t>
      </w:r>
      <w:r>
        <w:rPr>
          <w:spacing w:val="-7"/>
        </w:rPr>
        <w:t>stronger</w:t>
      </w:r>
      <w:r>
        <w:rPr/>
        <w:t xml:space="preserve"> </w:t>
      </w:r>
      <w:r>
        <w:rPr>
          <w:spacing w:val="-6"/>
        </w:rPr>
        <w:t>evidence  in  a  field  in  dire  need  of  a  useful  therapy.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Int</w:t>
      </w:r>
      <w:r>
        <w:rPr>
          <w:rFonts w:ascii="Arial" w:hAnsi="Arial" w:eastAsia="Arial" w:cs="Arial"/>
          <w:i/>
          <w:iCs/>
          <w:spacing w:val="1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</w:rPr>
        <w:t xml:space="preserve"> 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spacing w:val="-6"/>
        </w:rPr>
        <w:t>. </w:t>
      </w:r>
      <w:r>
        <w:rPr>
          <w:spacing w:val="-7"/>
        </w:rPr>
        <w:t xml:space="preserve"> 20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7;</w:t>
      </w:r>
      <w:r>
        <w:rPr>
          <w:rFonts w:ascii="Arial" w:hAnsi="Arial" w:eastAsia="Arial" w:cs="Arial"/>
          <w:b/>
          <w:bCs/>
          <w:spacing w:val="-7"/>
        </w:rPr>
        <w:t>243</w:t>
      </w:r>
      <w:r>
        <w:rPr>
          <w:spacing w:val="-7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389–95.</w:t>
      </w:r>
    </w:p>
    <w:p>
      <w:pPr>
        <w:pStyle w:val="BodyText"/>
        <w:ind w:left="455" w:right="149" w:hanging="270"/>
        <w:spacing w:line="194" w:lineRule="auto"/>
        <w:rPr/>
      </w:pPr>
      <w:r>
        <w:rPr>
          <w:spacing w:val="-5"/>
        </w:rPr>
        <w:t>83.   Girerd</w:t>
      </w:r>
      <w:r>
        <w:rPr>
          <w:spacing w:val="7"/>
        </w:rPr>
        <w:t xml:space="preserve"> </w:t>
      </w:r>
      <w:r>
        <w:rPr>
          <w:spacing w:val="-5"/>
        </w:rPr>
        <w:t>N,</w:t>
      </w:r>
      <w:r>
        <w:rPr>
          <w:spacing w:val="6"/>
        </w:rPr>
        <w:t xml:space="preserve"> </w:t>
      </w:r>
      <w:r>
        <w:rPr>
          <w:spacing w:val="-5"/>
        </w:rPr>
        <w:t>Mewton</w:t>
      </w:r>
      <w:r>
        <w:rPr>
          <w:spacing w:val="8"/>
        </w:rPr>
        <w:t xml:space="preserve"> </w:t>
      </w:r>
      <w:r>
        <w:rPr>
          <w:spacing w:val="-5"/>
        </w:rPr>
        <w:t>N, Tarti</w:t>
      </w:r>
      <w:r>
        <w:rPr>
          <w:spacing w:val="-6"/>
        </w:rPr>
        <w:t>ère</w:t>
      </w:r>
      <w:r>
        <w:rPr>
          <w:spacing w:val="-12"/>
        </w:rPr>
        <w:t xml:space="preserve"> </w:t>
      </w:r>
      <w:r>
        <w:rPr>
          <w:spacing w:val="-6"/>
        </w:rPr>
        <w:t>JM, Guijarro</w:t>
      </w:r>
      <w:r>
        <w:rPr>
          <w:spacing w:val="7"/>
        </w:rPr>
        <w:t xml:space="preserve"> </w:t>
      </w:r>
      <w:r>
        <w:rPr>
          <w:spacing w:val="-6"/>
        </w:rPr>
        <w:t>D,</w:t>
      </w:r>
      <w:r>
        <w:rPr>
          <w:spacing w:val="-12"/>
        </w:rPr>
        <w:t xml:space="preserve"> </w:t>
      </w:r>
      <w:r>
        <w:rPr>
          <w:spacing w:val="-6"/>
        </w:rPr>
        <w:t>Jourdain</w:t>
      </w:r>
      <w:r>
        <w:rPr>
          <w:spacing w:val="7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Damy T, et al.; a</w:t>
      </w:r>
      <w:r>
        <w:rPr>
          <w:spacing w:val="4"/>
        </w:rPr>
        <w:t xml:space="preserve"> </w:t>
      </w:r>
      <w:r>
        <w:rPr>
          <w:spacing w:val="-6"/>
        </w:rPr>
        <w:t>panel</w:t>
      </w:r>
      <w:r>
        <w:rPr/>
        <w:t xml:space="preserve"> </w:t>
      </w:r>
      <w:r>
        <w:rPr>
          <w:spacing w:val="-6"/>
        </w:rPr>
        <w:t>of multidisciplinary</w:t>
      </w:r>
      <w:r>
        <w:rPr>
          <w:spacing w:val="10"/>
          <w:w w:val="101"/>
        </w:rPr>
        <w:t xml:space="preserve"> </w:t>
      </w:r>
      <w:r>
        <w:rPr>
          <w:spacing w:val="-6"/>
        </w:rPr>
        <w:t>experts and the</w:t>
      </w:r>
      <w:r>
        <w:rPr>
          <w:spacing w:val="10"/>
          <w:w w:val="101"/>
        </w:rPr>
        <w:t xml:space="preserve"> </w:t>
      </w:r>
      <w:r>
        <w:rPr>
          <w:spacing w:val="-6"/>
        </w:rPr>
        <w:t>Heart</w:t>
      </w:r>
      <w:r>
        <w:rPr>
          <w:spacing w:val="10"/>
          <w:w w:val="102"/>
        </w:rPr>
        <w:t xml:space="preserve"> </w:t>
      </w:r>
      <w:r>
        <w:rPr>
          <w:spacing w:val="-6"/>
        </w:rPr>
        <w:t>Failure Working</w:t>
      </w:r>
      <w:r>
        <w:rPr>
          <w:spacing w:val="7"/>
        </w:rPr>
        <w:t xml:space="preserve"> </w:t>
      </w:r>
      <w:r>
        <w:rPr>
          <w:spacing w:val="-6"/>
        </w:rPr>
        <w:t>Group of the</w:t>
      </w:r>
      <w:r>
        <w:rPr>
          <w:spacing w:val="10"/>
          <w:w w:val="101"/>
        </w:rPr>
        <w:t xml:space="preserve"> </w:t>
      </w:r>
      <w:r>
        <w:rPr>
          <w:spacing w:val="-6"/>
        </w:rPr>
        <w:t>French</w:t>
      </w:r>
      <w:r>
        <w:rPr/>
        <w:t xml:space="preserve"> </w:t>
      </w:r>
      <w:r>
        <w:rPr>
          <w:spacing w:val="-7"/>
        </w:rPr>
        <w:t>Society</w:t>
      </w:r>
      <w:r>
        <w:rPr>
          <w:spacing w:val="24"/>
          <w:w w:val="101"/>
        </w:rPr>
        <w:t xml:space="preserve"> </w:t>
      </w:r>
      <w:r>
        <w:rPr>
          <w:spacing w:val="-7"/>
        </w:rPr>
        <w:t>of</w:t>
      </w:r>
      <w:r>
        <w:rPr>
          <w:spacing w:val="18"/>
          <w:w w:val="102"/>
        </w:rPr>
        <w:t xml:space="preserve"> </w:t>
      </w:r>
      <w:r>
        <w:rPr>
          <w:spacing w:val="-7"/>
        </w:rPr>
        <w:t>Cardiology.</w:t>
      </w:r>
      <w:r>
        <w:rPr>
          <w:spacing w:val="28"/>
          <w:w w:val="101"/>
        </w:rPr>
        <w:t xml:space="preserve"> </w:t>
      </w:r>
      <w:r>
        <w:rPr>
          <w:spacing w:val="-7"/>
        </w:rPr>
        <w:t>Practical</w:t>
      </w:r>
      <w:r>
        <w:rPr>
          <w:spacing w:val="23"/>
          <w:w w:val="101"/>
        </w:rPr>
        <w:t xml:space="preserve"> </w:t>
      </w:r>
      <w:r>
        <w:rPr>
          <w:spacing w:val="-7"/>
        </w:rPr>
        <w:t>outpa</w:t>
      </w:r>
      <w:r>
        <w:rPr>
          <w:spacing w:val="-8"/>
        </w:rPr>
        <w:t>tient</w:t>
      </w:r>
      <w:r>
        <w:rPr>
          <w:spacing w:val="27"/>
        </w:rPr>
        <w:t xml:space="preserve"> </w:t>
      </w:r>
      <w:r>
        <w:rPr>
          <w:spacing w:val="-8"/>
        </w:rPr>
        <w:t>management</w:t>
      </w:r>
      <w:r>
        <w:rPr>
          <w:spacing w:val="24"/>
        </w:rPr>
        <w:t xml:space="preserve"> </w:t>
      </w:r>
      <w:r>
        <w:rPr>
          <w:spacing w:val="-8"/>
        </w:rPr>
        <w:t>of</w:t>
      </w:r>
      <w:r>
        <w:rPr>
          <w:spacing w:val="12"/>
          <w:w w:val="101"/>
        </w:rPr>
        <w:t xml:space="preserve"> </w:t>
      </w:r>
      <w:r>
        <w:rPr>
          <w:spacing w:val="-8"/>
        </w:rPr>
        <w:t>worsening</w:t>
      </w:r>
      <w:r>
        <w:rPr>
          <w:spacing w:val="24"/>
          <w:w w:val="101"/>
        </w:rPr>
        <w:t xml:space="preserve"> </w:t>
      </w:r>
      <w:r>
        <w:rPr>
          <w:spacing w:val="-8"/>
        </w:rPr>
        <w:t>chronic</w:t>
      </w:r>
      <w:r>
        <w:rPr/>
        <w:t xml:space="preserve"> </w:t>
      </w:r>
      <w:r>
        <w:rPr>
          <w:spacing w:val="-4"/>
        </w:rPr>
        <w:t>heart failure. </w:t>
      </w:r>
      <w:r>
        <w:rPr>
          <w:rFonts w:ascii="Arial" w:hAnsi="Arial" w:eastAsia="Arial" w:cs="Arial"/>
          <w:i/>
          <w:iCs/>
          <w:spacing w:val="-4"/>
        </w:rPr>
        <w:t>Eur</w:t>
      </w:r>
      <w:r>
        <w:rPr>
          <w:rFonts w:ascii="Arial" w:hAnsi="Arial" w:eastAsia="Arial" w:cs="Arial"/>
          <w:i/>
          <w:iCs/>
          <w:spacing w:val="-5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spacing w:val="-4"/>
        </w:rPr>
        <w:t>. 2022;</w:t>
      </w:r>
      <w:r>
        <w:rPr>
          <w:rFonts w:ascii="Arial" w:hAnsi="Arial" w:eastAsia="Arial" w:cs="Arial"/>
          <w:b/>
          <w:bCs/>
          <w:spacing w:val="-4"/>
        </w:rPr>
        <w:t>24</w:t>
      </w:r>
      <w:r>
        <w:rPr>
          <w:spacing w:val="-4"/>
        </w:rPr>
        <w:t>:750–6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.</w:t>
      </w:r>
    </w:p>
    <w:p>
      <w:pPr>
        <w:pStyle w:val="BodyText"/>
        <w:ind w:left="185"/>
        <w:spacing w:line="194" w:lineRule="auto"/>
        <w:rPr/>
      </w:pPr>
      <w:r>
        <w:rPr>
          <w:spacing w:val="-6"/>
        </w:rPr>
        <w:t>84.   Martens</w:t>
      </w:r>
      <w:r>
        <w:rPr>
          <w:spacing w:val="22"/>
          <w:w w:val="101"/>
        </w:rPr>
        <w:t xml:space="preserve"> </w:t>
      </w:r>
      <w:r>
        <w:rPr>
          <w:spacing w:val="-6"/>
        </w:rPr>
        <w:t>P,</w:t>
      </w:r>
      <w:r>
        <w:rPr>
          <w:spacing w:val="12"/>
          <w:w w:val="101"/>
        </w:rPr>
        <w:t xml:space="preserve"> </w:t>
      </w:r>
      <w:r>
        <w:rPr>
          <w:spacing w:val="-6"/>
        </w:rPr>
        <w:t>Vercammen J,</w:t>
      </w:r>
      <w:r>
        <w:rPr>
          <w:spacing w:val="19"/>
        </w:rPr>
        <w:t xml:space="preserve"> </w:t>
      </w:r>
      <w:r>
        <w:rPr>
          <w:spacing w:val="-6"/>
        </w:rPr>
        <w:t>Ceyssens</w:t>
      </w:r>
      <w:r>
        <w:rPr>
          <w:spacing w:val="12"/>
          <w:w w:val="101"/>
        </w:rPr>
        <w:t xml:space="preserve"> </w:t>
      </w:r>
      <w:r>
        <w:rPr>
          <w:spacing w:val="-6"/>
        </w:rPr>
        <w:t>W, Ja</w:t>
      </w:r>
      <w:r>
        <w:rPr>
          <w:spacing w:val="-7"/>
        </w:rPr>
        <w:t>cobs  L,  Luwel</w:t>
      </w:r>
      <w:r>
        <w:rPr>
          <w:spacing w:val="23"/>
        </w:rPr>
        <w:t xml:space="preserve"> </w:t>
      </w:r>
      <w:r>
        <w:rPr>
          <w:spacing w:val="-7"/>
        </w:rPr>
        <w:t>E,</w:t>
      </w:r>
      <w:r>
        <w:rPr>
          <w:spacing w:val="12"/>
        </w:rPr>
        <w:t xml:space="preserve"> </w:t>
      </w:r>
      <w:r>
        <w:rPr>
          <w:spacing w:val="-7"/>
        </w:rPr>
        <w:t>Van</w:t>
      </w:r>
      <w:r>
        <w:rPr>
          <w:spacing w:val="12"/>
          <w:w w:val="101"/>
        </w:rPr>
        <w:t xml:space="preserve"> </w:t>
      </w:r>
      <w:r>
        <w:rPr>
          <w:spacing w:val="-7"/>
        </w:rPr>
        <w:t>Aerde</w:t>
      </w:r>
      <w:r>
        <w:rPr>
          <w:spacing w:val="23"/>
        </w:rPr>
        <w:t xml:space="preserve"> </w:t>
      </w:r>
      <w:r>
        <w:rPr>
          <w:spacing w:val="-7"/>
        </w:rPr>
        <w:t>H,</w:t>
      </w:r>
      <w:r>
        <w:rPr>
          <w:spacing w:val="18"/>
        </w:rPr>
        <w:t xml:space="preserve"> </w:t>
      </w:r>
      <w:r>
        <w:rPr>
          <w:spacing w:val="-7"/>
        </w:rPr>
        <w:t>et</w:t>
      </w:r>
      <w:r>
        <w:rPr>
          <w:spacing w:val="15"/>
          <w:w w:val="102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455" w:right="149" w:firstLine="5"/>
        <w:spacing w:line="194" w:lineRule="auto"/>
        <w:jc w:val="both"/>
        <w:rPr/>
      </w:pPr>
      <w:bookmarkStart w:name="bookmark53" w:id="54"/>
      <w:bookmarkEnd w:id="54"/>
      <w:r>
        <w:rPr>
          <w:spacing w:val="-8"/>
        </w:rPr>
        <w:t>Effects</w:t>
      </w:r>
      <w:r>
        <w:rPr>
          <w:spacing w:val="14"/>
          <w:w w:val="102"/>
        </w:rPr>
        <w:t xml:space="preserve"> </w:t>
      </w:r>
      <w:r>
        <w:rPr>
          <w:spacing w:val="-8"/>
        </w:rPr>
        <w:t>of</w:t>
      </w:r>
      <w:r>
        <w:rPr>
          <w:spacing w:val="10"/>
          <w:w w:val="102"/>
        </w:rPr>
        <w:t xml:space="preserve"> </w:t>
      </w:r>
      <w:r>
        <w:rPr>
          <w:spacing w:val="-8"/>
        </w:rPr>
        <w:t>intravenous</w:t>
      </w:r>
      <w:r>
        <w:rPr>
          <w:spacing w:val="18"/>
        </w:rPr>
        <w:t xml:space="preserve"> </w:t>
      </w:r>
      <w:r>
        <w:rPr>
          <w:spacing w:val="-8"/>
        </w:rPr>
        <w:t>hom</w:t>
      </w:r>
      <w:r>
        <w:rPr>
          <w:spacing w:val="-9"/>
        </w:rPr>
        <w:t>e</w:t>
      </w:r>
      <w:r>
        <w:rPr>
          <w:spacing w:val="15"/>
          <w:w w:val="101"/>
        </w:rPr>
        <w:t xml:space="preserve"> </w:t>
      </w:r>
      <w:r>
        <w:rPr>
          <w:spacing w:val="-9"/>
        </w:rPr>
        <w:t>dobutamine</w:t>
      </w:r>
      <w:r>
        <w:rPr>
          <w:spacing w:val="17"/>
          <w:w w:val="102"/>
        </w:rPr>
        <w:t xml:space="preserve"> </w:t>
      </w:r>
      <w:r>
        <w:rPr>
          <w:spacing w:val="-9"/>
        </w:rPr>
        <w:t>in</w:t>
      </w:r>
      <w:r>
        <w:rPr>
          <w:spacing w:val="17"/>
        </w:rPr>
        <w:t xml:space="preserve"> </w:t>
      </w:r>
      <w:r>
        <w:rPr>
          <w:spacing w:val="-9"/>
        </w:rPr>
        <w:t>palliative</w:t>
      </w:r>
      <w:r>
        <w:rPr>
          <w:spacing w:val="15"/>
        </w:rPr>
        <w:t xml:space="preserve"> </w:t>
      </w:r>
      <w:r>
        <w:rPr>
          <w:spacing w:val="-9"/>
        </w:rPr>
        <w:t>end-stage</w:t>
      </w:r>
      <w:r>
        <w:rPr>
          <w:spacing w:val="18"/>
        </w:rPr>
        <w:t xml:space="preserve"> </w:t>
      </w:r>
      <w:r>
        <w:rPr>
          <w:spacing w:val="-9"/>
        </w:rPr>
        <w:t>heart</w:t>
      </w:r>
      <w:r>
        <w:rPr>
          <w:spacing w:val="11"/>
        </w:rPr>
        <w:t xml:space="preserve"> </w:t>
      </w:r>
      <w:r>
        <w:rPr>
          <w:spacing w:val="-9"/>
        </w:rPr>
        <w:t>failure</w:t>
      </w:r>
      <w:r>
        <w:rPr>
          <w:spacing w:val="14"/>
        </w:rPr>
        <w:t xml:space="preserve"> </w:t>
      </w:r>
      <w:r>
        <w:rPr>
          <w:spacing w:val="-9"/>
        </w:rPr>
        <w:t>on</w:t>
      </w:r>
      <w:r>
        <w:rPr/>
        <w:t xml:space="preserve"> </w:t>
      </w:r>
      <w:r>
        <w:rPr>
          <w:spacing w:val="-7"/>
        </w:rPr>
        <w:t>quality</w:t>
      </w:r>
      <w:r>
        <w:rPr>
          <w:spacing w:val="10"/>
        </w:rPr>
        <w:t xml:space="preserve"> </w:t>
      </w:r>
      <w:r>
        <w:rPr>
          <w:spacing w:val="-7"/>
        </w:rPr>
        <w:t>of</w:t>
      </w:r>
      <w:r>
        <w:rPr>
          <w:spacing w:val="7"/>
        </w:rPr>
        <w:t xml:space="preserve"> </w:t>
      </w:r>
      <w:r>
        <w:rPr>
          <w:spacing w:val="-7"/>
        </w:rPr>
        <w:t>life,</w:t>
      </w:r>
      <w:r>
        <w:rPr>
          <w:spacing w:val="13"/>
          <w:w w:val="101"/>
        </w:rPr>
        <w:t xml:space="preserve"> </w:t>
      </w:r>
      <w:r>
        <w:rPr>
          <w:spacing w:val="-7"/>
        </w:rPr>
        <w:t>heart</w:t>
      </w:r>
      <w:r>
        <w:rPr>
          <w:spacing w:val="6"/>
        </w:rPr>
        <w:t xml:space="preserve"> </w:t>
      </w:r>
      <w:r>
        <w:rPr>
          <w:spacing w:val="-7"/>
        </w:rPr>
        <w:t>failure</w:t>
      </w:r>
      <w:r>
        <w:rPr>
          <w:spacing w:val="13"/>
        </w:rPr>
        <w:t xml:space="preserve"> </w:t>
      </w:r>
      <w:r>
        <w:rPr>
          <w:spacing w:val="-7"/>
        </w:rPr>
        <w:t>hospitalization,</w:t>
      </w:r>
      <w:r>
        <w:rPr>
          <w:spacing w:val="8"/>
        </w:rPr>
        <w:t xml:space="preserve"> </w:t>
      </w:r>
      <w:r>
        <w:rPr>
          <w:spacing w:val="-7"/>
        </w:rPr>
        <w:t>and</w:t>
      </w:r>
      <w:r>
        <w:rPr>
          <w:spacing w:val="11"/>
        </w:rPr>
        <w:t xml:space="preserve"> </w:t>
      </w:r>
      <w:r>
        <w:rPr>
          <w:spacing w:val="-7"/>
        </w:rPr>
        <w:t>cost</w:t>
      </w:r>
      <w:r>
        <w:rPr>
          <w:spacing w:val="10"/>
          <w:w w:val="101"/>
        </w:rPr>
        <w:t xml:space="preserve"> </w:t>
      </w:r>
      <w:r>
        <w:rPr>
          <w:spacing w:val="-7"/>
        </w:rPr>
        <w:t>e</w:t>
      </w:r>
      <w:r>
        <w:rPr>
          <w:spacing w:val="-8"/>
        </w:rPr>
        <w:t>xpenditure.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ESC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Heart</w:t>
      </w:r>
      <w:r>
        <w:rPr>
          <w:rFonts w:ascii="Arial" w:hAnsi="Arial" w:eastAsia="Arial" w:cs="Arial"/>
          <w:i/>
          <w:iCs/>
          <w:spacing w:val="1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Fail</w:t>
      </w:r>
      <w:r>
        <w:rPr>
          <w:spacing w:val="-8"/>
        </w:rPr>
        <w:t>.</w:t>
      </w:r>
      <w:r>
        <w:rPr/>
        <w:t xml:space="preserve"> </w:t>
      </w:r>
      <w:bookmarkStart w:name="bookmark54" w:id="55"/>
      <w:bookmarkEnd w:id="55"/>
      <w:r>
        <w:rPr>
          <w:spacing w:val="-1"/>
        </w:rPr>
        <w:t>20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8;</w:t>
      </w:r>
      <w:r>
        <w:rPr>
          <w:rFonts w:ascii="Arial" w:hAnsi="Arial" w:eastAsia="Arial" w:cs="Arial"/>
          <w:b/>
          <w:bCs/>
          <w:spacing w:val="-1"/>
        </w:rPr>
        <w:t>5</w:t>
      </w:r>
      <w:r>
        <w:rPr>
          <w:spacing w:val="-1"/>
        </w:rPr>
        <w:t>:562–9.</w:t>
      </w:r>
    </w:p>
    <w:p>
      <w:pPr>
        <w:pStyle w:val="BodyText"/>
        <w:ind w:left="185"/>
        <w:spacing w:before="1" w:line="202" w:lineRule="auto"/>
        <w:rPr/>
      </w:pPr>
      <w:r>
        <w:rPr>
          <w:spacing w:val="-6"/>
        </w:rPr>
        <w:t>85.</w:t>
      </w:r>
      <w:r>
        <w:rPr>
          <w:spacing w:val="11"/>
          <w:w w:val="101"/>
        </w:rPr>
        <w:t xml:space="preserve">  </w:t>
      </w:r>
      <w:r>
        <w:rPr>
          <w:spacing w:val="-6"/>
        </w:rPr>
        <w:t>Assad-Kottner</w:t>
      </w:r>
      <w:r>
        <w:rPr>
          <w:spacing w:val="15"/>
        </w:rPr>
        <w:t xml:space="preserve"> </w:t>
      </w:r>
      <w:r>
        <w:rPr>
          <w:spacing w:val="-6"/>
        </w:rPr>
        <w:t>C,</w:t>
      </w:r>
      <w:r>
        <w:rPr>
          <w:spacing w:val="15"/>
        </w:rPr>
        <w:t xml:space="preserve"> </w:t>
      </w:r>
      <w:r>
        <w:rPr>
          <w:spacing w:val="-6"/>
        </w:rPr>
        <w:t>Chen</w:t>
      </w:r>
      <w:r>
        <w:rPr>
          <w:spacing w:val="19"/>
          <w:w w:val="101"/>
        </w:rPr>
        <w:t xml:space="preserve"> </w:t>
      </w:r>
      <w:r>
        <w:rPr>
          <w:spacing w:val="-6"/>
        </w:rPr>
        <w:t>D, Jahanyar J,</w:t>
      </w:r>
      <w:r>
        <w:rPr>
          <w:spacing w:val="15"/>
        </w:rPr>
        <w:t xml:space="preserve"> </w:t>
      </w:r>
      <w:r>
        <w:rPr>
          <w:spacing w:val="-6"/>
        </w:rPr>
        <w:t>Cordova</w:t>
      </w:r>
      <w:r>
        <w:rPr>
          <w:spacing w:val="19"/>
          <w:w w:val="101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,</w:t>
      </w:r>
      <w:r>
        <w:rPr>
          <w:spacing w:val="14"/>
        </w:rPr>
        <w:t xml:space="preserve"> </w:t>
      </w:r>
      <w:r>
        <w:rPr>
          <w:spacing w:val="-7"/>
        </w:rPr>
        <w:t>Summers</w:t>
      </w:r>
      <w:r>
        <w:rPr>
          <w:spacing w:val="19"/>
        </w:rPr>
        <w:t xml:space="preserve"> </w:t>
      </w:r>
      <w:r>
        <w:rPr>
          <w:spacing w:val="-7"/>
        </w:rPr>
        <w:t>N,</w:t>
      </w:r>
      <w:r>
        <w:rPr>
          <w:spacing w:val="18"/>
          <w:w w:val="102"/>
        </w:rPr>
        <w:t xml:space="preserve"> </w:t>
      </w:r>
      <w:r>
        <w:rPr>
          <w:spacing w:val="-7"/>
        </w:rPr>
        <w:t>Loebe</w:t>
      </w:r>
      <w:r>
        <w:rPr>
          <w:spacing w:val="18"/>
          <w:w w:val="102"/>
        </w:rPr>
        <w:t xml:space="preserve"> </w:t>
      </w:r>
      <w:r>
        <w:rPr>
          <w:spacing w:val="-7"/>
        </w:rPr>
        <w:t>M,</w:t>
      </w:r>
      <w:r>
        <w:rPr>
          <w:spacing w:val="14"/>
        </w:rPr>
        <w:t xml:space="preserve"> </w:t>
      </w:r>
      <w:r>
        <w:rPr>
          <w:spacing w:val="-7"/>
        </w:rPr>
        <w:t>et</w:t>
      </w:r>
      <w:r>
        <w:rPr>
          <w:spacing w:val="12"/>
          <w:w w:val="101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450" w:right="149" w:firstLine="2"/>
        <w:spacing w:before="21" w:line="169" w:lineRule="auto"/>
        <w:rPr/>
      </w:pPr>
      <w:r>
        <w:rPr>
          <w:spacing w:val="-7"/>
        </w:rPr>
        <w:t>The use of continuous milrinone therapy as bridge to transplant is safe</w:t>
      </w:r>
      <w:r>
        <w:rPr>
          <w:spacing w:val="-8"/>
        </w:rPr>
        <w:t xml:space="preserve"> in</w:t>
      </w:r>
      <w:r>
        <w:rPr>
          <w:spacing w:val="1"/>
        </w:rPr>
        <w:t xml:space="preserve"> </w:t>
      </w:r>
      <w:r>
        <w:rPr>
          <w:spacing w:val="-8"/>
        </w:rPr>
        <w:t>patients</w:t>
      </w:r>
      <w:r>
        <w:rPr/>
        <w:t xml:space="preserve"> </w:t>
      </w:r>
      <w:r>
        <w:rPr>
          <w:spacing w:val="-5"/>
        </w:rPr>
        <w:t>with</w:t>
      </w:r>
      <w:r>
        <w:rPr>
          <w:spacing w:val="9"/>
          <w:w w:val="101"/>
        </w:rPr>
        <w:t xml:space="preserve"> </w:t>
      </w:r>
      <w:r>
        <w:rPr>
          <w:spacing w:val="-5"/>
        </w:rPr>
        <w:t>short waiting times.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spacing w:val="-5"/>
        </w:rPr>
        <w:t>. 2008;</w:t>
      </w:r>
      <w:r>
        <w:rPr>
          <w:rFonts w:ascii="Arial" w:hAnsi="Arial" w:eastAsia="Arial" w:cs="Arial"/>
          <w:b/>
          <w:bCs/>
          <w:spacing w:val="-5"/>
        </w:rPr>
        <w:t>14</w:t>
      </w:r>
      <w:r>
        <w:rPr>
          <w:spacing w:val="-5"/>
        </w:rPr>
        <w:t>:839–43.</w:t>
      </w:r>
    </w:p>
    <w:p>
      <w:pPr>
        <w:spacing w:line="169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73" w:space="100"/>
            <w:col w:w="5112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spacing w:before="8"/>
        <w:rPr/>
      </w:pPr>
      <w:r/>
    </w:p>
    <w:p>
      <w:pPr>
        <w:sectPr>
          <w:headerReference w:type="default" r:id="rId54"/>
          <w:footerReference w:type="default" r:id="rId7"/>
          <w:pgSz w:w="11906" w:h="15648"/>
          <w:pgMar w:top="863" w:right="757" w:bottom="862" w:left="863" w:header="418" w:footer="667" w:gutter="0"/>
          <w:cols w:equalWidth="0" w:num="1">
            <w:col w:w="10285" w:space="0"/>
          </w:cols>
        </w:sectPr>
        <w:rPr/>
      </w:pPr>
    </w:p>
    <w:p>
      <w:pPr>
        <w:pStyle w:val="BodyText"/>
        <w:ind w:left="316" w:right="188" w:hanging="269"/>
        <w:spacing w:before="4" w:line="193" w:lineRule="auto"/>
        <w:rPr/>
      </w:pPr>
      <w:r>
        <w:rPr>
          <w:spacing w:val="-5"/>
        </w:rPr>
        <w:t>86.   Harhash  AA,   Cassuto  J,</w:t>
      </w:r>
      <w:r>
        <w:rPr>
          <w:spacing w:val="7"/>
        </w:rPr>
        <w:t xml:space="preserve">  </w:t>
      </w:r>
      <w:r>
        <w:rPr>
          <w:spacing w:val="-5"/>
        </w:rPr>
        <w:t>Hussein  </w:t>
      </w:r>
      <w:r>
        <w:rPr>
          <w:spacing w:val="-6"/>
        </w:rPr>
        <w:t>A,  Achu   E,  Zucker   MJ,</w:t>
      </w:r>
      <w:r>
        <w:rPr>
          <w:spacing w:val="6"/>
        </w:rPr>
        <w:t xml:space="preserve">  </w:t>
      </w:r>
      <w:r>
        <w:rPr>
          <w:spacing w:val="-6"/>
        </w:rPr>
        <w:t>Goldschmidt   M,</w:t>
      </w:r>
      <w:r>
        <w:rPr>
          <w:spacing w:val="1"/>
        </w:rPr>
        <w:t xml:space="preserve"> </w:t>
      </w:r>
      <w:r>
        <w:rPr>
          <w:spacing w:val="-7"/>
        </w:rPr>
        <w:t>et</w:t>
      </w:r>
      <w:r>
        <w:rPr>
          <w:spacing w:val="12"/>
          <w:w w:val="102"/>
        </w:rPr>
        <w:t xml:space="preserve">  </w:t>
      </w:r>
      <w:r>
        <w:rPr>
          <w:spacing w:val="-7"/>
        </w:rPr>
        <w:t>al.   Safety   of</w:t>
      </w:r>
      <w:r>
        <w:rPr>
          <w:spacing w:val="8"/>
        </w:rPr>
        <w:t xml:space="preserve">  </w:t>
      </w:r>
      <w:r>
        <w:rPr>
          <w:spacing w:val="-7"/>
        </w:rPr>
        <w:t>outpatient   milrinone   infusion   in   end-stage   heart   failure:</w:t>
      </w:r>
      <w:r>
        <w:rPr>
          <w:spacing w:val="1"/>
        </w:rPr>
        <w:t xml:space="preserve"> </w:t>
      </w:r>
      <w:r>
        <w:rPr>
          <w:spacing w:val="-6"/>
        </w:rPr>
        <w:t>ICD-level</w:t>
      </w:r>
      <w:r>
        <w:rPr>
          <w:spacing w:val="15"/>
        </w:rPr>
        <w:t xml:space="preserve"> </w:t>
      </w:r>
      <w:r>
        <w:rPr>
          <w:spacing w:val="-6"/>
        </w:rPr>
        <w:t>data</w:t>
      </w:r>
      <w:r>
        <w:rPr>
          <w:spacing w:val="13"/>
          <w:w w:val="101"/>
        </w:rPr>
        <w:t xml:space="preserve"> </w:t>
      </w:r>
      <w:r>
        <w:rPr>
          <w:spacing w:val="-6"/>
        </w:rPr>
        <w:t>on</w:t>
      </w:r>
      <w:r>
        <w:rPr>
          <w:spacing w:val="12"/>
          <w:w w:val="101"/>
        </w:rPr>
        <w:t xml:space="preserve"> </w:t>
      </w:r>
      <w:r>
        <w:rPr>
          <w:spacing w:val="-6"/>
        </w:rPr>
        <w:t>atrial</w:t>
      </w:r>
      <w:r>
        <w:rPr>
          <w:spacing w:val="10"/>
          <w:w w:val="101"/>
        </w:rPr>
        <w:t xml:space="preserve"> </w:t>
      </w:r>
      <w:r>
        <w:rPr>
          <w:spacing w:val="-6"/>
        </w:rPr>
        <w:t>fibrillation</w:t>
      </w:r>
      <w:r>
        <w:rPr>
          <w:spacing w:val="12"/>
        </w:rPr>
        <w:t xml:space="preserve"> </w:t>
      </w:r>
      <w:r>
        <w:rPr>
          <w:spacing w:val="-6"/>
        </w:rPr>
        <w:t>and</w:t>
      </w:r>
      <w:r>
        <w:rPr>
          <w:spacing w:val="9"/>
        </w:rPr>
        <w:t xml:space="preserve"> </w:t>
      </w:r>
      <w:r>
        <w:rPr>
          <w:spacing w:val="-6"/>
        </w:rPr>
        <w:t>ventricular</w:t>
      </w:r>
      <w:r>
        <w:rPr>
          <w:spacing w:val="9"/>
        </w:rPr>
        <w:t xml:space="preserve"> </w:t>
      </w:r>
      <w:r>
        <w:rPr>
          <w:spacing w:val="-6"/>
        </w:rPr>
        <w:t>tachyarrhyt</w:t>
      </w:r>
      <w:r>
        <w:rPr>
          <w:spacing w:val="-7"/>
        </w:rPr>
        <w:t>hmias. </w:t>
      </w:r>
      <w:r>
        <w:rPr>
          <w:rFonts w:ascii="Arial" w:hAnsi="Arial" w:eastAsia="Arial" w:cs="Arial"/>
          <w:i/>
          <w:iCs/>
          <w:spacing w:val="-7"/>
        </w:rPr>
        <w:t>Am J</w:t>
      </w:r>
      <w:r>
        <w:rPr>
          <w:rFonts w:ascii="Arial" w:hAnsi="Arial" w:eastAsia="Arial" w:cs="Arial"/>
          <w:i/>
          <w:iCs/>
          <w:spacing w:val="1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Med</w:t>
      </w:r>
      <w:r>
        <w:rPr>
          <w:spacing w:val="-7"/>
        </w:rPr>
        <w:t>.</w:t>
      </w:r>
      <w:r>
        <w:rPr/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b/>
          <w:bCs/>
          <w:spacing w:val="-2"/>
        </w:rPr>
        <w:t>133</w:t>
      </w:r>
      <w:r>
        <w:rPr>
          <w:spacing w:val="-2"/>
        </w:rPr>
        <w:t>:857–64.</w:t>
      </w:r>
    </w:p>
    <w:p>
      <w:pPr>
        <w:pStyle w:val="BodyText"/>
        <w:ind w:left="313" w:right="189" w:hanging="266"/>
        <w:spacing w:before="3" w:line="192" w:lineRule="auto"/>
        <w:rPr/>
      </w:pPr>
      <w:bookmarkStart w:name="bookmark55" w:id="56"/>
      <w:bookmarkEnd w:id="56"/>
      <w:r>
        <w:rPr>
          <w:spacing w:val="-5"/>
        </w:rPr>
        <w:t>87.</w:t>
      </w:r>
      <w:r>
        <w:rPr>
          <w:spacing w:val="14"/>
        </w:rPr>
        <w:t xml:space="preserve">  </w:t>
      </w:r>
      <w:r>
        <w:rPr>
          <w:spacing w:val="-5"/>
        </w:rPr>
        <w:t>Silva  EVC,</w:t>
      </w:r>
      <w:r>
        <w:rPr>
          <w:spacing w:val="30"/>
        </w:rPr>
        <w:t xml:space="preserve"> </w:t>
      </w:r>
      <w:r>
        <w:rPr>
          <w:spacing w:val="-5"/>
        </w:rPr>
        <w:t>Ochiai  ME,</w:t>
      </w:r>
      <w:r>
        <w:rPr>
          <w:spacing w:val="23"/>
        </w:rPr>
        <w:t xml:space="preserve"> </w:t>
      </w:r>
      <w:r>
        <w:rPr>
          <w:spacing w:val="-5"/>
        </w:rPr>
        <w:t>Vieira  KRN,  Pereira  Barretto</w:t>
      </w:r>
      <w:r>
        <w:rPr>
          <w:spacing w:val="23"/>
        </w:rPr>
        <w:t xml:space="preserve"> </w:t>
      </w:r>
      <w:r>
        <w:rPr>
          <w:spacing w:val="-5"/>
        </w:rPr>
        <w:t>AC.</w:t>
      </w:r>
      <w:r>
        <w:rPr>
          <w:spacing w:val="25"/>
          <w:w w:val="101"/>
        </w:rPr>
        <w:t xml:space="preserve"> </w:t>
      </w:r>
      <w:r>
        <w:rPr>
          <w:spacing w:val="-5"/>
        </w:rPr>
        <w:t>The  use  of</w:t>
      </w:r>
      <w:r>
        <w:rPr>
          <w:spacing w:val="24"/>
          <w:w w:val="101"/>
        </w:rPr>
        <w:t xml:space="preserve"> </w:t>
      </w:r>
      <w:r>
        <w:rPr>
          <w:spacing w:val="-5"/>
        </w:rPr>
        <w:t>periph-</w:t>
      </w:r>
      <w:r>
        <w:rPr/>
        <w:t xml:space="preserve"> </w:t>
      </w:r>
      <w:r>
        <w:rPr>
          <w:spacing w:val="-6"/>
        </w:rPr>
        <w:t>erally  inserted  central</w:t>
      </w:r>
      <w:r>
        <w:rPr>
          <w:spacing w:val="1"/>
        </w:rPr>
        <w:t xml:space="preserve">  </w:t>
      </w:r>
      <w:r>
        <w:rPr>
          <w:spacing w:val="-6"/>
        </w:rPr>
        <w:t>catheter</w:t>
      </w:r>
      <w:r>
        <w:rPr>
          <w:spacing w:val="3"/>
        </w:rPr>
        <w:t xml:space="preserve">  </w:t>
      </w:r>
      <w:r>
        <w:rPr>
          <w:spacing w:val="-6"/>
        </w:rPr>
        <w:t>reduced  the</w:t>
      </w:r>
      <w:r>
        <w:rPr>
          <w:spacing w:val="2"/>
        </w:rPr>
        <w:t xml:space="preserve">  </w:t>
      </w:r>
      <w:r>
        <w:rPr>
          <w:spacing w:val="-6"/>
        </w:rPr>
        <w:t>incid</w:t>
      </w:r>
      <w:r>
        <w:rPr>
          <w:spacing w:val="-7"/>
        </w:rPr>
        <w:t>ence</w:t>
      </w:r>
      <w:r>
        <w:rPr>
          <w:spacing w:val="1"/>
        </w:rPr>
        <w:t xml:space="preserve">  </w:t>
      </w:r>
      <w:r>
        <w:rPr>
          <w:spacing w:val="-7"/>
        </w:rPr>
        <w:t>of</w:t>
      </w:r>
      <w:r>
        <w:rPr>
          <w:spacing w:val="37"/>
          <w:w w:val="101"/>
        </w:rPr>
        <w:t xml:space="preserve"> </w:t>
      </w:r>
      <w:r>
        <w:rPr>
          <w:spacing w:val="-7"/>
        </w:rPr>
        <w:t>phlebitis</w:t>
      </w:r>
      <w:r>
        <w:rPr>
          <w:spacing w:val="2"/>
        </w:rPr>
        <w:t xml:space="preserve">  </w:t>
      </w:r>
      <w:r>
        <w:rPr>
          <w:spacing w:val="-7"/>
        </w:rPr>
        <w:t>in</w:t>
      </w:r>
      <w:r>
        <w:rPr>
          <w:spacing w:val="2"/>
        </w:rPr>
        <w:t xml:space="preserve">  </w:t>
      </w:r>
      <w:r>
        <w:rPr>
          <w:spacing w:val="-7"/>
        </w:rPr>
        <w:t>heart</w:t>
      </w:r>
      <w:r>
        <w:rPr>
          <w:spacing w:val="1"/>
        </w:rPr>
        <w:t xml:space="preserve"> </w:t>
      </w:r>
      <w:r>
        <w:rPr>
          <w:spacing w:val="-7"/>
        </w:rPr>
        <w:t>failure</w:t>
      </w:r>
      <w:r>
        <w:rPr>
          <w:spacing w:val="16"/>
        </w:rPr>
        <w:t xml:space="preserve"> </w:t>
      </w:r>
      <w:r>
        <w:rPr>
          <w:spacing w:val="-7"/>
        </w:rPr>
        <w:t>patients:</w:t>
      </w:r>
      <w:r>
        <w:rPr>
          <w:spacing w:val="11"/>
          <w:w w:val="102"/>
        </w:rPr>
        <w:t xml:space="preserve"> </w:t>
      </w:r>
      <w:r>
        <w:rPr>
          <w:spacing w:val="-7"/>
        </w:rPr>
        <w:t>a</w:t>
      </w:r>
      <w:r>
        <w:rPr>
          <w:spacing w:val="17"/>
          <w:w w:val="101"/>
        </w:rPr>
        <w:t xml:space="preserve"> </w:t>
      </w:r>
      <w:r>
        <w:rPr>
          <w:spacing w:val="-7"/>
        </w:rPr>
        <w:t>randomized</w:t>
      </w:r>
      <w:r>
        <w:rPr>
          <w:spacing w:val="8"/>
        </w:rPr>
        <w:t xml:space="preserve"> </w:t>
      </w:r>
      <w:r>
        <w:rPr>
          <w:spacing w:val="-7"/>
        </w:rPr>
        <w:t>trial.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</w:t>
      </w:r>
      <w:r>
        <w:rPr>
          <w:rFonts w:ascii="Arial" w:hAnsi="Arial" w:eastAsia="Arial" w:cs="Arial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Vasc</w:t>
      </w:r>
      <w:r>
        <w:rPr>
          <w:rFonts w:ascii="Arial" w:hAnsi="Arial" w:eastAsia="Arial" w:cs="Arial"/>
          <w:i/>
          <w:iCs/>
          <w:spacing w:val="4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Access</w:t>
      </w:r>
      <w:r>
        <w:rPr>
          <w:spacing w:val="-7"/>
        </w:rPr>
        <w:t>.</w:t>
      </w:r>
      <w:r>
        <w:rPr>
          <w:spacing w:val="13"/>
          <w:w w:val="102"/>
        </w:rPr>
        <w:t xml:space="preserve"> </w:t>
      </w:r>
      <w:r>
        <w:rPr>
          <w:spacing w:val="-7"/>
        </w:rPr>
        <w:t>202</w:t>
      </w:r>
      <w:r>
        <w:rPr>
          <w:rFonts w:ascii="Arial" w:hAnsi="Arial" w:eastAsia="Arial" w:cs="Arial"/>
          <w:spacing w:val="-7"/>
        </w:rPr>
        <w:t>1</w:t>
      </w:r>
      <w:r>
        <w:rPr>
          <w:spacing w:val="-8"/>
        </w:rPr>
        <w:t>.</w:t>
      </w:r>
      <w:r>
        <w:rPr>
          <w:spacing w:val="-12"/>
        </w:rPr>
        <w:t xml:space="preserve"> </w:t>
      </w:r>
      <w:hyperlink w:history="true" r:id="rId55">
        <w:r>
          <w:rPr>
            <w:color w:val="0000FF"/>
            <w:spacing w:val="-8"/>
          </w:rPr>
          <w:t>https://doi.org/</w:t>
        </w:r>
        <w:r>
          <w:rPr>
            <w:rFonts w:ascii="Arial" w:hAnsi="Arial" w:eastAsia="Arial" w:cs="Arial"/>
            <w:color w:val="0000FF"/>
            <w:spacing w:val="-8"/>
          </w:rPr>
          <w:t>1</w:t>
        </w:r>
        <w:r>
          <w:rPr>
            <w:color w:val="0000FF"/>
            <w:spacing w:val="-8"/>
          </w:rPr>
          <w:t>0.</w:t>
        </w:r>
        <w:r>
          <w:rPr>
            <w:rFonts w:ascii="Arial" w:hAnsi="Arial" w:eastAsia="Arial" w:cs="Arial"/>
            <w:color w:val="0000FF"/>
            <w:spacing w:val="-8"/>
          </w:rPr>
          <w:t>11</w:t>
        </w:r>
        <w:r>
          <w:rPr>
            <w:color w:val="0000FF"/>
            <w:spacing w:val="-8"/>
          </w:rPr>
          <w:t>77/</w:t>
        </w:r>
      </w:hyperlink>
      <w:r>
        <w:rPr>
          <w:color w:val="0000FF"/>
        </w:rPr>
        <w:t xml:space="preserve"> </w:t>
      </w:r>
      <w:hyperlink w:history="true" r:id="rId55"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2972982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059650</w:t>
        </w:r>
      </w:hyperlink>
    </w:p>
    <w:p>
      <w:pPr>
        <w:pStyle w:val="BodyText"/>
        <w:ind w:left="47"/>
        <w:spacing w:line="202" w:lineRule="auto"/>
        <w:rPr/>
      </w:pPr>
      <w:bookmarkStart w:name="bookmark56" w:id="57"/>
      <w:bookmarkEnd w:id="57"/>
      <w:r>
        <w:rPr>
          <w:spacing w:val="-7"/>
        </w:rPr>
        <w:t>88.   Rao A, Anderson</w:t>
      </w:r>
      <w:r>
        <w:rPr>
          <w:spacing w:val="9"/>
        </w:rPr>
        <w:t xml:space="preserve"> </w:t>
      </w:r>
      <w:r>
        <w:rPr>
          <w:spacing w:val="-7"/>
        </w:rPr>
        <w:t>KM,</w:t>
      </w:r>
      <w:r>
        <w:rPr>
          <w:spacing w:val="8"/>
        </w:rPr>
        <w:t xml:space="preserve"> </w:t>
      </w:r>
      <w:r>
        <w:rPr>
          <w:spacing w:val="-7"/>
        </w:rPr>
        <w:t>Mohammed S,</w:t>
      </w:r>
      <w:r>
        <w:rPr>
          <w:spacing w:val="9"/>
        </w:rPr>
        <w:t xml:space="preserve"> </w:t>
      </w:r>
      <w:r>
        <w:rPr>
          <w:spacing w:val="-7"/>
        </w:rPr>
        <w:t>Hofmeyer</w:t>
      </w:r>
      <w:r>
        <w:rPr>
          <w:spacing w:val="8"/>
        </w:rPr>
        <w:t xml:space="preserve"> </w:t>
      </w:r>
      <w:r>
        <w:rPr>
          <w:spacing w:val="-7"/>
        </w:rPr>
        <w:t>M,</w:t>
      </w:r>
      <w:r>
        <w:rPr>
          <w:spacing w:val="5"/>
        </w:rPr>
        <w:t xml:space="preserve"> </w:t>
      </w:r>
      <w:r>
        <w:rPr>
          <w:spacing w:val="-7"/>
        </w:rPr>
        <w:t>Gholami SS,</w:t>
      </w:r>
      <w:r>
        <w:rPr>
          <w:spacing w:val="4"/>
        </w:rPr>
        <w:t xml:space="preserve"> </w:t>
      </w:r>
      <w:r>
        <w:rPr>
          <w:spacing w:val="-7"/>
        </w:rPr>
        <w:t>Sheikh</w:t>
      </w:r>
      <w:r>
        <w:rPr>
          <w:spacing w:val="9"/>
        </w:rPr>
        <w:t xml:space="preserve"> </w:t>
      </w:r>
      <w:r>
        <w:rPr>
          <w:spacing w:val="-7"/>
        </w:rPr>
        <w:t>F</w:t>
      </w:r>
      <w:r>
        <w:rPr>
          <w:spacing w:val="-8"/>
        </w:rPr>
        <w:t>H,</w:t>
      </w:r>
      <w:r>
        <w:rPr>
          <w:spacing w:val="3"/>
        </w:rPr>
        <w:t xml:space="preserve"> </w:t>
      </w:r>
      <w:r>
        <w:rPr>
          <w:spacing w:val="-8"/>
        </w:rPr>
        <w:t>et al.</w:t>
      </w:r>
    </w:p>
    <w:p>
      <w:pPr>
        <w:pStyle w:val="BodyText"/>
        <w:ind w:left="314" w:right="189" w:firstLine="5"/>
        <w:spacing w:before="21" w:line="182" w:lineRule="auto"/>
        <w:jc w:val="both"/>
        <w:rPr/>
      </w:pPr>
      <w:r>
        <w:rPr>
          <w:spacing w:val="-7"/>
        </w:rPr>
        <w:t>Chronic</w:t>
      </w:r>
      <w:r>
        <w:rPr>
          <w:spacing w:val="19"/>
          <w:w w:val="101"/>
        </w:rPr>
        <w:t xml:space="preserve"> </w:t>
      </w:r>
      <w:r>
        <w:rPr>
          <w:spacing w:val="-7"/>
        </w:rPr>
        <w:t>intravenous</w:t>
      </w:r>
      <w:r>
        <w:rPr>
          <w:spacing w:val="19"/>
          <w:w w:val="101"/>
        </w:rPr>
        <w:t xml:space="preserve"> </w:t>
      </w:r>
      <w:r>
        <w:rPr>
          <w:spacing w:val="-7"/>
        </w:rPr>
        <w:t>inotr</w:t>
      </w:r>
      <w:r>
        <w:rPr>
          <w:spacing w:val="-8"/>
        </w:rPr>
        <w:t>opic</w:t>
      </w:r>
      <w:r>
        <w:rPr>
          <w:spacing w:val="17"/>
        </w:rPr>
        <w:t xml:space="preserve"> </w:t>
      </w:r>
      <w:r>
        <w:rPr>
          <w:spacing w:val="-8"/>
        </w:rPr>
        <w:t>support</w:t>
      </w:r>
      <w:r>
        <w:rPr>
          <w:spacing w:val="15"/>
          <w:w w:val="101"/>
        </w:rPr>
        <w:t xml:space="preserve"> </w:t>
      </w:r>
      <w:r>
        <w:rPr>
          <w:spacing w:val="-8"/>
        </w:rPr>
        <w:t>as</w:t>
      </w:r>
      <w:r>
        <w:rPr>
          <w:spacing w:val="19"/>
        </w:rPr>
        <w:t xml:space="preserve"> </w:t>
      </w:r>
      <w:r>
        <w:rPr>
          <w:spacing w:val="-8"/>
        </w:rPr>
        <w:t>palliative</w:t>
      </w:r>
      <w:r>
        <w:rPr>
          <w:spacing w:val="11"/>
          <w:w w:val="101"/>
        </w:rPr>
        <w:t xml:space="preserve"> </w:t>
      </w:r>
      <w:r>
        <w:rPr>
          <w:spacing w:val="-8"/>
        </w:rPr>
        <w:t>therapy</w:t>
      </w:r>
      <w:r>
        <w:rPr>
          <w:spacing w:val="15"/>
        </w:rPr>
        <w:t xml:space="preserve"> </w:t>
      </w:r>
      <w:r>
        <w:rPr>
          <w:spacing w:val="-8"/>
        </w:rPr>
        <w:t>and</w:t>
      </w:r>
      <w:r>
        <w:rPr>
          <w:spacing w:val="19"/>
          <w:w w:val="101"/>
        </w:rPr>
        <w:t xml:space="preserve"> </w:t>
      </w:r>
      <w:r>
        <w:rPr>
          <w:spacing w:val="-8"/>
        </w:rPr>
        <w:t>bridge</w:t>
      </w:r>
      <w:r>
        <w:rPr>
          <w:spacing w:val="11"/>
          <w:w w:val="101"/>
        </w:rPr>
        <w:t xml:space="preserve"> </w:t>
      </w:r>
      <w:r>
        <w:rPr>
          <w:spacing w:val="-8"/>
        </w:rPr>
        <w:t>therapy</w:t>
      </w:r>
      <w:r>
        <w:rPr/>
        <w:t xml:space="preserve"> </w:t>
      </w:r>
      <w:r>
        <w:rPr>
          <w:spacing w:val="-7"/>
        </w:rPr>
        <w:t>for</w:t>
      </w:r>
      <w:r>
        <w:rPr>
          <w:spacing w:val="18"/>
          <w:w w:val="101"/>
        </w:rPr>
        <w:t xml:space="preserve"> </w:t>
      </w:r>
      <w:r>
        <w:rPr>
          <w:spacing w:val="-7"/>
        </w:rPr>
        <w:t>patients</w:t>
      </w:r>
      <w:r>
        <w:rPr>
          <w:spacing w:val="10"/>
          <w:w w:val="102"/>
        </w:rPr>
        <w:t xml:space="preserve"> </w:t>
      </w:r>
      <w:r>
        <w:rPr>
          <w:spacing w:val="-7"/>
        </w:rPr>
        <w:t>with</w:t>
      </w:r>
      <w:r>
        <w:rPr>
          <w:spacing w:val="14"/>
        </w:rPr>
        <w:t xml:space="preserve"> </w:t>
      </w:r>
      <w:r>
        <w:rPr>
          <w:spacing w:val="-7"/>
        </w:rPr>
        <w:t>advanced</w:t>
      </w:r>
      <w:r>
        <w:rPr>
          <w:spacing w:val="19"/>
          <w:w w:val="101"/>
        </w:rPr>
        <w:t xml:space="preserve"> </w:t>
      </w:r>
      <w:r>
        <w:rPr>
          <w:spacing w:val="-7"/>
        </w:rPr>
        <w:t>heart</w:t>
      </w:r>
      <w:r>
        <w:rPr>
          <w:spacing w:val="11"/>
          <w:w w:val="102"/>
        </w:rPr>
        <w:t xml:space="preserve"> </w:t>
      </w:r>
      <w:r>
        <w:rPr>
          <w:spacing w:val="-7"/>
        </w:rPr>
        <w:t>failure:</w:t>
      </w:r>
      <w:r>
        <w:rPr>
          <w:spacing w:val="14"/>
        </w:rPr>
        <w:t xml:space="preserve"> </w:t>
      </w:r>
      <w:r>
        <w:rPr>
          <w:spacing w:val="-7"/>
        </w:rPr>
        <w:t>a</w:t>
      </w:r>
      <w:r>
        <w:rPr>
          <w:spacing w:val="16"/>
        </w:rPr>
        <w:t xml:space="preserve"> </w:t>
      </w:r>
      <w:r>
        <w:rPr>
          <w:spacing w:val="-7"/>
        </w:rPr>
        <w:t>single-cen</w:t>
      </w:r>
      <w:r>
        <w:rPr>
          <w:spacing w:val="-8"/>
        </w:rPr>
        <w:t>ter</w:t>
      </w:r>
      <w:r>
        <w:rPr>
          <w:spacing w:val="16"/>
          <w:w w:val="101"/>
        </w:rPr>
        <w:t xml:space="preserve"> </w:t>
      </w:r>
      <w:r>
        <w:rPr>
          <w:spacing w:val="-8"/>
        </w:rPr>
        <w:t>experience. </w:t>
      </w:r>
      <w:r>
        <w:rPr>
          <w:rFonts w:ascii="Arial" w:hAnsi="Arial" w:eastAsia="Arial" w:cs="Arial"/>
          <w:i/>
          <w:iCs/>
          <w:spacing w:val="-8"/>
        </w:rPr>
        <w:t>J</w:t>
      </w:r>
      <w:r>
        <w:rPr>
          <w:rFonts w:ascii="Arial" w:hAnsi="Arial" w:eastAsia="Arial" w:cs="Arial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Card</w:t>
      </w:r>
      <w:r>
        <w:rPr>
          <w:rFonts w:ascii="Arial" w:hAnsi="Arial" w:eastAsia="Arial" w:cs="Arial"/>
          <w:i/>
          <w:iCs/>
          <w:spacing w:val="15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Fail</w:t>
      </w:r>
      <w:r>
        <w:rPr>
          <w:spacing w:val="-8"/>
        </w:rPr>
        <w:t>.</w:t>
      </w:r>
      <w:r>
        <w:rPr/>
        <w:t xml:space="preserve"> </w:t>
      </w:r>
      <w:r>
        <w:rPr>
          <w:spacing w:val="-1"/>
        </w:rPr>
        <w:t>202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;</w:t>
      </w:r>
      <w:r>
        <w:rPr>
          <w:rFonts w:ascii="Arial" w:hAnsi="Arial" w:eastAsia="Arial" w:cs="Arial"/>
          <w:b/>
          <w:bCs/>
          <w:spacing w:val="-1"/>
        </w:rPr>
        <w:t>27</w:t>
      </w:r>
      <w:r>
        <w:rPr>
          <w:spacing w:val="-1"/>
        </w:rPr>
        <w:t>:974–80.</w:t>
      </w:r>
    </w:p>
    <w:p>
      <w:pPr>
        <w:pStyle w:val="BodyText"/>
        <w:ind w:left="312" w:right="189" w:hanging="265"/>
        <w:spacing w:before="4" w:line="192" w:lineRule="auto"/>
        <w:rPr/>
      </w:pPr>
      <w:r>
        <w:rPr>
          <w:spacing w:val="-6"/>
        </w:rPr>
        <w:t>89.   Heidenreich</w:t>
      </w:r>
      <w:r>
        <w:rPr>
          <w:spacing w:val="11"/>
          <w:w w:val="101"/>
        </w:rPr>
        <w:t xml:space="preserve"> </w:t>
      </w:r>
      <w:r>
        <w:rPr>
          <w:spacing w:val="-6"/>
        </w:rPr>
        <w:t>PA,</w:t>
      </w:r>
      <w:r>
        <w:rPr>
          <w:spacing w:val="11"/>
          <w:w w:val="101"/>
        </w:rPr>
        <w:t xml:space="preserve"> </w:t>
      </w:r>
      <w:r>
        <w:rPr>
          <w:spacing w:val="-6"/>
        </w:rPr>
        <w:t>Bozkurt</w:t>
      </w:r>
      <w:r>
        <w:rPr>
          <w:spacing w:val="11"/>
          <w:w w:val="102"/>
        </w:rPr>
        <w:t xml:space="preserve"> </w:t>
      </w:r>
      <w:r>
        <w:rPr>
          <w:spacing w:val="-6"/>
        </w:rPr>
        <w:t>B, Aguilar</w:t>
      </w:r>
      <w:r>
        <w:rPr>
          <w:spacing w:val="11"/>
        </w:rPr>
        <w:t xml:space="preserve"> </w:t>
      </w:r>
      <w:r>
        <w:rPr>
          <w:spacing w:val="-6"/>
        </w:rPr>
        <w:t>D, Allen</w:t>
      </w:r>
      <w:r>
        <w:rPr>
          <w:spacing w:val="11"/>
        </w:rPr>
        <w:t xml:space="preserve"> </w:t>
      </w:r>
      <w:r>
        <w:rPr>
          <w:spacing w:val="-6"/>
        </w:rPr>
        <w:t>LA,</w:t>
      </w:r>
      <w:r>
        <w:rPr>
          <w:spacing w:val="11"/>
          <w:w w:val="101"/>
        </w:rPr>
        <w:t xml:space="preserve"> </w:t>
      </w:r>
      <w:r>
        <w:rPr>
          <w:spacing w:val="-6"/>
        </w:rPr>
        <w:t>Byun JJ,</w:t>
      </w:r>
      <w:r>
        <w:rPr>
          <w:spacing w:val="7"/>
        </w:rPr>
        <w:t xml:space="preserve"> </w:t>
      </w:r>
      <w:r>
        <w:rPr>
          <w:spacing w:val="-6"/>
        </w:rPr>
        <w:t>Colv</w:t>
      </w:r>
      <w:r>
        <w:rPr>
          <w:spacing w:val="-7"/>
        </w:rPr>
        <w:t>in</w:t>
      </w:r>
      <w:r>
        <w:rPr>
          <w:spacing w:val="11"/>
          <w:w w:val="102"/>
        </w:rPr>
        <w:t xml:space="preserve"> </w:t>
      </w:r>
      <w:r>
        <w:rPr>
          <w:spacing w:val="-7"/>
        </w:rPr>
        <w:t>MM,</w:t>
      </w:r>
      <w:r>
        <w:rPr>
          <w:spacing w:val="6"/>
        </w:rPr>
        <w:t xml:space="preserve"> </w:t>
      </w:r>
      <w:r>
        <w:rPr>
          <w:spacing w:val="-7"/>
        </w:rPr>
        <w:t>et al.</w:t>
      </w:r>
      <w:r>
        <w:rPr>
          <w:spacing w:val="6"/>
        </w:rPr>
        <w:t xml:space="preserve"> </w:t>
      </w:r>
      <w:r>
        <w:rPr>
          <w:spacing w:val="-7"/>
        </w:rPr>
        <w:t>2022</w:t>
      </w:r>
      <w:r>
        <w:rPr/>
        <w:t xml:space="preserve"> </w:t>
      </w:r>
      <w:r>
        <w:rPr>
          <w:spacing w:val="-5"/>
        </w:rPr>
        <w:t>AHA/ACC/HFSA</w:t>
      </w:r>
      <w:r>
        <w:rPr>
          <w:spacing w:val="7"/>
        </w:rPr>
        <w:t xml:space="preserve"> </w:t>
      </w:r>
      <w:r>
        <w:rPr>
          <w:spacing w:val="-5"/>
        </w:rPr>
        <w:t>Guideline for th</w:t>
      </w:r>
      <w:r>
        <w:rPr>
          <w:spacing w:val="-6"/>
        </w:rPr>
        <w:t>e</w:t>
      </w:r>
      <w:r>
        <w:rPr>
          <w:spacing w:val="8"/>
        </w:rPr>
        <w:t xml:space="preserve"> </w:t>
      </w:r>
      <w:r>
        <w:rPr>
          <w:spacing w:val="-6"/>
        </w:rPr>
        <w:t>management of heart failure: a</w:t>
      </w:r>
      <w:r>
        <w:rPr>
          <w:spacing w:val="10"/>
        </w:rPr>
        <w:t xml:space="preserve"> </w:t>
      </w:r>
      <w:r>
        <w:rPr>
          <w:spacing w:val="-6"/>
        </w:rPr>
        <w:t>report</w:t>
      </w:r>
      <w:r>
        <w:rPr>
          <w:spacing w:val="4"/>
        </w:rPr>
        <w:t xml:space="preserve"> </w:t>
      </w:r>
      <w:r>
        <w:rPr>
          <w:spacing w:val="-6"/>
        </w:rPr>
        <w:t>of the</w:t>
      </w:r>
      <w:r>
        <w:rPr/>
        <w:t xml:space="preserve"> </w:t>
      </w:r>
      <w:r>
        <w:rPr>
          <w:spacing w:val="-6"/>
        </w:rPr>
        <w:t>American</w:t>
      </w:r>
      <w:r>
        <w:rPr>
          <w:spacing w:val="22"/>
        </w:rPr>
        <w:t xml:space="preserve"> </w:t>
      </w:r>
      <w:r>
        <w:rPr>
          <w:spacing w:val="-6"/>
        </w:rPr>
        <w:t>College</w:t>
      </w:r>
      <w:r>
        <w:rPr>
          <w:spacing w:val="14"/>
        </w:rPr>
        <w:t xml:space="preserve"> </w:t>
      </w:r>
      <w:r>
        <w:rPr>
          <w:spacing w:val="-6"/>
        </w:rPr>
        <w:t>of</w:t>
      </w:r>
      <w:r>
        <w:rPr>
          <w:spacing w:val="9"/>
        </w:rPr>
        <w:t xml:space="preserve"> </w:t>
      </w:r>
      <w:r>
        <w:rPr>
          <w:spacing w:val="-6"/>
        </w:rPr>
        <w:t>Cardiology/American</w:t>
      </w:r>
      <w:r>
        <w:rPr>
          <w:spacing w:val="19"/>
          <w:w w:val="102"/>
        </w:rPr>
        <w:t xml:space="preserve"> </w:t>
      </w:r>
      <w:r>
        <w:rPr>
          <w:spacing w:val="-6"/>
        </w:rPr>
        <w:t>Heart</w:t>
      </w:r>
      <w:r>
        <w:rPr>
          <w:spacing w:val="9"/>
        </w:rPr>
        <w:t xml:space="preserve"> </w:t>
      </w:r>
      <w:r>
        <w:rPr>
          <w:spacing w:val="-6"/>
        </w:rPr>
        <w:t>Association Joint</w:t>
      </w:r>
      <w:r>
        <w:rPr>
          <w:spacing w:val="15"/>
          <w:w w:val="102"/>
        </w:rPr>
        <w:t xml:space="preserve"> </w:t>
      </w:r>
      <w:r>
        <w:rPr>
          <w:spacing w:val="-6"/>
        </w:rPr>
        <w:t>Committee</w:t>
      </w:r>
      <w:r>
        <w:rPr/>
        <w:t xml:space="preserve"> </w:t>
      </w:r>
      <w:r>
        <w:rPr>
          <w:spacing w:val="-5"/>
        </w:rPr>
        <w:t>on</w:t>
      </w:r>
      <w:r>
        <w:rPr>
          <w:spacing w:val="14"/>
          <w:w w:val="101"/>
        </w:rPr>
        <w:t xml:space="preserve"> </w:t>
      </w:r>
      <w:r>
        <w:rPr>
          <w:spacing w:val="-5"/>
        </w:rPr>
        <w:t>Clinical</w:t>
      </w:r>
      <w:r>
        <w:rPr>
          <w:spacing w:val="10"/>
        </w:rPr>
        <w:t xml:space="preserve"> </w:t>
      </w:r>
      <w:r>
        <w:rPr>
          <w:spacing w:val="-5"/>
        </w:rPr>
        <w:t>Practice</w:t>
      </w:r>
      <w:r>
        <w:rPr>
          <w:spacing w:val="7"/>
        </w:rPr>
        <w:t xml:space="preserve"> </w:t>
      </w:r>
      <w:r>
        <w:rPr>
          <w:spacing w:val="-5"/>
        </w:rPr>
        <w:t>Guidelines.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 Am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Coll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spacing w:val="-5"/>
        </w:rPr>
        <w:t>. 2022;</w:t>
      </w:r>
      <w:r>
        <w:rPr>
          <w:rFonts w:ascii="Arial" w:hAnsi="Arial" w:eastAsia="Arial" w:cs="Arial"/>
          <w:b/>
          <w:bCs/>
          <w:spacing w:val="-5"/>
        </w:rPr>
        <w:t>79</w:t>
      </w:r>
      <w:r>
        <w:rPr>
          <w:spacing w:val="-5"/>
        </w:rPr>
        <w:t>:e263–42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ind w:left="316" w:right="189" w:hanging="268"/>
        <w:spacing w:before="1" w:line="186" w:lineRule="auto"/>
        <w:rPr/>
      </w:pPr>
      <w:bookmarkStart w:name="bookmark57" w:id="58"/>
      <w:bookmarkEnd w:id="58"/>
      <w:r>
        <w:rPr>
          <w:spacing w:val="-6"/>
        </w:rPr>
        <w:t>90.   Nizamic T,</w:t>
      </w:r>
      <w:r>
        <w:rPr>
          <w:spacing w:val="9"/>
          <w:w w:val="102"/>
        </w:rPr>
        <w:t xml:space="preserve"> </w:t>
      </w:r>
      <w:r>
        <w:rPr>
          <w:spacing w:val="-6"/>
        </w:rPr>
        <w:t>Murad</w:t>
      </w:r>
      <w:r>
        <w:rPr>
          <w:spacing w:val="9"/>
          <w:w w:val="101"/>
        </w:rPr>
        <w:t xml:space="preserve"> </w:t>
      </w:r>
      <w:r>
        <w:rPr>
          <w:spacing w:val="-6"/>
        </w:rPr>
        <w:t>MH, Allen</w:t>
      </w:r>
      <w:r>
        <w:rPr>
          <w:spacing w:val="9"/>
          <w:w w:val="102"/>
        </w:rPr>
        <w:t xml:space="preserve"> </w:t>
      </w:r>
      <w:r>
        <w:rPr>
          <w:spacing w:val="-6"/>
        </w:rPr>
        <w:t>LA,</w:t>
      </w:r>
      <w:r>
        <w:rPr>
          <w:spacing w:val="9"/>
        </w:rPr>
        <w:t xml:space="preserve"> </w:t>
      </w:r>
      <w:r>
        <w:rPr>
          <w:spacing w:val="-6"/>
        </w:rPr>
        <w:t>McIlvennan</w:t>
      </w:r>
      <w:r>
        <w:rPr>
          <w:spacing w:val="6"/>
        </w:rPr>
        <w:t xml:space="preserve"> </w:t>
      </w:r>
      <w:r>
        <w:rPr>
          <w:spacing w:val="-6"/>
        </w:rPr>
        <w:t>CK, Wordingham SE,</w:t>
      </w:r>
      <w:r>
        <w:rPr>
          <w:spacing w:val="10"/>
        </w:rPr>
        <w:t xml:space="preserve"> </w:t>
      </w:r>
      <w:r>
        <w:rPr>
          <w:spacing w:val="-6"/>
        </w:rPr>
        <w:t>Ma</w:t>
      </w:r>
      <w:r>
        <w:rPr>
          <w:spacing w:val="-7"/>
        </w:rPr>
        <w:t>tlock</w:t>
      </w:r>
      <w:r>
        <w:rPr>
          <w:spacing w:val="7"/>
        </w:rPr>
        <w:t xml:space="preserve"> </w:t>
      </w:r>
      <w:r>
        <w:rPr>
          <w:spacing w:val="-7"/>
        </w:rPr>
        <w:t>DD,</w:t>
      </w:r>
      <w:r>
        <w:rPr/>
        <w:t xml:space="preserve"> </w:t>
      </w:r>
      <w:r>
        <w:rPr>
          <w:spacing w:val="-7"/>
        </w:rPr>
        <w:t>et al.</w:t>
      </w:r>
      <w:r>
        <w:rPr>
          <w:spacing w:val="-11"/>
        </w:rPr>
        <w:t xml:space="preserve"> </w:t>
      </w:r>
      <w:r>
        <w:rPr>
          <w:spacing w:val="-7"/>
        </w:rPr>
        <w:t>Ambulatory inotrope infusions in advanced heart failure: a systematic revi</w:t>
      </w:r>
      <w:r>
        <w:rPr>
          <w:spacing w:val="-8"/>
        </w:rPr>
        <w:t>ew</w:t>
      </w:r>
      <w:r>
        <w:rPr/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meta-analysis.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JACC 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spacing w:val="-6"/>
        </w:rPr>
        <w:t>.</w:t>
      </w:r>
      <w:r>
        <w:rPr>
          <w:spacing w:val="5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8;</w:t>
      </w:r>
      <w:r>
        <w:rPr>
          <w:rFonts w:ascii="Arial" w:hAnsi="Arial" w:eastAsia="Arial" w:cs="Arial"/>
          <w:b/>
          <w:bCs/>
          <w:spacing w:val="-7"/>
        </w:rPr>
        <w:t>6</w:t>
      </w:r>
      <w:r>
        <w:rPr>
          <w:spacing w:val="-7"/>
        </w:rPr>
        <w:t>:757–67.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8" w:right="200" w:hanging="269"/>
        <w:spacing w:line="194" w:lineRule="auto"/>
        <w:rPr/>
      </w:pPr>
      <w:bookmarkStart w:name="bookmark59" w:id="59"/>
      <w:bookmarkEnd w:id="59"/>
      <w:r>
        <w:rPr>
          <w:spacing w:val="-6"/>
        </w:rPr>
        <w:t>9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  Houttekier</w:t>
      </w:r>
      <w:r>
        <w:rPr>
          <w:spacing w:val="16"/>
        </w:rPr>
        <w:t xml:space="preserve"> </w:t>
      </w:r>
      <w:r>
        <w:rPr>
          <w:spacing w:val="-6"/>
        </w:rPr>
        <w:t>D,</w:t>
      </w:r>
      <w:r>
        <w:rPr>
          <w:spacing w:val="12"/>
        </w:rPr>
        <w:t xml:space="preserve"> </w:t>
      </w:r>
      <w:r>
        <w:rPr>
          <w:spacing w:val="-6"/>
        </w:rPr>
        <w:t>Cohen J,</w:t>
      </w:r>
      <w:r>
        <w:rPr>
          <w:spacing w:val="5"/>
        </w:rPr>
        <w:t xml:space="preserve"> </w:t>
      </w:r>
      <w:r>
        <w:rPr>
          <w:spacing w:val="-6"/>
        </w:rPr>
        <w:t>Van</w:t>
      </w:r>
      <w:r>
        <w:rPr>
          <w:spacing w:val="11"/>
          <w:w w:val="102"/>
        </w:rPr>
        <w:t xml:space="preserve"> </w:t>
      </w:r>
      <w:r>
        <w:rPr>
          <w:spacing w:val="-6"/>
        </w:rPr>
        <w:t>den</w:t>
      </w:r>
      <w:r>
        <w:rPr>
          <w:spacing w:val="15"/>
          <w:w w:val="102"/>
        </w:rPr>
        <w:t xml:space="preserve"> </w:t>
      </w:r>
      <w:r>
        <w:rPr>
          <w:spacing w:val="-6"/>
        </w:rPr>
        <w:t>Block</w:t>
      </w:r>
      <w:r>
        <w:rPr>
          <w:spacing w:val="12"/>
          <w:w w:val="102"/>
        </w:rPr>
        <w:t xml:space="preserve"> </w:t>
      </w:r>
      <w:r>
        <w:rPr>
          <w:spacing w:val="-6"/>
        </w:rPr>
        <w:t>L,</w:t>
      </w:r>
      <w:r>
        <w:rPr>
          <w:spacing w:val="15"/>
          <w:w w:val="102"/>
        </w:rPr>
        <w:t xml:space="preserve"> </w:t>
      </w:r>
      <w:r>
        <w:rPr>
          <w:spacing w:val="-6"/>
        </w:rPr>
        <w:t>Bossuyt</w:t>
      </w:r>
      <w:r>
        <w:rPr>
          <w:spacing w:val="16"/>
        </w:rPr>
        <w:t xml:space="preserve"> </w:t>
      </w:r>
      <w:r>
        <w:rPr>
          <w:spacing w:val="-6"/>
        </w:rPr>
        <w:t>N,</w:t>
      </w:r>
      <w:r>
        <w:rPr>
          <w:spacing w:val="16"/>
        </w:rPr>
        <w:t xml:space="preserve"> </w:t>
      </w:r>
      <w:r>
        <w:rPr>
          <w:spacing w:val="-6"/>
        </w:rPr>
        <w:t>Deli</w:t>
      </w:r>
      <w:r>
        <w:rPr>
          <w:spacing w:val="-7"/>
        </w:rPr>
        <w:t>ens</w:t>
      </w:r>
      <w:r>
        <w:rPr>
          <w:spacing w:val="15"/>
          <w:w w:val="102"/>
        </w:rPr>
        <w:t xml:space="preserve"> </w:t>
      </w:r>
      <w:r>
        <w:rPr>
          <w:spacing w:val="-7"/>
        </w:rPr>
        <w:t>L.</w:t>
      </w:r>
      <w:r>
        <w:rPr>
          <w:spacing w:val="16"/>
        </w:rPr>
        <w:t xml:space="preserve"> </w:t>
      </w:r>
      <w:r>
        <w:rPr>
          <w:spacing w:val="-7"/>
        </w:rPr>
        <w:t>Involvement</w:t>
      </w:r>
      <w:r>
        <w:rPr>
          <w:spacing w:val="10"/>
          <w:w w:val="101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7"/>
        </w:rPr>
        <w:t>palliative</w:t>
      </w:r>
      <w:r>
        <w:rPr>
          <w:spacing w:val="12"/>
          <w:w w:val="102"/>
        </w:rPr>
        <w:t xml:space="preserve"> </w:t>
      </w:r>
      <w:r>
        <w:rPr>
          <w:spacing w:val="-7"/>
        </w:rPr>
        <w:t>care</w:t>
      </w:r>
      <w:r>
        <w:rPr>
          <w:spacing w:val="11"/>
          <w:w w:val="102"/>
        </w:rPr>
        <w:t xml:space="preserve"> </w:t>
      </w:r>
      <w:r>
        <w:rPr>
          <w:spacing w:val="-7"/>
        </w:rPr>
        <w:t>services</w:t>
      </w:r>
      <w:r>
        <w:rPr>
          <w:spacing w:val="12"/>
        </w:rPr>
        <w:t xml:space="preserve"> </w:t>
      </w:r>
      <w:r>
        <w:rPr>
          <w:spacing w:val="-7"/>
        </w:rPr>
        <w:t>st</w:t>
      </w:r>
      <w:r>
        <w:rPr>
          <w:spacing w:val="-8"/>
        </w:rPr>
        <w:t>rongly</w:t>
      </w:r>
      <w:r>
        <w:rPr>
          <w:spacing w:val="14"/>
          <w:w w:val="101"/>
        </w:rPr>
        <w:t xml:space="preserve"> </w:t>
      </w:r>
      <w:r>
        <w:rPr>
          <w:spacing w:val="-8"/>
        </w:rPr>
        <w:t>predicts</w:t>
      </w:r>
      <w:r>
        <w:rPr>
          <w:spacing w:val="14"/>
        </w:rPr>
        <w:t xml:space="preserve"> </w:t>
      </w:r>
      <w:r>
        <w:rPr>
          <w:spacing w:val="-8"/>
        </w:rPr>
        <w:t>place</w:t>
      </w:r>
      <w:r>
        <w:rPr>
          <w:spacing w:val="11"/>
          <w:w w:val="101"/>
        </w:rPr>
        <w:t xml:space="preserve"> </w:t>
      </w:r>
      <w:r>
        <w:rPr>
          <w:spacing w:val="-8"/>
        </w:rPr>
        <w:t>of</w:t>
      </w:r>
      <w:r>
        <w:rPr>
          <w:spacing w:val="5"/>
        </w:rPr>
        <w:t xml:space="preserve"> </w:t>
      </w:r>
      <w:r>
        <w:rPr>
          <w:spacing w:val="-8"/>
        </w:rPr>
        <w:t>death</w:t>
      </w:r>
      <w:r>
        <w:rPr>
          <w:spacing w:val="15"/>
        </w:rPr>
        <w:t xml:space="preserve"> </w:t>
      </w:r>
      <w:r>
        <w:rPr>
          <w:spacing w:val="-8"/>
        </w:rPr>
        <w:t>in</w:t>
      </w:r>
      <w:r>
        <w:rPr>
          <w:spacing w:val="16"/>
          <w:w w:val="101"/>
        </w:rPr>
        <w:t xml:space="preserve"> </w:t>
      </w:r>
      <w:r>
        <w:rPr>
          <w:spacing w:val="-8"/>
        </w:rPr>
        <w:t>Belgium.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J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Palliat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Med</w:t>
      </w:r>
      <w:r>
        <w:rPr>
          <w:spacing w:val="-8"/>
        </w:rPr>
        <w:t>.</w:t>
      </w:r>
      <w:r>
        <w:rPr/>
        <w:t xml:space="preserve"> </w:t>
      </w:r>
      <w:r>
        <w:rPr/>
        <w:t>20</w:t>
      </w:r>
      <w:r>
        <w:rPr>
          <w:rFonts w:ascii="Arial" w:hAnsi="Arial" w:eastAsia="Arial" w:cs="Arial"/>
        </w:rPr>
        <w:t>1</w:t>
      </w:r>
      <w:r>
        <w:rPr/>
        <w:t>0;</w:t>
      </w:r>
      <w:r>
        <w:rPr>
          <w:rFonts w:ascii="Arial" w:hAnsi="Arial" w:eastAsia="Arial" w:cs="Arial"/>
          <w:b/>
          <w:bCs/>
        </w:rPr>
        <w:t>13</w:t>
      </w:r>
      <w:r>
        <w:rPr/>
        <w:t>:</w:t>
      </w:r>
      <w:r>
        <w:rPr>
          <w:rFonts w:ascii="Arial" w:hAnsi="Arial" w:eastAsia="Arial" w:cs="Arial"/>
        </w:rPr>
        <w:t>1</w:t>
      </w:r>
      <w:r>
        <w:rPr/>
        <w:t>46</w:t>
      </w:r>
      <w:r>
        <w:rPr>
          <w:rFonts w:ascii="Arial" w:hAnsi="Arial" w:eastAsia="Arial" w:cs="Arial"/>
        </w:rPr>
        <w:t>1</w:t>
      </w:r>
      <w:r>
        <w:rPr/>
        <w:t>–8.</w:t>
      </w:r>
    </w:p>
    <w:p>
      <w:pPr>
        <w:pStyle w:val="BodyText"/>
        <w:ind w:left="453" w:right="206" w:hanging="264"/>
        <w:spacing w:before="2" w:line="192" w:lineRule="auto"/>
        <w:rPr/>
      </w:pPr>
      <w:bookmarkStart w:name="bookmark60" w:id="60"/>
      <w:bookmarkEnd w:id="60"/>
      <w:r>
        <w:rPr>
          <w:spacing w:val="-7"/>
        </w:rPr>
        <w:t>92.   Taitel M, Meaux N, Pegus C,</w:t>
      </w:r>
      <w:r>
        <w:rPr>
          <w:spacing w:val="-11"/>
        </w:rPr>
        <w:t xml:space="preserve"> </w:t>
      </w:r>
      <w:r>
        <w:rPr>
          <w:spacing w:val="-7"/>
        </w:rPr>
        <w:t>Valerian C, Kirkham H. Place of</w:t>
      </w:r>
      <w:r>
        <w:rPr>
          <w:spacing w:val="-11"/>
        </w:rPr>
        <w:t xml:space="preserve"> </w:t>
      </w:r>
      <w:r>
        <w:rPr>
          <w:spacing w:val="-7"/>
        </w:rPr>
        <w:t>deat</w:t>
      </w:r>
      <w:r>
        <w:rPr>
          <w:spacing w:val="-8"/>
        </w:rPr>
        <w:t>h among patients</w:t>
      </w:r>
      <w:r>
        <w:rPr/>
        <w:t xml:space="preserve"> </w:t>
      </w:r>
      <w:r>
        <w:rPr>
          <w:spacing w:val="-7"/>
        </w:rPr>
        <w:t>with terminal</w:t>
      </w:r>
      <w:r>
        <w:rPr>
          <w:spacing w:val="10"/>
        </w:rPr>
        <w:t xml:space="preserve"> </w:t>
      </w:r>
      <w:r>
        <w:rPr>
          <w:spacing w:val="-7"/>
        </w:rPr>
        <w:t>heart failure</w:t>
      </w:r>
      <w:r>
        <w:rPr>
          <w:spacing w:val="4"/>
        </w:rPr>
        <w:t xml:space="preserve"> </w:t>
      </w:r>
      <w:r>
        <w:rPr>
          <w:spacing w:val="-7"/>
        </w:rPr>
        <w:t>in a continuous</w:t>
      </w:r>
      <w:r>
        <w:rPr>
          <w:spacing w:val="5"/>
        </w:rPr>
        <w:t xml:space="preserve"> </w:t>
      </w:r>
      <w:r>
        <w:rPr>
          <w:spacing w:val="-7"/>
        </w:rPr>
        <w:t>inotropic</w:t>
      </w:r>
      <w:r>
        <w:rPr>
          <w:spacing w:val="4"/>
        </w:rPr>
        <w:t xml:space="preserve"> </w:t>
      </w:r>
      <w:r>
        <w:rPr>
          <w:spacing w:val="-7"/>
        </w:rPr>
        <w:t>infusion</w:t>
      </w:r>
      <w:r>
        <w:rPr>
          <w:spacing w:val="5"/>
        </w:rPr>
        <w:t xml:space="preserve"> </w:t>
      </w:r>
      <w:r>
        <w:rPr>
          <w:spacing w:val="-7"/>
        </w:rPr>
        <w:t>program. </w:t>
      </w:r>
      <w:r>
        <w:rPr>
          <w:rFonts w:ascii="Arial" w:hAnsi="Arial" w:eastAsia="Arial" w:cs="Arial"/>
          <w:i/>
          <w:iCs/>
          <w:spacing w:val="-7"/>
        </w:rPr>
        <w:t>Am</w:t>
      </w:r>
      <w:r>
        <w:rPr>
          <w:rFonts w:ascii="Arial" w:hAnsi="Arial" w:eastAsia="Arial" w:cs="Arial"/>
          <w:i/>
          <w:iCs/>
          <w:spacing w:val="-20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 Hosp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Palliat</w:t>
      </w:r>
      <w:r>
        <w:rPr>
          <w:rFonts w:ascii="Arial" w:hAnsi="Arial" w:eastAsia="Arial" w:cs="Arial"/>
          <w:i/>
          <w:iCs/>
          <w:spacing w:val="2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Care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2;</w:t>
      </w:r>
      <w:r>
        <w:rPr>
          <w:rFonts w:ascii="Arial" w:hAnsi="Arial" w:eastAsia="Arial" w:cs="Arial"/>
          <w:b/>
          <w:bCs/>
          <w:spacing w:val="-4"/>
        </w:rPr>
        <w:t>29</w:t>
      </w:r>
      <w:r>
        <w:rPr>
          <w:spacing w:val="-4"/>
        </w:rPr>
        <w:t>:249–53.</w:t>
      </w:r>
    </w:p>
    <w:p>
      <w:pPr>
        <w:pStyle w:val="BodyText"/>
        <w:ind w:left="189"/>
        <w:spacing w:line="187" w:lineRule="auto"/>
        <w:rPr/>
      </w:pPr>
      <w:bookmarkStart w:name="bookmark61" w:id="61"/>
      <w:bookmarkEnd w:id="61"/>
      <w:r>
        <w:rPr>
          <w:spacing w:val="-7"/>
        </w:rPr>
        <w:t>93.   Smith</w:t>
      </w:r>
      <w:r>
        <w:rPr>
          <w:spacing w:val="11"/>
          <w:w w:val="101"/>
        </w:rPr>
        <w:t xml:space="preserve"> </w:t>
      </w:r>
      <w:r>
        <w:rPr>
          <w:spacing w:val="-7"/>
        </w:rPr>
        <w:t>R. A good</w:t>
      </w:r>
      <w:r>
        <w:rPr>
          <w:spacing w:val="6"/>
        </w:rPr>
        <w:t xml:space="preserve"> </w:t>
      </w:r>
      <w:r>
        <w:rPr>
          <w:spacing w:val="-7"/>
        </w:rPr>
        <w:t>death. An</w:t>
      </w:r>
      <w:r>
        <w:rPr>
          <w:spacing w:val="8"/>
        </w:rPr>
        <w:t xml:space="preserve"> </w:t>
      </w:r>
      <w:r>
        <w:rPr>
          <w:spacing w:val="-7"/>
        </w:rPr>
        <w:t>important aim for</w:t>
      </w:r>
      <w:r>
        <w:rPr>
          <w:spacing w:val="9"/>
        </w:rPr>
        <w:t xml:space="preserve"> </w:t>
      </w:r>
      <w:r>
        <w:rPr>
          <w:spacing w:val="-7"/>
        </w:rPr>
        <w:t>health</w:t>
      </w:r>
      <w:r>
        <w:rPr>
          <w:spacing w:val="6"/>
        </w:rPr>
        <w:t xml:space="preserve"> </w:t>
      </w:r>
      <w:r>
        <w:rPr>
          <w:spacing w:val="-7"/>
        </w:rPr>
        <w:t>services</w:t>
      </w:r>
      <w:r>
        <w:rPr>
          <w:spacing w:val="4"/>
        </w:rPr>
        <w:t xml:space="preserve"> </w:t>
      </w:r>
      <w:r>
        <w:rPr>
          <w:spacing w:val="-7"/>
        </w:rPr>
        <w:t>and</w:t>
      </w:r>
      <w:r>
        <w:rPr>
          <w:spacing w:val="1"/>
        </w:rPr>
        <w:t xml:space="preserve"> </w:t>
      </w:r>
      <w:r>
        <w:rPr>
          <w:spacing w:val="-7"/>
        </w:rPr>
        <w:t>for</w:t>
      </w:r>
      <w:r>
        <w:rPr>
          <w:spacing w:val="9"/>
        </w:rPr>
        <w:t xml:space="preserve"> </w:t>
      </w:r>
      <w:r>
        <w:rPr>
          <w:spacing w:val="-7"/>
        </w:rPr>
        <w:t>u</w:t>
      </w:r>
      <w:r>
        <w:rPr>
          <w:spacing w:val="-8"/>
        </w:rPr>
        <w:t>s</w:t>
      </w:r>
      <w:r>
        <w:rPr>
          <w:spacing w:val="4"/>
        </w:rPr>
        <w:t xml:space="preserve"> </w:t>
      </w:r>
      <w:r>
        <w:rPr>
          <w:spacing w:val="-8"/>
        </w:rPr>
        <w:t>all.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BMJ</w:t>
      </w:r>
      <w:r>
        <w:rPr>
          <w:spacing w:val="-8"/>
        </w:rPr>
        <w:t>.</w:t>
      </w:r>
    </w:p>
    <w:p>
      <w:pPr>
        <w:pStyle w:val="BodyText"/>
        <w:ind w:left="458"/>
        <w:spacing w:line="198" w:lineRule="auto"/>
        <w:rPr/>
      </w:pPr>
      <w:r>
        <w:rPr>
          <w:spacing w:val="-1"/>
        </w:rPr>
        <w:t>2000;</w:t>
      </w:r>
      <w:r>
        <w:rPr>
          <w:rFonts w:ascii="Arial" w:hAnsi="Arial" w:eastAsia="Arial" w:cs="Arial"/>
          <w:b/>
          <w:bCs/>
          <w:spacing w:val="-1"/>
        </w:rPr>
        <w:t>320</w:t>
      </w:r>
      <w:r>
        <w:rPr>
          <w:spacing w:val="-1"/>
        </w:rPr>
        <w:t>: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29–30.</w:t>
      </w:r>
    </w:p>
    <w:p>
      <w:pPr>
        <w:pStyle w:val="BodyText"/>
        <w:ind w:left="457" w:right="205" w:hanging="268"/>
        <w:spacing w:before="3" w:line="192" w:lineRule="auto"/>
        <w:rPr/>
      </w:pPr>
      <w:bookmarkStart w:name="bookmark62" w:id="62"/>
      <w:bookmarkEnd w:id="62"/>
      <w:r>
        <w:rPr>
          <w:spacing w:val="-6"/>
        </w:rPr>
        <w:t>94.</w:t>
      </w:r>
      <w:r>
        <w:rPr>
          <w:spacing w:val="7"/>
        </w:rPr>
        <w:t xml:space="preserve">  </w:t>
      </w:r>
      <w:r>
        <w:rPr>
          <w:spacing w:val="-6"/>
        </w:rPr>
        <w:t>Jordan</w:t>
      </w:r>
      <w:r>
        <w:rPr>
          <w:spacing w:val="11"/>
          <w:w w:val="102"/>
        </w:rPr>
        <w:t xml:space="preserve"> </w:t>
      </w:r>
      <w:r>
        <w:rPr>
          <w:spacing w:val="-6"/>
        </w:rPr>
        <w:t>L,</w:t>
      </w:r>
      <w:r>
        <w:rPr>
          <w:spacing w:val="11"/>
          <w:w w:val="101"/>
        </w:rPr>
        <w:t xml:space="preserve"> </w:t>
      </w:r>
      <w:r>
        <w:rPr>
          <w:spacing w:val="-6"/>
        </w:rPr>
        <w:t>Russell</w:t>
      </w:r>
      <w:r>
        <w:rPr>
          <w:spacing w:val="11"/>
          <w:w w:val="101"/>
        </w:rPr>
        <w:t xml:space="preserve"> </w:t>
      </w:r>
      <w:r>
        <w:rPr>
          <w:spacing w:val="-6"/>
        </w:rPr>
        <w:t>D,</w:t>
      </w:r>
      <w:r>
        <w:rPr>
          <w:spacing w:val="11"/>
        </w:rPr>
        <w:t xml:space="preserve"> </w:t>
      </w:r>
      <w:r>
        <w:rPr>
          <w:spacing w:val="-6"/>
        </w:rPr>
        <w:t>Ba</w:t>
      </w:r>
      <w:r>
        <w:rPr>
          <w:spacing w:val="-7"/>
        </w:rPr>
        <w:t>ik</w:t>
      </w:r>
      <w:r>
        <w:rPr>
          <w:spacing w:val="8"/>
        </w:rPr>
        <w:t xml:space="preserve"> </w:t>
      </w:r>
      <w:r>
        <w:rPr>
          <w:spacing w:val="-7"/>
        </w:rPr>
        <w:t>D,</w:t>
      </w:r>
      <w:r>
        <w:rPr>
          <w:spacing w:val="11"/>
          <w:w w:val="102"/>
        </w:rPr>
        <w:t xml:space="preserve"> </w:t>
      </w:r>
      <w:r>
        <w:rPr>
          <w:spacing w:val="-7"/>
        </w:rPr>
        <w:t>Dooley</w:t>
      </w:r>
      <w:r>
        <w:rPr>
          <w:spacing w:val="11"/>
        </w:rPr>
        <w:t xml:space="preserve"> </w:t>
      </w:r>
      <w:r>
        <w:rPr>
          <w:spacing w:val="-7"/>
        </w:rPr>
        <w:t>F,</w:t>
      </w:r>
      <w:r>
        <w:rPr>
          <w:spacing w:val="11"/>
        </w:rPr>
        <w:t xml:space="preserve"> </w:t>
      </w:r>
      <w:r>
        <w:rPr>
          <w:spacing w:val="-7"/>
        </w:rPr>
        <w:t>Masterson</w:t>
      </w:r>
      <w:r>
        <w:rPr>
          <w:spacing w:val="7"/>
        </w:rPr>
        <w:t xml:space="preserve"> </w:t>
      </w:r>
      <w:r>
        <w:rPr>
          <w:spacing w:val="-7"/>
        </w:rPr>
        <w:t>Creber</w:t>
      </w:r>
      <w:r>
        <w:rPr>
          <w:spacing w:val="11"/>
          <w:w w:val="102"/>
        </w:rPr>
        <w:t xml:space="preserve"> </w:t>
      </w:r>
      <w:r>
        <w:rPr>
          <w:spacing w:val="-7"/>
        </w:rPr>
        <w:t>RM. The</w:t>
      </w:r>
      <w:r>
        <w:rPr>
          <w:spacing w:val="6"/>
        </w:rPr>
        <w:t xml:space="preserve"> </w:t>
      </w:r>
      <w:r>
        <w:rPr>
          <w:spacing w:val="-7"/>
        </w:rPr>
        <w:t>development</w:t>
      </w:r>
      <w:r>
        <w:rPr/>
        <w:t xml:space="preserve"> </w:t>
      </w:r>
      <w:r>
        <w:rPr>
          <w:spacing w:val="-8"/>
        </w:rPr>
        <w:t>and</w:t>
      </w:r>
      <w:r>
        <w:rPr>
          <w:spacing w:val="26"/>
          <w:w w:val="102"/>
        </w:rPr>
        <w:t xml:space="preserve"> </w:t>
      </w:r>
      <w:r>
        <w:rPr>
          <w:spacing w:val="-8"/>
        </w:rPr>
        <w:t>implementation</w:t>
      </w:r>
      <w:r>
        <w:rPr>
          <w:spacing w:val="23"/>
          <w:w w:val="101"/>
        </w:rPr>
        <w:t xml:space="preserve"> </w:t>
      </w:r>
      <w:r>
        <w:rPr>
          <w:spacing w:val="-8"/>
        </w:rPr>
        <w:t>of</w:t>
      </w:r>
      <w:r>
        <w:rPr>
          <w:spacing w:val="15"/>
          <w:w w:val="101"/>
        </w:rPr>
        <w:t xml:space="preserve"> </w:t>
      </w:r>
      <w:r>
        <w:rPr>
          <w:spacing w:val="-8"/>
        </w:rPr>
        <w:t>a</w:t>
      </w:r>
      <w:r>
        <w:rPr>
          <w:spacing w:val="23"/>
          <w:w w:val="102"/>
        </w:rPr>
        <w:t xml:space="preserve"> </w:t>
      </w:r>
      <w:r>
        <w:rPr>
          <w:spacing w:val="-8"/>
        </w:rPr>
        <w:t>cardi</w:t>
      </w:r>
      <w:r>
        <w:rPr>
          <w:spacing w:val="-9"/>
        </w:rPr>
        <w:t>ac</w:t>
      </w:r>
      <w:r>
        <w:rPr>
          <w:spacing w:val="26"/>
          <w:w w:val="102"/>
        </w:rPr>
        <w:t xml:space="preserve"> </w:t>
      </w:r>
      <w:r>
        <w:rPr>
          <w:spacing w:val="-9"/>
        </w:rPr>
        <w:t>home</w:t>
      </w:r>
      <w:r>
        <w:rPr>
          <w:spacing w:val="26"/>
          <w:w w:val="102"/>
        </w:rPr>
        <w:t xml:space="preserve"> </w:t>
      </w:r>
      <w:r>
        <w:rPr>
          <w:spacing w:val="-9"/>
        </w:rPr>
        <w:t>hospice</w:t>
      </w:r>
      <w:r>
        <w:rPr>
          <w:spacing w:val="26"/>
          <w:w w:val="101"/>
        </w:rPr>
        <w:t xml:space="preserve"> </w:t>
      </w:r>
      <w:r>
        <w:rPr>
          <w:spacing w:val="-9"/>
        </w:rPr>
        <w:t>program:</w:t>
      </w:r>
      <w:r>
        <w:rPr>
          <w:spacing w:val="27"/>
          <w:w w:val="102"/>
        </w:rPr>
        <w:t xml:space="preserve"> </w:t>
      </w:r>
      <w:r>
        <w:rPr>
          <w:spacing w:val="-9"/>
        </w:rPr>
        <w:t>results</w:t>
      </w:r>
      <w:r>
        <w:rPr>
          <w:spacing w:val="23"/>
        </w:rPr>
        <w:t xml:space="preserve"> </w:t>
      </w:r>
      <w:r>
        <w:rPr>
          <w:spacing w:val="-9"/>
        </w:rPr>
        <w:t>of</w:t>
      </w:r>
      <w:r>
        <w:rPr>
          <w:spacing w:val="15"/>
          <w:w w:val="101"/>
        </w:rPr>
        <w:t xml:space="preserve"> </w:t>
      </w:r>
      <w:r>
        <w:rPr>
          <w:spacing w:val="-9"/>
        </w:rPr>
        <w:t>a</w:t>
      </w:r>
      <w:r>
        <w:rPr>
          <w:spacing w:val="28"/>
          <w:w w:val="102"/>
        </w:rPr>
        <w:t xml:space="preserve"> </w:t>
      </w:r>
      <w:r>
        <w:rPr>
          <w:spacing w:val="-9"/>
        </w:rPr>
        <w:t>RE-AIM</w:t>
      </w:r>
      <w:r>
        <w:rPr/>
        <w:t xml:space="preserve"> </w:t>
      </w:r>
      <w:r>
        <w:rPr>
          <w:spacing w:val="-5"/>
        </w:rPr>
        <w:t>analysis. </w:t>
      </w:r>
      <w:r>
        <w:rPr>
          <w:rFonts w:ascii="Arial" w:hAnsi="Arial" w:eastAsia="Arial" w:cs="Arial"/>
          <w:i/>
          <w:iCs/>
          <w:spacing w:val="-5"/>
        </w:rPr>
        <w:t>Am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Hosp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Pallia</w:t>
      </w:r>
      <w:r>
        <w:rPr>
          <w:rFonts w:ascii="Arial" w:hAnsi="Arial" w:eastAsia="Arial" w:cs="Arial"/>
          <w:i/>
          <w:iCs/>
          <w:spacing w:val="-6"/>
        </w:rPr>
        <w:t>t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Care</w:t>
      </w:r>
      <w:r>
        <w:rPr>
          <w:spacing w:val="-6"/>
        </w:rPr>
        <w:t>. 2020;</w:t>
      </w:r>
      <w:r>
        <w:rPr>
          <w:rFonts w:ascii="Arial" w:hAnsi="Arial" w:eastAsia="Arial" w:cs="Arial"/>
          <w:b/>
          <w:bCs/>
          <w:spacing w:val="-6"/>
        </w:rPr>
        <w:t>37</w:t>
      </w:r>
      <w:r>
        <w:rPr>
          <w:spacing w:val="-6"/>
        </w:rPr>
        <w:t>:925–35.</w:t>
      </w:r>
    </w:p>
    <w:p>
      <w:pPr>
        <w:pStyle w:val="BodyText"/>
        <w:ind w:left="454" w:right="141" w:hanging="265"/>
        <w:spacing w:before="2" w:line="192" w:lineRule="auto"/>
        <w:rPr/>
      </w:pPr>
      <w:r>
        <w:rPr>
          <w:spacing w:val="-10"/>
        </w:rPr>
        <w:t>95.   Metzger M, Norton SA,</w:t>
      </w:r>
      <w:r>
        <w:rPr>
          <w:spacing w:val="15"/>
        </w:rPr>
        <w:t xml:space="preserve"> </w:t>
      </w:r>
      <w:r>
        <w:rPr>
          <w:spacing w:val="-10"/>
        </w:rPr>
        <w:t>Quinn</w:t>
      </w:r>
      <w:r>
        <w:rPr>
          <w:spacing w:val="-17"/>
        </w:rPr>
        <w:t xml:space="preserve"> </w:t>
      </w:r>
      <w:r>
        <w:rPr>
          <w:spacing w:val="-10"/>
        </w:rPr>
        <w:t>JR,</w:t>
      </w:r>
      <w:r>
        <w:rPr>
          <w:spacing w:val="-1"/>
        </w:rPr>
        <w:t xml:space="preserve"> </w:t>
      </w:r>
      <w:r>
        <w:rPr>
          <w:spacing w:val="-10"/>
        </w:rPr>
        <w:t>Gramling</w:t>
      </w:r>
      <w:r>
        <w:rPr>
          <w:spacing w:val="3"/>
        </w:rPr>
        <w:t xml:space="preserve"> </w:t>
      </w:r>
      <w:r>
        <w:rPr>
          <w:spacing w:val="-10"/>
        </w:rPr>
        <w:t>R.‘That</w:t>
      </w:r>
      <w:r>
        <w:rPr>
          <w:spacing w:val="-2"/>
        </w:rPr>
        <w:t xml:space="preserve"> </w:t>
      </w:r>
      <w:r>
        <w:rPr>
          <w:spacing w:val="-10"/>
        </w:rPr>
        <w:t>don’t work for me’:</w:t>
      </w:r>
      <w:r>
        <w:rPr>
          <w:spacing w:val="2"/>
        </w:rPr>
        <w:t xml:space="preserve"> </w:t>
      </w:r>
      <w:r>
        <w:rPr>
          <w:spacing w:val="-10"/>
        </w:rPr>
        <w:t>Patients’</w:t>
      </w:r>
      <w:r>
        <w:rPr/>
        <w:t xml:space="preserve"> </w:t>
      </w:r>
      <w:r>
        <w:rPr>
          <w:spacing w:val="-9"/>
        </w:rPr>
        <w:t>and</w:t>
      </w:r>
      <w:r>
        <w:rPr>
          <w:spacing w:val="-1"/>
        </w:rPr>
        <w:t xml:space="preserve"> </w:t>
      </w:r>
      <w:r>
        <w:rPr>
          <w:spacing w:val="-9"/>
        </w:rPr>
        <w:t>family members’perspectives on palliative care and hospice in late-stage heart</w:t>
      </w:r>
      <w:r>
        <w:rPr/>
        <w:t xml:space="preserve">   </w:t>
      </w:r>
      <w:r>
        <w:rPr>
          <w:spacing w:val="-4"/>
        </w:rPr>
        <w:t>failure.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Hosp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Palliat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Nurs</w:t>
      </w:r>
      <w:r>
        <w:rPr>
          <w:spacing w:val="-4"/>
        </w:rPr>
        <w:t>.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3;</w:t>
      </w:r>
      <w:r>
        <w:rPr>
          <w:rFonts w:ascii="Arial" w:hAnsi="Arial" w:eastAsia="Arial" w:cs="Arial"/>
          <w:b/>
          <w:bCs/>
          <w:spacing w:val="-4"/>
        </w:rPr>
        <w:t>15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77–82.</w:t>
      </w:r>
    </w:p>
    <w:p>
      <w:pPr>
        <w:pStyle w:val="BodyText"/>
        <w:ind w:left="188"/>
        <w:spacing w:before="1" w:line="202" w:lineRule="auto"/>
        <w:rPr/>
      </w:pPr>
      <w:bookmarkStart w:name="bookmark63" w:id="63"/>
      <w:bookmarkEnd w:id="63"/>
      <w:r>
        <w:rPr>
          <w:spacing w:val="-6"/>
        </w:rPr>
        <w:t>96.</w:t>
      </w:r>
      <w:r>
        <w:rPr>
          <w:spacing w:val="7"/>
        </w:rPr>
        <w:t xml:space="preserve">  </w:t>
      </w:r>
      <w:r>
        <w:rPr>
          <w:spacing w:val="-6"/>
        </w:rPr>
        <w:t>Jaarsma</w:t>
      </w:r>
      <w:r>
        <w:rPr>
          <w:spacing w:val="25"/>
          <w:w w:val="101"/>
        </w:rPr>
        <w:t xml:space="preserve"> </w:t>
      </w:r>
      <w:r>
        <w:rPr>
          <w:spacing w:val="-6"/>
        </w:rPr>
        <w:t>T,  Beattie</w:t>
      </w:r>
      <w:r>
        <w:rPr>
          <w:spacing w:val="13"/>
          <w:w w:val="101"/>
        </w:rPr>
        <w:t xml:space="preserve"> </w:t>
      </w:r>
      <w:r>
        <w:rPr>
          <w:spacing w:val="-6"/>
        </w:rPr>
        <w:t>JM,  Ryder  </w:t>
      </w:r>
      <w:r>
        <w:rPr>
          <w:spacing w:val="-7"/>
        </w:rPr>
        <w:t>M,  Rutten  FH,  McDonagh  T,  Mohacsi  P,  et  al.;</w:t>
      </w:r>
    </w:p>
    <w:p>
      <w:pPr>
        <w:pStyle w:val="BodyText"/>
        <w:ind w:left="457" w:right="206" w:hanging="4"/>
        <w:spacing w:before="21" w:line="180" w:lineRule="auto"/>
        <w:jc w:val="both"/>
        <w:rPr/>
      </w:pPr>
      <w:r>
        <w:rPr>
          <w:spacing w:val="-6"/>
        </w:rPr>
        <w:t>Advanced  Heart  Failure  Study  Group</w:t>
      </w:r>
      <w:r>
        <w:rPr>
          <w:spacing w:val="27"/>
          <w:w w:val="102"/>
        </w:rPr>
        <w:t xml:space="preserve"> </w:t>
      </w:r>
      <w:r>
        <w:rPr>
          <w:spacing w:val="-6"/>
        </w:rPr>
        <w:t>of</w:t>
      </w:r>
      <w:r>
        <w:rPr>
          <w:spacing w:val="16"/>
        </w:rPr>
        <w:t xml:space="preserve"> </w:t>
      </w:r>
      <w:r>
        <w:rPr>
          <w:spacing w:val="-6"/>
        </w:rPr>
        <w:t>the  HFA  of</w:t>
      </w:r>
      <w:r>
        <w:rPr>
          <w:spacing w:val="16"/>
          <w:w w:val="102"/>
        </w:rPr>
        <w:t xml:space="preserve"> </w:t>
      </w:r>
      <w:r>
        <w:rPr>
          <w:spacing w:val="-6"/>
        </w:rPr>
        <w:t>the  ESC.  Palliative </w:t>
      </w:r>
      <w:r>
        <w:rPr>
          <w:spacing w:val="-7"/>
        </w:rPr>
        <w:t xml:space="preserve"> care</w:t>
      </w:r>
      <w:r>
        <w:rPr/>
        <w:t xml:space="preserve"> </w:t>
      </w:r>
      <w:r>
        <w:rPr>
          <w:spacing w:val="-7"/>
        </w:rPr>
        <w:t>in</w:t>
      </w:r>
      <w:r>
        <w:rPr>
          <w:spacing w:val="22"/>
          <w:w w:val="101"/>
        </w:rPr>
        <w:t xml:space="preserve"> </w:t>
      </w:r>
      <w:r>
        <w:rPr>
          <w:spacing w:val="-7"/>
        </w:rPr>
        <w:t>heart</w:t>
      </w:r>
      <w:r>
        <w:rPr>
          <w:spacing w:val="14"/>
          <w:w w:val="102"/>
        </w:rPr>
        <w:t xml:space="preserve"> </w:t>
      </w:r>
      <w:r>
        <w:rPr>
          <w:spacing w:val="-7"/>
        </w:rPr>
        <w:t>failure:</w:t>
      </w:r>
      <w:r>
        <w:rPr>
          <w:spacing w:val="16"/>
          <w:w w:val="101"/>
        </w:rPr>
        <w:t xml:space="preserve"> </w:t>
      </w:r>
      <w:r>
        <w:rPr>
          <w:spacing w:val="-7"/>
        </w:rPr>
        <w:t>a</w:t>
      </w:r>
      <w:r>
        <w:rPr>
          <w:spacing w:val="21"/>
          <w:w w:val="101"/>
        </w:rPr>
        <w:t xml:space="preserve"> </w:t>
      </w:r>
      <w:r>
        <w:rPr>
          <w:spacing w:val="-7"/>
        </w:rPr>
        <w:t>position</w:t>
      </w:r>
      <w:r>
        <w:rPr>
          <w:spacing w:val="18"/>
          <w:w w:val="101"/>
        </w:rPr>
        <w:t xml:space="preserve"> </w:t>
      </w:r>
      <w:r>
        <w:rPr>
          <w:spacing w:val="-7"/>
        </w:rPr>
        <w:t>statement</w:t>
      </w:r>
      <w:r>
        <w:rPr>
          <w:spacing w:val="14"/>
          <w:w w:val="102"/>
        </w:rPr>
        <w:t xml:space="preserve"> </w:t>
      </w:r>
      <w:r>
        <w:rPr>
          <w:spacing w:val="-7"/>
        </w:rPr>
        <w:t>from</w:t>
      </w:r>
      <w:r>
        <w:rPr>
          <w:spacing w:val="13"/>
        </w:rPr>
        <w:t xml:space="preserve"> </w:t>
      </w:r>
      <w:r>
        <w:rPr>
          <w:spacing w:val="-7"/>
        </w:rPr>
        <w:t>the</w:t>
      </w:r>
      <w:r>
        <w:rPr>
          <w:spacing w:val="21"/>
        </w:rPr>
        <w:t xml:space="preserve"> </w:t>
      </w:r>
      <w:r>
        <w:rPr>
          <w:spacing w:val="-7"/>
        </w:rPr>
        <w:t>palliative</w:t>
      </w:r>
      <w:r>
        <w:rPr>
          <w:spacing w:val="18"/>
          <w:w w:val="102"/>
        </w:rPr>
        <w:t xml:space="preserve"> </w:t>
      </w:r>
      <w:r>
        <w:rPr>
          <w:spacing w:val="-7"/>
        </w:rPr>
        <w:t>care</w:t>
      </w:r>
      <w:r>
        <w:rPr>
          <w:spacing w:val="13"/>
        </w:rPr>
        <w:t xml:space="preserve"> </w:t>
      </w:r>
      <w:r>
        <w:rPr>
          <w:spacing w:val="-7"/>
        </w:rPr>
        <w:t>work</w:t>
      </w:r>
      <w:r>
        <w:rPr>
          <w:spacing w:val="-8"/>
        </w:rPr>
        <w:t>shop</w:t>
      </w:r>
      <w:r>
        <w:rPr>
          <w:spacing w:val="18"/>
          <w:w w:val="101"/>
        </w:rPr>
        <w:t xml:space="preserve"> </w:t>
      </w:r>
      <w:r>
        <w:rPr>
          <w:spacing w:val="-8"/>
        </w:rPr>
        <w:t>of</w:t>
      </w:r>
      <w:r>
        <w:rPr>
          <w:spacing w:val="6"/>
        </w:rPr>
        <w:t xml:space="preserve"> </w:t>
      </w:r>
      <w:r>
        <w:rPr>
          <w:spacing w:val="-8"/>
        </w:rPr>
        <w:t>the</w:t>
      </w:r>
      <w:r>
        <w:rPr/>
        <w:t xml:space="preserve"> </w:t>
      </w:r>
      <w:r>
        <w:rPr>
          <w:spacing w:val="-5"/>
        </w:rPr>
        <w:t>Heart</w:t>
      </w:r>
      <w:r>
        <w:rPr>
          <w:spacing w:val="8"/>
        </w:rPr>
        <w:t xml:space="preserve"> </w:t>
      </w:r>
      <w:r>
        <w:rPr>
          <w:spacing w:val="-5"/>
        </w:rPr>
        <w:t>Failure Associati</w:t>
      </w:r>
      <w:r>
        <w:rPr>
          <w:spacing w:val="-6"/>
        </w:rPr>
        <w:t>on of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7"/>
        </w:rPr>
        <w:t xml:space="preserve"> </w:t>
      </w:r>
      <w:r>
        <w:rPr>
          <w:spacing w:val="-6"/>
        </w:rPr>
        <w:t>European Society of Cardiology.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  <w:spacing w:val="-2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Heart</w:t>
      </w:r>
      <w:r>
        <w:rPr>
          <w:rFonts w:ascii="Arial" w:hAnsi="Arial" w:eastAsia="Arial" w:cs="Arial"/>
          <w:i/>
          <w:iCs/>
          <w:spacing w:val="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spacing w:val="-6"/>
        </w:rPr>
        <w:t>.</w:t>
      </w:r>
      <w:r>
        <w:rPr/>
        <w:t xml:space="preserve"> </w:t>
      </w:r>
      <w:r>
        <w:rPr>
          <w:spacing w:val="-2"/>
        </w:rPr>
        <w:t>2009;</w:t>
      </w:r>
      <w:r>
        <w:rPr>
          <w:rFonts w:ascii="Arial" w:hAnsi="Arial" w:eastAsia="Arial" w:cs="Arial"/>
          <w:b/>
          <w:bCs/>
          <w:spacing w:val="-2"/>
        </w:rPr>
        <w:t>11</w:t>
      </w:r>
      <w:r>
        <w:rPr>
          <w:spacing w:val="-2"/>
        </w:rPr>
        <w:t>:433–43.</w:t>
      </w:r>
    </w:p>
    <w:p>
      <w:pPr>
        <w:spacing w:line="180" w:lineRule="auto"/>
        <w:sectPr>
          <w:type w:val="continuous"/>
          <w:pgSz w:w="11906" w:h="15648"/>
          <w:pgMar w:top="863" w:right="757" w:bottom="862" w:left="863" w:header="418" w:footer="667" w:gutter="0"/>
          <w:cols w:equalWidth="0" w:num="2" w:sep="1">
            <w:col w:w="5014" w:space="100"/>
            <w:col w:w="5172" w:space="0"/>
          </w:cols>
        </w:sectPr>
        <w:rPr/>
      </w:pPr>
    </w:p>
    <w:p>
      <w:pPr>
        <w:rPr/>
      </w:pPr>
      <w:r/>
    </w:p>
    <w:sectPr>
      <w:type w:val="continuous"/>
      <w:pgSz w:w="11906" w:h="15648"/>
      <w:pgMar w:top="863" w:right="757" w:bottom="862" w:left="863" w:header="418" w:footer="667" w:gutter="0"/>
      <w:cols w:equalWidth="0" w:num="1">
        <w:col w:w="102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6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 The Authors.  </w:t>
    </w:r>
    <w:r>
      <w:rPr>
        <w:rFonts w:ascii="Arial" w:hAnsi="Arial" w:eastAsia="Arial" w:cs="Arial"/>
        <w:sz w:val="16"/>
        <w:szCs w:val="16"/>
        <w:i/>
        <w:iCs/>
        <w:spacing w:val="-9"/>
      </w:rPr>
      <w:t>European</w:t>
    </w:r>
    <w:r>
      <w:rPr>
        <w:rFonts w:ascii="Arial" w:hAnsi="Arial" w:eastAsia="Arial" w:cs="Arial"/>
        <w:sz w:val="16"/>
        <w:szCs w:val="16"/>
        <w:i/>
        <w:iCs/>
        <w:spacing w:val="-20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Journal</w:t>
    </w:r>
    <w:r>
      <w:rPr>
        <w:rFonts w:ascii="Arial" w:hAnsi="Arial" w:eastAsia="Arial" w:cs="Arial"/>
        <w:sz w:val="16"/>
        <w:szCs w:val="16"/>
        <w:i/>
        <w:iCs/>
        <w:spacing w:val="6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of</w:t>
    </w:r>
    <w:r>
      <w:rPr>
        <w:rFonts w:ascii="Arial" w:hAnsi="Arial" w:eastAsia="Arial" w:cs="Arial"/>
        <w:sz w:val="16"/>
        <w:szCs w:val="16"/>
        <w:i/>
        <w:iCs/>
        <w:spacing w:val="-19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Heart</w:t>
    </w:r>
    <w:r>
      <w:rPr>
        <w:rFonts w:ascii="Arial" w:hAnsi="Arial" w:eastAsia="Arial" w:cs="Arial"/>
        <w:sz w:val="16"/>
        <w:szCs w:val="16"/>
        <w:i/>
        <w:iCs/>
        <w:spacing w:val="7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Failure</w:t>
    </w:r>
    <w:r>
      <w:rPr>
        <w:rFonts w:ascii="Arial" w:hAnsi="Arial" w:eastAsia="Arial" w:cs="Arial"/>
        <w:sz w:val="16"/>
        <w:szCs w:val="16"/>
        <w:i/>
        <w:iCs/>
        <w:spacing w:val="12"/>
        <w:w w:val="101"/>
      </w:rPr>
      <w:t xml:space="preserve"> </w:t>
    </w:r>
    <w:r>
      <w:rPr>
        <w:sz w:val="16"/>
        <w:szCs w:val="16"/>
        <w:spacing w:val="-9"/>
      </w:rPr>
      <w:t>pub</w:t>
    </w:r>
    <w:r>
      <w:rPr>
        <w:sz w:val="16"/>
        <w:szCs w:val="16"/>
        <w:spacing w:val="-10"/>
      </w:rPr>
      <w:t>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 John Wiley &amp;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Sons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Ltd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behalf of 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Society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 The Authors.  </w:t>
    </w:r>
    <w:r>
      <w:rPr>
        <w:rFonts w:ascii="Arial" w:hAnsi="Arial" w:eastAsia="Arial" w:cs="Arial"/>
        <w:sz w:val="16"/>
        <w:szCs w:val="16"/>
        <w:i/>
        <w:iCs/>
        <w:spacing w:val="-9"/>
      </w:rPr>
      <w:t>European</w:t>
    </w:r>
    <w:r>
      <w:rPr>
        <w:rFonts w:ascii="Arial" w:hAnsi="Arial" w:eastAsia="Arial" w:cs="Arial"/>
        <w:sz w:val="16"/>
        <w:szCs w:val="16"/>
        <w:i/>
        <w:iCs/>
        <w:spacing w:val="-19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Journal</w:t>
    </w:r>
    <w:r>
      <w:rPr>
        <w:rFonts w:ascii="Arial" w:hAnsi="Arial" w:eastAsia="Arial" w:cs="Arial"/>
        <w:sz w:val="16"/>
        <w:szCs w:val="16"/>
        <w:i/>
        <w:iCs/>
        <w:spacing w:val="5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of</w:t>
    </w:r>
    <w:r>
      <w:rPr>
        <w:rFonts w:ascii="Arial" w:hAnsi="Arial" w:eastAsia="Arial" w:cs="Arial"/>
        <w:sz w:val="16"/>
        <w:szCs w:val="16"/>
        <w:i/>
        <w:iCs/>
        <w:spacing w:val="-19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Heart</w:t>
    </w:r>
    <w:r>
      <w:rPr>
        <w:rFonts w:ascii="Arial" w:hAnsi="Arial" w:eastAsia="Arial" w:cs="Arial"/>
        <w:sz w:val="16"/>
        <w:szCs w:val="16"/>
        <w:i/>
        <w:iCs/>
        <w:spacing w:val="7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</w:rPr>
      <w:t>Failure</w:t>
    </w:r>
    <w:r>
      <w:rPr>
        <w:rFonts w:ascii="Arial" w:hAnsi="Arial" w:eastAsia="Arial" w:cs="Arial"/>
        <w:sz w:val="16"/>
        <w:szCs w:val="16"/>
        <w:i/>
        <w:iCs/>
        <w:spacing w:val="12"/>
        <w:w w:val="101"/>
      </w:rPr>
      <w:t xml:space="preserve"> </w:t>
    </w:r>
    <w:r>
      <w:rPr>
        <w:sz w:val="16"/>
        <w:szCs w:val="16"/>
        <w:spacing w:val="-9"/>
      </w:rPr>
      <w:t>pub</w:t>
    </w:r>
    <w:r>
      <w:rPr>
        <w:sz w:val="16"/>
        <w:szCs w:val="16"/>
        <w:spacing w:val="-10"/>
      </w:rPr>
      <w:t>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 John Wiley &amp;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Sons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Ltd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behalf of 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Society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0.18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_x0000_s10" style="position:absolute;margin-left:45.366pt;margin-top:40.87pt;mso-position-vertical-relative:page;mso-position-horizontal-relative:page;width:501.75pt;height:0.55pt;z-index:251660288;" o:allowincell="f" filled="false" strokecolor="#D11048" strokeweight="0.50pt" coordsize="10035,11" coordorigin="0,0" path="m0,5l10034,5e">
          <v:stroke joinstyle="miter" miterlimit="10"/>
        </v:shape>
      </w:pict>
    </w:r>
    <w:r>
      <w:pict>
        <v:shape id="WordPictureWatermark12" style="position:absolute;margin-left:43.1909pt;margin-top:250.18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458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"/>
      <w:spacing w:before="35" w:line="235" w:lineRule="auto"/>
      <w:rPr>
        <w:rFonts w:ascii="Arial" w:hAnsi="Arial" w:eastAsia="Arial" w:cs="Arial"/>
        <w:sz w:val="19"/>
        <w:szCs w:val="19"/>
      </w:rPr>
    </w:pPr>
    <w:r>
      <w:pict>
        <v:shape id="_x0000_s14" style="position:absolute;margin-left:48.201pt;margin-top:40.87pt;mso-position-vertical-relative:page;mso-position-horizontal-relative:page;width:501.75pt;height:0.55pt;z-index:251662336;" o:allowincell="f" filled="false" strokecolor="#D11048" strokeweight="0.50pt" coordsize="10035,11" coordorigin="0,0" path="m0,5l10034,5e">
          <v:stroke joinstyle="miter" miterlimit="10"/>
        </v:shape>
      </w:pict>
    </w:r>
    <w:r>
      <w:pict>
        <v:shape id="WordPictureWatermark16" style="position:absolute;margin-left:43.1909pt;margin-top:250.18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spacing w:val="-8"/>
      </w:rPr>
      <w:t>Inotropes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8"/>
      </w:rPr>
      <w:t>in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heart failure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8"/>
      </w:rPr>
      <w:t>459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WordPictureWatermark86" style="position:absolute;margin-left:43.1909pt;margin-top:250.18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_x0000_s88" style="position:absolute;margin-left:45.366pt;margin-top:40.87pt;mso-position-vertical-relative:page;mso-position-horizontal-relative:page;width:501.75pt;height:0.55pt;z-index:251664384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460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"/>
      <w:spacing w:before="35" w:line="236" w:lineRule="auto"/>
      <w:rPr>
        <w:rFonts w:ascii="Arial" w:hAnsi="Arial" w:eastAsia="Arial" w:cs="Arial"/>
        <w:sz w:val="19"/>
        <w:szCs w:val="19"/>
      </w:rPr>
    </w:pPr>
    <w:r>
      <w:pict>
        <v:shape id="WordPictureWatermark94" style="position:absolute;margin-left:43.1909pt;margin-top:250.18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pict>
        <v:shape id="_x0000_s96" style="position:absolute;margin-left:48.201pt;margin-top:40.87pt;mso-position-vertical-relative:page;mso-position-horizontal-relative:page;width:501.75pt;height:0.55pt;z-index:251666432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8"/>
      </w:rPr>
      <w:t>Inotropes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in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heart failure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8"/>
      </w:rPr>
      <w:t>461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WordPictureWatermark98" style="position:absolute;margin-left:43.1909pt;margin-top:250.18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_x0000_s100" style="position:absolute;margin-left:45.366pt;margin-top:40.87pt;mso-position-vertical-relative:page;mso-position-horizontal-relative:page;width:501.75pt;height:0.55pt;z-index:251668480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462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"/>
      <w:spacing w:before="35" w:line="235" w:lineRule="auto"/>
      <w:rPr>
        <w:rFonts w:ascii="Arial" w:hAnsi="Arial" w:eastAsia="Arial" w:cs="Arial"/>
        <w:sz w:val="19"/>
        <w:szCs w:val="19"/>
      </w:rPr>
    </w:pPr>
    <w:r>
      <w:pict>
        <v:shape id="WordPictureWatermark102" style="position:absolute;margin-left:43.1909pt;margin-top:250.18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_x0000_s104" style="position:absolute;margin-left:48.201pt;margin-top:40.87pt;mso-position-vertical-relative:page;mso-position-horizontal-relative:page;width:501.75pt;height:0.55pt;z-index:251670528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8"/>
      </w:rPr>
      <w:t>Inotropes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8"/>
      </w:rPr>
      <w:t>in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heart failure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8"/>
      </w:rPr>
      <w:t>463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WordPictureWatermark110" style="position:absolute;margin-left:43.1909pt;margin-top:250.18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pict>
        <v:shape id="_x0000_s112" style="position:absolute;margin-left:45.366pt;margin-top:40.87pt;mso-position-vertical-relative:page;mso-position-horizontal-relative:page;width:501.75pt;height:0.55pt;z-index:251672576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464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"/>
      <w:spacing w:before="35" w:line="235" w:lineRule="auto"/>
      <w:rPr>
        <w:rFonts w:ascii="Arial" w:hAnsi="Arial" w:eastAsia="Arial" w:cs="Arial"/>
        <w:sz w:val="19"/>
        <w:szCs w:val="19"/>
      </w:rPr>
    </w:pPr>
    <w:r>
      <w:pict>
        <v:shape id="WordPictureWatermark114" style="position:absolute;margin-left:43.1909pt;margin-top:250.18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_x0000_s116" style="position:absolute;margin-left:48.201pt;margin-top:40.87pt;mso-position-vertical-relative:page;mso-position-horizontal-relative:page;width:501.75pt;height:0.55pt;z-index:251674624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8"/>
      </w:rPr>
      <w:t>Inotropes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8"/>
      </w:rPr>
      <w:t>in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heart failure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8"/>
      </w:rPr>
      <w:t>465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WordPictureWatermark118" style="position:absolute;margin-left:43.1909pt;margin-top:250.18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_x0000_s120" style="position:absolute;margin-left:45.366pt;margin-top:40.87pt;mso-position-vertical-relative:page;mso-position-horizontal-relative:page;width:501.75pt;height:0.55pt;z-index:251676672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466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"/>
      <w:spacing w:before="35" w:line="235" w:lineRule="auto"/>
      <w:rPr>
        <w:rFonts w:ascii="Arial" w:hAnsi="Arial" w:eastAsia="Arial" w:cs="Arial"/>
        <w:sz w:val="19"/>
        <w:szCs w:val="19"/>
      </w:rPr>
    </w:pPr>
    <w:r>
      <w:pict>
        <v:shape id="WordPictureWatermark122" style="position:absolute;margin-left:43.1909pt;margin-top:250.18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124" style="position:absolute;margin-left:48.201pt;margin-top:40.87pt;mso-position-vertical-relative:page;mso-position-horizontal-relative:page;width:501.75pt;height:0.55pt;z-index:251678720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8"/>
      </w:rPr>
      <w:t>Inotropes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8"/>
      </w:rPr>
      <w:t>in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8"/>
      </w:rPr>
      <w:t>heart failure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8"/>
      </w:rPr>
      <w:t>467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6" w:lineRule="exact"/>
      <w:rPr>
        <w:sz w:val="16"/>
        <w:szCs w:val="16"/>
      </w:rPr>
    </w:pPr>
    <w:r>
      <w:pict>
        <v:shape id="WordPictureWatermark126" style="position:absolute;margin-left:43.1909pt;margin-top:250.18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pict>
        <v:shape id="_x0000_s128" style="position:absolute;margin-left:45.366pt;margin-top:40.87pt;mso-position-vertical-relative:page;mso-position-horizontal-relative:page;width:501.75pt;height:0.55pt;z-index:251680768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9"/>
        <w:position w:val="2"/>
      </w:rPr>
      <w:t>468</w:t>
    </w:r>
    <w:r>
      <w:rPr>
        <w:rFonts w:ascii="Arial" w:hAnsi="Arial" w:eastAsia="Arial" w:cs="Arial"/>
        <w:sz w:val="19"/>
        <w:szCs w:val="19"/>
        <w:b/>
        <w:bCs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6"/>
        <w:szCs w:val="16"/>
        <w:spacing w:val="-9"/>
        <w:position w:val="2"/>
      </w:rPr>
      <w:t>F.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9"/>
        <w:position w:val="2"/>
      </w:rPr>
      <w:t>Gustafsson</w:t>
    </w:r>
    <w:r>
      <w:rPr>
        <w:sz w:val="16"/>
        <w:szCs w:val="16"/>
        <w:spacing w:val="6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9"/>
        <w:position w:val="2"/>
      </w:rPr>
      <w:t>al</w:t>
    </w:r>
    <w:r>
      <w:rPr>
        <w:sz w:val="16"/>
        <w:szCs w:val="16"/>
        <w:spacing w:val="-9"/>
        <w:position w:val="2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hyperlink" Target="https://doi.org/10.1177/11297298211059650" TargetMode="External"/><Relationship Id="rId54" Type="http://schemas.openxmlformats.org/officeDocument/2006/relationships/header" Target="header12.xml"/><Relationship Id="rId53" Type="http://schemas.openxmlformats.org/officeDocument/2006/relationships/header" Target="header11.xml"/><Relationship Id="rId52" Type="http://schemas.openxmlformats.org/officeDocument/2006/relationships/header" Target="header10.xml"/><Relationship Id="rId51" Type="http://schemas.openxmlformats.org/officeDocument/2006/relationships/header" Target="header9.xml"/><Relationship Id="rId50" Type="http://schemas.openxmlformats.org/officeDocument/2006/relationships/header" Target="header8.xml"/><Relationship Id="rId5" Type="http://schemas.openxmlformats.org/officeDocument/2006/relationships/image" Target="media/image4.png"/><Relationship Id="rId49" Type="http://schemas.openxmlformats.org/officeDocument/2006/relationships/header" Target="header7.xml"/><Relationship Id="rId48" Type="http://schemas.openxmlformats.org/officeDocument/2006/relationships/header" Target="header6.xml"/><Relationship Id="rId47" Type="http://schemas.openxmlformats.org/officeDocument/2006/relationships/header" Target="header5.xml"/><Relationship Id="rId46" Type="http://schemas.openxmlformats.org/officeDocument/2006/relationships/header" Target="header4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hyperlink" Target="http://crossmark.crossref.org/dialog/?doi=10.1002%2Fejhf.2814&amp;domain=pdf&amp;date_stamp=2023-03-10" TargetMode="Externa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Inotropic therapy in patients with advanced heart failure. A clinical consensus statement from the Heart Failure Association of the European Society of Cardiology</dc:title>
  <dc:subject>European J of Heart Fail 2023.25:457-468</dc:subject>
  <dcterms:created xsi:type="dcterms:W3CDTF">2024-12-28T20:36:11Z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2025-10-29T09:35:40</vt:filetime>
  </property>
</Properties>
</file>