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562"/>
        <w:spacing w:before="49" w:line="211" w:lineRule="exact"/>
        <w:rPr/>
      </w:pPr>
      <w:hyperlink w:history="true" r:id="rId3">
        <w:r>
          <w:rPr>
            <w:color w:val="0080AB"/>
            <w:spacing w:val="10"/>
            <w:position w:val="1"/>
          </w:rPr>
          <w:t>Journal of Cardiac Failure Vol. 29</w:t>
        </w:r>
        <w:r>
          <w:rPr>
            <w:color w:val="0080AB"/>
            <w:spacing w:val="29"/>
            <w:w w:val="101"/>
            <w:position w:val="1"/>
          </w:rPr>
          <w:t xml:space="preserve"> </w:t>
        </w:r>
        <w:r>
          <w:rPr>
            <w:color w:val="0080AB"/>
            <w:spacing w:val="10"/>
            <w:position w:val="1"/>
          </w:rPr>
          <w:t>No. 4 2023</w:t>
        </w:r>
      </w:hyperlink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117"/>
        <w:spacing w:before="89" w:line="206" w:lineRule="auto"/>
        <w:rPr>
          <w:sz w:val="31"/>
          <w:szCs w:val="3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67438</wp:posOffset>
            </wp:positionH>
            <wp:positionV relativeFrom="paragraph">
              <wp:posOffset>284311</wp:posOffset>
            </wp:positionV>
            <wp:extent cx="6389992" cy="647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9992" cy="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spacing w:val="12"/>
        </w:rPr>
        <w:t>Review Article</w:t>
      </w:r>
    </w:p>
    <w:p>
      <w:pPr>
        <w:ind w:left="1027"/>
        <w:spacing w:before="242" w:line="208" w:lineRule="auto"/>
        <w:outlineLvl w:val="0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6"/>
        </w:rPr>
        <w:t>HFSA Expert Consensus Statement on the Medical</w:t>
      </w:r>
    </w:p>
    <w:p>
      <w:pPr>
        <w:ind w:left="4487" w:right="205" w:hanging="4265"/>
        <w:spacing w:before="84" w:line="236" w:lineRule="auto"/>
        <w:outlineLvl w:val="0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11"/>
        </w:rPr>
        <w:t>Management of Patients on Durable Mechanical Circulatory</w:t>
      </w:r>
      <w:r>
        <w:rPr>
          <w:rFonts w:ascii="Arial" w:hAnsi="Arial" w:eastAsia="Arial" w:cs="Arial"/>
          <w:sz w:val="35"/>
          <w:szCs w:val="35"/>
        </w:rPr>
        <w:t xml:space="preserve"> </w:t>
      </w:r>
      <w:r>
        <w:rPr>
          <w:rFonts w:ascii="Arial" w:hAnsi="Arial" w:eastAsia="Arial" w:cs="Arial"/>
          <w:sz w:val="35"/>
          <w:szCs w:val="35"/>
          <w:spacing w:val="13"/>
        </w:rPr>
        <w:t>Support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49" w:line="229" w:lineRule="exact"/>
        <w:rPr>
          <w:sz w:val="11"/>
          <w:szCs w:val="11"/>
        </w:rPr>
      </w:pPr>
      <w:r>
        <w:rPr>
          <w:position w:val="1"/>
        </w:rPr>
        <w:t>BARRY</w:t>
      </w:r>
      <w:r>
        <w:rPr>
          <w:spacing w:val="7"/>
          <w:position w:val="1"/>
        </w:rPr>
        <w:t xml:space="preserve"> </w:t>
      </w:r>
      <w:r>
        <w:rPr>
          <w:position w:val="1"/>
        </w:rPr>
        <w:t>TRACHTENBERG</w:t>
      </w:r>
      <w:r>
        <w:rPr>
          <w:spacing w:val="7"/>
          <w:position w:val="1"/>
        </w:rPr>
        <w:t>,</w:t>
      </w:r>
      <w:r>
        <w:rPr>
          <w:spacing w:val="32"/>
          <w:w w:val="101"/>
          <w:position w:val="1"/>
        </w:rPr>
        <w:t xml:space="preserve"> </w:t>
      </w:r>
      <w:r>
        <w:rPr>
          <w:position w:val="1"/>
        </w:rPr>
        <w:t>MD</w:t>
      </w:r>
      <w:r>
        <w:rPr>
          <w:spacing w:val="7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7"/>
            <w:position w:val="8"/>
          </w:rPr>
          <w:t>1</w:t>
        </w:r>
      </w:hyperlink>
      <w:r>
        <w:rPr>
          <w:sz w:val="11"/>
          <w:szCs w:val="11"/>
          <w:color w:val="0080AB"/>
          <w:spacing w:val="20"/>
          <w:position w:val="8"/>
        </w:rPr>
        <w:t xml:space="preserve"> </w:t>
      </w:r>
      <w:r>
        <w:rPr>
          <w:position w:val="1"/>
        </w:rPr>
        <w:t>JENNIFER</w:t>
      </w:r>
      <w:r>
        <w:rPr>
          <w:spacing w:val="7"/>
          <w:position w:val="1"/>
        </w:rPr>
        <w:t xml:space="preserve"> </w:t>
      </w:r>
      <w:r>
        <w:rPr>
          <w:position w:val="1"/>
        </w:rPr>
        <w:t>COWGER</w:t>
      </w:r>
      <w:r>
        <w:rPr>
          <w:spacing w:val="7"/>
          <w:position w:val="1"/>
        </w:rPr>
        <w:t>,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MD</w:t>
      </w:r>
      <w:r>
        <w:rPr>
          <w:spacing w:val="7"/>
          <w:position w:val="1"/>
        </w:rPr>
        <w:t>,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MS</w:t>
      </w:r>
      <w:r>
        <w:rPr>
          <w:spacing w:val="7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7"/>
            <w:position w:val="8"/>
          </w:rPr>
          <w:t>2</w:t>
        </w:r>
      </w:hyperlink>
      <w:r>
        <w:rPr>
          <w:sz w:val="11"/>
          <w:szCs w:val="11"/>
          <w:color w:val="0080AB"/>
          <w:spacing w:val="7"/>
          <w:position w:val="8"/>
        </w:rPr>
        <w:t xml:space="preserve">  </w:t>
      </w:r>
      <w:r>
        <w:rPr>
          <w:position w:val="1"/>
        </w:rPr>
        <w:t>DOUGLAS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L</w:t>
      </w:r>
      <w:r>
        <w:rPr>
          <w:spacing w:val="7"/>
          <w:position w:val="1"/>
        </w:rPr>
        <w:t>. </w:t>
      </w:r>
      <w:r>
        <w:rPr>
          <w:position w:val="1"/>
        </w:rPr>
        <w:t>JENNINGS</w:t>
      </w:r>
      <w:r>
        <w:rPr>
          <w:spacing w:val="7"/>
          <w:position w:val="1"/>
        </w:rPr>
        <w:t>,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PharmD</w:t>
      </w:r>
      <w:r>
        <w:rPr>
          <w:spacing w:val="7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7"/>
            <w:position w:val="8"/>
          </w:rPr>
          <w:t>3</w:t>
        </w:r>
      </w:hyperlink>
      <w:r>
        <w:rPr>
          <w:sz w:val="11"/>
          <w:szCs w:val="11"/>
          <w:color w:val="0080AB"/>
          <w:spacing w:val="7"/>
          <w:position w:val="8"/>
        </w:rPr>
        <w:t xml:space="preserve">  </w:t>
      </w:r>
      <w:r>
        <w:rPr>
          <w:position w:val="1"/>
        </w:rPr>
        <w:t>GILLIAN</w:t>
      </w:r>
      <w:r>
        <w:rPr>
          <w:spacing w:val="7"/>
          <w:position w:val="1"/>
        </w:rPr>
        <w:t xml:space="preserve"> </w:t>
      </w:r>
      <w:r>
        <w:rPr>
          <w:position w:val="1"/>
        </w:rPr>
        <w:t>GRAFTON</w:t>
      </w:r>
      <w:r>
        <w:rPr>
          <w:spacing w:val="7"/>
          <w:position w:val="1"/>
        </w:rPr>
        <w:t>,</w:t>
      </w:r>
      <w:r>
        <w:rPr>
          <w:spacing w:val="15"/>
          <w:w w:val="101"/>
          <w:position w:val="1"/>
        </w:rPr>
        <w:t xml:space="preserve"> </w:t>
      </w:r>
      <w:r>
        <w:rPr>
          <w:position w:val="1"/>
        </w:rPr>
        <w:t>DO</w:t>
      </w:r>
      <w:r>
        <w:rPr>
          <w:spacing w:val="7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7"/>
            <w:position w:val="8"/>
          </w:rPr>
          <w:t>4</w:t>
        </w:r>
      </w:hyperlink>
    </w:p>
    <w:p>
      <w:pPr>
        <w:pStyle w:val="BodyText"/>
        <w:ind w:left="757"/>
        <w:spacing w:line="220" w:lineRule="exact"/>
        <w:rPr>
          <w:sz w:val="11"/>
          <w:szCs w:val="11"/>
        </w:rPr>
      </w:pPr>
      <w:r>
        <w:rPr>
          <w:position w:val="1"/>
        </w:rPr>
        <w:t>RENZO</w:t>
      </w:r>
      <w:r>
        <w:rPr>
          <w:spacing w:val="23"/>
          <w:w w:val="101"/>
          <w:position w:val="1"/>
        </w:rPr>
        <w:t xml:space="preserve"> </w:t>
      </w:r>
      <w:r>
        <w:rPr>
          <w:position w:val="1"/>
        </w:rPr>
        <w:t>LOYAGA</w:t>
      </w:r>
      <w:r>
        <w:rPr>
          <w:spacing w:val="2"/>
          <w:position w:val="1"/>
        </w:rPr>
        <w:t>-</w:t>
      </w:r>
      <w:r>
        <w:rPr>
          <w:position w:val="1"/>
        </w:rPr>
        <w:t>RENDON</w:t>
      </w:r>
      <w:r>
        <w:rPr>
          <w:spacing w:val="2"/>
          <w:position w:val="1"/>
        </w:rPr>
        <w:t>,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MD</w:t>
      </w:r>
      <w:r>
        <w:rPr>
          <w:spacing w:val="2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2"/>
            <w:position w:val="8"/>
          </w:rPr>
          <w:t>5</w:t>
        </w:r>
      </w:hyperlink>
      <w:r>
        <w:rPr>
          <w:sz w:val="11"/>
          <w:szCs w:val="11"/>
          <w:color w:val="0080AB"/>
          <w:spacing w:val="2"/>
          <w:position w:val="8"/>
        </w:rPr>
        <w:t xml:space="preserve">  </w:t>
      </w:r>
      <w:r>
        <w:rPr>
          <w:position w:val="1"/>
        </w:rPr>
        <w:t>REBECCA</w:t>
      </w:r>
      <w:r>
        <w:rPr>
          <w:spacing w:val="2"/>
          <w:position w:val="1"/>
        </w:rPr>
        <w:t xml:space="preserve"> </w:t>
      </w:r>
      <w:r>
        <w:rPr>
          <w:position w:val="1"/>
        </w:rPr>
        <w:t>COGSWELL</w:t>
      </w:r>
      <w:r>
        <w:rPr>
          <w:spacing w:val="2"/>
          <w:position w:val="1"/>
        </w:rPr>
        <w:t>,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MD</w:t>
      </w:r>
      <w:r>
        <w:rPr>
          <w:spacing w:val="2"/>
          <w:position w:val="1"/>
        </w:rPr>
        <w:t>,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MS</w:t>
      </w:r>
      <w:r>
        <w:rPr>
          <w:spacing w:val="2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2"/>
            <w:position w:val="8"/>
          </w:rPr>
          <w:t>6</w:t>
        </w:r>
      </w:hyperlink>
      <w:r>
        <w:rPr>
          <w:sz w:val="11"/>
          <w:szCs w:val="11"/>
          <w:color w:val="0080AB"/>
          <w:spacing w:val="2"/>
          <w:position w:val="8"/>
        </w:rPr>
        <w:t xml:space="preserve">  </w:t>
      </w:r>
      <w:r>
        <w:rPr>
          <w:position w:val="1"/>
        </w:rPr>
        <w:t>LIVIU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KLEIN</w:t>
      </w:r>
      <w:r>
        <w:rPr>
          <w:spacing w:val="2"/>
          <w:position w:val="1"/>
        </w:rPr>
        <w:t>,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MD</w:t>
      </w:r>
      <w:r>
        <w:rPr>
          <w:spacing w:val="2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2"/>
            <w:position w:val="8"/>
          </w:rPr>
          <w:t>7</w:t>
        </w:r>
      </w:hyperlink>
      <w:r>
        <w:rPr>
          <w:sz w:val="11"/>
          <w:szCs w:val="11"/>
          <w:color w:val="0080AB"/>
          <w:spacing w:val="2"/>
          <w:position w:val="8"/>
        </w:rPr>
        <w:t xml:space="preserve">  </w:t>
      </w:r>
      <w:r>
        <w:rPr>
          <w:position w:val="1"/>
        </w:rPr>
        <w:t>PALAK</w:t>
      </w:r>
      <w:r>
        <w:rPr>
          <w:spacing w:val="2"/>
          <w:position w:val="1"/>
        </w:rPr>
        <w:t xml:space="preserve"> </w:t>
      </w:r>
      <w:r>
        <w:rPr>
          <w:position w:val="1"/>
        </w:rPr>
        <w:t>SHAH</w:t>
      </w:r>
      <w:r>
        <w:rPr>
          <w:spacing w:val="2"/>
          <w:position w:val="1"/>
        </w:rPr>
        <w:t>,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MD</w:t>
      </w:r>
      <w:r>
        <w:rPr>
          <w:spacing w:val="2"/>
          <w:position w:val="1"/>
        </w:rPr>
        <w:t>,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MS</w:t>
      </w:r>
      <w:r>
        <w:rPr>
          <w:spacing w:val="2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2"/>
            <w:position w:val="8"/>
          </w:rPr>
          <w:t>8</w:t>
        </w:r>
      </w:hyperlink>
    </w:p>
    <w:p>
      <w:pPr>
        <w:pStyle w:val="BodyText"/>
        <w:ind w:left="2537"/>
        <w:spacing w:line="228" w:lineRule="exact"/>
        <w:rPr>
          <w:sz w:val="11"/>
          <w:szCs w:val="11"/>
        </w:rPr>
      </w:pPr>
      <w:r>
        <w:rPr>
          <w:position w:val="1"/>
        </w:rPr>
        <w:t>MICHAEL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KIERNAN</w:t>
      </w:r>
      <w:r>
        <w:rPr>
          <w:spacing w:val="4"/>
          <w:position w:val="1"/>
        </w:rPr>
        <w:t>,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MD</w:t>
      </w:r>
      <w:r>
        <w:rPr>
          <w:spacing w:val="4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4"/>
            <w:position w:val="8"/>
          </w:rPr>
          <w:t>9</w:t>
        </w:r>
      </w:hyperlink>
      <w:r>
        <w:rPr>
          <w:sz w:val="11"/>
          <w:szCs w:val="11"/>
          <w:color w:val="0080AB"/>
          <w:spacing w:val="18"/>
          <w:w w:val="101"/>
          <w:position w:val="8"/>
        </w:rPr>
        <w:t xml:space="preserve"> </w:t>
      </w:r>
      <w:r>
        <w:rPr>
          <w:position w:val="1"/>
        </w:rPr>
        <w:t>AND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ESTHER</w:t>
      </w:r>
      <w:r>
        <w:rPr>
          <w:spacing w:val="4"/>
          <w:position w:val="1"/>
        </w:rPr>
        <w:t xml:space="preserve"> </w:t>
      </w:r>
      <w:r>
        <w:rPr>
          <w:position w:val="1"/>
        </w:rPr>
        <w:t>VOROVICH</w:t>
      </w:r>
      <w:r>
        <w:rPr>
          <w:spacing w:val="4"/>
          <w:position w:val="1"/>
        </w:rPr>
        <w:t>,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MD</w:t>
      </w:r>
      <w:r>
        <w:rPr>
          <w:spacing w:val="4"/>
          <w:position w:val="1"/>
        </w:rPr>
        <w:t>,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MSCE</w:t>
      </w:r>
      <w:hyperlink w:history="true" w:anchor="bookmark1">
        <w:r>
          <w:rPr>
            <w:sz w:val="11"/>
            <w:szCs w:val="11"/>
            <w:color w:val="0080AB"/>
            <w:spacing w:val="4"/>
            <w:position w:val="8"/>
          </w:rPr>
          <w:t>10</w:t>
        </w:r>
      </w:hyperlink>
    </w:p>
    <w:p>
      <w:pPr>
        <w:ind w:left="212"/>
        <w:spacing w:before="219" w:line="21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</w:rPr>
        <w:t>Houston, Texas; Detroit, and Grand Rapids, Michigan; New York, New York; Minneapolis, Minnesota; San Francisco, Califor</w:t>
      </w:r>
      <w:r>
        <w:rPr>
          <w:rFonts w:ascii="Arial" w:hAnsi="Arial" w:eastAsia="Arial" w:cs="Arial"/>
          <w:sz w:val="15"/>
          <w:szCs w:val="15"/>
          <w:spacing w:val="5"/>
        </w:rPr>
        <w:t>nia; Virginia;</w:t>
      </w:r>
    </w:p>
    <w:p>
      <w:pPr>
        <w:ind w:left="3811"/>
        <w:spacing w:before="44" w:line="21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Massachusetts; and Evanston, Illinois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1183"/>
        <w:spacing w:line="4680" w:lineRule="exact"/>
        <w:rPr/>
      </w:pPr>
      <w:r>
        <w:rPr>
          <w:position w:val="-93"/>
        </w:rPr>
        <w:pict>
          <v:shape id="_x0000_s6" style="mso-position-vertical-relative:line;mso-position-horizontal-relative:char;width:395.45pt;height:234pt;" fillcolor="#E7D0C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5"/>
                    <w:spacing w:before="133" w:line="20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ABSTRACT</w:t>
                  </w:r>
                </w:p>
                <w:p>
                  <w:pPr>
                    <w:ind w:left="106" w:right="99" w:hanging="6"/>
                    <w:spacing w:before="154" w:line="267" w:lineRule="auto"/>
                    <w:jc w:val="both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medical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supported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wi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durable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continuous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ﬂow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left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ventricular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assist device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(LVAD) support encompasses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pharmacological therapies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administered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in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preop-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erative,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intraoperative,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postoperative,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chronic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LVAD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support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stages. As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live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longer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LVAD support, the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risks of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LVAD-related complications 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prog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9"/>
                    </w:rPr>
                    <w:t>ression of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9"/>
                    </w:rPr>
                    <w:t>cardiovascular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other diseases increase. Using existing data from cohort studies, registries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randomized trials, 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expert opinion, this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Heart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Failure Society of America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Consensus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Docume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Medical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>Man-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agement of Patients 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 xml:space="preserve"> Durable Mechanical Circulatory Support offers best practices on the man-</w:t>
                  </w:r>
                </w:p>
                <w:p>
                  <w:pPr>
                    <w:ind w:left="100" w:right="99" w:firstLine="6"/>
                    <w:spacing w:before="13" w:line="268" w:lineRule="auto"/>
                    <w:jc w:val="both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agement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durabl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mechanical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circulatory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support,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focusing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pharmacological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therapies administered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to patients on continuous ﬂow LVADs. Although quality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 xml:space="preserve"> data in the LVAD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population are few, the use of guideline-directed heart failure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medical therapies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and the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im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por-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tance of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blood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pressure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management,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right ventricular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preload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 xml:space="preserve"> and afterload optimization, 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antiplatelet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anticoa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gulation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regimens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discussed.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Recommended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pharmacological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regi-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mens used to mitigate or treat common complications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encountered during LVAD support, includ-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ing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arrhythmias,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vasoplegia,   mucocutaneous   bleeding,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and   infectious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complications,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 xml:space="preserve">  are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addressed.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Finally,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touches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important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potential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pharmacological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interacti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ons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from  antidepressants  and  herbal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and  nutritional  supplements  of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relevance  to  providers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LVAD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support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. 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J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Cardiac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Fail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>2023;29:479-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</w:rPr>
                    <w:t>502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)</w:t>
                  </w:r>
                </w:p>
                <w:p>
                  <w:pPr>
                    <w:ind w:left="113" w:right="101"/>
                    <w:spacing w:before="37" w:line="246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</w:rPr>
                    <w:t>Key Words: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Mechanica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l circulatory support, left ventricular assist device, right ventricular fail-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ure, vasoplegia, driveline infection, pulmonar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3"/>
                    </w:rPr>
                    <w:t>y hypertension.</w:t>
                  </w:r>
                </w:p>
              </w:txbxContent>
            </v:textbox>
          </v:shape>
        </w:pic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headerReference w:type="default" r:id="rId1"/>
          <w:footerReference w:type="default" r:id="rId2"/>
          <w:pgSz w:w="11878" w:h="15840"/>
          <w:pgMar w:top="400" w:right="743" w:bottom="700" w:left="849" w:header="0" w:footer="466" w:gutter="0"/>
          <w:cols w:equalWidth="0" w:num="1">
            <w:col w:w="10285" w:space="0"/>
          </w:cols>
        </w:sectPr>
        <w:rPr/>
      </w:pPr>
    </w:p>
    <w:p>
      <w:pPr>
        <w:ind w:left="101" w:right="371" w:firstLine="169"/>
        <w:spacing w:before="10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67438</wp:posOffset>
            </wp:positionH>
            <wp:positionV relativeFrom="paragraph">
              <wp:posOffset>17567</wp:posOffset>
            </wp:positionV>
            <wp:extent cx="3042716" cy="647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2716" cy="6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6"/>
        </w:rPr>
        <w:t>From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0"/>
          <w:szCs w:val="10"/>
          <w:spacing w:val="6"/>
          <w:position w:val="6"/>
        </w:rPr>
        <w:t>1</w:t>
      </w:r>
      <w:r>
        <w:rPr>
          <w:rFonts w:ascii="Arial" w:hAnsi="Arial" w:eastAsia="Arial" w:cs="Arial"/>
          <w:sz w:val="15"/>
          <w:szCs w:val="15"/>
          <w:spacing w:val="6"/>
        </w:rPr>
        <w:t>Houston Methodist Heart 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Vascular Center,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Meth-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odist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J</w:t>
      </w:r>
      <w:r>
        <w:rPr>
          <w:rFonts w:ascii="Arial" w:hAnsi="Arial" w:eastAsia="Arial" w:cs="Arial"/>
          <w:sz w:val="15"/>
          <w:szCs w:val="15"/>
          <w:spacing w:val="11"/>
        </w:rPr>
        <w:t>.C. </w:t>
      </w:r>
      <w:r>
        <w:rPr>
          <w:rFonts w:ascii="Arial" w:hAnsi="Arial" w:eastAsia="Arial" w:cs="Arial"/>
          <w:sz w:val="15"/>
          <w:szCs w:val="15"/>
        </w:rPr>
        <w:t>Walter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Transplant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Center</w:t>
      </w:r>
      <w:r>
        <w:rPr>
          <w:rFonts w:ascii="Arial" w:hAnsi="Arial" w:eastAsia="Arial" w:cs="Arial"/>
          <w:sz w:val="15"/>
          <w:szCs w:val="15"/>
          <w:spacing w:val="11"/>
        </w:rPr>
        <w:t>, </w:t>
      </w:r>
      <w:r>
        <w:rPr>
          <w:rFonts w:ascii="Arial" w:hAnsi="Arial" w:eastAsia="Arial" w:cs="Arial"/>
          <w:sz w:val="15"/>
          <w:szCs w:val="15"/>
        </w:rPr>
        <w:t>Houston</w:t>
      </w:r>
      <w:r>
        <w:rPr>
          <w:rFonts w:ascii="Arial" w:hAnsi="Arial" w:eastAsia="Arial" w:cs="Arial"/>
          <w:sz w:val="15"/>
          <w:szCs w:val="15"/>
          <w:spacing w:val="11"/>
        </w:rPr>
        <w:t>, </w:t>
      </w:r>
      <w:r>
        <w:rPr>
          <w:rFonts w:ascii="Arial" w:hAnsi="Arial" w:eastAsia="Arial" w:cs="Arial"/>
          <w:sz w:val="15"/>
          <w:szCs w:val="15"/>
        </w:rPr>
        <w:t>Texas</w:t>
      </w:r>
      <w:r>
        <w:rPr>
          <w:rFonts w:ascii="Arial" w:hAnsi="Arial" w:eastAsia="Arial" w:cs="Arial"/>
          <w:sz w:val="15"/>
          <w:szCs w:val="15"/>
          <w:spacing w:val="11"/>
        </w:rPr>
        <w:t>;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0"/>
          <w:szCs w:val="10"/>
          <w:spacing w:val="11"/>
          <w:position w:val="6"/>
        </w:rPr>
        <w:t>2</w:t>
      </w:r>
      <w:r>
        <w:rPr>
          <w:rFonts w:ascii="Arial" w:hAnsi="Arial" w:eastAsia="Arial" w:cs="Arial"/>
          <w:sz w:val="15"/>
          <w:szCs w:val="15"/>
        </w:rPr>
        <w:t>Mechanical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Cir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culatory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Support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Program,   </w:t>
      </w:r>
      <w:r>
        <w:rPr>
          <w:rFonts w:ascii="Arial" w:hAnsi="Arial" w:eastAsia="Arial" w:cs="Arial"/>
          <w:sz w:val="15"/>
          <w:szCs w:val="15"/>
          <w:spacing w:val="3"/>
        </w:rPr>
        <w:t>Cardiac   Critical   Care,   Henry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Ford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Advanced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Heart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Failure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Program,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Detroit,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Michigan;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0"/>
          <w:szCs w:val="10"/>
          <w:spacing w:val="5"/>
          <w:position w:val="7"/>
        </w:rPr>
        <w:t>3</w:t>
      </w:r>
      <w:r>
        <w:rPr>
          <w:rFonts w:ascii="Arial" w:hAnsi="Arial" w:eastAsia="Arial" w:cs="Arial"/>
          <w:sz w:val="15"/>
          <w:szCs w:val="15"/>
          <w:spacing w:val="5"/>
        </w:rPr>
        <w:t>New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York-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Presbyterian  Hospital,  Columbia  University  Medical  Center,  New </w:t>
      </w:r>
      <w:r>
        <w:rPr>
          <w:rFonts w:ascii="Arial" w:hAnsi="Arial" w:eastAsia="Arial" w:cs="Arial"/>
          <w:sz w:val="15"/>
          <w:szCs w:val="15"/>
          <w:spacing w:val="5"/>
        </w:rPr>
        <w:t>York, New York;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0"/>
          <w:szCs w:val="10"/>
          <w:spacing w:val="5"/>
          <w:position w:val="6"/>
        </w:rPr>
        <w:t>4</w:t>
      </w:r>
      <w:r>
        <w:rPr>
          <w:rFonts w:ascii="Arial" w:hAnsi="Arial" w:eastAsia="Arial" w:cs="Arial"/>
          <w:sz w:val="15"/>
          <w:szCs w:val="15"/>
          <w:spacing w:val="5"/>
        </w:rPr>
        <w:t>Henry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Ford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Hospital, Detroit, Michigan; </w:t>
      </w:r>
      <w:r>
        <w:rPr>
          <w:rFonts w:ascii="Arial" w:hAnsi="Arial" w:eastAsia="Arial" w:cs="Arial"/>
          <w:sz w:val="10"/>
          <w:szCs w:val="10"/>
          <w:spacing w:val="5"/>
          <w:position w:val="6"/>
        </w:rPr>
        <w:t>5</w:t>
      </w:r>
      <w:r>
        <w:rPr>
          <w:rFonts w:ascii="Arial" w:hAnsi="Arial" w:eastAsia="Arial" w:cs="Arial"/>
          <w:sz w:val="15"/>
          <w:szCs w:val="15"/>
          <w:spacing w:val="5"/>
        </w:rPr>
        <w:t>Spectr</w:t>
      </w:r>
      <w:r>
        <w:rPr>
          <w:rFonts w:ascii="Arial" w:hAnsi="Arial" w:eastAsia="Arial" w:cs="Arial"/>
          <w:sz w:val="15"/>
          <w:szCs w:val="15"/>
          <w:spacing w:val="4"/>
        </w:rPr>
        <w:t>um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Health, Grand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Rapids, Michigan; </w:t>
      </w:r>
      <w:r>
        <w:rPr>
          <w:rFonts w:ascii="Arial" w:hAnsi="Arial" w:eastAsia="Arial" w:cs="Arial"/>
          <w:sz w:val="10"/>
          <w:szCs w:val="10"/>
          <w:spacing w:val="5"/>
          <w:position w:val="6"/>
        </w:rPr>
        <w:t>6</w:t>
      </w:r>
      <w:r>
        <w:rPr>
          <w:rFonts w:ascii="Arial" w:hAnsi="Arial" w:eastAsia="Arial" w:cs="Arial"/>
          <w:sz w:val="15"/>
          <w:szCs w:val="15"/>
          <w:spacing w:val="5"/>
        </w:rPr>
        <w:t>University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</w:t>
      </w:r>
      <w:r>
        <w:rPr>
          <w:rFonts w:ascii="Arial" w:hAnsi="Arial" w:eastAsia="Arial" w:cs="Arial"/>
          <w:sz w:val="15"/>
          <w:szCs w:val="15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Min</w:t>
      </w:r>
      <w:r>
        <w:rPr>
          <w:rFonts w:ascii="Arial" w:hAnsi="Arial" w:eastAsia="Arial" w:cs="Arial"/>
          <w:sz w:val="15"/>
          <w:szCs w:val="15"/>
          <w:spacing w:val="4"/>
        </w:rPr>
        <w:t>nesota, Minneap-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olis,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Minnesota;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7</w:t>
      </w:r>
      <w:r>
        <w:rPr>
          <w:rFonts w:ascii="Arial" w:hAnsi="Arial" w:eastAsia="Arial" w:cs="Arial"/>
          <w:sz w:val="15"/>
          <w:szCs w:val="15"/>
          <w:spacing w:val="3"/>
        </w:rPr>
        <w:t>Univeraity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of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California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San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Francisco,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San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Fran-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cisco,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California;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8</w:t>
      </w:r>
      <w:r>
        <w:rPr>
          <w:rFonts w:ascii="Arial" w:hAnsi="Arial" w:eastAsia="Arial" w:cs="Arial"/>
          <w:sz w:val="15"/>
          <w:szCs w:val="15"/>
          <w:spacing w:val="3"/>
        </w:rPr>
        <w:t>Inova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Heart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and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Vascular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Institute,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Falls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Church,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Virginia; </w:t>
      </w:r>
      <w:r>
        <w:rPr>
          <w:rFonts w:ascii="Arial" w:hAnsi="Arial" w:eastAsia="Arial" w:cs="Arial"/>
          <w:sz w:val="10"/>
          <w:szCs w:val="10"/>
          <w:spacing w:val="4"/>
          <w:position w:val="6"/>
        </w:rPr>
        <w:t>9</w:t>
      </w:r>
      <w:r>
        <w:rPr>
          <w:rFonts w:ascii="Arial" w:hAnsi="Arial" w:eastAsia="Arial" w:cs="Arial"/>
          <w:sz w:val="15"/>
          <w:szCs w:val="15"/>
          <w:spacing w:val="4"/>
        </w:rPr>
        <w:t>Tufts Medical Center, Boston, Massachusetts and </w:t>
      </w:r>
      <w:r>
        <w:rPr>
          <w:rFonts w:ascii="Arial" w:hAnsi="Arial" w:eastAsia="Arial" w:cs="Arial"/>
          <w:sz w:val="10"/>
          <w:szCs w:val="10"/>
          <w:spacing w:val="4"/>
          <w:position w:val="6"/>
        </w:rPr>
        <w:t>10</w:t>
      </w:r>
      <w:r>
        <w:rPr>
          <w:rFonts w:ascii="Arial" w:hAnsi="Arial" w:eastAsia="Arial" w:cs="Arial"/>
          <w:sz w:val="15"/>
          <w:szCs w:val="15"/>
          <w:spacing w:val="4"/>
        </w:rPr>
        <w:t>North-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western University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M</w:t>
      </w:r>
      <w:r>
        <w:rPr>
          <w:rFonts w:ascii="Arial" w:hAnsi="Arial" w:eastAsia="Arial" w:cs="Arial"/>
          <w:sz w:val="15"/>
          <w:szCs w:val="15"/>
          <w:spacing w:val="3"/>
        </w:rPr>
        <w:t>edical Center, Evanston, Illinois.</w:t>
      </w:r>
    </w:p>
    <w:p>
      <w:pPr>
        <w:pStyle w:val="BodyText"/>
        <w:ind w:left="113" w:right="380" w:firstLine="165"/>
        <w:spacing w:line="251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Manuscript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</w:rPr>
        <w:t>received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January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2"/>
        </w:rPr>
        <w:t>17,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</w:rPr>
        <w:t>2023;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</w:rPr>
        <w:t>re</w:t>
      </w:r>
      <w:r>
        <w:rPr>
          <w:sz w:val="15"/>
          <w:szCs w:val="15"/>
          <w:spacing w:val="11"/>
        </w:rPr>
        <w:t>vised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1"/>
        </w:rPr>
        <w:t>manuscript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accepted January 20, 2023.</w:t>
      </w:r>
    </w:p>
    <w:p>
      <w:pPr>
        <w:pStyle w:val="BodyText"/>
        <w:ind w:left="121" w:right="379" w:firstLine="157"/>
        <w:spacing w:before="24" w:line="231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Reprint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requests: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Barry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Tr</w:t>
      </w:r>
      <w:r>
        <w:rPr>
          <w:sz w:val="15"/>
          <w:szCs w:val="15"/>
          <w:spacing w:val="12"/>
        </w:rPr>
        <w:t>achtenberg,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MD,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Houston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Methodist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Heart  and  Vascular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3"/>
        </w:rPr>
        <w:t>Center,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3"/>
        </w:rPr>
        <w:t>Method</w:t>
      </w:r>
      <w:r>
        <w:rPr>
          <w:sz w:val="15"/>
          <w:szCs w:val="15"/>
          <w:spacing w:val="12"/>
        </w:rPr>
        <w:t>ist  J.C.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2"/>
        </w:rPr>
        <w:t>Walter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2"/>
        </w:rPr>
        <w:t>Transplant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147" w:line="206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Center,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6400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Fannin,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1"/>
        </w:rPr>
        <w:t>Suite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3000,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Houston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1"/>
        </w:rPr>
        <w:t>TX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77030.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Phon</w:t>
      </w:r>
      <w:r>
        <w:rPr>
          <w:sz w:val="15"/>
          <w:szCs w:val="15"/>
          <w:spacing w:val="10"/>
        </w:rPr>
        <w:t>e: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713-</w:t>
      </w:r>
    </w:p>
    <w:p>
      <w:pPr>
        <w:pStyle w:val="BodyText"/>
        <w:ind w:left="6"/>
        <w:spacing w:before="3" w:line="188" w:lineRule="exact"/>
        <w:rPr>
          <w:sz w:val="15"/>
          <w:szCs w:val="15"/>
        </w:rPr>
      </w:pPr>
      <w:r>
        <w:rPr>
          <w:sz w:val="15"/>
          <w:szCs w:val="15"/>
          <w:spacing w:val="14"/>
          <w:position w:val="2"/>
        </w:rPr>
        <w:t>790-0841. E-mail: </w:t>
      </w:r>
      <w:hyperlink w:history="true" r:id="rId6">
        <w:r>
          <w:rPr>
            <w:sz w:val="15"/>
            <w:szCs w:val="15"/>
            <w:color w:val="287CA5"/>
            <w:spacing w:val="14"/>
            <w:position w:val="2"/>
          </w:rPr>
          <w:t>btrachtenb</w:t>
        </w:r>
        <w:r>
          <w:rPr>
            <w:sz w:val="15"/>
            <w:szCs w:val="15"/>
            <w:color w:val="287CA5"/>
            <w:spacing w:val="13"/>
            <w:position w:val="2"/>
          </w:rPr>
          <w:t>erg@houstonmethodist.org</w:t>
        </w:r>
      </w:hyperlink>
    </w:p>
    <w:p>
      <w:pPr>
        <w:pStyle w:val="BodyText"/>
        <w:ind w:right="115" w:firstLine="170"/>
        <w:spacing w:before="21" w:line="245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Disclosures: Jennifer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Cowger serves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2"/>
        </w:rPr>
        <w:t>as 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2"/>
        </w:rPr>
        <w:t>consultant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2"/>
        </w:rPr>
        <w:t>Abbott;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steering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committee/advisory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board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Medtronic,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Endo-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tronix,  Procyrion,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</w:rPr>
        <w:t>Bioventrix,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</w:rPr>
        <w:t>Nuwellis,  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</w:rPr>
        <w:t>BiVacor;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9"/>
        </w:rPr>
        <w:t>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speaker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2"/>
        </w:rPr>
        <w:t>Abbott,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Bioventix,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2"/>
        </w:rPr>
        <w:t>Zoll.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Palak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Shah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supported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by  NIH  K23  Career  Development  Award  1K23HL1431</w:t>
      </w:r>
      <w:r>
        <w:rPr>
          <w:sz w:val="15"/>
          <w:szCs w:val="15"/>
          <w:spacing w:val="9"/>
        </w:rPr>
        <w:t>79,  Grant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support paid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to institution 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Abbott, Roche, Merck</w:t>
      </w:r>
      <w:r>
        <w:rPr>
          <w:sz w:val="15"/>
          <w:szCs w:val="15"/>
          <w:spacing w:val="12"/>
        </w:rPr>
        <w:t>, and Bayer;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serves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consultant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Merck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Procy</w:t>
      </w:r>
      <w:r>
        <w:rPr>
          <w:sz w:val="15"/>
          <w:szCs w:val="15"/>
          <w:spacing w:val="11"/>
        </w:rPr>
        <w:t>rion.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Barry Trach-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tenberg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is a speaker/consultant 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Pﬁ</w:t>
      </w:r>
      <w:r>
        <w:rPr>
          <w:sz w:val="15"/>
          <w:szCs w:val="15"/>
          <w:spacing w:val="13"/>
        </w:rPr>
        <w:t>zer, a speaker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13"/>
        </w:rPr>
        <w:t>Alnylam,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a consultant for Abbott.</w:t>
      </w:r>
    </w:p>
    <w:p>
      <w:pPr>
        <w:pStyle w:val="BodyText"/>
        <w:ind w:left="175"/>
        <w:spacing w:line="188" w:lineRule="exact"/>
        <w:rPr>
          <w:sz w:val="15"/>
          <w:szCs w:val="15"/>
        </w:rPr>
      </w:pPr>
      <w:r>
        <w:rPr>
          <w:sz w:val="15"/>
          <w:szCs w:val="15"/>
          <w:spacing w:val="12"/>
          <w:position w:val="1"/>
        </w:rPr>
        <w:t>1071-9164/$ - see front ma</w:t>
      </w:r>
      <w:r>
        <w:rPr>
          <w:sz w:val="15"/>
          <w:szCs w:val="15"/>
          <w:spacing w:val="11"/>
          <w:position w:val="1"/>
        </w:rPr>
        <w:t>tter</w:t>
      </w:r>
    </w:p>
    <w:p>
      <w:pPr>
        <w:ind w:left="157"/>
        <w:spacing w:before="19" w:line="21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©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2023 </w:t>
      </w:r>
      <w:r>
        <w:rPr>
          <w:rFonts w:ascii="Arial" w:hAnsi="Arial" w:eastAsia="Arial" w:cs="Arial"/>
          <w:sz w:val="15"/>
          <w:szCs w:val="15"/>
        </w:rPr>
        <w:t>Elsevier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Inc</w:t>
      </w:r>
      <w:r>
        <w:rPr>
          <w:rFonts w:ascii="Arial" w:hAnsi="Arial" w:eastAsia="Arial" w:cs="Arial"/>
          <w:sz w:val="15"/>
          <w:szCs w:val="15"/>
          <w:spacing w:val="15"/>
        </w:rPr>
        <w:t>.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All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rights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reserved</w:t>
      </w:r>
      <w:r>
        <w:rPr>
          <w:rFonts w:ascii="Arial" w:hAnsi="Arial" w:eastAsia="Arial" w:cs="Arial"/>
          <w:sz w:val="15"/>
          <w:szCs w:val="15"/>
          <w:spacing w:val="15"/>
        </w:rPr>
        <w:t>.</w:t>
      </w:r>
    </w:p>
    <w:p>
      <w:pPr>
        <w:pStyle w:val="BodyText"/>
        <w:ind w:left="170"/>
        <w:spacing w:line="186" w:lineRule="exact"/>
        <w:rPr>
          <w:sz w:val="15"/>
          <w:szCs w:val="15"/>
        </w:rPr>
      </w:pPr>
      <w:hyperlink w:history="true" r:id="rId3">
        <w:r>
          <w:rPr>
            <w:sz w:val="15"/>
            <w:szCs w:val="15"/>
            <w:color w:val="0080AB"/>
            <w:spacing w:val="11"/>
            <w:position w:val="2"/>
          </w:rPr>
          <w:t>https://doi.org/10.1016/j.cardfail.202</w:t>
        </w:r>
        <w:r>
          <w:rPr>
            <w:sz w:val="15"/>
            <w:szCs w:val="15"/>
            <w:color w:val="0080AB"/>
            <w:spacing w:val="10"/>
            <w:position w:val="2"/>
          </w:rPr>
          <w:t>3.01.009</w:t>
        </w:r>
      </w:hyperlink>
    </w:p>
    <w:p>
      <w:pPr>
        <w:spacing w:line="186" w:lineRule="exact"/>
        <w:sectPr>
          <w:type w:val="continuous"/>
          <w:pgSz w:w="11878" w:h="15840"/>
          <w:pgMar w:top="400" w:right="743" w:bottom="700" w:left="849" w:header="0" w:footer="466" w:gutter="0"/>
          <w:cols w:equalWidth="0" w:num="2">
            <w:col w:w="5278" w:space="100"/>
            <w:col w:w="4907" w:space="0"/>
          </w:cols>
        </w:sectPr>
        <w:rPr>
          <w:sz w:val="15"/>
          <w:szCs w:val="15"/>
        </w:rPr>
      </w:pPr>
    </w:p>
    <w:p>
      <w:pPr>
        <w:pStyle w:val="BodyText"/>
        <w:ind w:left="13"/>
        <w:spacing w:before="274" w:line="235" w:lineRule="exact"/>
        <w:rPr/>
      </w:pPr>
      <w:r>
        <w:rPr>
          <w:sz w:val="19"/>
          <w:szCs w:val="19"/>
          <w:spacing w:val="10"/>
          <w:position w:val="2"/>
        </w:rPr>
        <w:t>480</w:t>
      </w:r>
      <w:r>
        <w:rPr>
          <w:sz w:val="19"/>
          <w:szCs w:val="19"/>
          <w:spacing w:val="7"/>
          <w:position w:val="2"/>
        </w:rPr>
        <w:t xml:space="preserve">    </w:t>
      </w:r>
      <w:r>
        <w:rPr>
          <w:spacing w:val="10"/>
          <w:position w:val="2"/>
        </w:rPr>
        <w:t>Journal of Cardiac Failure Vol. 29 No. 4 April 2023</w:t>
      </w: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7"/>
          <w:footerReference w:type="default" r:id="rId8"/>
          <w:pgSz w:w="11878" w:h="15840"/>
          <w:pgMar w:top="400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" w:right="354" w:firstLine="207"/>
        <w:spacing w:before="29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Over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last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2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decades,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durable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mechanic</w:t>
      </w:r>
      <w:r>
        <w:rPr>
          <w:sz w:val="19"/>
          <w:szCs w:val="19"/>
          <w:spacing w:val="15"/>
        </w:rPr>
        <w:t>al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cir-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culatory  support</w:t>
      </w:r>
      <w:r>
        <w:rPr>
          <w:sz w:val="19"/>
          <w:szCs w:val="19"/>
          <w:spacing w:val="22"/>
          <w:w w:val="102"/>
        </w:rPr>
        <w:t xml:space="preserve">  </w:t>
      </w:r>
      <w:r>
        <w:rPr>
          <w:sz w:val="19"/>
          <w:szCs w:val="19"/>
          <w:spacing w:val="18"/>
        </w:rPr>
        <w:t>(MCS)  for  the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8"/>
        </w:rPr>
        <w:t>management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advanced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9"/>
        </w:rPr>
        <w:t>heart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failure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9"/>
        </w:rPr>
        <w:t>has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9"/>
        </w:rPr>
        <w:t>enjoyed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9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9"/>
        </w:rPr>
        <w:t>remarkable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evolution,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9"/>
        </w:rPr>
        <w:t>generating  small</w:t>
      </w:r>
      <w:r>
        <w:rPr>
          <w:sz w:val="19"/>
          <w:szCs w:val="19"/>
          <w:spacing w:val="18"/>
        </w:rPr>
        <w:t>er   and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8"/>
        </w:rPr>
        <w:t>more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8"/>
        </w:rPr>
        <w:t>hemo-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compatible   devices   with   more  </w:t>
      </w:r>
      <w:r>
        <w:rPr>
          <w:sz w:val="19"/>
          <w:szCs w:val="19"/>
          <w:spacing w:val="15"/>
        </w:rPr>
        <w:t xml:space="preserve"> favorable   side-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effect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proﬁles,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yielding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6"/>
        </w:rPr>
        <w:t>pr</w:t>
      </w:r>
      <w:r>
        <w:rPr>
          <w:sz w:val="19"/>
          <w:szCs w:val="19"/>
          <w:spacing w:val="15"/>
        </w:rPr>
        <w:t>ogressive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gains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short-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4"/>
        </w:rPr>
        <w:t>long-term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survival.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1-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5-year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4"/>
        </w:rPr>
        <w:t>survival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rates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7"/>
        </w:rPr>
        <w:t>after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continuous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ﬂow  left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ventricular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assist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device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5"/>
        </w:rPr>
        <w:t>(LVAD)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5"/>
        </w:rPr>
        <w:t>implantation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5"/>
        </w:rPr>
        <w:t>averages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5"/>
        </w:rPr>
        <w:t>83%   and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48%,  respectively, </w:t>
      </w:r>
      <w:r>
        <w:rPr>
          <w:sz w:val="19"/>
          <w:szCs w:val="19"/>
          <w:spacing w:val="15"/>
        </w:rPr>
        <w:t xml:space="preserve"> in  patients  on  second  genera-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axial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ﬂow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(HeartMate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II,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Abbott,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Inc,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Abbott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Parkway,  IL)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7"/>
        </w:rPr>
        <w:t>and  third-generation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7"/>
        </w:rPr>
        <w:t>hydrodynamic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centrifugal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5"/>
        </w:rPr>
        <w:t>ﬂow  (HVAD,  Medtronic,  Minneapolis,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MN)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4"/>
        </w:rPr>
        <w:t>technologies.   Clinical   tria</w:t>
      </w:r>
      <w:r>
        <w:rPr>
          <w:sz w:val="19"/>
          <w:szCs w:val="19"/>
          <w:spacing w:val="13"/>
        </w:rPr>
        <w:t>l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2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  </w:t>
      </w:r>
      <w:r>
        <w:rPr>
          <w:sz w:val="19"/>
          <w:szCs w:val="19"/>
          <w:spacing w:val="13"/>
        </w:rPr>
        <w:t>and   registry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  <w:w w:val="116"/>
        </w:rPr>
        <w:t>data</w:t>
      </w:r>
      <w:hyperlink w:history="true" w:anchor="bookmark1">
        <w:r>
          <w:rPr>
            <w:sz w:val="13"/>
            <w:szCs w:val="13"/>
            <w:color w:val="0080AB"/>
            <w:spacing w:val="8"/>
            <w:w w:val="116"/>
            <w:position w:val="8"/>
          </w:rPr>
          <w:t>2</w:t>
        </w:r>
      </w:hyperlink>
      <w:r>
        <w:rPr>
          <w:sz w:val="13"/>
          <w:szCs w:val="13"/>
          <w:color w:val="0080AB"/>
          <w:spacing w:val="-17"/>
          <w:position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8"/>
          <w:w w:val="116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8"/>
            <w:w w:val="116"/>
            <w:position w:val="8"/>
          </w:rPr>
          <w:t>4</w:t>
        </w:r>
      </w:hyperlink>
      <w:r>
        <w:rPr>
          <w:sz w:val="13"/>
          <w:szCs w:val="13"/>
          <w:color w:val="0080AB"/>
          <w:spacing w:val="8"/>
          <w:w w:val="116"/>
          <w:position w:val="8"/>
        </w:rPr>
        <w:t xml:space="preserve">   </w:t>
      </w:r>
      <w:r>
        <w:rPr>
          <w:sz w:val="19"/>
          <w:szCs w:val="19"/>
          <w:spacing w:val="8"/>
          <w:w w:val="116"/>
        </w:rPr>
        <w:t>of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8"/>
          <w:w w:val="116"/>
        </w:rPr>
        <w:t>the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8"/>
          <w:w w:val="116"/>
        </w:rPr>
        <w:t>recently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  <w:w w:val="116"/>
        </w:rPr>
        <w:t>approved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8"/>
          <w:w w:val="116"/>
        </w:rPr>
        <w:t>HeartMate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8"/>
          <w:w w:val="116"/>
        </w:rPr>
        <w:t>3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full  MagLev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4"/>
        </w:rPr>
        <w:t>centrifugal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ﬂow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device  (Abbott,  Inc)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have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demonstrated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9"/>
        </w:rPr>
        <w:t>further</w:t>
      </w:r>
      <w:r>
        <w:rPr>
          <w:sz w:val="19"/>
          <w:szCs w:val="19"/>
          <w:spacing w:val="18"/>
        </w:rPr>
        <w:t xml:space="preserve">  reductions  in  mortal-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ity  with  a  5-year  survival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3"/>
        </w:rPr>
        <w:t>58.4%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3"/>
        </w:rPr>
        <w:t>additi</w:t>
      </w:r>
      <w:r>
        <w:rPr>
          <w:sz w:val="19"/>
          <w:szCs w:val="19"/>
          <w:spacing w:val="12"/>
        </w:rPr>
        <w:t>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there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20"/>
        </w:rPr>
        <w:t>are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20"/>
        </w:rPr>
        <w:t>fewer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20"/>
        </w:rPr>
        <w:t>neurologic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20"/>
        </w:rPr>
        <w:t>events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20"/>
        </w:rPr>
        <w:t>and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20"/>
        </w:rPr>
        <w:t>pump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thrombosis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9"/>
        </w:rPr>
        <w:t>events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compared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9"/>
        </w:rPr>
        <w:t>with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9"/>
        </w:rPr>
        <w:t>prior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9"/>
        </w:rPr>
        <w:t>technolo-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gies.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1"/>
        </w:rPr>
        <w:t>at   least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1"/>
        </w:rPr>
        <w:t>78%   of   US   durable   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  <w:w w:val="106"/>
        </w:rPr>
        <w:t>implants  being  undert</w:t>
      </w:r>
      <w:r>
        <w:rPr>
          <w:sz w:val="19"/>
          <w:szCs w:val="19"/>
          <w:spacing w:val="14"/>
          <w:w w:val="106"/>
        </w:rPr>
        <w:t>aken  for  destination  ther-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apy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9"/>
        </w:rPr>
        <w:t>support,</w:t>
      </w:r>
      <w:hyperlink w:history="true" w:anchor="bookmark1">
        <w:r>
          <w:rPr>
            <w:sz w:val="13"/>
            <w:szCs w:val="13"/>
            <w:color w:val="0080AB"/>
            <w:spacing w:val="19"/>
            <w:position w:val="8"/>
          </w:rPr>
          <w:t>4</w:t>
        </w:r>
      </w:hyperlink>
      <w:r>
        <w:rPr>
          <w:sz w:val="13"/>
          <w:szCs w:val="13"/>
          <w:color w:val="0080AB"/>
          <w:spacing w:val="2"/>
          <w:position w:val="8"/>
        </w:rPr>
        <w:t xml:space="preserve">   </w:t>
      </w:r>
      <w:r>
        <w:rPr>
          <w:sz w:val="19"/>
          <w:szCs w:val="19"/>
          <w:spacing w:val="19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9"/>
        </w:rPr>
        <w:t>growing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number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9"/>
        </w:rPr>
        <w:t>of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p</w:t>
      </w:r>
      <w:r>
        <w:rPr>
          <w:sz w:val="19"/>
          <w:szCs w:val="19"/>
          <w:spacing w:val="18"/>
        </w:rPr>
        <w:t>atients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8"/>
        </w:rPr>
        <w:t>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be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19"/>
        </w:rPr>
        <w:t>supported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9"/>
        </w:rPr>
        <w:t>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durable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9"/>
        </w:rPr>
        <w:t>MCS.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9"/>
        </w:rPr>
        <w:t>Thus,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9"/>
        </w:rPr>
        <w:t>attenti</w:t>
      </w:r>
      <w:r>
        <w:rPr>
          <w:sz w:val="19"/>
          <w:szCs w:val="19"/>
          <w:spacing w:val="18"/>
        </w:rPr>
        <w:t>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1"/>
        </w:rPr>
        <w:t>medical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1"/>
        </w:rPr>
        <w:t>management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1"/>
        </w:rPr>
        <w:t>of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21"/>
        </w:rPr>
        <w:t>patients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1"/>
        </w:rPr>
        <w:t>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1"/>
        </w:rPr>
        <w:t>dura</w:t>
      </w:r>
      <w:r>
        <w:rPr>
          <w:sz w:val="19"/>
          <w:szCs w:val="19"/>
          <w:spacing w:val="20"/>
        </w:rPr>
        <w:t>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LVAD  support  is  paramount  for  advancing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5"/>
        </w:rPr>
        <w:t>long-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term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0"/>
        </w:rPr>
        <w:t>outcomes.</w:t>
      </w:r>
    </w:p>
    <w:p>
      <w:pPr>
        <w:pStyle w:val="BodyText"/>
        <w:ind w:left="11" w:right="355" w:firstLine="199"/>
        <w:spacing w:before="21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Although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7"/>
        </w:rPr>
        <w:t>randomized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trials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examining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different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medical   management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16"/>
        </w:rPr>
        <w:t>strategies   in   patients   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2"/>
        </w:rPr>
        <w:t>support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2"/>
        </w:rPr>
        <w:t>are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2"/>
        </w:rPr>
        <w:t>few,  it  is  clear  that  scrupulous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medical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7"/>
        </w:rPr>
        <w:t>management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7"/>
        </w:rPr>
        <w:t>heart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failure,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5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6</w:t>
        </w:r>
      </w:hyperlink>
      <w:r>
        <w:rPr>
          <w:sz w:val="13"/>
          <w:szCs w:val="13"/>
          <w:color w:val="0080AB"/>
          <w:spacing w:val="7"/>
          <w:position w:val="8"/>
        </w:rPr>
        <w:t xml:space="preserve">    </w:t>
      </w:r>
      <w:r>
        <w:rPr>
          <w:sz w:val="19"/>
          <w:szCs w:val="19"/>
          <w:spacing w:val="17"/>
        </w:rPr>
        <w:t>hyper-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  <w:w w:val="115"/>
        </w:rPr>
        <w:t>tension,</w:t>
      </w:r>
      <w:hyperlink w:history="true" w:anchor="bookmark1">
        <w:r>
          <w:rPr>
            <w:sz w:val="13"/>
            <w:szCs w:val="13"/>
            <w:color w:val="0080AB"/>
            <w:spacing w:val="8"/>
            <w:w w:val="115"/>
            <w:position w:val="8"/>
          </w:rPr>
          <w:t>7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8"/>
          <w:w w:val="115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8"/>
            <w:w w:val="115"/>
            <w:position w:val="8"/>
          </w:rPr>
          <w:t>9</w:t>
        </w:r>
      </w:hyperlink>
      <w:r>
        <w:rPr>
          <w:sz w:val="13"/>
          <w:szCs w:val="13"/>
          <w:color w:val="0080AB"/>
          <w:spacing w:val="7"/>
          <w:position w:val="8"/>
        </w:rPr>
        <w:t xml:space="preserve">   </w:t>
      </w:r>
      <w:r>
        <w:rPr>
          <w:sz w:val="19"/>
          <w:szCs w:val="19"/>
          <w:spacing w:val="8"/>
          <w:w w:val="115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8"/>
          <w:w w:val="115"/>
        </w:rPr>
        <w:t>anticoagulation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  <w:w w:val="115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8"/>
          <w:w w:val="115"/>
        </w:rPr>
        <w:t>antiplatelet</w:t>
      </w:r>
      <w:hyperlink w:history="true" w:anchor="bookmark1">
        <w:r>
          <w:rPr>
            <w:sz w:val="13"/>
            <w:szCs w:val="13"/>
            <w:color w:val="0080AB"/>
            <w:spacing w:val="8"/>
            <w:w w:val="115"/>
            <w:position w:val="8"/>
          </w:rPr>
          <w:t>10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7"/>
        </w:rPr>
        <w:t>therapy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can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favorably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6"/>
        </w:rPr>
        <w:t>impact  the   frequency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major  adverse  events  (including  stroke,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5"/>
        </w:rPr>
        <w:t>bleedin</w:t>
      </w:r>
      <w:r>
        <w:rPr>
          <w:sz w:val="19"/>
          <w:szCs w:val="19"/>
          <w:spacing w:val="14"/>
        </w:rPr>
        <w:t>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right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heart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failure).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liv</w:t>
      </w:r>
      <w:r>
        <w:rPr>
          <w:sz w:val="19"/>
          <w:szCs w:val="19"/>
          <w:spacing w:val="14"/>
        </w:rPr>
        <w:t>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longer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2"/>
        </w:rPr>
        <w:t>support,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2"/>
        </w:rPr>
        <w:t>their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2"/>
        </w:rPr>
        <w:t>time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at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2"/>
        </w:rPr>
        <w:t>risk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for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2"/>
        </w:rPr>
        <w:t>LVAD-related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complications  increases,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4"/>
        </w:rPr>
        <w:t>as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4"/>
        </w:rPr>
        <w:t>do  their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4"/>
        </w:rPr>
        <w:t>risks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4"/>
        </w:rPr>
        <w:t>fo</w:t>
      </w:r>
      <w:r>
        <w:rPr>
          <w:sz w:val="19"/>
          <w:szCs w:val="19"/>
          <w:spacing w:val="13"/>
        </w:rPr>
        <w:t>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development 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7"/>
        </w:rPr>
        <w:t>progression 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7"/>
        </w:rPr>
        <w:t>other 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diseases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(eg,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5"/>
        </w:rPr>
        <w:t>hypertension,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5"/>
        </w:rPr>
        <w:t>arrhythmias, cerebrovas-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cular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15"/>
        </w:rPr>
        <w:t>disease).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Given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15"/>
        </w:rPr>
        <w:t>deﬁciency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randomized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controlled trial data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in 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population, </w:t>
      </w:r>
      <w:r>
        <w:rPr>
          <w:sz w:val="19"/>
          <w:szCs w:val="19"/>
          <w:spacing w:val="14"/>
        </w:rPr>
        <w:t>guide-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line-level  recommend</w:t>
      </w:r>
      <w:r>
        <w:rPr>
          <w:sz w:val="19"/>
          <w:szCs w:val="19"/>
          <w:spacing w:val="15"/>
        </w:rPr>
        <w:t>ations  for  the  medical  man-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agement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6"/>
        </w:rPr>
        <w:t>LVAD  support   are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6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attainable. Therefore, the aims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6"/>
        </w:rPr>
        <w:t>this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Heart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Fail</w:t>
      </w:r>
      <w:r>
        <w:rPr>
          <w:sz w:val="19"/>
          <w:szCs w:val="19"/>
          <w:spacing w:val="15"/>
        </w:rPr>
        <w:t>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Society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America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(HFSA)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Expert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1"/>
        </w:rPr>
        <w:t>Consen</w:t>
      </w:r>
      <w:r>
        <w:rPr>
          <w:sz w:val="19"/>
          <w:szCs w:val="19"/>
          <w:spacing w:val="10"/>
        </w:rPr>
        <w:t>sus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State-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ment  are  to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7"/>
        </w:rPr>
        <w:t>use  the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7"/>
        </w:rPr>
        <w:t>presently  ava</w:t>
      </w:r>
      <w:r>
        <w:rPr>
          <w:sz w:val="19"/>
          <w:szCs w:val="19"/>
          <w:spacing w:val="16"/>
        </w:rPr>
        <w:t>ilable  data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with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an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7"/>
        </w:rPr>
        <w:t>LVAD,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extrapol</w:t>
      </w:r>
      <w:r>
        <w:rPr>
          <w:sz w:val="19"/>
          <w:szCs w:val="19"/>
          <w:spacing w:val="16"/>
        </w:rPr>
        <w:t>ate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6"/>
        </w:rPr>
        <w:t>upon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6"/>
        </w:rPr>
        <w:t>data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obtained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8"/>
        </w:rPr>
        <w:t>non-LVAD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supported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8"/>
        </w:rPr>
        <w:t>patients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8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heart failure with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reduced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ejection fraction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(HFrEF),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and 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7"/>
        </w:rPr>
        <w:t>apply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expert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opinion 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guide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best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practices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on 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9"/>
        </w:rPr>
        <w:t>medical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9"/>
        </w:rPr>
        <w:t>management 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9"/>
        </w:rPr>
        <w:t>patients on durable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MCS, focusing on the pharmacological</w:t>
      </w:r>
      <w:r>
        <w:rPr>
          <w:sz w:val="19"/>
          <w:szCs w:val="19"/>
          <w:spacing w:val="16"/>
        </w:rPr>
        <w:t xml:space="preserve"> management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continuous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ﬂow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sup</w:t>
      </w:r>
      <w:r>
        <w:rPr>
          <w:sz w:val="19"/>
          <w:szCs w:val="19"/>
          <w:spacing w:val="14"/>
        </w:rPr>
        <w:t>port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(Cen-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tral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2"/>
        </w:rPr>
        <w:t>Figure).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88" w:right="245" w:hanging="1323"/>
        <w:spacing w:before="37" w:line="23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</w:rPr>
        <w:t>Guideline-directed Medical Therapies in Patients on </w:t>
      </w:r>
      <w:r>
        <w:rPr>
          <w:rFonts w:ascii="Arial" w:hAnsi="Arial" w:eastAsia="Arial" w:cs="Arial"/>
          <w:sz w:val="19"/>
          <w:szCs w:val="19"/>
          <w:spacing w:val="7"/>
        </w:rPr>
        <w:t>Durable LVAD Support</w:t>
      </w:r>
    </w:p>
    <w:p>
      <w:pPr>
        <w:pStyle w:val="BodyText"/>
        <w:ind w:left="24" w:right="212" w:firstLine="198"/>
        <w:spacing w:before="161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19"/>
        </w:rPr>
        <w:t>With  the  acknowle</w:t>
      </w:r>
      <w:r>
        <w:rPr>
          <w:sz w:val="19"/>
          <w:szCs w:val="19"/>
          <w:spacing w:val="18"/>
        </w:rPr>
        <w:t>dgment  that  patient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8"/>
        </w:rPr>
        <w:t>enroll-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ment</w:t>
      </w:r>
      <w:r>
        <w:rPr>
          <w:sz w:val="19"/>
          <w:szCs w:val="19"/>
          <w:spacing w:val="55"/>
          <w:w w:val="102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stage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heart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failure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trials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greatly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exceeds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that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studied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support,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  <w:w w:val="116"/>
        </w:rPr>
        <w:t>ponderance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  <w:w w:val="116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8"/>
          <w:w w:val="116"/>
        </w:rPr>
        <w:t>data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  <w:w w:val="116"/>
        </w:rPr>
        <w:t>sugg</w:t>
      </w:r>
      <w:r>
        <w:rPr>
          <w:sz w:val="19"/>
          <w:szCs w:val="19"/>
          <w:spacing w:val="7"/>
          <w:w w:val="116"/>
        </w:rPr>
        <w:t>ests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  <w:w w:val="116"/>
        </w:rPr>
        <w:t>that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  <w:w w:val="116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  <w:w w:val="116"/>
        </w:rPr>
        <w:t>approach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  <w:w w:val="116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managing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patient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should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mimic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man-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agement  of  a  non-LVAD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supported  patient  with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</w:rPr>
        <w:t>HFrEF.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Thus,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adherence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guideline-directed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heart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failure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medical therapy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(GDMT)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recommended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control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afterload,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decrease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neurohormonal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activa-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tion  triggering  congestion,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7"/>
        </w:rPr>
        <w:t>promote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7"/>
        </w:rPr>
        <w:t>reverse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remodeling.</w:t>
      </w:r>
    </w:p>
    <w:p>
      <w:pPr>
        <w:pStyle w:val="BodyText"/>
        <w:ind w:right="211" w:firstLine="238"/>
        <w:spacing w:before="25" w:line="255" w:lineRule="auto"/>
        <w:jc w:val="both"/>
        <w:rPr>
          <w:sz w:val="13"/>
          <w:szCs w:val="13"/>
        </w:rPr>
      </w:pP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sizeable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minority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patients,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implantati</w:t>
      </w:r>
      <w:r>
        <w:rPr>
          <w:sz w:val="19"/>
          <w:szCs w:val="19"/>
          <w:spacing w:val="14"/>
        </w:rPr>
        <w:t>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of  a  LVAD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6"/>
        </w:rPr>
        <w:t>does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6"/>
        </w:rPr>
        <w:t>not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6"/>
        </w:rPr>
        <w:t>free  the</w:t>
      </w:r>
      <w:r>
        <w:rPr>
          <w:sz w:val="19"/>
          <w:szCs w:val="19"/>
          <w:spacing w:val="15"/>
        </w:rPr>
        <w:t>m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5"/>
        </w:rPr>
        <w:t>heart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5"/>
        </w:rPr>
        <w:t>failure.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Indeed, the 30-day readmission rate for heart failure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5"/>
        </w:rPr>
        <w:t>after LVAD implant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5"/>
        </w:rPr>
        <w:t>is 24%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11</w:t>
        </w:r>
      </w:hyperlink>
      <w:r>
        <w:rPr>
          <w:sz w:val="13"/>
          <w:szCs w:val="13"/>
          <w:color w:val="0080AB"/>
          <w:spacing w:val="28"/>
          <w:w w:val="102"/>
          <w:position w:val="8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4"/>
        </w:rPr>
        <w:t>heart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4"/>
        </w:rPr>
        <w:t>failure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4"/>
        </w:rPr>
        <w:t>recur-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rence  or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15"/>
        </w:rPr>
        <w:t>persistence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5"/>
        </w:rPr>
        <w:t>is  associated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5"/>
        </w:rPr>
        <w:t>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mortality.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12</w:t>
        </w:r>
      </w:hyperlink>
      <w:r>
        <w:rPr>
          <w:sz w:val="13"/>
          <w:szCs w:val="13"/>
          <w:color w:val="0080AB"/>
          <w:spacing w:val="4"/>
          <w:position w:val="8"/>
        </w:rPr>
        <w:t xml:space="preserve">  </w:t>
      </w:r>
      <w:r>
        <w:rPr>
          <w:sz w:val="19"/>
          <w:szCs w:val="19"/>
          <w:spacing w:val="16"/>
        </w:rPr>
        <w:t>Invasive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hemodynamic studies</w:t>
      </w:r>
      <w:r>
        <w:rPr>
          <w:sz w:val="19"/>
          <w:szCs w:val="19"/>
          <w:spacing w:val="15"/>
        </w:rPr>
        <w:t xml:space="preserve"> of ambu-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latory  patients  with  an  LVAD  suggest  that  ma</w:t>
      </w:r>
      <w:r>
        <w:rPr>
          <w:sz w:val="19"/>
          <w:szCs w:val="19"/>
          <w:spacing w:val="14"/>
        </w:rPr>
        <w:t>ny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have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persistent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congestion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and/o</w:t>
      </w:r>
      <w:r>
        <w:rPr>
          <w:sz w:val="19"/>
          <w:szCs w:val="19"/>
          <w:spacing w:val="16"/>
        </w:rPr>
        <w:t>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insufﬁ-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cient  cardiac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7"/>
        </w:rPr>
        <w:t>output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7"/>
        </w:rPr>
        <w:t>despite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device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7"/>
        </w:rPr>
        <w:t>support.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13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14</w:t>
        </w:r>
      </w:hyperlink>
      <w:r>
        <w:rPr>
          <w:sz w:val="13"/>
          <w:szCs w:val="13"/>
          <w:color w:val="0080AB"/>
          <w:spacing w:val="2"/>
          <w:position w:val="8"/>
        </w:rPr>
        <w:t xml:space="preserve"> </w:t>
      </w:r>
      <w:r>
        <w:rPr>
          <w:sz w:val="19"/>
          <w:szCs w:val="19"/>
          <w:spacing w:val="16"/>
        </w:rPr>
        <w:t>Likewise,  evaluation  o</w:t>
      </w:r>
      <w:r>
        <w:rPr>
          <w:sz w:val="19"/>
          <w:szCs w:val="19"/>
          <w:spacing w:val="15"/>
        </w:rPr>
        <w:t>f  postoperative  echocardio-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graphic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9"/>
        </w:rPr>
        <w:t>data  has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9"/>
        </w:rPr>
        <w:t>shown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that  ongoing  pathologic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left  ventricular  (LV)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4"/>
        </w:rPr>
        <w:t>remodeling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15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 </w:t>
      </w:r>
      <w:r>
        <w:rPr>
          <w:sz w:val="19"/>
          <w:szCs w:val="19"/>
          <w:spacing w:val="14"/>
        </w:rPr>
        <w:t>and </w:t>
      </w:r>
      <w:r>
        <w:rPr>
          <w:sz w:val="19"/>
          <w:szCs w:val="19"/>
          <w:spacing w:val="13"/>
        </w:rPr>
        <w:t xml:space="preserve"> signiﬁcant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residual mitral regurgitatio</w:t>
      </w:r>
      <w:r>
        <w:rPr>
          <w:sz w:val="19"/>
          <w:szCs w:val="19"/>
          <w:spacing w:val="15"/>
        </w:rPr>
        <w:t>n after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5"/>
        </w:rPr>
        <w:t>LVAD support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common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9"/>
        </w:rPr>
        <w:t>ﬁndings,</w:t>
      </w:r>
      <w:hyperlink w:history="true" w:anchor="bookmark1">
        <w:r>
          <w:rPr>
            <w:sz w:val="13"/>
            <w:szCs w:val="13"/>
            <w:color w:val="0080AB"/>
            <w:spacing w:val="19"/>
            <w:position w:val="8"/>
          </w:rPr>
          <w:t>16</w:t>
        </w:r>
      </w:hyperlink>
      <w:r>
        <w:rPr>
          <w:sz w:val="13"/>
          <w:szCs w:val="13"/>
          <w:color w:val="0080AB"/>
          <w:spacing w:val="19"/>
          <w:position w:val="8"/>
        </w:rPr>
        <w:t xml:space="preserve">  </w:t>
      </w:r>
      <w:r>
        <w:rPr>
          <w:sz w:val="19"/>
          <w:szCs w:val="19"/>
          <w:spacing w:val="19"/>
        </w:rPr>
        <w:t>suggesting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9"/>
        </w:rPr>
        <w:t>that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9"/>
        </w:rPr>
        <w:t>many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8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with an LVAD have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inadequate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5"/>
        </w:rPr>
        <w:t>LV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5"/>
        </w:rPr>
        <w:t>unloading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5"/>
        </w:rPr>
        <w:t>and/or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heart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9"/>
        </w:rPr>
        <w:t>failure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9"/>
        </w:rPr>
        <w:t>management.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H</w:t>
      </w:r>
      <w:r>
        <w:rPr>
          <w:sz w:val="19"/>
          <w:szCs w:val="19"/>
          <w:spacing w:val="18"/>
        </w:rPr>
        <w:t>eart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8"/>
        </w:rPr>
        <w:t>failure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8"/>
        </w:rPr>
        <w:t>symptom-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atology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7"/>
        </w:rPr>
        <w:t>may also persis</w:t>
      </w:r>
      <w:r>
        <w:rPr>
          <w:sz w:val="19"/>
          <w:szCs w:val="19"/>
          <w:spacing w:val="16"/>
        </w:rPr>
        <w:t>t owing to worsening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existing clinical or subclinical right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3"/>
        </w:rPr>
        <w:t>heart 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instigation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right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4"/>
        </w:rPr>
        <w:t>ventricular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(R</w:t>
      </w:r>
      <w:r>
        <w:rPr>
          <w:sz w:val="19"/>
          <w:szCs w:val="19"/>
          <w:spacing w:val="13"/>
        </w:rPr>
        <w:t>V)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through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8"/>
        </w:rPr>
        <w:t>augmented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8"/>
        </w:rPr>
        <w:t>preload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8"/>
        </w:rPr>
        <w:t>(especially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in 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post-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operative  period)  and/or  altered  RV  geometry 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septal function.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17</w:t>
        </w:r>
      </w:hyperlink>
      <w:r>
        <w:rPr>
          <w:sz w:val="13"/>
          <w:szCs w:val="13"/>
          <w:color w:val="0080AB"/>
          <w:spacing w:val="41"/>
          <w:position w:val="8"/>
        </w:rPr>
        <w:t xml:space="preserve"> </w:t>
      </w:r>
      <w:r>
        <w:rPr>
          <w:sz w:val="19"/>
          <w:szCs w:val="19"/>
          <w:spacing w:val="17"/>
        </w:rPr>
        <w:t>Thus, the comprehensive manage-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ment  of  patients </w:t>
      </w:r>
      <w:r>
        <w:rPr>
          <w:sz w:val="19"/>
          <w:szCs w:val="19"/>
          <w:spacing w:val="16"/>
        </w:rPr>
        <w:t xml:space="preserve"> with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6"/>
        </w:rPr>
        <w:t>extends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6"/>
        </w:rPr>
        <w:t>beyond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device  implantation,  antithromboti</w:t>
      </w:r>
      <w:r>
        <w:rPr>
          <w:sz w:val="19"/>
          <w:szCs w:val="19"/>
          <w:spacing w:val="17"/>
        </w:rPr>
        <w:t>c  therapy, 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percutaneous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driveline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care.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Clinicians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5"/>
        </w:rPr>
        <w:t>must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5"/>
        </w:rPr>
        <w:t>not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satisﬁed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8"/>
        </w:rPr>
        <w:t>with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8"/>
        </w:rPr>
        <w:t>a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8"/>
        </w:rPr>
        <w:t>watchful  waiting   appro</w:t>
      </w:r>
      <w:r>
        <w:rPr>
          <w:sz w:val="19"/>
          <w:szCs w:val="19"/>
          <w:spacing w:val="17"/>
        </w:rPr>
        <w:t>ach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7"/>
        </w:rPr>
        <w:t>for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device-related  complications  an</w:t>
      </w:r>
      <w:r>
        <w:rPr>
          <w:sz w:val="19"/>
          <w:szCs w:val="19"/>
          <w:spacing w:val="16"/>
        </w:rPr>
        <w:t>d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6"/>
        </w:rPr>
        <w:t>must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6"/>
        </w:rPr>
        <w:t>reject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“set it and forget it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” mentality.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18</w:t>
        </w:r>
      </w:hyperlink>
    </w:p>
    <w:p>
      <w:pPr>
        <w:pStyle w:val="BodyText"/>
        <w:ind w:left="24" w:right="212" w:firstLine="214"/>
        <w:spacing w:before="5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Data from the Society o</w:t>
      </w:r>
      <w:r>
        <w:rPr>
          <w:sz w:val="19"/>
          <w:szCs w:val="19"/>
          <w:spacing w:val="13"/>
        </w:rPr>
        <w:t>f Thoracic Surgeons’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Inter-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agency  Registry  for  Mechanically  Assisted  Circula-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1"/>
        </w:rPr>
        <w:t>tory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1"/>
        </w:rPr>
        <w:t>Support   (INTERMACS)   registry   demonstrate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improvements  in  patient  morbidity  and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6"/>
        </w:rPr>
        <w:t>mortality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with the use of GDMT for </w:t>
      </w:r>
      <w:r>
        <w:rPr>
          <w:sz w:val="19"/>
          <w:szCs w:val="19"/>
          <w:spacing w:val="15"/>
        </w:rPr>
        <w:t>heart failure after durable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LVAD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implantation.</w:t>
      </w:r>
      <w:hyperlink w:history="true" w:anchor="bookmark1">
        <w:r>
          <w:rPr>
            <w:sz w:val="13"/>
            <w:szCs w:val="13"/>
            <w:color w:val="0080AB"/>
            <w:spacing w:val="10"/>
            <w:position w:val="8"/>
          </w:rPr>
          <w:t>5</w:t>
        </w:r>
      </w:hyperlink>
      <w:r>
        <w:rPr>
          <w:sz w:val="13"/>
          <w:szCs w:val="13"/>
          <w:spacing w:val="10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0"/>
            <w:position w:val="8"/>
          </w:rPr>
          <w:t>19</w:t>
        </w:r>
      </w:hyperlink>
      <w:r>
        <w:rPr>
          <w:sz w:val="13"/>
          <w:szCs w:val="13"/>
          <w:color w:val="0080AB"/>
          <w:spacing w:val="3"/>
          <w:position w:val="8"/>
        </w:rPr>
        <w:t xml:space="preserve">  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INTERMACS,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patien</w:t>
      </w:r>
      <w:r>
        <w:rPr>
          <w:sz w:val="19"/>
          <w:szCs w:val="19"/>
          <w:spacing w:val="9"/>
        </w:rPr>
        <w:t>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LVAD   support   (HeartMate   II   or   HVAD   device</w:t>
      </w:r>
      <w:r>
        <w:rPr>
          <w:sz w:val="19"/>
          <w:szCs w:val="19"/>
          <w:spacing w:val="8"/>
        </w:rPr>
        <w:t>s)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treated with at least one component of GDM</w:t>
      </w:r>
      <w:r>
        <w:rPr>
          <w:sz w:val="19"/>
          <w:szCs w:val="19"/>
          <w:spacing w:val="16"/>
        </w:rPr>
        <w:t>T had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higher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4-year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4"/>
        </w:rPr>
        <w:t>survival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4"/>
        </w:rPr>
        <w:t>ra</w:t>
      </w:r>
      <w:r>
        <w:rPr>
          <w:sz w:val="19"/>
          <w:szCs w:val="19"/>
          <w:spacing w:val="13"/>
        </w:rPr>
        <w:t>te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3"/>
        </w:rPr>
        <w:t>56%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vs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44%  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not  on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6"/>
        </w:rPr>
        <w:t>any   GDMT.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19</w:t>
        </w:r>
      </w:hyperlink>
      <w:r>
        <w:rPr>
          <w:sz w:val="13"/>
          <w:szCs w:val="13"/>
          <w:color w:val="0080AB"/>
          <w:spacing w:val="4"/>
          <w:position w:val="8"/>
        </w:rPr>
        <w:t xml:space="preserve">    </w:t>
      </w:r>
      <w:r>
        <w:rPr>
          <w:sz w:val="19"/>
          <w:szCs w:val="19"/>
          <w:spacing w:val="15"/>
        </w:rPr>
        <w:t>Patients  on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5"/>
        </w:rPr>
        <w:t>triple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5"/>
        </w:rPr>
        <w:t>therapy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(</w:t>
      </w:r>
      <w:r>
        <w:rPr>
          <w:rFonts w:ascii="Arial" w:hAnsi="Arial" w:eastAsia="Arial" w:cs="Arial"/>
          <w:sz w:val="19"/>
          <w:szCs w:val="19"/>
          <w:spacing w:val="19"/>
        </w:rPr>
        <w:t>β</w:t>
      </w:r>
      <w:r>
        <w:rPr>
          <w:sz w:val="19"/>
          <w:szCs w:val="19"/>
          <w:spacing w:val="19"/>
        </w:rPr>
        <w:t>-blocker,  renin</w:t>
      </w:r>
      <w:r>
        <w:rPr>
          <w:rFonts w:ascii="Arial" w:hAnsi="Arial" w:eastAsia="Arial" w:cs="Arial"/>
          <w:sz w:val="19"/>
          <w:szCs w:val="19"/>
          <w:spacing w:val="19"/>
        </w:rPr>
        <w:t>-</w:t>
      </w:r>
      <w:r>
        <w:rPr>
          <w:sz w:val="19"/>
          <w:szCs w:val="19"/>
          <w:spacing w:val="19"/>
        </w:rPr>
        <w:t>angiotensin</w:t>
      </w:r>
      <w:r>
        <w:rPr>
          <w:rFonts w:ascii="Arial" w:hAnsi="Arial" w:eastAsia="Arial" w:cs="Arial"/>
          <w:sz w:val="19"/>
          <w:szCs w:val="19"/>
          <w:spacing w:val="19"/>
        </w:rPr>
        <w:t>-</w:t>
      </w:r>
      <w:r>
        <w:rPr>
          <w:sz w:val="19"/>
          <w:szCs w:val="19"/>
          <w:spacing w:val="19"/>
        </w:rPr>
        <w:t>aldosterone  system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[RAAS]     inhibition,     mineralocorticoid</w:t>
      </w:r>
      <w:r>
        <w:rPr>
          <w:sz w:val="19"/>
          <w:szCs w:val="19"/>
          <w:spacing w:val="2"/>
        </w:rPr>
        <w:t xml:space="preserve">      </w:t>
      </w:r>
      <w:r>
        <w:rPr>
          <w:sz w:val="19"/>
          <w:szCs w:val="19"/>
          <w:spacing w:val="12"/>
        </w:rPr>
        <w:t>receptor</w:t>
      </w:r>
    </w:p>
    <w:p>
      <w:pPr>
        <w:spacing w:line="257" w:lineRule="auto"/>
        <w:sectPr>
          <w:type w:val="continuous"/>
          <w:pgSz w:w="11878" w:h="15840"/>
          <w:pgMar w:top="400" w:right="743" w:bottom="400" w:left="849" w:header="0" w:footer="0" w:gutter="0"/>
          <w:cols w:equalWidth="0" w:num="2">
            <w:col w:w="5157" w:space="100"/>
            <w:col w:w="5028" w:space="0"/>
          </w:cols>
        </w:sectPr>
        <w:rPr>
          <w:sz w:val="19"/>
          <w:szCs w:val="19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863"/>
        <w:spacing w:before="55" w:line="19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Durable Mechanical Circulatory Support  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●   </w:t>
      </w:r>
      <w:r>
        <w:rPr>
          <w:sz w:val="19"/>
          <w:szCs w:val="19"/>
          <w:spacing w:val="13"/>
        </w:rPr>
        <w:t>Trachtenberg et al    481</w:t>
      </w:r>
    </w:p>
    <w:p>
      <w:pPr>
        <w:spacing w:line="197" w:lineRule="exact"/>
        <w:rPr/>
      </w:pPr>
      <w:r/>
    </w:p>
    <w:p>
      <w:pPr>
        <w:spacing w:line="197" w:lineRule="exact"/>
        <w:sectPr>
          <w:pgSz w:w="11878" w:h="15840"/>
          <w:pgMar w:top="400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9" w:right="380" w:firstLine="5"/>
        <w:spacing w:before="80" w:line="238" w:lineRule="auto"/>
        <w:jc w:val="both"/>
        <w:rPr>
          <w:sz w:val="13"/>
          <w:szCs w:val="13"/>
        </w:rPr>
      </w:pPr>
      <w:r>
        <w:rPr>
          <w:sz w:val="19"/>
          <w:szCs w:val="19"/>
          <w:spacing w:val="14"/>
        </w:rPr>
        <w:t>antagonist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[MRA])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had 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highest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4"/>
        </w:rPr>
        <w:t>survival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(6</w:t>
      </w:r>
      <w:r>
        <w:rPr>
          <w:sz w:val="19"/>
          <w:szCs w:val="19"/>
          <w:spacing w:val="13"/>
        </w:rPr>
        <w:t>6%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4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2"/>
        </w:rPr>
        <w:t>years).   GDMT   use   was   also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12"/>
        </w:rPr>
        <w:t>associ</w:t>
      </w:r>
      <w:r>
        <w:rPr>
          <w:sz w:val="19"/>
          <w:szCs w:val="19"/>
          <w:spacing w:val="11"/>
        </w:rPr>
        <w:t>ated  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improvements in quality of life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(QOL).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19</w:t>
        </w:r>
      </w:hyperlink>
    </w:p>
    <w:p>
      <w:pPr>
        <w:pStyle w:val="BodyText"/>
        <w:ind w:left="115" w:right="379" w:firstLine="207"/>
        <w:spacing w:before="12"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16"/>
        </w:rPr>
        <w:t>It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within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this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framework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6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we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6"/>
        </w:rPr>
        <w:t>now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6"/>
        </w:rPr>
        <w:t>provide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an outline for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7"/>
        </w:rPr>
        <w:t>device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7"/>
        </w:rPr>
        <w:t>pharmacological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manage-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ment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15"/>
        </w:rPr>
        <w:t>focused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decreasing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LVAD-related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5"/>
        </w:rPr>
        <w:t>adverse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events,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4"/>
        </w:rPr>
        <w:t>improving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4"/>
        </w:rPr>
        <w:t>patients’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4"/>
        </w:rPr>
        <w:t>QOL,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4"/>
        </w:rPr>
        <w:t>sta</w:t>
      </w:r>
      <w:r>
        <w:rPr>
          <w:sz w:val="19"/>
          <w:szCs w:val="19"/>
          <w:spacing w:val="13"/>
        </w:rPr>
        <w:t>bilizing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underlying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heart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8"/>
        </w:rPr>
        <w:t>failure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8"/>
        </w:rPr>
        <w:t>synd</w:t>
      </w:r>
      <w:r>
        <w:rPr>
          <w:sz w:val="19"/>
          <w:szCs w:val="19"/>
          <w:spacing w:val="17"/>
        </w:rPr>
        <w:t>rome,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promoting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reverse cardiac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remodeling 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myocardial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recovery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by coupling mechanical u</w:t>
      </w:r>
      <w:r>
        <w:rPr>
          <w:sz w:val="19"/>
          <w:szCs w:val="19"/>
          <w:spacing w:val="14"/>
        </w:rPr>
        <w:t>nloading and GDMT.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15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20</w:t>
        </w:r>
      </w:hyperlink>
    </w:p>
    <w:p>
      <w:pPr>
        <w:pStyle w:val="BodyText"/>
        <w:ind w:left="108" w:right="380" w:firstLine="213"/>
        <w:spacing w:before="13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In the immediate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postoperative setting, 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initial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aims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should  be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focused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on  LVAD  optimization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0"/>
        </w:rPr>
        <w:t>ensure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0"/>
        </w:rPr>
        <w:t>adequate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20"/>
        </w:rPr>
        <w:t>deconge</w:t>
      </w:r>
      <w:r>
        <w:rPr>
          <w:sz w:val="19"/>
          <w:szCs w:val="19"/>
          <w:spacing w:val="19"/>
        </w:rPr>
        <w:t>stion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9"/>
        </w:rPr>
        <w:t>restoration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cardiac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6"/>
        </w:rPr>
        <w:t>output  to   maintain   normal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6"/>
        </w:rPr>
        <w:t>homeostasis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without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instigating severe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4"/>
        </w:rPr>
        <w:t>dysfu</w:t>
      </w:r>
      <w:r>
        <w:rPr>
          <w:sz w:val="19"/>
          <w:szCs w:val="19"/>
          <w:spacing w:val="13"/>
        </w:rPr>
        <w:t>nction. This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cess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can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achieved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through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5"/>
        </w:rPr>
        <w:t>clinical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examination,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echocardiographic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6"/>
        </w:rPr>
        <w:t>optimization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6"/>
        </w:rPr>
        <w:t>studies,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21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15"/>
        </w:rPr>
        <w:t>/or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monitoring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invasive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2"/>
        </w:rPr>
        <w:t>hemodynamics.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14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</w:t>
      </w:r>
      <w:r>
        <w:rPr>
          <w:sz w:val="19"/>
          <w:szCs w:val="19"/>
          <w:spacing w:val="12"/>
        </w:rPr>
        <w:t>It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critical</w:t>
      </w:r>
    </w:p>
    <w:p>
      <w:pPr>
        <w:spacing w:line="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15" w:hanging="5"/>
        <w:spacing w:before="52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  <w:w w:val="117"/>
        </w:rPr>
        <w:t>to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7"/>
          <w:w w:val="117"/>
        </w:rPr>
        <w:t>note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  <w:w w:val="117"/>
        </w:rPr>
        <w:t>that,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  <w:w w:val="117"/>
        </w:rPr>
        <w:t>although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  <w:w w:val="117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  <w:w w:val="117"/>
        </w:rPr>
        <w:t>pressure</w:t>
      </w:r>
      <w:r>
        <w:rPr>
          <w:rFonts w:ascii="Arial" w:hAnsi="Arial" w:eastAsia="Arial" w:cs="Arial"/>
          <w:sz w:val="19"/>
          <w:szCs w:val="19"/>
          <w:spacing w:val="7"/>
          <w:w w:val="117"/>
        </w:rPr>
        <w:t>-</w:t>
      </w:r>
      <w:r>
        <w:rPr>
          <w:sz w:val="19"/>
          <w:szCs w:val="19"/>
          <w:spacing w:val="7"/>
          <w:w w:val="117"/>
        </w:rPr>
        <w:t>ﬂow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7"/>
          <w:w w:val="117"/>
        </w:rPr>
        <w:t>relation-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ships vary across c</w:t>
      </w:r>
      <w:r>
        <w:rPr>
          <w:sz w:val="19"/>
          <w:szCs w:val="19"/>
          <w:spacing w:val="15"/>
        </w:rPr>
        <w:t>urrent generation continuous ﬂow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devices,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6"/>
        </w:rPr>
        <w:t>most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pumps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6"/>
        </w:rPr>
        <w:t>are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quit</w:t>
      </w:r>
      <w:r>
        <w:rPr>
          <w:sz w:val="19"/>
          <w:szCs w:val="19"/>
          <w:spacing w:val="15"/>
        </w:rPr>
        <w:t>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5"/>
        </w:rPr>
        <w:t>sensitive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changes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17"/>
        </w:rPr>
        <w:t>afterload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(</w:t>
      </w:r>
      <w:hyperlink w:history="true" w:anchor="bookmark1">
        <w:r>
          <w:rPr>
            <w:sz w:val="19"/>
            <w:szCs w:val="19"/>
            <w:color w:val="0080AB"/>
            <w:spacing w:val="17"/>
          </w:rPr>
          <w:t>Fig.</w:t>
        </w:r>
      </w:hyperlink>
      <w:r>
        <w:rPr>
          <w:sz w:val="19"/>
          <w:szCs w:val="19"/>
          <w:color w:val="0080AB"/>
          <w:spacing w:val="17"/>
        </w:rPr>
        <w:t>1</w:t>
      </w:r>
      <w:r>
        <w:rPr>
          <w:sz w:val="19"/>
          <w:szCs w:val="19"/>
          <w:spacing w:val="17"/>
        </w:rPr>
        <w:t>).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22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</w:t>
      </w:r>
      <w:r>
        <w:rPr>
          <w:sz w:val="19"/>
          <w:szCs w:val="19"/>
          <w:spacing w:val="17"/>
        </w:rPr>
        <w:t>Therefore,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7"/>
        </w:rPr>
        <w:t>adequate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control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of arterial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blood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pressure (ie,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mean arterial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pressure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[MAP]) is imperative for decreasing the pressure gra-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16"/>
        </w:rPr>
        <w:t>dient that 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6"/>
        </w:rPr>
        <w:t>pumps against (the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6"/>
        </w:rPr>
        <w:t>differenti</w:t>
      </w:r>
      <w:r>
        <w:rPr>
          <w:sz w:val="19"/>
          <w:szCs w:val="19"/>
          <w:spacing w:val="15"/>
        </w:rPr>
        <w:t>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pressure),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6"/>
        </w:rPr>
        <w:t>allowing 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optimization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device ﬂows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prevent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low-ﬂow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alarms.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22</w:t>
        </w:r>
      </w:hyperlink>
      <w:r>
        <w:rPr>
          <w:sz w:val="13"/>
          <w:szCs w:val="13"/>
          <w:color w:val="0080AB"/>
          <w:spacing w:val="2"/>
          <w:position w:val="8"/>
        </w:rPr>
        <w:t xml:space="preserve">  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blood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sure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assessment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early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postoperative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setting,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arterial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5"/>
        </w:rPr>
        <w:t>line  monitoring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5"/>
        </w:rPr>
        <w:t>recom</w:t>
      </w:r>
      <w:r>
        <w:rPr>
          <w:sz w:val="19"/>
          <w:szCs w:val="19"/>
          <w:spacing w:val="14"/>
        </w:rPr>
        <w:t>mended.   Before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arterial line removal, when inotropes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7"/>
        </w:rPr>
        <w:t>are weaned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minimized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congestion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imp</w:t>
      </w:r>
      <w:r>
        <w:rPr>
          <w:sz w:val="19"/>
          <w:szCs w:val="19"/>
          <w:spacing w:val="15"/>
        </w:rPr>
        <w:t>roved,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we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recom-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mend comparison of arterial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5"/>
        </w:rPr>
        <w:t>line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pressures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5"/>
        </w:rPr>
        <w:t>val-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ues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8"/>
        </w:rPr>
        <w:t>obtained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from  measurement  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8"/>
        </w:rPr>
        <w:t>the  patient’s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Doppler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8"/>
        </w:rPr>
        <w:t>opening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8"/>
        </w:rPr>
        <w:t>pressure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8"/>
        </w:rPr>
        <w:t>sim</w:t>
      </w:r>
      <w:r>
        <w:rPr>
          <w:sz w:val="19"/>
          <w:szCs w:val="19"/>
          <w:spacing w:val="17"/>
        </w:rPr>
        <w:t>ultaneous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auto-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mated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7"/>
        </w:rPr>
        <w:t>cuff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7"/>
        </w:rPr>
        <w:t>MAP 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determine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if 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Doppler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open-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pressure and/or the automated cuff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7"/>
        </w:rPr>
        <w:t>will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7"/>
        </w:rPr>
        <w:t>provide</w:t>
      </w:r>
    </w:p>
    <w:p>
      <w:pPr>
        <w:spacing w:line="259" w:lineRule="auto"/>
        <w:sectPr>
          <w:type w:val="continuous"/>
          <w:pgSz w:w="11878" w:h="15840"/>
          <w:pgMar w:top="400" w:right="743" w:bottom="400" w:left="849" w:header="0" w:footer="0" w:gutter="0"/>
          <w:cols w:equalWidth="0" w:num="2">
            <w:col w:w="5278" w:space="100"/>
            <w:col w:w="4907" w:space="0"/>
          </w:cols>
        </w:sectPr>
        <w:rPr>
          <w:sz w:val="19"/>
          <w:szCs w:val="19"/>
        </w:rPr>
      </w:pPr>
    </w:p>
    <w:p>
      <w:pPr>
        <w:ind w:left="2332"/>
        <w:spacing w:before="259" w:line="159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574320</wp:posOffset>
            </wp:positionH>
            <wp:positionV relativeFrom="paragraph">
              <wp:posOffset>156321</wp:posOffset>
            </wp:positionV>
            <wp:extent cx="3209544" cy="395019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9544" cy="395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3"/>
        </w:rPr>
        <w:t>A.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ind w:left="6256"/>
        <w:spacing w:before="35" w:line="187" w:lineRule="auto"/>
        <w:rPr>
          <w:rFonts w:ascii="Arial" w:hAnsi="Arial" w:eastAsia="Arial" w:cs="Arial"/>
          <w:sz w:val="12"/>
          <w:szCs w:val="12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3833547</wp:posOffset>
            </wp:positionH>
            <wp:positionV relativeFrom="paragraph">
              <wp:posOffset>106019</wp:posOffset>
            </wp:positionV>
            <wp:extent cx="511606" cy="12778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06" cy="127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"/>
          <w:szCs w:val="12"/>
          <w:spacing w:val="5"/>
        </w:rPr>
        <w:t>DOP</w:t>
      </w:r>
    </w:p>
    <w:p>
      <w:pPr>
        <w:ind w:left="6904"/>
        <w:spacing w:before="72" w:line="21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9"/>
        </w:rPr>
        <w:t>Approximates</w:t>
      </w:r>
      <w:r>
        <w:rPr>
          <w:rFonts w:ascii="Arial" w:hAnsi="Arial" w:eastAsia="Arial" w:cs="Arial"/>
          <w:sz w:val="13"/>
          <w:szCs w:val="13"/>
          <w:spacing w:val="2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MAP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6256"/>
        <w:spacing w:before="35" w:line="183" w:lineRule="auto"/>
        <w:rPr>
          <w:rFonts w:ascii="Arial" w:hAnsi="Arial" w:eastAsia="Arial" w:cs="Arial"/>
          <w:sz w:val="12"/>
          <w:szCs w:val="12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3833547</wp:posOffset>
            </wp:positionH>
            <wp:positionV relativeFrom="paragraph">
              <wp:posOffset>75742</wp:posOffset>
            </wp:positionV>
            <wp:extent cx="511606" cy="1278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06" cy="12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"/>
          <w:szCs w:val="12"/>
          <w:spacing w:val="5"/>
        </w:rPr>
        <w:t>DOP</w:t>
      </w:r>
    </w:p>
    <w:p>
      <w:pPr>
        <w:ind w:left="6891"/>
        <w:spacing w:line="21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0"/>
        </w:rPr>
        <w:t>May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overestimate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MAP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3100084</wp:posOffset>
            </wp:positionH>
            <wp:positionV relativeFrom="paragraph">
              <wp:posOffset>25002</wp:posOffset>
            </wp:positionV>
            <wp:extent cx="2849753" cy="175516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9753" cy="17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036"/>
        <w:spacing w:before="1" w:line="118" w:lineRule="exact"/>
        <w:rPr/>
      </w:pPr>
      <w:r>
        <w:rPr>
          <w:position w:val="-2"/>
        </w:rPr>
        <w:drawing>
          <wp:inline distT="0" distB="0" distL="0" distR="0">
            <wp:extent cx="89966" cy="7512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66" cy="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42"/>
        <w:spacing w:before="189" w:line="21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Flat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Region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670612</wp:posOffset>
            </wp:positionH>
            <wp:positionV relativeFrom="paragraph">
              <wp:posOffset>80927</wp:posOffset>
            </wp:positionV>
            <wp:extent cx="2408821" cy="120719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8821" cy="120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3829636</wp:posOffset>
            </wp:positionH>
            <wp:positionV relativeFrom="paragraph">
              <wp:posOffset>137317</wp:posOffset>
            </wp:positionV>
            <wp:extent cx="55905" cy="5195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05" cy="5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95"/>
        <w:spacing w:before="38" w:line="20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4"/>
        </w:rPr>
        <w:t>pump</w:t>
      </w:r>
      <w:r>
        <w:rPr>
          <w:rFonts w:ascii="Arial" w:hAnsi="Arial" w:eastAsia="Arial" w:cs="Arial"/>
          <w:sz w:val="13"/>
          <w:szCs w:val="13"/>
          <w:spacing w:val="1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Flow(L)</w:t>
      </w:r>
    </w:p>
    <w:p>
      <w:pPr>
        <w:pStyle w:val="BodyText"/>
        <w:ind w:left="107" w:right="115" w:firstLine="13"/>
        <w:spacing w:before="162" w:line="245" w:lineRule="auto"/>
        <w:jc w:val="both"/>
        <w:rPr/>
      </w:pPr>
      <w:r>
        <w:rPr>
          <w:rFonts w:ascii="Arial" w:hAnsi="Arial" w:eastAsia="Arial" w:cs="Arial"/>
          <w:spacing w:val="13"/>
        </w:rPr>
        <w:t>Fig.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1.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spacing w:val="13"/>
        </w:rPr>
        <w:t>Impact</w:t>
      </w:r>
      <w:r>
        <w:rPr>
          <w:spacing w:val="22"/>
        </w:rPr>
        <w:t xml:space="preserve">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pulse</w:t>
      </w:r>
      <w:r>
        <w:rPr>
          <w:spacing w:val="27"/>
          <w:w w:val="101"/>
        </w:rPr>
        <w:t xml:space="preserve"> </w:t>
      </w:r>
      <w:r>
        <w:rPr>
          <w:spacing w:val="13"/>
        </w:rPr>
        <w:t>pressure</w:t>
      </w:r>
      <w:r>
        <w:rPr>
          <w:spacing w:val="21"/>
        </w:rPr>
        <w:t xml:space="preserve"> </w:t>
      </w:r>
      <w:r>
        <w:rPr>
          <w:spacing w:val="13"/>
        </w:rPr>
        <w:t>on</w:t>
      </w:r>
      <w:r>
        <w:rPr>
          <w:spacing w:val="27"/>
          <w:w w:val="101"/>
        </w:rPr>
        <w:t xml:space="preserve"> </w:t>
      </w:r>
      <w:r>
        <w:rPr>
          <w:spacing w:val="13"/>
        </w:rPr>
        <w:t>noninva</w:t>
      </w:r>
      <w:r>
        <w:rPr>
          <w:spacing w:val="12"/>
        </w:rPr>
        <w:t>sive</w:t>
      </w:r>
      <w:r>
        <w:rPr>
          <w:spacing w:val="27"/>
        </w:rPr>
        <w:t xml:space="preserve"> </w:t>
      </w:r>
      <w:r>
        <w:rPr>
          <w:spacing w:val="12"/>
        </w:rPr>
        <w:t>blood</w:t>
      </w:r>
      <w:r>
        <w:rPr>
          <w:spacing w:val="27"/>
          <w:w w:val="102"/>
        </w:rPr>
        <w:t xml:space="preserve"> </w:t>
      </w:r>
      <w:r>
        <w:rPr>
          <w:spacing w:val="12"/>
        </w:rPr>
        <w:t>pressure</w:t>
      </w:r>
      <w:r>
        <w:rPr>
          <w:spacing w:val="21"/>
        </w:rPr>
        <w:t xml:space="preserve"> </w:t>
      </w:r>
      <w:r>
        <w:rPr>
          <w:spacing w:val="12"/>
        </w:rPr>
        <w:t>assessment</w:t>
      </w:r>
      <w:r>
        <w:rPr>
          <w:spacing w:val="22"/>
          <w:w w:val="101"/>
        </w:rPr>
        <w:t xml:space="preserve"> </w:t>
      </w:r>
      <w:r>
        <w:rPr>
          <w:spacing w:val="12"/>
        </w:rPr>
        <w:t>and the</w:t>
      </w:r>
      <w:r>
        <w:rPr>
          <w:spacing w:val="20"/>
          <w:w w:val="101"/>
        </w:rPr>
        <w:t xml:space="preserve"> </w:t>
      </w:r>
      <w:r>
        <w:rPr>
          <w:spacing w:val="12"/>
        </w:rPr>
        <w:t>effect</w:t>
      </w:r>
      <w:r>
        <w:rPr>
          <w:spacing w:val="22"/>
        </w:rPr>
        <w:t xml:space="preserve"> </w:t>
      </w:r>
      <w:r>
        <w:rPr>
          <w:spacing w:val="12"/>
        </w:rPr>
        <w:t>of</w:t>
      </w:r>
      <w:r>
        <w:rPr>
          <w:spacing w:val="21"/>
        </w:rPr>
        <w:t xml:space="preserve"> </w:t>
      </w:r>
      <w:r>
        <w:rPr>
          <w:spacing w:val="12"/>
        </w:rPr>
        <w:t>afterload</w:t>
      </w:r>
      <w:r>
        <w:rPr>
          <w:spacing w:val="22"/>
        </w:rPr>
        <w:t xml:space="preserve"> </w:t>
      </w:r>
      <w:r>
        <w:rPr>
          <w:spacing w:val="12"/>
        </w:rPr>
        <w:t>on</w:t>
      </w:r>
      <w:r>
        <w:rPr>
          <w:spacing w:val="27"/>
          <w:w w:val="101"/>
        </w:rPr>
        <w:t xml:space="preserve"> </w:t>
      </w:r>
      <w:r>
        <w:rPr>
          <w:spacing w:val="12"/>
        </w:rPr>
        <w:t>LVAD</w:t>
      </w:r>
      <w:r>
        <w:rPr>
          <w:spacing w:val="28"/>
          <w:w w:val="101"/>
        </w:rPr>
        <w:t xml:space="preserve"> </w:t>
      </w:r>
      <w:r>
        <w:rPr>
          <w:spacing w:val="12"/>
        </w:rPr>
        <w:t>Flow.</w:t>
      </w:r>
      <w:r>
        <w:rPr>
          <w:spacing w:val="25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A</w:t>
      </w:r>
      <w:r>
        <w:rPr>
          <w:spacing w:val="12"/>
        </w:rPr>
        <w:t>)</w:t>
      </w:r>
      <w:r>
        <w:rPr/>
        <w:t xml:space="preserve"> </w:t>
      </w:r>
      <w:r>
        <w:rPr>
          <w:spacing w:val="14"/>
        </w:rPr>
        <w:t>Impact</w:t>
      </w:r>
      <w:r>
        <w:rPr>
          <w:spacing w:val="21"/>
        </w:rPr>
        <w:t xml:space="preserve"> </w:t>
      </w:r>
      <w:r>
        <w:rPr>
          <w:spacing w:val="14"/>
        </w:rPr>
        <w:t>of</w:t>
      </w:r>
      <w:r>
        <w:rPr>
          <w:spacing w:val="28"/>
        </w:rPr>
        <w:t xml:space="preserve"> </w:t>
      </w:r>
      <w:r>
        <w:rPr>
          <w:spacing w:val="14"/>
        </w:rPr>
        <w:t>pulse</w:t>
      </w:r>
      <w:r>
        <w:rPr>
          <w:spacing w:val="27"/>
          <w:w w:val="101"/>
        </w:rPr>
        <w:t xml:space="preserve"> </w:t>
      </w:r>
      <w:r>
        <w:rPr>
          <w:spacing w:val="14"/>
        </w:rPr>
        <w:t>pressure</w:t>
      </w:r>
      <w:r>
        <w:rPr>
          <w:spacing w:val="22"/>
        </w:rPr>
        <w:t xml:space="preserve"> </w:t>
      </w:r>
      <w:r>
        <w:rPr>
          <w:spacing w:val="14"/>
        </w:rPr>
        <w:t>on</w:t>
      </w:r>
      <w:r>
        <w:rPr>
          <w:spacing w:val="28"/>
        </w:rPr>
        <w:t xml:space="preserve"> </w:t>
      </w:r>
      <w:r>
        <w:rPr>
          <w:spacing w:val="14"/>
        </w:rPr>
        <w:t>Doppler</w:t>
      </w:r>
      <w:r>
        <w:rPr>
          <w:spacing w:val="21"/>
          <w:w w:val="101"/>
        </w:rPr>
        <w:t xml:space="preserve"> </w:t>
      </w:r>
      <w:r>
        <w:rPr>
          <w:spacing w:val="14"/>
        </w:rPr>
        <w:t>opening</w:t>
      </w:r>
      <w:r>
        <w:rPr>
          <w:spacing w:val="27"/>
          <w:w w:val="101"/>
        </w:rPr>
        <w:t xml:space="preserve"> </w:t>
      </w:r>
      <w:r>
        <w:rPr>
          <w:spacing w:val="14"/>
        </w:rPr>
        <w:t>pressure</w:t>
      </w:r>
      <w:r>
        <w:rPr>
          <w:spacing w:val="25"/>
          <w:w w:val="102"/>
        </w:rPr>
        <w:t xml:space="preserve"> </w:t>
      </w:r>
      <w:r>
        <w:rPr>
          <w:spacing w:val="14"/>
        </w:rPr>
        <w:t>(DOP)</w:t>
      </w:r>
      <w:r>
        <w:rPr>
          <w:spacing w:val="22"/>
        </w:rPr>
        <w:t xml:space="preserve"> </w:t>
      </w:r>
      <w:r>
        <w:rPr>
          <w:spacing w:val="14"/>
        </w:rPr>
        <w:t>accuracy fo</w:t>
      </w:r>
      <w:r>
        <w:rPr>
          <w:spacing w:val="13"/>
        </w:rPr>
        <w:t>r</w:t>
      </w:r>
      <w:r>
        <w:rPr>
          <w:spacing w:val="26"/>
          <w:w w:val="102"/>
        </w:rPr>
        <w:t xml:space="preserve"> </w:t>
      </w:r>
      <w:r>
        <w:rPr>
          <w:spacing w:val="13"/>
        </w:rPr>
        <w:t>mean</w:t>
      </w:r>
      <w:r>
        <w:rPr>
          <w:spacing w:val="21"/>
        </w:rPr>
        <w:t xml:space="preserve"> </w:t>
      </w:r>
      <w:r>
        <w:rPr>
          <w:spacing w:val="13"/>
        </w:rPr>
        <w:t>arterial</w:t>
      </w:r>
      <w:r>
        <w:rPr>
          <w:spacing w:val="28"/>
          <w:w w:val="101"/>
        </w:rPr>
        <w:t xml:space="preserve"> </w:t>
      </w:r>
      <w:r>
        <w:rPr>
          <w:spacing w:val="13"/>
        </w:rPr>
        <w:t>pressure</w:t>
      </w:r>
      <w:r>
        <w:rPr>
          <w:spacing w:val="24"/>
          <w:w w:val="101"/>
        </w:rPr>
        <w:t xml:space="preserve"> </w:t>
      </w:r>
      <w:r>
        <w:rPr>
          <w:spacing w:val="13"/>
        </w:rPr>
        <w:t>(MAP)</w:t>
      </w:r>
      <w:r>
        <w:rPr>
          <w:spacing w:val="28"/>
          <w:w w:val="101"/>
        </w:rPr>
        <w:t xml:space="preserve"> </w:t>
      </w:r>
      <w:r>
        <w:rPr>
          <w:spacing w:val="13"/>
        </w:rPr>
        <w:t>measurement.</w:t>
      </w:r>
      <w:r>
        <w:rPr>
          <w:spacing w:val="29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4"/>
        </w:rPr>
        <w:t>the</w:t>
      </w:r>
      <w:r>
        <w:rPr>
          <w:spacing w:val="26"/>
        </w:rPr>
        <w:t xml:space="preserve"> </w:t>
      </w:r>
      <w:r>
        <w:rPr>
          <w:spacing w:val="14"/>
        </w:rPr>
        <w:t>top</w:t>
      </w:r>
      <w:r>
        <w:rPr>
          <w:spacing w:val="39"/>
          <w:w w:val="102"/>
        </w:rPr>
        <w:t xml:space="preserve"> </w:t>
      </w:r>
      <w:r>
        <w:rPr>
          <w:spacing w:val="14"/>
        </w:rPr>
        <w:t>panel,</w:t>
      </w:r>
      <w:r>
        <w:rPr>
          <w:spacing w:val="26"/>
          <w:w w:val="101"/>
        </w:rPr>
        <w:t xml:space="preserve"> </w:t>
      </w:r>
      <w:r>
        <w:rPr>
          <w:spacing w:val="14"/>
        </w:rPr>
        <w:t>there</w:t>
      </w:r>
      <w:r>
        <w:rPr>
          <w:spacing w:val="40"/>
        </w:rPr>
        <w:t xml:space="preserve"> </w:t>
      </w:r>
      <w:r>
        <w:rPr>
          <w:spacing w:val="14"/>
        </w:rPr>
        <w:t>is</w:t>
      </w:r>
      <w:r>
        <w:rPr>
          <w:spacing w:val="42"/>
          <w:w w:val="101"/>
        </w:rPr>
        <w:t xml:space="preserve"> </w:t>
      </w:r>
      <w:r>
        <w:rPr>
          <w:spacing w:val="14"/>
        </w:rPr>
        <w:t>low</w:t>
      </w:r>
      <w:r>
        <w:rPr>
          <w:spacing w:val="33"/>
          <w:w w:val="102"/>
        </w:rPr>
        <w:t xml:space="preserve"> </w:t>
      </w:r>
      <w:r>
        <w:rPr>
          <w:spacing w:val="14"/>
        </w:rPr>
        <w:t>arterial</w:t>
      </w:r>
      <w:r>
        <w:rPr>
          <w:spacing w:val="39"/>
          <w:w w:val="102"/>
        </w:rPr>
        <w:t xml:space="preserve"> </w:t>
      </w:r>
      <w:r>
        <w:rPr>
          <w:spacing w:val="14"/>
        </w:rPr>
        <w:t>pulse</w:t>
      </w:r>
      <w:r>
        <w:rPr>
          <w:spacing w:val="38"/>
          <w:w w:val="102"/>
        </w:rPr>
        <w:t xml:space="preserve"> </w:t>
      </w:r>
      <w:r>
        <w:rPr>
          <w:spacing w:val="14"/>
        </w:rPr>
        <w:t>pr</w:t>
      </w:r>
      <w:r>
        <w:rPr>
          <w:spacing w:val="13"/>
        </w:rPr>
        <w:t>essure</w:t>
      </w:r>
      <w:r>
        <w:rPr>
          <w:spacing w:val="34"/>
          <w:w w:val="101"/>
        </w:rPr>
        <w:t xml:space="preserve"> </w:t>
      </w:r>
      <w:r>
        <w:rPr>
          <w:spacing w:val="13"/>
        </w:rPr>
        <w:t>on</w:t>
      </w:r>
      <w:r>
        <w:rPr>
          <w:spacing w:val="25"/>
          <w:w w:val="101"/>
        </w:rPr>
        <w:t xml:space="preserve"> </w:t>
      </w:r>
      <w:r>
        <w:rPr>
          <w:spacing w:val="13"/>
        </w:rPr>
        <w:t>the</w:t>
      </w:r>
      <w:r>
        <w:rPr>
          <w:spacing w:val="34"/>
          <w:w w:val="101"/>
        </w:rPr>
        <w:t xml:space="preserve"> </w:t>
      </w:r>
      <w:r>
        <w:rPr>
          <w:spacing w:val="13"/>
        </w:rPr>
        <w:t>arterial</w:t>
      </w:r>
      <w:r>
        <w:rPr>
          <w:spacing w:val="42"/>
        </w:rPr>
        <w:t xml:space="preserve"> </w:t>
      </w:r>
      <w:r>
        <w:rPr>
          <w:spacing w:val="13"/>
        </w:rPr>
        <w:t>line</w:t>
      </w:r>
      <w:r>
        <w:rPr>
          <w:spacing w:val="37"/>
        </w:rPr>
        <w:t xml:space="preserve"> </w:t>
      </w:r>
      <w:r>
        <w:rPr>
          <w:spacing w:val="13"/>
        </w:rPr>
        <w:t>(red)</w:t>
      </w:r>
      <w:r>
        <w:rPr>
          <w:spacing w:val="26"/>
        </w:rPr>
        <w:t xml:space="preserve"> </w:t>
      </w:r>
      <w:r>
        <w:rPr>
          <w:spacing w:val="13"/>
        </w:rPr>
        <w:t>tracing.</w:t>
      </w:r>
      <w:r>
        <w:rPr>
          <w:spacing w:val="28"/>
        </w:rPr>
        <w:t xml:space="preserve"> </w:t>
      </w:r>
      <w:r>
        <w:rPr>
          <w:spacing w:val="13"/>
        </w:rPr>
        <w:t>Thus,</w:t>
      </w:r>
      <w:r>
        <w:rPr>
          <w:spacing w:val="40"/>
          <w:w w:val="101"/>
        </w:rPr>
        <w:t xml:space="preserve"> </w:t>
      </w:r>
      <w:r>
        <w:rPr>
          <w:spacing w:val="13"/>
        </w:rPr>
        <w:t>DOP</w:t>
      </w:r>
      <w:r>
        <w:rPr>
          <w:spacing w:val="26"/>
          <w:w w:val="102"/>
        </w:rPr>
        <w:t xml:space="preserve"> </w:t>
      </w:r>
      <w:r>
        <w:rPr>
          <w:spacing w:val="13"/>
        </w:rPr>
        <w:t>will</w:t>
      </w:r>
      <w:r>
        <w:rPr>
          <w:spacing w:val="33"/>
          <w:w w:val="101"/>
        </w:rPr>
        <w:t xml:space="preserve"> </w:t>
      </w:r>
      <w:r>
        <w:rPr>
          <w:spacing w:val="13"/>
        </w:rPr>
        <w:t>closely</w:t>
      </w:r>
      <w:r>
        <w:rPr>
          <w:spacing w:val="33"/>
          <w:w w:val="101"/>
        </w:rPr>
        <w:t xml:space="preserve"> </w:t>
      </w:r>
      <w:r>
        <w:rPr>
          <w:spacing w:val="13"/>
        </w:rPr>
        <w:t>approximate</w:t>
      </w:r>
      <w:r>
        <w:rPr/>
        <w:t xml:space="preserve"> </w:t>
      </w:r>
      <w:r>
        <w:rPr>
          <w:spacing w:val="15"/>
        </w:rPr>
        <w:t>patient</w:t>
      </w:r>
      <w:r>
        <w:rPr>
          <w:spacing w:val="35"/>
          <w:w w:val="102"/>
        </w:rPr>
        <w:t xml:space="preserve"> </w:t>
      </w:r>
      <w:r>
        <w:rPr>
          <w:spacing w:val="15"/>
        </w:rPr>
        <w:t>MAP.</w:t>
      </w:r>
      <w:r>
        <w:rPr>
          <w:spacing w:val="36"/>
          <w:w w:val="102"/>
        </w:rPr>
        <w:t xml:space="preserve"> </w:t>
      </w:r>
      <w:r>
        <w:rPr>
          <w:spacing w:val="15"/>
        </w:rPr>
        <w:t>However,</w:t>
      </w:r>
      <w:r>
        <w:rPr>
          <w:spacing w:val="22"/>
          <w:w w:val="101"/>
        </w:rPr>
        <w:t xml:space="preserve"> </w:t>
      </w:r>
      <w:r>
        <w:rPr>
          <w:spacing w:val="15"/>
        </w:rPr>
        <w:t>when the</w:t>
      </w:r>
      <w:r>
        <w:rPr>
          <w:spacing w:val="34"/>
          <w:w w:val="102"/>
        </w:rPr>
        <w:t xml:space="preserve"> </w:t>
      </w:r>
      <w:r>
        <w:rPr>
          <w:spacing w:val="15"/>
        </w:rPr>
        <w:t>patient</w:t>
      </w:r>
      <w:r>
        <w:rPr>
          <w:spacing w:val="29"/>
        </w:rPr>
        <w:t xml:space="preserve"> </w:t>
      </w:r>
      <w:r>
        <w:rPr>
          <w:spacing w:val="15"/>
        </w:rPr>
        <w:t>arterial</w:t>
      </w:r>
      <w:r>
        <w:rPr>
          <w:spacing w:val="34"/>
        </w:rPr>
        <w:t xml:space="preserve"> </w:t>
      </w:r>
      <w:r>
        <w:rPr>
          <w:spacing w:val="15"/>
        </w:rPr>
        <w:t>pulse</w:t>
      </w:r>
      <w:r>
        <w:rPr>
          <w:spacing w:val="34"/>
          <w:w w:val="101"/>
        </w:rPr>
        <w:t xml:space="preserve"> </w:t>
      </w:r>
      <w:r>
        <w:rPr>
          <w:spacing w:val="15"/>
        </w:rPr>
        <w:t>pressure</w:t>
      </w:r>
      <w:r>
        <w:rPr>
          <w:spacing w:val="36"/>
        </w:rPr>
        <w:t xml:space="preserve"> </w:t>
      </w:r>
      <w:r>
        <w:rPr>
          <w:spacing w:val="15"/>
        </w:rPr>
        <w:t>is</w:t>
      </w:r>
      <w:r>
        <w:rPr>
          <w:spacing w:val="37"/>
        </w:rPr>
        <w:t xml:space="preserve"> </w:t>
      </w:r>
      <w:r>
        <w:rPr>
          <w:spacing w:val="15"/>
        </w:rPr>
        <w:t>large</w:t>
      </w:r>
      <w:r>
        <w:rPr>
          <w:spacing w:val="31"/>
          <w:w w:val="102"/>
        </w:rPr>
        <w:t xml:space="preserve"> </w:t>
      </w:r>
      <w:r>
        <w:rPr>
          <w:spacing w:val="15"/>
        </w:rPr>
        <w:t>(bottom</w:t>
      </w:r>
      <w:r>
        <w:rPr>
          <w:spacing w:val="34"/>
        </w:rPr>
        <w:t xml:space="preserve"> </w:t>
      </w:r>
      <w:r>
        <w:rPr>
          <w:spacing w:val="15"/>
        </w:rPr>
        <w:t>panel),</w:t>
      </w:r>
      <w:r>
        <w:rPr>
          <w:spacing w:val="35"/>
        </w:rPr>
        <w:t xml:space="preserve"> </w:t>
      </w:r>
      <w:r>
        <w:rPr>
          <w:spacing w:val="15"/>
        </w:rPr>
        <w:t>relianc</w:t>
      </w:r>
      <w:r>
        <w:rPr>
          <w:spacing w:val="14"/>
        </w:rPr>
        <w:t>e</w:t>
      </w:r>
      <w:r>
        <w:rPr>
          <w:spacing w:val="28"/>
          <w:w w:val="101"/>
        </w:rPr>
        <w:t xml:space="preserve"> </w:t>
      </w:r>
      <w:r>
        <w:rPr>
          <w:spacing w:val="14"/>
        </w:rPr>
        <w:t>on</w:t>
      </w:r>
      <w:r>
        <w:rPr>
          <w:spacing w:val="34"/>
          <w:w w:val="102"/>
        </w:rPr>
        <w:t xml:space="preserve"> </w:t>
      </w:r>
      <w:r>
        <w:rPr>
          <w:spacing w:val="14"/>
        </w:rPr>
        <w:t>DOP</w:t>
      </w:r>
      <w:r>
        <w:rPr>
          <w:spacing w:val="34"/>
          <w:w w:val="101"/>
        </w:rPr>
        <w:t xml:space="preserve"> </w:t>
      </w:r>
      <w:r>
        <w:rPr>
          <w:spacing w:val="14"/>
        </w:rPr>
        <w:t>measurement</w:t>
      </w:r>
      <w:r>
        <w:rPr/>
        <w:t xml:space="preserve"> </w:t>
      </w:r>
      <w:r>
        <w:rPr>
          <w:spacing w:val="15"/>
        </w:rPr>
        <w:t>may</w:t>
      </w:r>
      <w:r>
        <w:rPr>
          <w:spacing w:val="30"/>
          <w:w w:val="102"/>
        </w:rPr>
        <w:t xml:space="preserve"> </w:t>
      </w:r>
      <w:r>
        <w:rPr>
          <w:spacing w:val="15"/>
        </w:rPr>
        <w:t>greatly</w:t>
      </w:r>
      <w:r>
        <w:rPr>
          <w:spacing w:val="30"/>
          <w:w w:val="101"/>
        </w:rPr>
        <w:t xml:space="preserve"> </w:t>
      </w:r>
      <w:r>
        <w:rPr>
          <w:spacing w:val="15"/>
        </w:rPr>
        <w:t>overestimate</w:t>
      </w:r>
      <w:r>
        <w:rPr>
          <w:spacing w:val="39"/>
          <w:w w:val="101"/>
        </w:rPr>
        <w:t xml:space="preserve"> </w:t>
      </w:r>
      <w:r>
        <w:rPr>
          <w:spacing w:val="15"/>
        </w:rPr>
        <w:t>MAP,</w:t>
      </w:r>
      <w:r>
        <w:rPr>
          <w:spacing w:val="37"/>
        </w:rPr>
        <w:t xml:space="preserve"> </w:t>
      </w:r>
      <w:r>
        <w:rPr>
          <w:spacing w:val="15"/>
        </w:rPr>
        <w:t>potentially</w:t>
      </w:r>
      <w:r>
        <w:rPr>
          <w:spacing w:val="39"/>
          <w:w w:val="101"/>
        </w:rPr>
        <w:t xml:space="preserve"> </w:t>
      </w:r>
      <w:r>
        <w:rPr>
          <w:spacing w:val="15"/>
        </w:rPr>
        <w:t>leading</w:t>
      </w:r>
      <w:r>
        <w:rPr>
          <w:spacing w:val="23"/>
          <w:w w:val="102"/>
        </w:rPr>
        <w:t xml:space="preserve"> </w:t>
      </w:r>
      <w:r>
        <w:rPr>
          <w:spacing w:val="15"/>
        </w:rPr>
        <w:t>to</w:t>
      </w:r>
      <w:r>
        <w:rPr>
          <w:spacing w:val="31"/>
        </w:rPr>
        <w:t xml:space="preserve"> </w:t>
      </w:r>
      <w:r>
        <w:rPr>
          <w:spacing w:val="15"/>
        </w:rPr>
        <w:t>overtreatment</w:t>
      </w:r>
      <w:r>
        <w:rPr>
          <w:spacing w:val="30"/>
          <w:w w:val="101"/>
        </w:rPr>
        <w:t xml:space="preserve"> </w:t>
      </w:r>
      <w:r>
        <w:rPr>
          <w:spacing w:val="15"/>
        </w:rPr>
        <w:t>of</w:t>
      </w:r>
      <w:r>
        <w:rPr>
          <w:spacing w:val="37"/>
          <w:w w:val="101"/>
        </w:rPr>
        <w:t xml:space="preserve"> </w:t>
      </w:r>
      <w:r>
        <w:rPr>
          <w:spacing w:val="15"/>
        </w:rPr>
        <w:t>blood</w:t>
      </w:r>
      <w:r>
        <w:rPr>
          <w:spacing w:val="36"/>
          <w:w w:val="101"/>
        </w:rPr>
        <w:t xml:space="preserve"> </w:t>
      </w:r>
      <w:r>
        <w:rPr>
          <w:spacing w:val="15"/>
        </w:rPr>
        <w:t>pressure</w:t>
      </w:r>
      <w:r>
        <w:rPr>
          <w:spacing w:val="31"/>
          <w:w w:val="101"/>
        </w:rPr>
        <w:t xml:space="preserve"> </w:t>
      </w:r>
      <w:r>
        <w:rPr>
          <w:spacing w:val="15"/>
        </w:rPr>
        <w:t>and</w:t>
      </w:r>
      <w:r>
        <w:rPr>
          <w:spacing w:val="38"/>
        </w:rPr>
        <w:t xml:space="preserve"> </w:t>
      </w:r>
      <w:r>
        <w:rPr>
          <w:spacing w:val="15"/>
        </w:rPr>
        <w:t>iatrogenic</w:t>
      </w:r>
      <w:r>
        <w:rPr>
          <w:spacing w:val="37"/>
          <w:w w:val="101"/>
        </w:rPr>
        <w:t xml:space="preserve"> </w:t>
      </w:r>
      <w:r>
        <w:rPr>
          <w:spacing w:val="15"/>
        </w:rPr>
        <w:t>hypo</w:t>
      </w:r>
      <w:r>
        <w:rPr>
          <w:spacing w:val="14"/>
        </w:rPr>
        <w:t>tension.</w:t>
      </w:r>
      <w:r>
        <w:rPr>
          <w:spacing w:val="34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B</w:t>
      </w:r>
      <w:r>
        <w:rPr>
          <w:spacing w:val="14"/>
        </w:rPr>
        <w:t>)</w:t>
      </w:r>
      <w:r>
        <w:rPr/>
        <w:t xml:space="preserve"> </w:t>
      </w:r>
      <w:r>
        <w:rPr>
          <w:spacing w:val="13"/>
        </w:rPr>
        <w:t>The</w:t>
      </w:r>
      <w:r>
        <w:rPr>
          <w:spacing w:val="27"/>
          <w:w w:val="102"/>
        </w:rPr>
        <w:t xml:space="preserve"> </w:t>
      </w:r>
      <w:r>
        <w:rPr>
          <w:spacing w:val="13"/>
        </w:rPr>
        <w:t>head</w:t>
      </w:r>
      <w:r>
        <w:rPr>
          <w:spacing w:val="26"/>
          <w:w w:val="101"/>
        </w:rPr>
        <w:t xml:space="preserve"> </w:t>
      </w:r>
      <w:r>
        <w:rPr>
          <w:spacing w:val="13"/>
        </w:rPr>
        <w:t>pressure ﬂow</w:t>
      </w:r>
      <w:r>
        <w:rPr>
          <w:spacing w:val="25"/>
          <w:w w:val="101"/>
        </w:rPr>
        <w:t xml:space="preserve"> </w:t>
      </w:r>
      <w:r>
        <w:rPr>
          <w:spacing w:val="13"/>
        </w:rPr>
        <w:t>(HQ)</w:t>
      </w:r>
      <w:r>
        <w:rPr>
          <w:spacing w:val="20"/>
          <w:w w:val="101"/>
        </w:rPr>
        <w:t xml:space="preserve"> </w:t>
      </w:r>
      <w:r>
        <w:rPr>
          <w:spacing w:val="13"/>
        </w:rPr>
        <w:t>curves</w:t>
      </w:r>
      <w:r>
        <w:rPr>
          <w:spacing w:val="21"/>
          <w:w w:val="102"/>
        </w:rPr>
        <w:t xml:space="preserve"> </w:t>
      </w:r>
      <w:r>
        <w:rPr>
          <w:spacing w:val="13"/>
        </w:rPr>
        <w:t>of</w:t>
      </w:r>
      <w:r>
        <w:rPr>
          <w:spacing w:val="22"/>
        </w:rPr>
        <w:t xml:space="preserve"> </w:t>
      </w:r>
      <w:r>
        <w:rPr>
          <w:spacing w:val="13"/>
        </w:rPr>
        <w:t>a</w:t>
      </w:r>
      <w:r>
        <w:rPr>
          <w:spacing w:val="27"/>
        </w:rPr>
        <w:t xml:space="preserve"> </w:t>
      </w:r>
      <w:r>
        <w:rPr>
          <w:spacing w:val="13"/>
        </w:rPr>
        <w:t>representat</w:t>
      </w:r>
      <w:r>
        <w:rPr>
          <w:spacing w:val="12"/>
        </w:rPr>
        <w:t>ive</w:t>
      </w:r>
      <w:r>
        <w:rPr>
          <w:spacing w:val="29"/>
          <w:w w:val="102"/>
        </w:rPr>
        <w:t xml:space="preserve"> </w:t>
      </w:r>
      <w:r>
        <w:rPr>
          <w:spacing w:val="12"/>
        </w:rPr>
        <w:t>left ventricular</w:t>
      </w:r>
      <w:r>
        <w:rPr>
          <w:spacing w:val="22"/>
          <w:w w:val="101"/>
        </w:rPr>
        <w:t xml:space="preserve"> </w:t>
      </w:r>
      <w:r>
        <w:rPr>
          <w:spacing w:val="12"/>
        </w:rPr>
        <w:t>assist</w:t>
      </w:r>
      <w:r>
        <w:rPr>
          <w:spacing w:val="21"/>
          <w:w w:val="102"/>
        </w:rPr>
        <w:t xml:space="preserve"> </w:t>
      </w:r>
      <w:r>
        <w:rPr>
          <w:spacing w:val="12"/>
        </w:rPr>
        <w:t>device</w:t>
      </w:r>
      <w:r>
        <w:rPr>
          <w:spacing w:val="24"/>
          <w:w w:val="101"/>
        </w:rPr>
        <w:t xml:space="preserve"> </w:t>
      </w:r>
      <w:r>
        <w:rPr>
          <w:spacing w:val="12"/>
        </w:rPr>
        <w:t>(LVAD)</w:t>
      </w:r>
      <w:r>
        <w:rPr>
          <w:spacing w:val="25"/>
          <w:w w:val="101"/>
        </w:rPr>
        <w:t xml:space="preserve"> </w:t>
      </w:r>
      <w:r>
        <w:rPr>
          <w:spacing w:val="12"/>
        </w:rPr>
        <w:t>(HeartMate</w:t>
      </w:r>
      <w:r>
        <w:rPr>
          <w:spacing w:val="22"/>
          <w:w w:val="102"/>
        </w:rPr>
        <w:t xml:space="preserve"> </w:t>
      </w:r>
      <w:r>
        <w:rPr>
          <w:spacing w:val="12"/>
        </w:rPr>
        <w:t>3</w:t>
      </w:r>
      <w:r>
        <w:rPr>
          <w:spacing w:val="30"/>
          <w:w w:val="102"/>
        </w:rPr>
        <w:t xml:space="preserve"> </w:t>
      </w:r>
      <w:r>
        <w:rPr>
          <w:spacing w:val="12"/>
        </w:rPr>
        <w:t>[HM3], Abbott,</w:t>
      </w:r>
      <w:r>
        <w:rPr/>
        <w:t xml:space="preserve"> </w:t>
      </w:r>
      <w:r>
        <w:rPr>
          <w:spacing w:val="14"/>
        </w:rPr>
        <w:t>Inc)</w:t>
      </w:r>
      <w:r>
        <w:rPr>
          <w:spacing w:val="39"/>
          <w:w w:val="101"/>
        </w:rPr>
        <w:t xml:space="preserve"> </w:t>
      </w:r>
      <w:r>
        <w:rPr>
          <w:spacing w:val="14"/>
        </w:rPr>
        <w:t>is</w:t>
      </w:r>
      <w:r>
        <w:rPr>
          <w:spacing w:val="26"/>
          <w:w w:val="101"/>
        </w:rPr>
        <w:t xml:space="preserve"> </w:t>
      </w:r>
      <w:r>
        <w:rPr>
          <w:spacing w:val="14"/>
        </w:rPr>
        <w:t>shown,</w:t>
      </w:r>
      <w:r>
        <w:rPr>
          <w:spacing w:val="28"/>
        </w:rPr>
        <w:t xml:space="preserve"> </w:t>
      </w:r>
      <w:r>
        <w:rPr>
          <w:spacing w:val="14"/>
        </w:rPr>
        <w:t>demonstrating</w:t>
      </w:r>
      <w:r>
        <w:rPr>
          <w:spacing w:val="34"/>
          <w:w w:val="102"/>
        </w:rPr>
        <w:t xml:space="preserve"> </w:t>
      </w:r>
      <w:r>
        <w:rPr>
          <w:spacing w:val="14"/>
        </w:rPr>
        <w:t>how</w:t>
      </w:r>
      <w:r>
        <w:rPr>
          <w:spacing w:val="35"/>
        </w:rPr>
        <w:t xml:space="preserve"> </w:t>
      </w:r>
      <w:r>
        <w:rPr>
          <w:spacing w:val="14"/>
        </w:rPr>
        <w:t>high</w:t>
      </w:r>
      <w:r>
        <w:rPr>
          <w:spacing w:val="28"/>
        </w:rPr>
        <w:t xml:space="preserve"> </w:t>
      </w:r>
      <w:r>
        <w:rPr>
          <w:spacing w:val="14"/>
        </w:rPr>
        <w:t>afterload</w:t>
      </w:r>
      <w:r>
        <w:rPr>
          <w:spacing w:val="28"/>
          <w:w w:val="102"/>
        </w:rPr>
        <w:t xml:space="preserve"> </w:t>
      </w:r>
      <w:r>
        <w:rPr>
          <w:spacing w:val="14"/>
        </w:rPr>
        <w:t>decreases</w:t>
      </w:r>
      <w:r>
        <w:rPr>
          <w:spacing w:val="35"/>
        </w:rPr>
        <w:t xml:space="preserve"> </w:t>
      </w:r>
      <w:r>
        <w:rPr>
          <w:spacing w:val="14"/>
        </w:rPr>
        <w:t>LVAD</w:t>
      </w:r>
      <w:r>
        <w:rPr>
          <w:spacing w:val="24"/>
        </w:rPr>
        <w:t xml:space="preserve"> </w:t>
      </w:r>
      <w:r>
        <w:rPr>
          <w:spacing w:val="14"/>
        </w:rPr>
        <w:t>ﬂow,</w:t>
      </w:r>
      <w:r>
        <w:rPr>
          <w:spacing w:val="36"/>
          <w:w w:val="101"/>
        </w:rPr>
        <w:t xml:space="preserve"> </w:t>
      </w:r>
      <w:r>
        <w:rPr>
          <w:spacing w:val="14"/>
        </w:rPr>
        <w:t>leading</w:t>
      </w:r>
      <w:r>
        <w:rPr>
          <w:spacing w:val="21"/>
          <w:w w:val="101"/>
        </w:rPr>
        <w:t xml:space="preserve"> </w:t>
      </w:r>
      <w:r>
        <w:rPr>
          <w:spacing w:val="14"/>
        </w:rPr>
        <w:t>to</w:t>
      </w:r>
      <w:r>
        <w:rPr>
          <w:spacing w:val="37"/>
        </w:rPr>
        <w:t xml:space="preserve"> </w:t>
      </w:r>
      <w:r>
        <w:rPr>
          <w:spacing w:val="14"/>
        </w:rPr>
        <w:t>low</w:t>
      </w:r>
      <w:r>
        <w:rPr>
          <w:spacing w:val="23"/>
          <w:w w:val="101"/>
        </w:rPr>
        <w:t xml:space="preserve"> </w:t>
      </w:r>
      <w:r>
        <w:rPr>
          <w:spacing w:val="14"/>
        </w:rPr>
        <w:t>ﬂow</w:t>
      </w:r>
      <w:r>
        <w:rPr>
          <w:spacing w:val="28"/>
          <w:w w:val="102"/>
        </w:rPr>
        <w:t xml:space="preserve"> </w:t>
      </w:r>
      <w:r>
        <w:rPr>
          <w:spacing w:val="14"/>
        </w:rPr>
        <w:t>alarms</w:t>
      </w:r>
      <w:r>
        <w:rPr>
          <w:spacing w:val="28"/>
        </w:rPr>
        <w:t xml:space="preserve"> </w:t>
      </w:r>
      <w:r>
        <w:rPr>
          <w:spacing w:val="14"/>
        </w:rPr>
        <w:t>at</w:t>
      </w:r>
      <w:r>
        <w:rPr>
          <w:spacing w:val="22"/>
        </w:rPr>
        <w:t xml:space="preserve"> </w:t>
      </w:r>
      <w:r>
        <w:rPr>
          <w:spacing w:val="14"/>
        </w:rPr>
        <w:t>the</w:t>
      </w:r>
      <w:r>
        <w:rPr>
          <w:spacing w:val="28"/>
        </w:rPr>
        <w:t xml:space="preserve"> </w:t>
      </w:r>
      <w:r>
        <w:rPr>
          <w:spacing w:val="14"/>
        </w:rPr>
        <w:t>2.5</w:t>
      </w:r>
      <w:r>
        <w:rPr>
          <w:spacing w:val="36"/>
          <w:w w:val="101"/>
        </w:rPr>
        <w:t xml:space="preserve"> </w:t>
      </w:r>
      <w:r>
        <w:rPr>
          <w:spacing w:val="14"/>
        </w:rPr>
        <w:t>L</w:t>
      </w:r>
      <w:r>
        <w:rPr>
          <w:spacing w:val="26"/>
        </w:rPr>
        <w:t xml:space="preserve"> </w:t>
      </w:r>
      <w:r>
        <w:rPr>
          <w:spacing w:val="14"/>
        </w:rPr>
        <w:t>shut</w:t>
      </w:r>
      <w:r>
        <w:rPr>
          <w:spacing w:val="28"/>
        </w:rPr>
        <w:t xml:space="preserve"> </w:t>
      </w:r>
      <w:r>
        <w:rPr>
          <w:spacing w:val="14"/>
        </w:rPr>
        <w:t>off</w:t>
      </w:r>
      <w:r>
        <w:rPr/>
        <w:t xml:space="preserve"> </w:t>
      </w:r>
      <w:r>
        <w:rPr>
          <w:spacing w:val="12"/>
        </w:rPr>
        <w:t>pressure (red circle). (</w:t>
      </w:r>
      <w:r>
        <w:rPr>
          <w:rFonts w:ascii="Arial" w:hAnsi="Arial" w:eastAsia="Arial" w:cs="Arial"/>
          <w:spacing w:val="12"/>
        </w:rPr>
        <w:t>C</w:t>
      </w:r>
      <w:r>
        <w:rPr>
          <w:spacing w:val="12"/>
        </w:rPr>
        <w:t>) In some</w:t>
      </w:r>
      <w:r>
        <w:rPr>
          <w:spacing w:val="20"/>
        </w:rPr>
        <w:t xml:space="preserve"> </w:t>
      </w:r>
      <w:r>
        <w:rPr>
          <w:spacing w:val="12"/>
        </w:rPr>
        <w:t>HM3 patients, a</w:t>
      </w:r>
      <w:r>
        <w:rPr>
          <w:spacing w:val="19"/>
          <w:w w:val="102"/>
        </w:rPr>
        <w:t xml:space="preserve"> </w:t>
      </w:r>
      <w:r>
        <w:rPr>
          <w:spacing w:val="12"/>
        </w:rPr>
        <w:t>MAP</w:t>
      </w:r>
      <w:r>
        <w:rPr>
          <w:spacing w:val="9"/>
        </w:rPr>
        <w:t xml:space="preserve"> </w:t>
      </w:r>
      <w:r>
        <w:rPr>
          <w:spacing w:val="12"/>
        </w:rPr>
        <w:t>closer to 90</w:t>
      </w:r>
      <w:r>
        <w:rPr>
          <w:spacing w:val="16"/>
          <w:w w:val="101"/>
        </w:rPr>
        <w:t xml:space="preserve"> </w:t>
      </w:r>
      <w:r>
        <w:rPr>
          <w:spacing w:val="12"/>
        </w:rPr>
        <w:t>mm</w:t>
      </w:r>
      <w:r>
        <w:rPr>
          <w:spacing w:val="19"/>
          <w:w w:val="102"/>
        </w:rPr>
        <w:t xml:space="preserve"> </w:t>
      </w:r>
      <w:r>
        <w:rPr>
          <w:spacing w:val="12"/>
        </w:rPr>
        <w:t>Hg</w:t>
      </w:r>
      <w:r>
        <w:rPr>
          <w:spacing w:val="17"/>
        </w:rPr>
        <w:t xml:space="preserve"> </w:t>
      </w:r>
      <w:r>
        <w:rPr>
          <w:spacing w:val="12"/>
        </w:rPr>
        <w:t>may</w:t>
      </w:r>
      <w:r>
        <w:rPr>
          <w:spacing w:val="16"/>
          <w:w w:val="101"/>
        </w:rPr>
        <w:t xml:space="preserve"> </w:t>
      </w:r>
      <w:r>
        <w:rPr>
          <w:spacing w:val="12"/>
        </w:rPr>
        <w:t>need tolerated to avoid dizzi</w:t>
      </w:r>
      <w:r>
        <w:rPr>
          <w:spacing w:val="11"/>
        </w:rPr>
        <w:t>ness,</w:t>
      </w:r>
      <w:r>
        <w:rPr>
          <w:spacing w:val="12"/>
        </w:rPr>
        <w:t xml:space="preserve"> </w:t>
      </w:r>
      <w:r>
        <w:rPr>
          <w:spacing w:val="11"/>
        </w:rPr>
        <w:t>especially</w:t>
      </w:r>
      <w:r>
        <w:rPr/>
        <w:t xml:space="preserve"> </w:t>
      </w:r>
      <w:r>
        <w:rPr>
          <w:spacing w:val="15"/>
        </w:rPr>
        <w:t>when volume deplete. The impact of this higher afterload on reducing LVAD ﬂow can be overcome through a pump</w:t>
      </w:r>
      <w:r>
        <w:rPr>
          <w:spacing w:val="14"/>
        </w:rPr>
        <w:t xml:space="preserve"> speed</w:t>
      </w:r>
      <w:r>
        <w:rPr/>
        <w:t xml:space="preserve"> </w:t>
      </w:r>
      <w:r>
        <w:rPr>
          <w:spacing w:val="13"/>
        </w:rPr>
        <w:t>increase, as shown here by increasing from 4800 to 5500 rpm. Note that for any given pressure, there is a higher LV</w:t>
      </w:r>
      <w:r>
        <w:rPr>
          <w:spacing w:val="12"/>
        </w:rPr>
        <w:t>AD ﬂow</w:t>
      </w:r>
      <w:r>
        <w:rPr/>
        <w:t xml:space="preserve"> </w:t>
      </w:r>
      <w:r>
        <w:rPr>
          <w:spacing w:val="15"/>
        </w:rPr>
        <w:t>rate. The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15"/>
        </w:rPr>
        <w:t>x</w:t>
      </w:r>
      <w:r>
        <w:rPr>
          <w:spacing w:val="15"/>
        </w:rPr>
        <w:t>-axis represents pump ﬂow (L)</w:t>
      </w:r>
      <w:r>
        <w:rPr>
          <w:spacing w:val="14"/>
        </w:rPr>
        <w:t xml:space="preserve"> and the</w:t>
      </w:r>
      <w:r>
        <w:rPr>
          <w:rFonts w:ascii="Arial" w:hAnsi="Arial" w:eastAsia="Arial" w:cs="Arial"/>
          <w:spacing w:val="14"/>
        </w:rPr>
        <w:t>y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spacing w:val="14"/>
        </w:rPr>
        <w:t>axis represents the differential pressure (difference in pressure between</w:t>
      </w:r>
      <w:r>
        <w:rPr/>
        <w:t xml:space="preserve"> </w:t>
      </w:r>
      <w:r>
        <w:rPr>
          <w:spacing w:val="13"/>
        </w:rPr>
        <w:t>the pump head and aorta, mm Hg). AoP, Aortic pr</w:t>
      </w:r>
      <w:r>
        <w:rPr>
          <w:spacing w:val="12"/>
        </w:rPr>
        <w:t>essure; LVP,</w:t>
      </w:r>
      <w:r>
        <w:rPr>
          <w:spacing w:val="16"/>
          <w:w w:val="101"/>
        </w:rPr>
        <w:t xml:space="preserve"> </w:t>
      </w:r>
      <w:r>
        <w:rPr>
          <w:spacing w:val="12"/>
        </w:rPr>
        <w:t>Left ventricular</w:t>
      </w:r>
      <w:r>
        <w:rPr>
          <w:spacing w:val="15"/>
        </w:rPr>
        <w:t xml:space="preserve"> </w:t>
      </w:r>
      <w:r>
        <w:rPr>
          <w:spacing w:val="12"/>
        </w:rPr>
        <w:t>pressure.</w:t>
      </w:r>
    </w:p>
    <w:p>
      <w:pPr>
        <w:spacing w:line="245" w:lineRule="auto"/>
        <w:sectPr>
          <w:type w:val="continuous"/>
          <w:pgSz w:w="11878" w:h="15840"/>
          <w:pgMar w:top="400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16"/>
          <w:pgSz w:w="11878" w:h="15840"/>
          <w:pgMar w:top="945" w:right="743" w:bottom="400" w:left="849" w:header="638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" w:right="379" w:firstLine="7"/>
        <w:spacing w:before="60" w:line="255" w:lineRule="auto"/>
        <w:jc w:val="both"/>
        <w:rPr>
          <w:sz w:val="13"/>
          <w:szCs w:val="13"/>
        </w:rPr>
      </w:pPr>
      <w:r>
        <w:rPr>
          <w:sz w:val="19"/>
          <w:szCs w:val="19"/>
          <w:spacing w:val="17"/>
        </w:rPr>
        <w:t>an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adequate  reﬂection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of  patient  MAP </w:t>
      </w:r>
      <w:r>
        <w:rPr>
          <w:sz w:val="19"/>
          <w:szCs w:val="19"/>
          <w:spacing w:val="16"/>
        </w:rPr>
        <w:t xml:space="preserve"> (</w:t>
      </w:r>
      <w:hyperlink w:history="true" w:anchor="bookmark1">
        <w:r>
          <w:rPr>
            <w:sz w:val="19"/>
            <w:szCs w:val="19"/>
            <w:color w:val="0080AB"/>
            <w:spacing w:val="16"/>
          </w:rPr>
          <w:t>Fig.</w:t>
        </w:r>
      </w:hyperlink>
      <w:r>
        <w:rPr>
          <w:sz w:val="19"/>
          <w:szCs w:val="19"/>
          <w:color w:val="0080AB"/>
          <w:spacing w:val="16"/>
        </w:rPr>
        <w:t>1</w:t>
      </w:r>
      <w:r>
        <w:rPr>
          <w:sz w:val="19"/>
          <w:szCs w:val="19"/>
          <w:spacing w:val="16"/>
        </w:rPr>
        <w:t>).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23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</w:t>
      </w:r>
      <w:r>
        <w:rPr>
          <w:sz w:val="19"/>
          <w:szCs w:val="19"/>
          <w:spacing w:val="11"/>
        </w:rPr>
        <w:t>Prior  HeartMate  II  and  HVAD  device  studies  have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</w:rPr>
        <w:t>suggested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that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the  prevalence  of  cerebrovascular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events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highest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5"/>
        </w:rPr>
        <w:t>poorly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5"/>
        </w:rPr>
        <w:t>co</w:t>
      </w:r>
      <w:r>
        <w:rPr>
          <w:sz w:val="19"/>
          <w:szCs w:val="19"/>
          <w:spacing w:val="14"/>
        </w:rPr>
        <w:t>ntrolled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blood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pressure.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9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24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25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 </w:t>
      </w:r>
      <w:r>
        <w:rPr>
          <w:sz w:val="19"/>
          <w:szCs w:val="19"/>
          <w:spacing w:val="16"/>
        </w:rPr>
        <w:t>Certain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6"/>
        </w:rPr>
        <w:t>studies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ha</w:t>
      </w:r>
      <w:r>
        <w:rPr>
          <w:sz w:val="19"/>
          <w:szCs w:val="19"/>
          <w:spacing w:val="15"/>
        </w:rPr>
        <w:t>ve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5"/>
        </w:rPr>
        <w:t>noted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8"/>
        </w:rPr>
        <w:t>lower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stroke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8"/>
        </w:rPr>
        <w:t>rates when 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8"/>
        </w:rPr>
        <w:t>Doppler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8"/>
        </w:rPr>
        <w:t>op</w:t>
      </w:r>
      <w:r>
        <w:rPr>
          <w:sz w:val="19"/>
          <w:szCs w:val="19"/>
          <w:spacing w:val="17"/>
        </w:rPr>
        <w:t>ening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sure  is  less  than  80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3"/>
        </w:rPr>
        <w:t>mm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3"/>
        </w:rPr>
        <w:t>Hg,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24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 </w:t>
      </w:r>
      <w:r>
        <w:rPr>
          <w:sz w:val="19"/>
          <w:szCs w:val="19"/>
          <w:spacing w:val="13"/>
        </w:rPr>
        <w:t>while </w:t>
      </w:r>
      <w:r>
        <w:rPr>
          <w:sz w:val="19"/>
          <w:szCs w:val="19"/>
          <w:spacing w:val="12"/>
        </w:rPr>
        <w:t xml:space="preserve"> others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2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found 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6"/>
        </w:rPr>
        <w:t>MAP o greater tha</w:t>
      </w:r>
      <w:r>
        <w:rPr>
          <w:sz w:val="19"/>
          <w:szCs w:val="19"/>
          <w:spacing w:val="15"/>
        </w:rPr>
        <w:t>n 90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mm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Hg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5"/>
        </w:rPr>
        <w:t>associated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with  a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6"/>
        </w:rPr>
        <w:t>higher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6"/>
        </w:rPr>
        <w:t>incidence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6"/>
        </w:rPr>
        <w:t>hemorrhagic  stroke.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9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5"/>
        </w:rPr>
        <w:t>Clinical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trials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examining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4"/>
        </w:rPr>
        <w:t>impact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protocoled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blood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6"/>
        </w:rPr>
        <w:t>pressure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6"/>
        </w:rPr>
        <w:t>control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regimen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vs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5"/>
        </w:rPr>
        <w:t>usual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care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dem-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onstrated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lower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risks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hemorrhagic stroke,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par-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ticular, 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HVAD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5"/>
        </w:rPr>
        <w:t>su</w:t>
      </w:r>
      <w:r>
        <w:rPr>
          <w:sz w:val="19"/>
          <w:szCs w:val="19"/>
          <w:spacing w:val="14"/>
        </w:rPr>
        <w:t>pport.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8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z w:val="19"/>
          <w:szCs w:val="19"/>
          <w:spacing w:val="14"/>
        </w:rPr>
        <w:t>Recent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data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from the newest gen</w:t>
      </w:r>
      <w:r>
        <w:rPr>
          <w:sz w:val="19"/>
          <w:szCs w:val="19"/>
          <w:spacing w:val="17"/>
        </w:rPr>
        <w:t>eration centrifugal ﬂow device,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the HeartMate 3, has failed to re</w:t>
      </w:r>
      <w:r>
        <w:rPr>
          <w:sz w:val="19"/>
          <w:szCs w:val="19"/>
          <w:spacing w:val="14"/>
        </w:rPr>
        <w:t>veal a strong associ-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8"/>
        </w:rPr>
        <w:t>between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blood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pressure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major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8"/>
        </w:rPr>
        <w:t>strok</w:t>
      </w:r>
      <w:r>
        <w:rPr>
          <w:sz w:val="19"/>
          <w:szCs w:val="19"/>
          <w:spacing w:val="17"/>
        </w:rPr>
        <w:t>e.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26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7"/>
        </w:rPr>
        <w:t>Based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7"/>
        </w:rPr>
        <w:t>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available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data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date,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goal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recom-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mended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3"/>
        </w:rPr>
        <w:t>MAP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stable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47"/>
          <w:w w:val="102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LVAD  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between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18"/>
        </w:rPr>
        <w:t>70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8"/>
        </w:rPr>
        <w:t>90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8"/>
        </w:rPr>
        <w:t>mm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8"/>
        </w:rPr>
        <w:t>Hg,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8"/>
        </w:rPr>
        <w:t>although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limited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8"/>
        </w:rPr>
        <w:t>data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are  available  to  guide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6"/>
        </w:rPr>
        <w:t>precise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6"/>
        </w:rPr>
        <w:t>upper  or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6"/>
        </w:rPr>
        <w:t>l</w:t>
      </w:r>
      <w:r>
        <w:rPr>
          <w:sz w:val="19"/>
          <w:szCs w:val="19"/>
          <w:spacing w:val="15"/>
        </w:rPr>
        <w:t>ower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threshold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6"/>
        </w:rPr>
        <w:t>limit.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10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27</w:t>
        </w:r>
      </w:hyperlink>
      <w:r>
        <w:rPr>
          <w:sz w:val="13"/>
          <w:szCs w:val="13"/>
          <w:color w:val="0080AB"/>
          <w:spacing w:val="4"/>
          <w:position w:val="8"/>
        </w:rPr>
        <w:t xml:space="preserve">   </w:t>
      </w:r>
      <w:r>
        <w:rPr>
          <w:sz w:val="19"/>
          <w:szCs w:val="19"/>
          <w:spacing w:val="16"/>
        </w:rPr>
        <w:t>Data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from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6"/>
        </w:rPr>
        <w:t>manufacture</w:t>
      </w:r>
      <w:r>
        <w:rPr>
          <w:sz w:val="19"/>
          <w:szCs w:val="19"/>
          <w:spacing w:val="15"/>
        </w:rPr>
        <w:t>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pres-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sure/ﬂow analyses of th</w:t>
      </w:r>
      <w:r>
        <w:rPr>
          <w:sz w:val="19"/>
          <w:szCs w:val="19"/>
          <w:spacing w:val="14"/>
        </w:rPr>
        <w:t>e HeartMate 3 LVAD suggest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that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7"/>
        </w:rPr>
        <w:t>toleration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MAPs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higher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7"/>
        </w:rPr>
        <w:t>end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MAP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range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(eg,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80</w:t>
      </w:r>
      <w:r>
        <w:rPr>
          <w:rFonts w:ascii="Arial" w:hAnsi="Arial" w:eastAsia="Arial" w:cs="Arial"/>
          <w:sz w:val="19"/>
          <w:szCs w:val="19"/>
          <w:spacing w:val="17"/>
        </w:rPr>
        <w:t>-</w:t>
      </w:r>
      <w:r>
        <w:rPr>
          <w:sz w:val="19"/>
          <w:szCs w:val="19"/>
          <w:spacing w:val="17"/>
        </w:rPr>
        <w:t>90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mm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Hg)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may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decrease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propensity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4"/>
        </w:rPr>
        <w:t>for  orthostatic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symptoms,  especially  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volume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8"/>
        </w:rPr>
        <w:t>deplete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patients</w:t>
      </w:r>
      <w:r>
        <w:rPr>
          <w:sz w:val="19"/>
          <w:szCs w:val="19"/>
          <w:spacing w:val="17"/>
        </w:rPr>
        <w:t>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28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7"/>
        </w:rPr>
        <w:t>overcome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nega-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tive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6"/>
        </w:rPr>
        <w:t>impact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increased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afterload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HeartMate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3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ﬂow, patients with MAPs of closer to 90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mm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4"/>
        </w:rPr>
        <w:t>Hg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4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require a speed increase (</w:t>
      </w:r>
      <w:hyperlink w:history="true" w:anchor="bookmark1">
        <w:r>
          <w:rPr>
            <w:sz w:val="19"/>
            <w:szCs w:val="19"/>
            <w:color w:val="0080AB"/>
            <w:spacing w:val="14"/>
          </w:rPr>
          <w:t>Fig.</w:t>
        </w:r>
      </w:hyperlink>
      <w:r>
        <w:rPr>
          <w:sz w:val="19"/>
          <w:szCs w:val="19"/>
          <w:color w:val="0080AB"/>
          <w:spacing w:val="14"/>
        </w:rPr>
        <w:t>1</w:t>
      </w:r>
      <w:r>
        <w:rPr>
          <w:sz w:val="19"/>
          <w:szCs w:val="19"/>
          <w:spacing w:val="14"/>
        </w:rPr>
        <w:t>C).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28</w:t>
        </w:r>
      </w:hyperlink>
    </w:p>
    <w:p>
      <w:pPr>
        <w:pStyle w:val="BodyText"/>
        <w:ind w:left="11" w:right="379" w:firstLine="207"/>
        <w:spacing w:before="37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Once  patients  are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decongested  adequately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unloaded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9"/>
        </w:rPr>
        <w:t>through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device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speed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optimization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diuresis,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next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recommended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aim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GDMT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opti-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mization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(</w:t>
      </w:r>
      <w:hyperlink w:history="true" w:anchor="bookmark1">
        <w:r>
          <w:rPr>
            <w:sz w:val="19"/>
            <w:szCs w:val="19"/>
            <w:color w:val="0080AB"/>
            <w:spacing w:val="15"/>
          </w:rPr>
          <w:t>Fig.</w:t>
        </w:r>
        <w:r>
          <w:rPr>
            <w:sz w:val="19"/>
            <w:szCs w:val="19"/>
            <w:color w:val="0080AB"/>
            <w:spacing w:val="36"/>
          </w:rPr>
          <w:t xml:space="preserve"> </w:t>
        </w:r>
        <w:r>
          <w:rPr>
            <w:sz w:val="19"/>
            <w:szCs w:val="19"/>
            <w:color w:val="0080AB"/>
            <w:spacing w:val="15"/>
          </w:rPr>
          <w:t>2</w:t>
        </w:r>
      </w:hyperlink>
      <w:r>
        <w:rPr>
          <w:sz w:val="19"/>
          <w:szCs w:val="19"/>
          <w:spacing w:val="15"/>
        </w:rPr>
        <w:t>).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Owing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5"/>
        </w:rPr>
        <w:t>paucity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rand</w:t>
      </w:r>
      <w:r>
        <w:rPr>
          <w:sz w:val="19"/>
          <w:szCs w:val="19"/>
          <w:spacing w:val="14"/>
        </w:rPr>
        <w:t>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ized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2"/>
        </w:rPr>
        <w:t>controlled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2"/>
        </w:rPr>
        <w:t>trials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GDMT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2"/>
        </w:rPr>
        <w:t>patient</w:t>
      </w:r>
      <w:r>
        <w:rPr>
          <w:sz w:val="19"/>
          <w:szCs w:val="19"/>
          <w:spacing w:val="11"/>
        </w:rPr>
        <w:t>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support, it is necessary to extrapolate from the </w:t>
      </w:r>
      <w:r>
        <w:rPr>
          <w:sz w:val="19"/>
          <w:szCs w:val="19"/>
          <w:spacing w:val="14"/>
        </w:rPr>
        <w:t>expe-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rience of GDMT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in patients with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HFrEF as outli</w:t>
      </w:r>
      <w:r>
        <w:rPr>
          <w:sz w:val="19"/>
          <w:szCs w:val="19"/>
          <w:spacing w:val="11"/>
        </w:rPr>
        <w:t>ned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2022 American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3"/>
        </w:rPr>
        <w:t>Heart Association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(AHA)/ Amer</w:t>
      </w:r>
      <w:r>
        <w:rPr>
          <w:sz w:val="19"/>
          <w:szCs w:val="19"/>
          <w:spacing w:val="12"/>
        </w:rPr>
        <w:t>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can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College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Cardiology/HFSA  Gui</w:t>
      </w:r>
      <w:r>
        <w:rPr>
          <w:sz w:val="19"/>
          <w:szCs w:val="19"/>
          <w:spacing w:val="12"/>
        </w:rPr>
        <w:t>deline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Management  of  Hea</w:t>
      </w:r>
      <w:r>
        <w:rPr>
          <w:sz w:val="19"/>
          <w:szCs w:val="19"/>
          <w:spacing w:val="15"/>
        </w:rPr>
        <w:t>rt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5"/>
        </w:rPr>
        <w:t>Failure.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6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 </w:t>
      </w:r>
      <w:r>
        <w:rPr>
          <w:sz w:val="19"/>
          <w:szCs w:val="19"/>
          <w:spacing w:val="15"/>
        </w:rPr>
        <w:t>Therapies  recom-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mended</w:t>
      </w:r>
      <w:r>
        <w:rPr>
          <w:sz w:val="19"/>
          <w:szCs w:val="19"/>
          <w:spacing w:val="30"/>
        </w:rPr>
        <w:t xml:space="preserve">  </w:t>
      </w:r>
      <w:r>
        <w:rPr>
          <w:sz w:val="19"/>
          <w:szCs w:val="19"/>
          <w:spacing w:val="14"/>
        </w:rPr>
        <w:t>in  that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4"/>
        </w:rPr>
        <w:t>setting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4"/>
        </w:rPr>
        <w:t>include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4"/>
        </w:rPr>
        <w:t>RAAS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4"/>
        </w:rPr>
        <w:t>inhibitors,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β</w:t>
      </w:r>
      <w:r>
        <w:rPr>
          <w:sz w:val="19"/>
          <w:szCs w:val="19"/>
          <w:spacing w:val="12"/>
        </w:rPr>
        <w:t>-blockers,  MRAs,  angiotensin/neprilysin</w:t>
      </w:r>
      <w:r>
        <w:rPr>
          <w:sz w:val="19"/>
          <w:szCs w:val="19"/>
          <w:spacing w:val="21"/>
          <w:w w:val="102"/>
        </w:rPr>
        <w:t xml:space="preserve">  </w:t>
      </w:r>
      <w:r>
        <w:rPr>
          <w:sz w:val="19"/>
          <w:szCs w:val="19"/>
          <w:spacing w:val="12"/>
        </w:rPr>
        <w:t>inhibitors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(ARNIs),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sodium-glucose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cotransport</w:t>
      </w:r>
      <w:r>
        <w:rPr>
          <w:sz w:val="19"/>
          <w:szCs w:val="19"/>
          <w:spacing w:val="12"/>
        </w:rPr>
        <w:t>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2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</w:rPr>
        <w:t>inhibi-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tors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SGLT</w:t>
      </w:r>
      <w:r>
        <w:rPr>
          <w:sz w:val="19"/>
          <w:szCs w:val="19"/>
          <w:spacing w:val="12"/>
        </w:rPr>
        <w:t>2i).</w:t>
      </w:r>
    </w:p>
    <w:p>
      <w:pPr>
        <w:pStyle w:val="BodyText"/>
        <w:ind w:left="11" w:right="379" w:firstLine="199"/>
        <w:spacing w:before="30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4"/>
        </w:rPr>
        <w:t>decision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whether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initiate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β</w:t>
      </w:r>
      <w:r>
        <w:rPr>
          <w:sz w:val="19"/>
          <w:szCs w:val="19"/>
          <w:spacing w:val="14"/>
        </w:rPr>
        <w:t>-blocker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(car-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vedilol,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metoprolol succinate, 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bisoprolol) vs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RAAS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inhibitors ﬁrst does not see</w:t>
      </w:r>
      <w:r>
        <w:rPr>
          <w:sz w:val="19"/>
          <w:szCs w:val="19"/>
          <w:spacing w:val="14"/>
        </w:rPr>
        <w:t>m to be critical. Although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data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3"/>
        </w:rPr>
        <w:t>for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use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ARNIs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pa</w:t>
      </w:r>
      <w:r>
        <w:rPr>
          <w:sz w:val="19"/>
          <w:szCs w:val="19"/>
          <w:spacing w:val="12"/>
        </w:rPr>
        <w:t>tients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2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limited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small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studies,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29</w:t>
        </w:r>
      </w:hyperlink>
      <w:r>
        <w:rPr>
          <w:sz w:val="13"/>
          <w:szCs w:val="13"/>
          <w:color w:val="0080AB"/>
          <w:spacing w:val="-19"/>
          <w:position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13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31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</w:t>
      </w:r>
      <w:r>
        <w:rPr>
          <w:sz w:val="19"/>
          <w:szCs w:val="19"/>
          <w:spacing w:val="12"/>
        </w:rPr>
        <w:t>the  use  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ARNIs  (vs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angiotensin-converting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enzyme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3"/>
        </w:rPr>
        <w:t>inhibi</w:t>
      </w:r>
      <w:r>
        <w:rPr>
          <w:sz w:val="19"/>
          <w:szCs w:val="19"/>
          <w:spacing w:val="12"/>
        </w:rPr>
        <w:t>tors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2"/>
        </w:rPr>
        <w:t>[ACEI])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patients without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LVAD with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class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I</w:t>
      </w:r>
      <w:r>
        <w:rPr>
          <w:sz w:val="19"/>
          <w:szCs w:val="19"/>
          <w:spacing w:val="10"/>
        </w:rPr>
        <w:t>I</w:t>
      </w:r>
      <w:r>
        <w:rPr>
          <w:rFonts w:ascii="Arial" w:hAnsi="Arial" w:eastAsia="Arial" w:cs="Arial"/>
          <w:sz w:val="19"/>
          <w:szCs w:val="19"/>
          <w:spacing w:val="10"/>
        </w:rPr>
        <w:t>-</w:t>
      </w:r>
      <w:r>
        <w:rPr>
          <w:sz w:val="19"/>
          <w:szCs w:val="19"/>
          <w:spacing w:val="10"/>
        </w:rPr>
        <w:t>III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HFrEF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been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associated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6"/>
        </w:rPr>
        <w:t>improved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6"/>
        </w:rPr>
        <w:t>surv</w:t>
      </w:r>
      <w:r>
        <w:rPr>
          <w:sz w:val="19"/>
          <w:szCs w:val="19"/>
          <w:spacing w:val="15"/>
        </w:rPr>
        <w:t>ival,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decrease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15"/>
        </w:rPr>
        <w:t>heart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failure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hospitalization,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greater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reverse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diac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remodeling,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impr</w:t>
      </w:r>
      <w:r>
        <w:rPr>
          <w:sz w:val="19"/>
          <w:szCs w:val="19"/>
          <w:spacing w:val="14"/>
        </w:rPr>
        <w:t>ovements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4"/>
        </w:rPr>
        <w:t>LV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ejec-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tion  fraction.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5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32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 </w:t>
      </w:r>
      <w:r>
        <w:rPr>
          <w:sz w:val="19"/>
          <w:szCs w:val="19"/>
          <w:spacing w:val="17"/>
        </w:rPr>
        <w:t>However,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7"/>
        </w:rPr>
        <w:t>t</w:t>
      </w:r>
      <w:r>
        <w:rPr>
          <w:sz w:val="19"/>
          <w:szCs w:val="19"/>
          <w:spacing w:val="16"/>
        </w:rPr>
        <w:t>he</w:t>
      </w:r>
      <w:r>
        <w:rPr>
          <w:sz w:val="19"/>
          <w:szCs w:val="19"/>
          <w:spacing w:val="20"/>
          <w:w w:val="102"/>
        </w:rPr>
        <w:t xml:space="preserve">  </w:t>
      </w:r>
      <w:r>
        <w:rPr>
          <w:sz w:val="19"/>
          <w:szCs w:val="19"/>
          <w:spacing w:val="16"/>
        </w:rPr>
        <w:t>beneﬁts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6"/>
        </w:rPr>
        <w:t>may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6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extend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those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New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York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Heart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6"/>
        </w:rPr>
        <w:t>Association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functional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class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4"/>
        </w:rPr>
        <w:t>4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symptoms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stage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heart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4"/>
        </w:rPr>
        <w:t>fail-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ure.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33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</w:t>
      </w:r>
      <w:r>
        <w:rPr>
          <w:sz w:val="19"/>
          <w:szCs w:val="19"/>
          <w:spacing w:val="12"/>
        </w:rPr>
        <w:t>Nevertheless,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us</w:t>
      </w:r>
      <w:r>
        <w:rPr>
          <w:sz w:val="19"/>
          <w:szCs w:val="19"/>
          <w:spacing w:val="11"/>
        </w:rPr>
        <w:t>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ARNI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over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ACEI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2" w:firstLine="7"/>
        <w:spacing w:before="111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angiotensin</w:t>
      </w:r>
      <w:r>
        <w:rPr>
          <w:sz w:val="19"/>
          <w:szCs w:val="19"/>
          <w:spacing w:val="26"/>
          <w:w w:val="102"/>
        </w:rPr>
        <w:t xml:space="preserve">  </w:t>
      </w:r>
      <w:r>
        <w:rPr>
          <w:sz w:val="19"/>
          <w:szCs w:val="19"/>
          <w:spacing w:val="10"/>
        </w:rPr>
        <w:t>receptor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0"/>
        </w:rPr>
        <w:t>blocker  (ARB)   in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0"/>
        </w:rPr>
        <w:t>LVAD-sup-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ported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patients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8"/>
        </w:rPr>
        <w:t>may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8"/>
        </w:rPr>
        <w:t>be considered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</w:rPr>
        <w:t>in th</w:t>
      </w:r>
      <w:r>
        <w:rPr>
          <w:sz w:val="19"/>
          <w:szCs w:val="19"/>
          <w:spacing w:val="17"/>
        </w:rPr>
        <w:t>ose 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contraindication,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especially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patients with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4"/>
        </w:rPr>
        <w:t>resid-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ual  hypertension.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5</w:t>
        </w:r>
      </w:hyperlink>
      <w:r>
        <w:rPr>
          <w:sz w:val="13"/>
          <w:szCs w:val="13"/>
          <w:color w:val="0080AB"/>
          <w:spacing w:val="11"/>
          <w:position w:val="8"/>
        </w:rPr>
        <w:t xml:space="preserve">    </w:t>
      </w:r>
      <w:r>
        <w:rPr>
          <w:sz w:val="19"/>
          <w:szCs w:val="19"/>
          <w:spacing w:val="11"/>
        </w:rPr>
        <w:t>If  both  a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1"/>
        </w:rPr>
        <w:t>RAAS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1"/>
        </w:rPr>
        <w:t>inhi</w:t>
      </w:r>
      <w:r>
        <w:rPr>
          <w:sz w:val="19"/>
          <w:szCs w:val="19"/>
          <w:spacing w:val="10"/>
        </w:rPr>
        <w:t>bitor/ARNI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β</w:t>
      </w:r>
      <w:r>
        <w:rPr>
          <w:sz w:val="19"/>
          <w:szCs w:val="19"/>
          <w:spacing w:val="17"/>
        </w:rPr>
        <w:t>-blocker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7"/>
        </w:rPr>
        <w:t>started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tolerated,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it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r</w:t>
      </w:r>
      <w:r>
        <w:rPr>
          <w:sz w:val="19"/>
          <w:szCs w:val="19"/>
          <w:spacing w:val="16"/>
        </w:rPr>
        <w:t>eason-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able to titrate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β</w:t>
      </w:r>
      <w:r>
        <w:rPr>
          <w:sz w:val="19"/>
          <w:szCs w:val="19"/>
          <w:spacing w:val="17"/>
        </w:rPr>
        <w:t>-blocker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7"/>
        </w:rPr>
        <w:t>maximally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6"/>
        </w:rPr>
        <w:t>toler-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dose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promote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reverse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cardiac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remodeling.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After 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initiation of ARNI and </w:t>
      </w:r>
      <w:r>
        <w:rPr>
          <w:rFonts w:ascii="Arial" w:hAnsi="Arial" w:eastAsia="Arial" w:cs="Arial"/>
          <w:sz w:val="19"/>
          <w:szCs w:val="19"/>
          <w:spacing w:val="14"/>
        </w:rPr>
        <w:t>β</w:t>
      </w:r>
      <w:r>
        <w:rPr>
          <w:sz w:val="19"/>
          <w:szCs w:val="19"/>
          <w:spacing w:val="14"/>
        </w:rPr>
        <w:t>-blocker therapies,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one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14"/>
        </w:rPr>
        <w:t>should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consider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prescription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MRA,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espe-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cially if hypervolemia a</w:t>
      </w:r>
      <w:r>
        <w:rPr>
          <w:sz w:val="19"/>
          <w:szCs w:val="19"/>
          <w:spacing w:val="13"/>
        </w:rPr>
        <w:t>nd/or hypokalemia are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3"/>
        </w:rPr>
        <w:t>persis-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tent challenges. Data assessing the beneﬁt of SGLT</w:t>
      </w:r>
      <w:r>
        <w:rPr>
          <w:sz w:val="19"/>
          <w:szCs w:val="19"/>
          <w:spacing w:val="13"/>
        </w:rPr>
        <w:t>2i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support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are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needed.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However,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given their beneﬁts in the general he</w:t>
      </w:r>
      <w:r>
        <w:rPr>
          <w:sz w:val="19"/>
          <w:szCs w:val="19"/>
          <w:spacing w:val="16"/>
        </w:rPr>
        <w:t>art failure pop-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ulation,  it  seems  reasonable  to  incorporate  them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8"/>
        </w:rPr>
        <w:t>into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8"/>
        </w:rPr>
        <w:t>the  medical  management  of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8"/>
        </w:rPr>
        <w:t>stable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8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4"/>
        </w:rPr>
        <w:t>LVAD 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persistent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loop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diuretic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3"/>
        </w:rPr>
        <w:t>require-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ment and/or type 2 diabetes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8"/>
        </w:rPr>
        <w:t>mellitus with adequate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renal function, and possibly even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6"/>
        </w:rPr>
        <w:t>in 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6"/>
        </w:rPr>
        <w:t>broader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6"/>
        </w:rPr>
        <w:t>range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of patients.</w:t>
      </w:r>
    </w:p>
    <w:p>
      <w:pPr>
        <w:pStyle w:val="BodyText"/>
        <w:ind w:right="211" w:firstLine="214"/>
        <w:spacing w:before="46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with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persistent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hyperte</w:t>
      </w:r>
      <w:r>
        <w:rPr>
          <w:sz w:val="19"/>
          <w:szCs w:val="19"/>
          <w:spacing w:val="16"/>
        </w:rPr>
        <w:t>nsion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GDMT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7"/>
        </w:rPr>
        <w:t>above,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combination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hyd</w:t>
      </w:r>
      <w:r>
        <w:rPr>
          <w:sz w:val="19"/>
          <w:szCs w:val="19"/>
          <w:spacing w:val="16"/>
        </w:rPr>
        <w:t>ralazine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isosorbide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dinitrate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may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prescribed,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especially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patients who are self-identiﬁed as African Ame</w:t>
      </w:r>
      <w:r>
        <w:rPr>
          <w:sz w:val="19"/>
          <w:szCs w:val="19"/>
          <w:spacing w:val="15"/>
        </w:rPr>
        <w:t>rican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or  Black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6"/>
        </w:rPr>
        <w:t>race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6"/>
        </w:rPr>
        <w:t>or  those</w:t>
      </w:r>
      <w:r>
        <w:rPr>
          <w:sz w:val="19"/>
          <w:szCs w:val="19"/>
          <w:spacing w:val="12"/>
          <w:w w:val="102"/>
        </w:rPr>
        <w:t xml:space="preserve"> 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6"/>
        </w:rPr>
        <w:t>group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6"/>
        </w:rPr>
        <w:t>2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6"/>
        </w:rPr>
        <w:t>p</w:t>
      </w:r>
      <w:r>
        <w:rPr>
          <w:sz w:val="19"/>
          <w:szCs w:val="19"/>
          <w:spacing w:val="15"/>
        </w:rPr>
        <w:t>ulmonary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hypertension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(PH).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It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important 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advise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to  dose  these  agents  simultaneously  to  de</w:t>
      </w:r>
      <w:r>
        <w:rPr>
          <w:sz w:val="19"/>
          <w:szCs w:val="19"/>
          <w:spacing w:val="16"/>
        </w:rPr>
        <w:t>crease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nitrate</w:t>
      </w:r>
      <w:r>
        <w:rPr>
          <w:sz w:val="19"/>
          <w:szCs w:val="19"/>
          <w:spacing w:val="64"/>
        </w:rPr>
        <w:t xml:space="preserve"> </w:t>
      </w:r>
      <w:r>
        <w:rPr>
          <w:sz w:val="19"/>
          <w:szCs w:val="19"/>
          <w:spacing w:val="15"/>
        </w:rPr>
        <w:t>tolerance.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5"/>
        </w:rPr>
        <w:t>Therapeutic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success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hydral-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azine/isosorbide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may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hindered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by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poor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compli-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ance with a 3 times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6"/>
        </w:rPr>
        <w:t>daily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6"/>
        </w:rPr>
        <w:t>therapy.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6"/>
        </w:rPr>
        <w:t>Other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6"/>
        </w:rPr>
        <w:t>vasodilator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therapies with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</w:rPr>
        <w:t>longer half-lives (</w:t>
      </w:r>
      <w:r>
        <w:rPr>
          <w:sz w:val="19"/>
          <w:szCs w:val="19"/>
          <w:spacing w:val="13"/>
        </w:rPr>
        <w:t>such 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3"/>
        </w:rPr>
        <w:t>dihydropyri-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dine calcium channel blockers)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may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4"/>
        </w:rPr>
        <w:t>be considered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those  with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8"/>
        </w:rPr>
        <w:t>resistant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8"/>
        </w:rPr>
        <w:t>hypertension.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8"/>
        </w:rPr>
        <w:t>Alt</w:t>
      </w:r>
      <w:r>
        <w:rPr>
          <w:sz w:val="19"/>
          <w:szCs w:val="19"/>
          <w:spacing w:val="17"/>
        </w:rPr>
        <w:t>hough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2022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1"/>
        </w:rPr>
        <w:t>AHA/American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1"/>
        </w:rPr>
        <w:t>College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1"/>
        </w:rPr>
        <w:t>Cardiology/HFSA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Guidelines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the  Management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of  Heart </w:t>
      </w:r>
      <w:r>
        <w:rPr>
          <w:sz w:val="19"/>
          <w:szCs w:val="19"/>
          <w:spacing w:val="15"/>
        </w:rPr>
        <w:t xml:space="preserve"> Failure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6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</w:t>
      </w:r>
      <w:r>
        <w:rPr>
          <w:sz w:val="19"/>
          <w:szCs w:val="19"/>
          <w:spacing w:val="15"/>
        </w:rPr>
        <w:t>allow for the considerat</w:t>
      </w:r>
      <w:r>
        <w:rPr>
          <w:sz w:val="19"/>
          <w:szCs w:val="19"/>
          <w:spacing w:val="14"/>
        </w:rPr>
        <w:t>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4"/>
        </w:rPr>
        <w:t>of guanylyl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4"/>
        </w:rPr>
        <w:t>cyclase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4"/>
        </w:rPr>
        <w:t>stim-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ulators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(such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vericiguat)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or  ivabradine  i</w:t>
      </w:r>
      <w:r>
        <w:rPr>
          <w:sz w:val="19"/>
          <w:szCs w:val="19"/>
          <w:spacing w:val="12"/>
        </w:rPr>
        <w:t>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select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patients 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HFrEF, the</w:t>
      </w:r>
      <w:r>
        <w:rPr>
          <w:sz w:val="19"/>
          <w:szCs w:val="19"/>
          <w:spacing w:val="16"/>
        </w:rPr>
        <w:t>re are no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6"/>
        </w:rPr>
        <w:t>data support 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use in patients on durable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4"/>
        </w:rPr>
        <w:t>LVAD support.</w:t>
      </w:r>
    </w:p>
    <w:p>
      <w:pPr>
        <w:pStyle w:val="BodyText"/>
        <w:ind w:right="212" w:firstLine="214"/>
        <w:spacing w:before="44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Finally,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2"/>
        </w:rPr>
        <w:t>it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important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2"/>
        </w:rPr>
        <w:t>assess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patients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periodi-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cally  for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4"/>
        </w:rPr>
        <w:t>myocardial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4"/>
        </w:rPr>
        <w:t>recovery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using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4"/>
        </w:rPr>
        <w:t>standardized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echocardiographic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6"/>
        </w:rPr>
        <w:t>inv</w:t>
      </w:r>
      <w:r>
        <w:rPr>
          <w:sz w:val="19"/>
          <w:szCs w:val="19"/>
          <w:spacing w:val="15"/>
        </w:rPr>
        <w:t>asive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hemodynamics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tocols.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34</w:t>
        </w:r>
      </w:hyperlink>
      <w:r>
        <w:rPr>
          <w:sz w:val="13"/>
          <w:szCs w:val="13"/>
          <w:color w:val="0080AB"/>
          <w:spacing w:val="33"/>
          <w:w w:val="102"/>
          <w:position w:val="8"/>
        </w:rPr>
        <w:t xml:space="preserve"> </w:t>
      </w:r>
      <w:r>
        <w:rPr>
          <w:sz w:val="19"/>
          <w:szCs w:val="19"/>
          <w:spacing w:val="16"/>
        </w:rPr>
        <w:t>Although a minority 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6"/>
        </w:rPr>
        <w:t>experience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enough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16"/>
        </w:rPr>
        <w:t>myocardial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16"/>
        </w:rPr>
        <w:t>recovery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5"/>
        </w:rPr>
        <w:t>allow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5"/>
        </w:rPr>
        <w:t>device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explant,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7"/>
        </w:rPr>
        <w:t>consensus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7"/>
        </w:rPr>
        <w:t>authors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feel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that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aggressive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GDMT should be attempted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in all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6"/>
        </w:rPr>
        <w:t>patients 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6"/>
        </w:rPr>
        <w:t>reduce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the nidus for congestion wit</w:t>
      </w:r>
      <w:r>
        <w:rPr>
          <w:sz w:val="19"/>
          <w:szCs w:val="19"/>
          <w:spacing w:val="16"/>
        </w:rPr>
        <w:t>h hopes 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6"/>
        </w:rPr>
        <w:t>also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</w:rPr>
        <w:t>improve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long-term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8"/>
        </w:rPr>
        <w:t>outcomes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8"/>
        </w:rPr>
        <w:t>patients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8"/>
        </w:rPr>
        <w:t>supported  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LVADs.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442"/>
        <w:spacing w:before="55" w:line="213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</w:rPr>
        <w:t>Medical Therapy Directed at Complications</w:t>
      </w:r>
    </w:p>
    <w:p>
      <w:pPr>
        <w:ind w:left="102"/>
        <w:spacing w:before="44" w:line="213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</w:rPr>
        <w:t>Encountered in Patients on Durable LVAD Support</w:t>
      </w:r>
    </w:p>
    <w:p>
      <w:pPr>
        <w:ind w:left="10"/>
        <w:spacing w:before="181" w:line="209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2"/>
        </w:rPr>
        <w:t>RV Failure and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PH</w:t>
      </w:r>
    </w:p>
    <w:p>
      <w:pPr>
        <w:pStyle w:val="BodyText"/>
        <w:ind w:left="206"/>
        <w:spacing w:before="51" w:line="215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</w:rPr>
        <w:t>Right Heart Failure</w:t>
      </w:r>
      <w:r>
        <w:rPr>
          <w:rFonts w:ascii="Arial" w:hAnsi="Arial" w:eastAsia="Arial" w:cs="Arial"/>
          <w:sz w:val="19"/>
          <w:szCs w:val="19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After LVAD Implantation.   </w:t>
      </w:r>
      <w:r>
        <w:rPr>
          <w:sz w:val="19"/>
          <w:szCs w:val="19"/>
          <w:spacing w:val="9"/>
        </w:rPr>
        <w:t>RV</w:t>
      </w:r>
    </w:p>
    <w:p>
      <w:pPr>
        <w:pStyle w:val="BodyText"/>
        <w:ind w:left="13" w:right="212" w:hanging="11"/>
        <w:spacing w:before="42" w:line="249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failure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(RVF)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is 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imp</w:t>
      </w:r>
      <w:r>
        <w:rPr>
          <w:sz w:val="19"/>
          <w:szCs w:val="19"/>
          <w:spacing w:val="13"/>
        </w:rPr>
        <w:t>ortant cause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morbidity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mortality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3"/>
        </w:rPr>
        <w:t>after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3"/>
        </w:rPr>
        <w:t>durable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2"/>
        </w:rPr>
        <w:t>implantation.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2"/>
        </w:rPr>
        <w:t>RVF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may occur at any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6"/>
        </w:rPr>
        <w:t>point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6"/>
        </w:rPr>
        <w:t>in t</w:t>
      </w:r>
      <w:r>
        <w:rPr>
          <w:sz w:val="19"/>
          <w:szCs w:val="19"/>
          <w:spacing w:val="15"/>
        </w:rPr>
        <w:t>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perioperative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long-</w:t>
      </w:r>
    </w:p>
    <w:p>
      <w:pPr>
        <w:spacing w:line="249" w:lineRule="auto"/>
        <w:sectPr>
          <w:type w:val="continuous"/>
          <w:pgSz w:w="11878" w:h="15840"/>
          <w:pgMar w:top="945" w:right="743" w:bottom="400" w:left="849" w:header="638" w:footer="0" w:gutter="0"/>
          <w:cols w:equalWidth="0" w:num="2">
            <w:col w:w="5182" w:space="100"/>
            <w:col w:w="5004" w:space="0"/>
          </w:cols>
        </w:sectPr>
        <w:rPr>
          <w:sz w:val="19"/>
          <w:szCs w:val="19"/>
        </w:rPr>
      </w:pPr>
    </w:p>
    <w:p>
      <w:pPr>
        <w:ind w:firstLine="1099"/>
        <w:spacing w:before="193" w:line="5958" w:lineRule="exact"/>
        <w:rPr/>
      </w:pPr>
      <w:r>
        <w:rPr>
          <w:position w:val="-119"/>
        </w:rPr>
        <w:drawing>
          <wp:inline distT="0" distB="0" distL="0" distR="0">
            <wp:extent cx="5127840" cy="378383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7840" cy="378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707"/>
        <w:spacing w:before="47" w:line="3470" w:lineRule="exact"/>
        <w:rPr/>
      </w:pPr>
      <w:r>
        <w:rPr>
          <w:position w:val="-69"/>
        </w:rPr>
        <w:drawing>
          <wp:inline distT="0" distB="0" distL="0" distR="0">
            <wp:extent cx="4345470" cy="220343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5470" cy="220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" w:lineRule="exact"/>
        <w:rPr/>
      </w:pPr>
      <w:r/>
    </w:p>
    <w:tbl>
      <w:tblPr>
        <w:tblStyle w:val="TableNormal"/>
        <w:tblW w:w="7939" w:type="dxa"/>
        <w:tblInd w:w="1172" w:type="dxa"/>
        <w:shd w:val="clear" w:fill="DDEAF6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7939"/>
      </w:tblGrid>
      <w:tr>
        <w:trPr>
          <w:trHeight w:val="571" w:hRule="atLeast"/>
        </w:trPr>
        <w:tc>
          <w:tcPr>
            <w:shd w:val="clear" w:fill="DDEAF6"/>
            <w:tcW w:w="7939" w:type="dxa"/>
            <w:vAlign w:val="top"/>
          </w:tcPr>
          <w:p>
            <w:pPr>
              <w:pStyle w:val="TableText"/>
              <w:ind w:left="278"/>
              <w:spacing w:before="99" w:line="211" w:lineRule="auto"/>
              <w:rPr/>
            </w:pPr>
            <w:r>
              <w:rPr>
                <w:spacing w:val="-5"/>
              </w:rPr>
              <w:t>ongoing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bio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marker,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echo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car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dio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graphic&amp;invasive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hemo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dynamic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evaluation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assess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reverse</w:t>
            </w:r>
          </w:p>
          <w:p>
            <w:pPr>
              <w:pStyle w:val="TableText"/>
              <w:ind w:left="1581"/>
              <w:spacing w:before="50" w:line="211" w:lineRule="auto"/>
              <w:rPr/>
            </w:pPr>
            <w:r>
              <w:rPr>
                <w:spacing w:val="-6"/>
              </w:rPr>
              <w:t>cardiac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remodeling,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ensure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eu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vole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mia,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adequate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perf</w:t>
            </w:r>
            <w:r>
              <w:rPr>
                <w:spacing w:val="-7"/>
              </w:rPr>
              <w:t>usion</w:t>
            </w:r>
          </w:p>
        </w:tc>
      </w:tr>
    </w:tbl>
    <w:p>
      <w:pPr>
        <w:pStyle w:val="BodyText"/>
        <w:ind w:left="120"/>
        <w:spacing w:before="162" w:line="222" w:lineRule="auto"/>
        <w:rPr/>
      </w:pPr>
      <w:r>
        <w:rPr>
          <w:rFonts w:ascii="Arial" w:hAnsi="Arial" w:eastAsia="Arial" w:cs="Arial"/>
          <w:spacing w:val="14"/>
        </w:rPr>
        <w:t>Fig. 2.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spacing w:val="14"/>
        </w:rPr>
        <w:t>Recommended scheme for optimizing</w:t>
      </w:r>
      <w:r>
        <w:rPr>
          <w:spacing w:val="21"/>
          <w:w w:val="101"/>
        </w:rPr>
        <w:t xml:space="preserve"> </w:t>
      </w:r>
      <w:r>
        <w:rPr>
          <w:spacing w:val="14"/>
        </w:rPr>
        <w:t>patients on</w:t>
      </w:r>
      <w:r>
        <w:rPr>
          <w:spacing w:val="22"/>
        </w:rPr>
        <w:t xml:space="preserve"> </w:t>
      </w:r>
      <w:r>
        <w:rPr>
          <w:spacing w:val="14"/>
        </w:rPr>
        <w:t>LVAD sup</w:t>
      </w:r>
      <w:r>
        <w:rPr>
          <w:spacing w:val="13"/>
        </w:rPr>
        <w:t>port.</w:t>
      </w:r>
      <w:r>
        <w:rPr>
          <w:spacing w:val="23"/>
        </w:rPr>
        <w:t xml:space="preserve"> </w:t>
      </w:r>
      <w:r>
        <w:rPr>
          <w:spacing w:val="13"/>
        </w:rPr>
        <w:t>Medical therapy should focus on use</w:t>
      </w:r>
      <w:r>
        <w:rPr>
          <w:spacing w:val="15"/>
        </w:rPr>
        <w:t xml:space="preserve"> </w:t>
      </w:r>
      <w:r>
        <w:rPr>
          <w:spacing w:val="13"/>
        </w:rPr>
        <w:t>of</w:t>
      </w:r>
      <w:r>
        <w:rPr>
          <w:spacing w:val="14"/>
        </w:rPr>
        <w:t xml:space="preserve"> </w:t>
      </w:r>
      <w:r>
        <w:rPr>
          <w:spacing w:val="13"/>
        </w:rPr>
        <w:t>guideline</w:t>
      </w:r>
    </w:p>
    <w:p>
      <w:pPr>
        <w:pStyle w:val="BodyText"/>
        <w:ind w:left="114"/>
        <w:spacing w:line="223" w:lineRule="exact"/>
        <w:rPr/>
      </w:pPr>
      <w:r>
        <w:rPr>
          <w:spacing w:val="16"/>
          <w:position w:val="1"/>
        </w:rPr>
        <w:t>directed medications </w:t>
      </w:r>
      <w:r>
        <w:rPr>
          <w:spacing w:val="15"/>
          <w:position w:val="1"/>
        </w:rPr>
        <w:t>for patients with heart failure with reduced ejection fraction,</w:t>
      </w:r>
      <w:hyperlink w:history="true" w:anchor="bookmark1">
        <w:r>
          <w:rPr>
            <w:sz w:val="11"/>
            <w:szCs w:val="11"/>
            <w:color w:val="0080AB"/>
            <w:spacing w:val="15"/>
            <w:position w:val="8"/>
          </w:rPr>
          <w:t>4</w:t>
        </w:r>
      </w:hyperlink>
      <w:r>
        <w:rPr>
          <w:sz w:val="11"/>
          <w:szCs w:val="11"/>
          <w:spacing w:val="15"/>
          <w:position w:val="8"/>
        </w:rPr>
        <w:t>,</w:t>
      </w:r>
      <w:hyperlink w:history="true" w:anchor="bookmark1">
        <w:r>
          <w:rPr>
            <w:sz w:val="11"/>
            <w:szCs w:val="11"/>
            <w:color w:val="0080AB"/>
            <w:spacing w:val="15"/>
            <w:position w:val="8"/>
          </w:rPr>
          <w:t>8</w:t>
        </w:r>
      </w:hyperlink>
      <w:r>
        <w:rPr>
          <w:sz w:val="11"/>
          <w:szCs w:val="11"/>
          <w:color w:val="0080AB"/>
          <w:spacing w:val="25"/>
          <w:w w:val="102"/>
          <w:position w:val="8"/>
        </w:rPr>
        <w:t xml:space="preserve"> </w:t>
      </w:r>
      <w:r>
        <w:rPr>
          <w:spacing w:val="15"/>
          <w:position w:val="1"/>
        </w:rPr>
        <w:t>afterload control, decongestion, and</w:t>
      </w:r>
    </w:p>
    <w:p>
      <w:pPr>
        <w:pStyle w:val="BodyText"/>
        <w:ind w:left="121"/>
        <w:spacing w:line="206" w:lineRule="exact"/>
        <w:rPr/>
      </w:pPr>
      <w:r>
        <w:rPr>
          <w:spacing w:val="12"/>
          <w:position w:val="2"/>
        </w:rPr>
        <w:t>LVAD speed</w:t>
      </w:r>
      <w:r>
        <w:rPr>
          <w:spacing w:val="22"/>
          <w:position w:val="2"/>
        </w:rPr>
        <w:t xml:space="preserve"> </w:t>
      </w:r>
      <w:r>
        <w:rPr>
          <w:spacing w:val="12"/>
          <w:position w:val="2"/>
        </w:rPr>
        <w:t>and ﬂow</w:t>
      </w:r>
      <w:r>
        <w:rPr>
          <w:spacing w:val="20"/>
          <w:w w:val="101"/>
          <w:position w:val="2"/>
        </w:rPr>
        <w:t xml:space="preserve"> </w:t>
      </w:r>
      <w:r>
        <w:rPr>
          <w:spacing w:val="12"/>
          <w:position w:val="2"/>
        </w:rPr>
        <w:t>optimization.</w:t>
      </w:r>
      <w:r>
        <w:rPr>
          <w:spacing w:val="29"/>
          <w:position w:val="2"/>
        </w:rPr>
        <w:t xml:space="preserve"> </w:t>
      </w:r>
      <w:r>
        <w:rPr>
          <w:spacing w:val="12"/>
          <w:position w:val="2"/>
        </w:rPr>
        <w:t>BB, </w:t>
      </w:r>
      <w:r>
        <w:rPr>
          <w:rFonts w:ascii="Arial" w:hAnsi="Arial" w:eastAsia="Arial" w:cs="Arial"/>
          <w:spacing w:val="12"/>
          <w:position w:val="2"/>
        </w:rPr>
        <w:t>β</w:t>
      </w:r>
      <w:r>
        <w:rPr>
          <w:spacing w:val="12"/>
          <w:position w:val="2"/>
        </w:rPr>
        <w:t>-blocker;</w:t>
      </w:r>
      <w:r>
        <w:rPr>
          <w:spacing w:val="23"/>
          <w:w w:val="102"/>
          <w:position w:val="2"/>
        </w:rPr>
        <w:t xml:space="preserve"> </w:t>
      </w:r>
      <w:r>
        <w:rPr>
          <w:spacing w:val="12"/>
          <w:position w:val="2"/>
        </w:rPr>
        <w:t>CI,</w:t>
      </w:r>
      <w:r>
        <w:rPr>
          <w:spacing w:val="20"/>
          <w:position w:val="2"/>
        </w:rPr>
        <w:t xml:space="preserve"> </w:t>
      </w:r>
      <w:r>
        <w:rPr>
          <w:spacing w:val="12"/>
          <w:position w:val="2"/>
        </w:rPr>
        <w:t>cardiac</w:t>
      </w:r>
      <w:r>
        <w:rPr>
          <w:spacing w:val="28"/>
          <w:w w:val="101"/>
          <w:position w:val="2"/>
        </w:rPr>
        <w:t xml:space="preserve"> </w:t>
      </w:r>
      <w:r>
        <w:rPr>
          <w:spacing w:val="12"/>
          <w:position w:val="2"/>
        </w:rPr>
        <w:t>in</w:t>
      </w:r>
      <w:r>
        <w:rPr>
          <w:spacing w:val="11"/>
          <w:position w:val="2"/>
        </w:rPr>
        <w:t>dex;</w:t>
      </w:r>
      <w:r>
        <w:rPr>
          <w:spacing w:val="30"/>
          <w:position w:val="2"/>
        </w:rPr>
        <w:t xml:space="preserve"> </w:t>
      </w:r>
      <w:r>
        <w:rPr>
          <w:spacing w:val="11"/>
          <w:position w:val="2"/>
        </w:rPr>
        <w:t>E/E</w:t>
      </w:r>
      <w:r>
        <w:rPr>
          <w:rFonts w:ascii="Arial" w:hAnsi="Arial" w:eastAsia="Arial" w:cs="Arial"/>
          <w:spacing w:val="11"/>
          <w:position w:val="2"/>
        </w:rPr>
        <w:t>'</w:t>
      </w:r>
      <w:r>
        <w:rPr>
          <w:spacing w:val="11"/>
          <w:position w:val="2"/>
        </w:rPr>
        <w:t>,</w:t>
      </w:r>
      <w:r>
        <w:rPr>
          <w:spacing w:val="21"/>
          <w:w w:val="102"/>
          <w:position w:val="2"/>
        </w:rPr>
        <w:t xml:space="preserve"> </w:t>
      </w:r>
      <w:r>
        <w:rPr>
          <w:spacing w:val="11"/>
          <w:position w:val="2"/>
        </w:rPr>
        <w:t>early</w:t>
      </w:r>
      <w:r>
        <w:rPr>
          <w:spacing w:val="26"/>
          <w:w w:val="102"/>
          <w:position w:val="2"/>
        </w:rPr>
        <w:t xml:space="preserve"> </w:t>
      </w:r>
      <w:r>
        <w:rPr>
          <w:spacing w:val="11"/>
          <w:position w:val="2"/>
        </w:rPr>
        <w:t>mitral</w:t>
      </w:r>
      <w:r>
        <w:rPr>
          <w:spacing w:val="29"/>
          <w:position w:val="2"/>
        </w:rPr>
        <w:t xml:space="preserve"> </w:t>
      </w:r>
      <w:r>
        <w:rPr>
          <w:spacing w:val="11"/>
          <w:position w:val="2"/>
        </w:rPr>
        <w:t>inﬂow</w:t>
      </w:r>
      <w:r>
        <w:rPr>
          <w:spacing w:val="22"/>
          <w:position w:val="2"/>
        </w:rPr>
        <w:t xml:space="preserve"> </w:t>
      </w:r>
      <w:r>
        <w:rPr>
          <w:spacing w:val="11"/>
          <w:position w:val="2"/>
        </w:rPr>
        <w:t>and</w:t>
      </w:r>
      <w:r>
        <w:rPr>
          <w:spacing w:val="26"/>
          <w:w w:val="101"/>
          <w:position w:val="2"/>
        </w:rPr>
        <w:t xml:space="preserve"> </w:t>
      </w:r>
      <w:r>
        <w:rPr>
          <w:spacing w:val="11"/>
          <w:position w:val="2"/>
        </w:rPr>
        <w:t>mitral</w:t>
      </w:r>
      <w:r>
        <w:rPr>
          <w:spacing w:val="22"/>
          <w:position w:val="2"/>
        </w:rPr>
        <w:t xml:space="preserve"> </w:t>
      </w:r>
      <w:r>
        <w:rPr>
          <w:spacing w:val="11"/>
          <w:position w:val="2"/>
        </w:rPr>
        <w:t>annular</w:t>
      </w:r>
      <w:r>
        <w:rPr>
          <w:spacing w:val="21"/>
          <w:w w:val="102"/>
          <w:position w:val="2"/>
        </w:rPr>
        <w:t xml:space="preserve"> </w:t>
      </w:r>
      <w:r>
        <w:rPr>
          <w:spacing w:val="11"/>
          <w:position w:val="2"/>
        </w:rPr>
        <w:t>early</w:t>
      </w:r>
      <w:r>
        <w:rPr>
          <w:spacing w:val="21"/>
          <w:position w:val="2"/>
        </w:rPr>
        <w:t xml:space="preserve"> </w:t>
      </w:r>
      <w:r>
        <w:rPr>
          <w:spacing w:val="11"/>
          <w:position w:val="2"/>
        </w:rPr>
        <w:t>dia-</w:t>
      </w:r>
    </w:p>
    <w:p>
      <w:pPr>
        <w:pStyle w:val="BodyText"/>
        <w:ind w:left="112"/>
        <w:spacing w:before="16" w:line="213" w:lineRule="auto"/>
        <w:rPr/>
      </w:pPr>
      <w:r>
        <w:rPr>
          <w:spacing w:val="12"/>
        </w:rPr>
        <w:t>stolic velocity; GFR, glomerular ﬁltration rate; MR, mitral</w:t>
      </w:r>
      <w:r>
        <w:rPr>
          <w:spacing w:val="34"/>
          <w:w w:val="101"/>
        </w:rPr>
        <w:t xml:space="preserve"> </w:t>
      </w:r>
      <w:r>
        <w:rPr>
          <w:spacing w:val="12"/>
        </w:rPr>
        <w:t>regurgitation;</w:t>
      </w:r>
      <w:r>
        <w:rPr>
          <w:spacing w:val="20"/>
          <w:w w:val="101"/>
        </w:rPr>
        <w:t xml:space="preserve"> </w:t>
      </w:r>
      <w:r>
        <w:rPr>
          <w:spacing w:val="12"/>
        </w:rPr>
        <w:t>MRA,</w:t>
      </w:r>
      <w:r>
        <w:rPr>
          <w:spacing w:val="17"/>
        </w:rPr>
        <w:t xml:space="preserve"> </w:t>
      </w:r>
      <w:r>
        <w:rPr>
          <w:spacing w:val="12"/>
        </w:rPr>
        <w:t>mineralocorticoid antagonist;</w:t>
      </w:r>
      <w:r>
        <w:rPr>
          <w:spacing w:val="19"/>
        </w:rPr>
        <w:t xml:space="preserve"> </w:t>
      </w:r>
      <w:r>
        <w:rPr>
          <w:spacing w:val="12"/>
        </w:rPr>
        <w:t>PCWP,</w:t>
      </w:r>
      <w:r>
        <w:rPr>
          <w:spacing w:val="17"/>
          <w:w w:val="101"/>
        </w:rPr>
        <w:t xml:space="preserve"> </w:t>
      </w:r>
      <w:r>
        <w:rPr>
          <w:spacing w:val="12"/>
        </w:rPr>
        <w:t>pulmo-</w:t>
      </w:r>
    </w:p>
    <w:p>
      <w:pPr>
        <w:pStyle w:val="BodyText"/>
        <w:ind w:left="120"/>
        <w:spacing w:line="202" w:lineRule="exact"/>
        <w:rPr/>
      </w:pPr>
      <w:r>
        <w:rPr>
          <w:spacing w:val="13"/>
          <w:position w:val="2"/>
        </w:rPr>
        <w:t>nary capillary wedge</w:t>
      </w:r>
      <w:r>
        <w:rPr>
          <w:spacing w:val="32"/>
          <w:position w:val="2"/>
        </w:rPr>
        <w:t xml:space="preserve"> </w:t>
      </w:r>
      <w:r>
        <w:rPr>
          <w:spacing w:val="13"/>
          <w:position w:val="2"/>
        </w:rPr>
        <w:t>pressure;</w:t>
      </w:r>
      <w:r>
        <w:rPr>
          <w:spacing w:val="22"/>
          <w:w w:val="101"/>
          <w:position w:val="2"/>
        </w:rPr>
        <w:t xml:space="preserve"> </w:t>
      </w:r>
      <w:r>
        <w:rPr>
          <w:spacing w:val="13"/>
          <w:position w:val="2"/>
        </w:rPr>
        <w:t>RAASi,</w:t>
      </w:r>
      <w:r>
        <w:rPr>
          <w:spacing w:val="21"/>
          <w:w w:val="101"/>
          <w:position w:val="2"/>
        </w:rPr>
        <w:t xml:space="preserve"> </w:t>
      </w:r>
      <w:r>
        <w:rPr>
          <w:spacing w:val="13"/>
          <w:position w:val="2"/>
        </w:rPr>
        <w:t>renin</w:t>
      </w:r>
      <w:r>
        <w:rPr>
          <w:rFonts w:ascii="Arial" w:hAnsi="Arial" w:eastAsia="Arial" w:cs="Arial"/>
          <w:spacing w:val="13"/>
          <w:position w:val="2"/>
        </w:rPr>
        <w:t>-</w:t>
      </w:r>
      <w:r>
        <w:rPr>
          <w:spacing w:val="13"/>
          <w:position w:val="2"/>
        </w:rPr>
        <w:t>angiotensin</w:t>
      </w:r>
      <w:r>
        <w:rPr>
          <w:rFonts w:ascii="Arial" w:hAnsi="Arial" w:eastAsia="Arial" w:cs="Arial"/>
          <w:spacing w:val="13"/>
          <w:position w:val="2"/>
        </w:rPr>
        <w:t>-</w:t>
      </w:r>
      <w:r>
        <w:rPr>
          <w:spacing w:val="13"/>
          <w:position w:val="2"/>
        </w:rPr>
        <w:t>aldosterone system</w:t>
      </w:r>
      <w:r>
        <w:rPr>
          <w:spacing w:val="22"/>
          <w:w w:val="102"/>
          <w:position w:val="2"/>
        </w:rPr>
        <w:t xml:space="preserve"> </w:t>
      </w:r>
      <w:r>
        <w:rPr>
          <w:spacing w:val="13"/>
          <w:position w:val="2"/>
        </w:rPr>
        <w:t>inhibitor;</w:t>
      </w:r>
      <w:r>
        <w:rPr>
          <w:spacing w:val="22"/>
          <w:w w:val="101"/>
          <w:position w:val="2"/>
        </w:rPr>
        <w:t xml:space="preserve"> </w:t>
      </w:r>
      <w:r>
        <w:rPr>
          <w:spacing w:val="13"/>
          <w:position w:val="2"/>
        </w:rPr>
        <w:t>RAP,</w:t>
      </w:r>
      <w:r>
        <w:rPr>
          <w:spacing w:val="21"/>
          <w:w w:val="102"/>
          <w:position w:val="2"/>
        </w:rPr>
        <w:t xml:space="preserve"> </w:t>
      </w:r>
      <w:r>
        <w:rPr>
          <w:spacing w:val="13"/>
          <w:position w:val="2"/>
        </w:rPr>
        <w:t>right atrial</w:t>
      </w:r>
      <w:r>
        <w:rPr>
          <w:spacing w:val="22"/>
          <w:position w:val="2"/>
        </w:rPr>
        <w:t xml:space="preserve"> </w:t>
      </w:r>
      <w:r>
        <w:rPr>
          <w:spacing w:val="13"/>
          <w:position w:val="2"/>
        </w:rPr>
        <w:t>pressure; SGLT2i,</w:t>
      </w:r>
    </w:p>
    <w:p>
      <w:pPr>
        <w:pStyle w:val="BodyText"/>
        <w:ind w:left="112"/>
        <w:spacing w:line="206" w:lineRule="exact"/>
        <w:rPr/>
      </w:pPr>
      <w:r>
        <w:rPr>
          <w:spacing w:val="13"/>
          <w:position w:val="2"/>
        </w:rPr>
        <w:t>sodium-glucose cotransporter 2 inhibitors. Other abbreviations as in Fig</w:t>
      </w:r>
      <w:r>
        <w:rPr>
          <w:spacing w:val="12"/>
          <w:position w:val="2"/>
        </w:rPr>
        <w:t>. 1.</w:t>
      </w:r>
    </w:p>
    <w:p>
      <w:pPr>
        <w:spacing w:line="142" w:lineRule="exact"/>
        <w:rPr/>
      </w:pPr>
      <w:r/>
    </w:p>
    <w:p>
      <w:pPr>
        <w:spacing w:line="142" w:lineRule="exact"/>
        <w:sectPr>
          <w:headerReference w:type="default" r:id="rId17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7" w:right="382"/>
        <w:spacing w:before="44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term phases of continuous ﬂow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LVAD support.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Early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RVF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3"/>
        </w:rPr>
        <w:t>requiring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3"/>
        </w:rPr>
        <w:t>biventricular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2"/>
        </w:rPr>
        <w:t>assist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2"/>
        </w:rPr>
        <w:t>device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2"/>
        </w:rPr>
        <w:t>support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complicates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6"/>
        </w:rPr>
        <w:t>4%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8%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impl</w:t>
      </w:r>
      <w:r>
        <w:rPr>
          <w:sz w:val="19"/>
          <w:szCs w:val="19"/>
          <w:spacing w:val="15"/>
        </w:rPr>
        <w:t>ants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confers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1-year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mortality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more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4"/>
        </w:rPr>
        <w:t>than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4"/>
        </w:rPr>
        <w:t>40%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7"/>
          </w:rPr>
          <w:t>2</w:t>
        </w:r>
      </w:hyperlink>
      <w:r>
        <w:rPr>
          <w:sz w:val="13"/>
          <w:szCs w:val="13"/>
          <w:spacing w:val="13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12</w:t>
        </w:r>
      </w:hyperlink>
      <w:r>
        <w:rPr>
          <w:sz w:val="13"/>
          <w:szCs w:val="13"/>
          <w:spacing w:val="13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35</w:t>
        </w:r>
      </w:hyperlink>
      <w:r>
        <w:rPr>
          <w:sz w:val="13"/>
          <w:szCs w:val="13"/>
          <w:spacing w:val="13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36</w:t>
        </w:r>
      </w:hyperlink>
      <w:r>
        <w:rPr>
          <w:sz w:val="13"/>
          <w:szCs w:val="13"/>
          <w:color w:val="0080AB"/>
          <w:spacing w:val="3"/>
          <w:position w:val="7"/>
        </w:rPr>
        <w:t xml:space="preserve">   </w:t>
      </w:r>
      <w:r>
        <w:rPr>
          <w:sz w:val="19"/>
          <w:szCs w:val="19"/>
          <w:spacing w:val="13"/>
        </w:rPr>
        <w:t>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severe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forms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of  RVF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treated  p</w:t>
      </w:r>
      <w:r>
        <w:rPr>
          <w:sz w:val="19"/>
          <w:szCs w:val="19"/>
          <w:spacing w:val="13"/>
        </w:rPr>
        <w:t>harmacologically  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the early postoperative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period can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7"/>
        </w:rPr>
        <w:t>affect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7"/>
        </w:rPr>
        <w:t>up to 40%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of  patients,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17</w:t>
        </w:r>
      </w:hyperlink>
      <w:r>
        <w:rPr>
          <w:sz w:val="13"/>
          <w:szCs w:val="13"/>
          <w:color w:val="0080AB"/>
          <w:spacing w:val="7"/>
          <w:position w:val="8"/>
        </w:rPr>
        <w:t xml:space="preserve">   </w:t>
      </w:r>
      <w:r>
        <w:rPr>
          <w:sz w:val="19"/>
          <w:szCs w:val="19"/>
          <w:spacing w:val="13"/>
        </w:rPr>
        <w:t>and  RVF  is  associated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with  reduced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survival,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</w:rPr>
        <w:t>increased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lengths </w:t>
      </w:r>
      <w:r>
        <w:rPr>
          <w:sz w:val="19"/>
          <w:szCs w:val="19"/>
          <w:spacing w:val="13"/>
        </w:rPr>
        <w:t>of stay,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increased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rates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5" w:firstLine="11"/>
        <w:spacing w:before="43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reoperation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bleeding,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increased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risk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renal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failure.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17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37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</w:t>
      </w:r>
      <w:r>
        <w:rPr>
          <w:sz w:val="19"/>
          <w:szCs w:val="19"/>
          <w:spacing w:val="14"/>
        </w:rPr>
        <w:t>RVF  that  onsets  after  </w:t>
      </w:r>
      <w:r>
        <w:rPr>
          <w:sz w:val="19"/>
          <w:szCs w:val="19"/>
          <w:spacing w:val="13"/>
        </w:rPr>
        <w:t>discharge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from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implant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hospitalization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(called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delayed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late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2"/>
        </w:rPr>
        <w:t>RVF)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2"/>
        </w:rPr>
        <w:t>occurs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2"/>
        </w:rPr>
        <w:t>approximately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2"/>
        </w:rPr>
        <w:t>10%  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on  chronic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4"/>
        </w:rPr>
        <w:t>LVAD  supp</w:t>
      </w:r>
      <w:r>
        <w:rPr>
          <w:sz w:val="19"/>
          <w:szCs w:val="19"/>
          <w:spacing w:val="13"/>
        </w:rPr>
        <w:t>ort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3"/>
        </w:rPr>
        <w:t>associated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impaired   QOL,   decrease</w:t>
      </w:r>
      <w:r>
        <w:rPr>
          <w:sz w:val="19"/>
          <w:szCs w:val="19"/>
          <w:spacing w:val="13"/>
        </w:rPr>
        <w:t>d   exercise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13"/>
        </w:rPr>
        <w:t>capacity,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increased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frequency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stroke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gastrointe</w:t>
      </w:r>
      <w:r>
        <w:rPr>
          <w:sz w:val="19"/>
          <w:szCs w:val="19"/>
          <w:spacing w:val="16"/>
        </w:rPr>
        <w:t>stinal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bleeding      (GIB),</w:t>
      </w:r>
      <w:r>
        <w:rPr>
          <w:sz w:val="19"/>
          <w:szCs w:val="19"/>
          <w:spacing w:val="1"/>
        </w:rPr>
        <w:t xml:space="preserve">      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8"/>
        </w:rPr>
        <w:t xml:space="preserve">      </w:t>
      </w:r>
      <w:r>
        <w:rPr>
          <w:sz w:val="19"/>
          <w:szCs w:val="19"/>
          <w:spacing w:val="13"/>
        </w:rPr>
        <w:t>decreased      long-term</w:t>
      </w:r>
    </w:p>
    <w:p>
      <w:pPr>
        <w:spacing w:line="259" w:lineRule="auto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281" w:space="100"/>
            <w:col w:w="4904" w:space="0"/>
          </w:cols>
        </w:sectPr>
        <w:rPr>
          <w:sz w:val="19"/>
          <w:szCs w:val="19"/>
        </w:rPr>
      </w:pPr>
    </w:p>
    <w:p>
      <w:pPr>
        <w:spacing w:line="91" w:lineRule="exact"/>
        <w:rPr/>
      </w:pPr>
      <w:r/>
    </w:p>
    <w:p>
      <w:pPr>
        <w:spacing w:line="91" w:lineRule="exact"/>
        <w:sectPr>
          <w:headerReference w:type="default" r:id="rId20"/>
          <w:pgSz w:w="11878" w:h="15840"/>
          <w:pgMar w:top="945" w:right="743" w:bottom="400" w:left="849" w:header="638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" w:right="379" w:firstLine="5"/>
        <w:spacing w:before="53" w:line="254" w:lineRule="auto"/>
        <w:jc w:val="both"/>
        <w:rPr>
          <w:sz w:val="13"/>
          <w:szCs w:val="13"/>
        </w:rPr>
      </w:pPr>
      <w:r>
        <w:rPr>
          <w:sz w:val="19"/>
          <w:szCs w:val="19"/>
          <w:spacing w:val="16"/>
        </w:rPr>
        <w:t>survival.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37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6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40</w:t>
        </w:r>
      </w:hyperlink>
      <w:r>
        <w:rPr>
          <w:sz w:val="13"/>
          <w:szCs w:val="13"/>
          <w:color w:val="0080AB"/>
          <w:spacing w:val="8"/>
          <w:position w:val="8"/>
        </w:rPr>
        <w:t xml:space="preserve">  </w:t>
      </w:r>
      <w:r>
        <w:rPr>
          <w:sz w:val="19"/>
          <w:szCs w:val="19"/>
          <w:spacing w:val="16"/>
        </w:rPr>
        <w:t>Although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variable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deﬁnitions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early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and  late  RVF  have  been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used  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the  literature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date,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6"/>
        </w:rPr>
        <w:t>application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of </w:t>
      </w:r>
      <w:r>
        <w:rPr>
          <w:sz w:val="19"/>
          <w:szCs w:val="19"/>
          <w:spacing w:val="15"/>
        </w:rPr>
        <w:t>the Academic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Research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Consor-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tium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3"/>
        </w:rPr>
        <w:t>deﬁnitions 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RVF classiﬁcation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n</w:t>
      </w:r>
      <w:r>
        <w:rPr>
          <w:sz w:val="19"/>
          <w:szCs w:val="19"/>
          <w:spacing w:val="12"/>
        </w:rPr>
        <w:t>ow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2"/>
        </w:rPr>
        <w:t>recom-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mended 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allow 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consistency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cli</w:t>
      </w:r>
      <w:r>
        <w:rPr>
          <w:sz w:val="19"/>
          <w:szCs w:val="19"/>
          <w:spacing w:val="14"/>
        </w:rPr>
        <w:t>nical trial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INTERMACS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RVF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data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capture,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9"/>
        </w:rPr>
        <w:t>categorizing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RVF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early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6"/>
        </w:rPr>
        <w:t>acute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6"/>
        </w:rPr>
        <w:t>(intraoperative</w:t>
      </w:r>
      <w:r>
        <w:rPr>
          <w:sz w:val="19"/>
          <w:szCs w:val="19"/>
          <w:spacing w:val="15"/>
        </w:rPr>
        <w:t>),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5"/>
        </w:rPr>
        <w:t>early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5"/>
        </w:rPr>
        <w:t>after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5"/>
        </w:rPr>
        <w:t>implant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(occurring</w:t>
      </w:r>
      <w:r>
        <w:rPr>
          <w:sz w:val="19"/>
          <w:szCs w:val="19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≤</w:t>
      </w:r>
      <w:r>
        <w:rPr>
          <w:sz w:val="19"/>
          <w:szCs w:val="19"/>
          <w:spacing w:val="11"/>
        </w:rPr>
        <w:t>30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1"/>
        </w:rPr>
        <w:t>post-LVAD),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10"/>
        </w:rPr>
        <w:t>late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0"/>
        </w:rPr>
        <w:t>(occurring</w:t>
      </w:r>
      <w:r>
        <w:rPr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&gt;</w:t>
      </w:r>
      <w:r>
        <w:rPr>
          <w:sz w:val="19"/>
          <w:szCs w:val="19"/>
          <w:spacing w:val="12"/>
        </w:rPr>
        <w:t>30 days after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implant). The deﬁnition 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2"/>
        </w:rPr>
        <w:t>RVF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based on clinical ﬁndings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4"/>
        </w:rPr>
        <w:t>(central venous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pressure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of  </w:t>
      </w:r>
      <w:r>
        <w:rPr>
          <w:rFonts w:ascii="Arial" w:hAnsi="Arial" w:eastAsia="Arial" w:cs="Arial"/>
          <w:sz w:val="19"/>
          <w:szCs w:val="19"/>
          <w:spacing w:val="15"/>
        </w:rPr>
        <w:t>&gt;</w:t>
      </w:r>
      <w:r>
        <w:rPr>
          <w:sz w:val="19"/>
          <w:szCs w:val="19"/>
          <w:spacing w:val="15"/>
        </w:rPr>
        <w:t>16</w:t>
      </w:r>
      <w:r>
        <w:rPr>
          <w:sz w:val="19"/>
          <w:szCs w:val="19"/>
          <w:spacing w:val="27"/>
          <w:w w:val="101"/>
        </w:rPr>
        <w:t xml:space="preserve">  </w:t>
      </w:r>
      <w:r>
        <w:rPr>
          <w:sz w:val="19"/>
          <w:szCs w:val="19"/>
          <w:spacing w:val="15"/>
        </w:rPr>
        <w:t>mm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5"/>
        </w:rPr>
        <w:t>Hg,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5"/>
        </w:rPr>
        <w:t>lower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5"/>
        </w:rPr>
        <w:t>extremity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5"/>
        </w:rPr>
        <w:t>edema,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5"/>
        </w:rPr>
        <w:t>ascites,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reduced  LVAD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ﬂows),  </w:t>
      </w:r>
      <w:r>
        <w:rPr>
          <w:sz w:val="19"/>
          <w:szCs w:val="19"/>
          <w:spacing w:val="13"/>
        </w:rPr>
        <w:t>evidence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end-organ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dys-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function,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RV support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requirements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(RV assist device,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prolonged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8"/>
        </w:rPr>
        <w:t>requirements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8"/>
        </w:rPr>
        <w:t>p</w:t>
      </w:r>
      <w:r>
        <w:rPr>
          <w:sz w:val="19"/>
          <w:szCs w:val="19"/>
          <w:spacing w:val="17"/>
        </w:rPr>
        <w:t>ulmonary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7"/>
        </w:rPr>
        <w:t>vasodilators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or intravenous [IV] inotropes), and time of onset.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41</w:t>
        </w:r>
      </w:hyperlink>
    </w:p>
    <w:p>
      <w:pPr>
        <w:ind w:left="216"/>
        <w:spacing w:before="45" w:line="215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</w:rPr>
        <w:t>Medical      Management      of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   </w:t>
      </w:r>
      <w:r>
        <w:rPr>
          <w:rFonts w:ascii="Arial" w:hAnsi="Arial" w:eastAsia="Arial" w:cs="Arial"/>
          <w:sz w:val="19"/>
          <w:szCs w:val="19"/>
          <w:spacing w:val="10"/>
        </w:rPr>
        <w:t>Right      </w:t>
      </w:r>
      <w:r>
        <w:rPr>
          <w:rFonts w:ascii="Arial" w:hAnsi="Arial" w:eastAsia="Arial" w:cs="Arial"/>
          <w:sz w:val="19"/>
          <w:szCs w:val="19"/>
          <w:spacing w:val="9"/>
        </w:rPr>
        <w:t>Heart</w:t>
      </w:r>
    </w:p>
    <w:p>
      <w:pPr>
        <w:pStyle w:val="BodyText"/>
        <w:ind w:left="11" w:right="379" w:firstLine="6"/>
        <w:spacing w:before="43" w:line="257" w:lineRule="auto"/>
        <w:jc w:val="both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</w:rPr>
        <w:t>Dysfunction.  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3"/>
        </w:rPr>
        <w:t>medical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3"/>
        </w:rPr>
        <w:t>man</w:t>
      </w:r>
      <w:r>
        <w:rPr>
          <w:sz w:val="19"/>
          <w:szCs w:val="19"/>
          <w:spacing w:val="12"/>
        </w:rPr>
        <w:t>agement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2"/>
        </w:rPr>
        <w:t>RV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dys-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function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requires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6"/>
        </w:rPr>
        <w:t>understanding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of 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R</w:t>
      </w:r>
      <w:r>
        <w:rPr>
          <w:sz w:val="19"/>
          <w:szCs w:val="19"/>
          <w:spacing w:val="15"/>
        </w:rPr>
        <w:t>V struc-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ture  and  the  determin</w:t>
      </w:r>
      <w:r>
        <w:rPr>
          <w:sz w:val="19"/>
          <w:szCs w:val="19"/>
          <w:spacing w:val="13"/>
        </w:rPr>
        <w:t>ants  of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3"/>
        </w:rPr>
        <w:t>RV  wall  stress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3"/>
        </w:rPr>
        <w:t>(RV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afterload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RV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radius).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U</w:t>
      </w:r>
      <w:r>
        <w:rPr>
          <w:sz w:val="19"/>
          <w:szCs w:val="19"/>
          <w:spacing w:val="14"/>
        </w:rPr>
        <w:t>nder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normal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conditions,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the  pulmonary  circulation  is  a  low  pressure,  high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15"/>
        </w:rPr>
        <w:t>capacitance circuit. 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increased compliance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allows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it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tolerate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larg</w:t>
      </w:r>
      <w:r>
        <w:rPr>
          <w:sz w:val="19"/>
          <w:szCs w:val="19"/>
          <w:spacing w:val="13"/>
        </w:rPr>
        <w:t>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increases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3"/>
        </w:rPr>
        <w:t>volume.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However,  relatively  small  increases  in  R</w:t>
      </w:r>
      <w:r>
        <w:rPr>
          <w:sz w:val="19"/>
          <w:szCs w:val="19"/>
          <w:spacing w:val="10"/>
        </w:rPr>
        <w:t>V  pressure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(ie,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13"/>
        </w:rPr>
        <w:t>10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mm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Hg) through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reactive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3"/>
        </w:rPr>
        <w:t>PH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can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3"/>
        </w:rPr>
        <w:t>lead 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sig-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niﬁcant decreases in RV s</w:t>
      </w:r>
      <w:r>
        <w:rPr>
          <w:sz w:val="19"/>
          <w:szCs w:val="19"/>
          <w:spacing w:val="13"/>
        </w:rPr>
        <w:t>troke volume.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42</w:t>
        </w:r>
      </w:hyperlink>
      <w:r>
        <w:rPr>
          <w:sz w:val="13"/>
          <w:szCs w:val="13"/>
          <w:color w:val="0080AB"/>
          <w:spacing w:val="31"/>
          <w:w w:val="103"/>
          <w:position w:val="8"/>
        </w:rPr>
        <w:t xml:space="preserve"> </w:t>
      </w:r>
      <w:r>
        <w:rPr>
          <w:sz w:val="19"/>
          <w:szCs w:val="19"/>
          <w:spacing w:val="13"/>
        </w:rPr>
        <w:t>In the post-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operative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period, 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effect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LVAD support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</w:rPr>
        <w:t>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physiology</w:t>
      </w:r>
      <w:r>
        <w:rPr>
          <w:sz w:val="19"/>
          <w:szCs w:val="19"/>
          <w:spacing w:val="52"/>
          <w:w w:val="102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even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more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complex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multifaceted.</w:t>
      </w:r>
    </w:p>
    <w:p>
      <w:pPr>
        <w:spacing w:line="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2" w:firstLine="15"/>
        <w:spacing w:before="147" w:line="256" w:lineRule="auto"/>
        <w:jc w:val="both"/>
        <w:rPr>
          <w:sz w:val="13"/>
          <w:szCs w:val="13"/>
        </w:rPr>
      </w:pPr>
      <w:r>
        <w:rPr>
          <w:sz w:val="19"/>
          <w:szCs w:val="19"/>
          <w:spacing w:val="13"/>
        </w:rPr>
        <w:t>Beneﬁcial effects 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LVAD support include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3"/>
        </w:rPr>
        <w:t>decrea</w:t>
      </w:r>
      <w:r>
        <w:rPr>
          <w:sz w:val="19"/>
          <w:szCs w:val="19"/>
          <w:spacing w:val="12"/>
        </w:rPr>
        <w:t>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12"/>
        </w:rPr>
        <w:t>pulmonary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2"/>
        </w:rPr>
        <w:t>artery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2"/>
        </w:rPr>
        <w:t>(PA),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2"/>
        </w:rPr>
        <w:t>RV,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2"/>
        </w:rPr>
        <w:t>right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2"/>
        </w:rPr>
        <w:t>atrial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2"/>
        </w:rPr>
        <w:t>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sures  and  pulmonary  vascular </w:t>
      </w:r>
      <w:r>
        <w:rPr>
          <w:sz w:val="19"/>
          <w:szCs w:val="19"/>
          <w:spacing w:val="14"/>
        </w:rPr>
        <w:t xml:space="preserve"> resistance,  whereas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deleterious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effects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include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increases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RV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preload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RV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6"/>
        </w:rPr>
        <w:t>stroke volume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and/or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6"/>
        </w:rPr>
        <w:t>decreased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contribu-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of 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interventricular septum 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RV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5"/>
        </w:rPr>
        <w:t>contractil-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ity.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without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durable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LVAD,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m</w:t>
      </w:r>
      <w:r>
        <w:rPr>
          <w:sz w:val="19"/>
          <w:szCs w:val="19"/>
          <w:spacing w:val="14"/>
        </w:rPr>
        <w:t>ore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60%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RV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stroke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volume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comes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from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contrac-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tion 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7"/>
        </w:rPr>
        <w:t>longitudinal ﬁbers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in the septum (ﬁbers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are  pulled  inferiorly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during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cont</w:t>
      </w:r>
      <w:r>
        <w:rPr>
          <w:sz w:val="19"/>
          <w:szCs w:val="19"/>
          <w:spacing w:val="13"/>
        </w:rPr>
        <w:t>raction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the  LV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contraction  apex).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43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44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4"/>
        </w:rPr>
        <w:t>intrapericardia</w:t>
      </w:r>
      <w:r>
        <w:rPr>
          <w:sz w:val="19"/>
          <w:szCs w:val="19"/>
          <w:spacing w:val="13"/>
        </w:rPr>
        <w:t>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3"/>
        </w:rPr>
        <w:t>place-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ment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a  LVAD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may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contribute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3"/>
        </w:rPr>
        <w:t>to  RV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functional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decline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by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ﬁxing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LV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apex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reducing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5"/>
        </w:rPr>
        <w:t>sep</w:t>
      </w:r>
      <w:r>
        <w:rPr>
          <w:sz w:val="19"/>
          <w:szCs w:val="19"/>
          <w:spacing w:val="14"/>
        </w:rPr>
        <w:t>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longitudinal movement, a complication exacerbated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7"/>
        </w:rPr>
        <w:t>by poor inﬂow cannula placement.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43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45</w:t>
        </w:r>
      </w:hyperlink>
    </w:p>
    <w:p>
      <w:pPr>
        <w:pStyle w:val="BodyText"/>
        <w:ind w:right="211" w:firstLine="198"/>
        <w:spacing w:before="32" w:line="248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these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principles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5"/>
        </w:rPr>
        <w:t>mind,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5"/>
        </w:rPr>
        <w:t>best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5"/>
        </w:rPr>
        <w:t>means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preventing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8"/>
        </w:rPr>
        <w:t>treatin</w:t>
      </w:r>
      <w:r>
        <w:rPr>
          <w:sz w:val="19"/>
          <w:szCs w:val="19"/>
          <w:spacing w:val="17"/>
        </w:rPr>
        <w:t>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RVF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7"/>
        </w:rPr>
        <w:t>during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preopera-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tive,  intraoperative,  and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7"/>
        </w:rPr>
        <w:t>postoper</w:t>
      </w:r>
      <w:r>
        <w:rPr>
          <w:sz w:val="19"/>
          <w:szCs w:val="19"/>
          <w:spacing w:val="16"/>
        </w:rPr>
        <w:t>ative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6"/>
        </w:rPr>
        <w:t>phases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LVAD care are to ensure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(1)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4"/>
        </w:rPr>
        <w:t>adequate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LV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unloading,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judicious control of RV preload, (3) adequate sup-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port  of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4"/>
        </w:rPr>
        <w:t>RV  contractility,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4"/>
        </w:rPr>
        <w:t>(4)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4"/>
        </w:rPr>
        <w:t>optimiza</w:t>
      </w:r>
      <w:r>
        <w:rPr>
          <w:sz w:val="19"/>
          <w:szCs w:val="19"/>
          <w:spacing w:val="13"/>
        </w:rPr>
        <w:t>tion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RV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PA coupling. These components are not sequen-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6"/>
        </w:rPr>
        <w:t>tial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but simultaneous 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6"/>
        </w:rPr>
        <w:t>multifaceted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6"/>
        </w:rPr>
        <w:t>(</w:t>
      </w:r>
      <w:hyperlink w:history="true" w:anchor="bookmark1">
        <w:r>
          <w:rPr>
            <w:sz w:val="19"/>
            <w:szCs w:val="19"/>
            <w:color w:val="0080AB"/>
            <w:spacing w:val="16"/>
          </w:rPr>
          <w:t>Table</w:t>
        </w:r>
        <w:r>
          <w:rPr>
            <w:sz w:val="19"/>
            <w:szCs w:val="19"/>
            <w:color w:val="0080AB"/>
            <w:spacing w:val="32"/>
            <w:w w:val="101"/>
          </w:rPr>
          <w:t xml:space="preserve"> </w:t>
        </w:r>
        <w:r>
          <w:rPr>
            <w:sz w:val="19"/>
            <w:szCs w:val="19"/>
            <w:color w:val="0080AB"/>
            <w:spacing w:val="16"/>
          </w:rPr>
          <w:t>1</w:t>
        </w:r>
      </w:hyperlink>
      <w:r>
        <w:rPr>
          <w:sz w:val="19"/>
          <w:szCs w:val="19"/>
          <w:color w:val="0080AB"/>
          <w:spacing w:val="16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</w:rPr>
        <w:t xml:space="preserve"> </w:t>
      </w:r>
      <w:hyperlink w:history="true" w:anchor="bookmark1">
        <w:r>
          <w:rPr>
            <w:sz w:val="19"/>
            <w:szCs w:val="19"/>
            <w:color w:val="0080AB"/>
            <w:spacing w:val="17"/>
          </w:rPr>
          <w:t>Fig.</w:t>
        </w:r>
      </w:hyperlink>
      <w:r>
        <w:rPr>
          <w:sz w:val="19"/>
          <w:szCs w:val="19"/>
          <w:color w:val="0080AB"/>
          <w:spacing w:val="17"/>
        </w:rPr>
        <w:t>3</w:t>
      </w:r>
      <w:r>
        <w:rPr>
          <w:sz w:val="19"/>
          <w:szCs w:val="19"/>
          <w:spacing w:val="17"/>
        </w:rPr>
        <w:t>).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46</w:t>
        </w:r>
      </w:hyperlink>
      <w:r>
        <w:rPr>
          <w:sz w:val="13"/>
          <w:szCs w:val="13"/>
          <w:color w:val="0080AB"/>
          <w:position w:val="8"/>
        </w:rPr>
        <w:t xml:space="preserve">  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preoperative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period,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hypervolemia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addressed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(aiming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right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atrial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sure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6"/>
        </w:rPr>
        <w:t>&lt;</w:t>
      </w:r>
      <w:r>
        <w:rPr>
          <w:sz w:val="19"/>
          <w:szCs w:val="19"/>
          <w:spacing w:val="16"/>
        </w:rPr>
        <w:t>12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mm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Hg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wedge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pressure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≤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6"/>
        </w:rPr>
        <w:t>18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mm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8"/>
        </w:rPr>
        <w:t>Hg)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8"/>
        </w:rPr>
        <w:t>through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use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inotropes,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8"/>
        </w:rPr>
        <w:t>temporary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MSC,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2"/>
        </w:rPr>
        <w:t>vasodilators   (eg,   milrinone,   nitroprusside),</w:t>
      </w:r>
    </w:p>
    <w:p>
      <w:pPr>
        <w:spacing w:line="248" w:lineRule="auto"/>
        <w:sectPr>
          <w:type w:val="continuous"/>
          <w:pgSz w:w="11878" w:h="15840"/>
          <w:pgMar w:top="945" w:right="743" w:bottom="400" w:left="849" w:header="638" w:footer="0" w:gutter="0"/>
          <w:cols w:equalWidth="0" w:num="2">
            <w:col w:w="5182" w:space="100"/>
            <w:col w:w="5004" w:space="0"/>
          </w:cols>
        </w:sectPr>
        <w:rPr>
          <w:sz w:val="19"/>
          <w:szCs w:val="19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298"/>
        <w:spacing w:before="49" w:line="216" w:lineRule="auto"/>
        <w:rPr/>
      </w:pPr>
      <w:r>
        <w:rPr>
          <w:rFonts w:ascii="Arial" w:hAnsi="Arial" w:eastAsia="Arial" w:cs="Arial"/>
          <w:spacing w:val="12"/>
        </w:rPr>
        <w:t>Table 1.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spacing w:val="12"/>
        </w:rPr>
        <w:t>Strategies for Right Ventricular Optimization Before and After LVAD Implantation</w:t>
      </w:r>
    </w:p>
    <w:p>
      <w:pPr>
        <w:spacing w:line="79" w:lineRule="exact"/>
        <w:rPr/>
      </w:pPr>
      <w:r/>
    </w:p>
    <w:tbl>
      <w:tblPr>
        <w:tblStyle w:val="TableNormal"/>
        <w:tblW w:w="10062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2"/>
        <w:gridCol w:w="2214"/>
        <w:gridCol w:w="2235"/>
        <w:gridCol w:w="2090"/>
        <w:gridCol w:w="2231"/>
      </w:tblGrid>
      <w:tr>
        <w:trPr>
          <w:trHeight w:val="484" w:hRule="atLeast"/>
        </w:trPr>
        <w:tc>
          <w:tcPr>
            <w:tcW w:w="1292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ind w:left="9"/>
              <w:spacing w:before="49" w:line="20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</w:rPr>
              <w:t>Component</w:t>
            </w:r>
          </w:p>
        </w:tc>
        <w:tc>
          <w:tcPr>
            <w:tcW w:w="6539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43" w:right="1946" w:hanging="416"/>
              <w:spacing w:before="104" w:line="22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Recommended therapy/action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</w:rPr>
              <w:t>Implantation Period</w:t>
            </w:r>
          </w:p>
        </w:tc>
        <w:tc>
          <w:tcPr>
            <w:tcW w:w="2231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ind w:left="332"/>
              <w:spacing w:before="49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Desired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Effect</w:t>
            </w:r>
          </w:p>
        </w:tc>
      </w:tr>
      <w:tr>
        <w:trPr>
          <w:trHeight w:val="376" w:hRule="atLeast"/>
        </w:trPr>
        <w:tc>
          <w:tcPr>
            <w:tcW w:w="1292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0"/>
              <w:spacing w:before="118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>Pre-LVAD implant</w:t>
            </w:r>
          </w:p>
        </w:tc>
        <w:tc>
          <w:tcPr>
            <w:tcW w:w="22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98"/>
              <w:spacing w:before="87" w:line="211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position w:val="2"/>
              </w:rPr>
              <w:t>Intraoperative</w:t>
            </w:r>
          </w:p>
        </w:tc>
        <w:tc>
          <w:tcPr>
            <w:tcW w:w="20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92"/>
              <w:spacing w:before="122" w:line="20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</w:rPr>
              <w:t>Postoperative</w:t>
            </w:r>
          </w:p>
        </w:tc>
        <w:tc>
          <w:tcPr>
            <w:tcW w:w="2231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34" w:hRule="atLeast"/>
        </w:trPr>
        <w:tc>
          <w:tcPr>
            <w:tcW w:w="1292" w:type="dxa"/>
            <w:vAlign w:val="top"/>
            <w:tcBorders>
              <w:top w:val="single" w:color="000000" w:sz="4" w:space="0"/>
            </w:tcBorders>
          </w:tcPr>
          <w:p>
            <w:pPr>
              <w:ind w:left="14"/>
              <w:spacing w:before="112"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unloading</w:t>
            </w:r>
          </w:p>
        </w:tc>
        <w:tc>
          <w:tcPr>
            <w:tcW w:w="221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5"/>
              <w:spacing w:before="83" w:line="17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  <w:position w:val="1"/>
              </w:rPr>
              <w:t>●</w:t>
            </w:r>
            <w:r>
              <w:rPr>
                <w:sz w:val="15"/>
                <w:szCs w:val="15"/>
                <w:spacing w:val="3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Diuresis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PCWP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5"/>
              </w:rPr>
              <w:t>≤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18)</w:t>
            </w:r>
          </w:p>
          <w:p>
            <w:pPr>
              <w:pStyle w:val="TableText"/>
              <w:ind w:left="162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  <w:position w:val="1"/>
              </w:rPr>
              <w:t>●</w:t>
            </w:r>
            <w:r>
              <w:rPr>
                <w:sz w:val="15"/>
                <w:szCs w:val="15"/>
                <w:spacing w:val="32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Inotropes/vasodilato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rs</w:t>
            </w:r>
          </w:p>
          <w:p>
            <w:pPr>
              <w:pStyle w:val="TableText"/>
              <w:ind w:left="162"/>
              <w:spacing w:before="18" w:line="20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1"/>
              </w:rPr>
              <w:t>●</w:t>
            </w:r>
            <w:r>
              <w:rPr>
                <w:sz w:val="15"/>
                <w:szCs w:val="15"/>
                <w:spacing w:val="3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Temporary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MCS (IABP,</w:t>
            </w:r>
          </w:p>
          <w:p>
            <w:pPr>
              <w:ind w:left="307"/>
              <w:spacing w:before="23"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Impella, Centrimag, etc)</w:t>
            </w:r>
          </w:p>
        </w:tc>
        <w:tc>
          <w:tcPr>
            <w:tcW w:w="223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2" w:right="213" w:hanging="131"/>
              <w:spacing w:before="115" w:line="22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●</w:t>
            </w:r>
            <w:r>
              <w:rPr>
                <w:sz w:val="15"/>
                <w:szCs w:val="15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Appropriate LVAD can-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nula placement</w:t>
            </w:r>
          </w:p>
          <w:p>
            <w:pPr>
              <w:pStyle w:val="TableText"/>
              <w:ind w:left="180"/>
              <w:spacing w:before="19" w:line="20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1"/>
              </w:rPr>
              <w:t>●</w:t>
            </w:r>
            <w:r>
              <w:rPr>
                <w:sz w:val="15"/>
                <w:szCs w:val="15"/>
                <w:spacing w:val="39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LVAD speed adjustment</w:t>
            </w:r>
          </w:p>
        </w:tc>
        <w:tc>
          <w:tcPr>
            <w:tcW w:w="20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right="17"/>
              <w:spacing w:before="111" w:line="201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1"/>
              </w:rPr>
              <w:t>●</w:t>
            </w:r>
            <w:r>
              <w:rPr>
                <w:sz w:val="15"/>
                <w:szCs w:val="15"/>
                <w:spacing w:val="40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LVAD speed adjustment</w:t>
            </w:r>
          </w:p>
          <w:p>
            <w:pPr>
              <w:ind w:left="316"/>
              <w:spacing w:before="23" w:line="16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PCWP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6"/>
              </w:rPr>
              <w:t>≤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18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mm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Hg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)</w:t>
            </w:r>
          </w:p>
          <w:p>
            <w:pPr>
              <w:pStyle w:val="TableText"/>
              <w:ind w:left="175"/>
              <w:spacing w:line="19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2"/>
                <w:position w:val="1"/>
              </w:rPr>
              <w:t>●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Vasodilators/inotr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opes</w:t>
            </w:r>
          </w:p>
          <w:p>
            <w:pPr>
              <w:pStyle w:val="TableText"/>
              <w:ind w:left="175"/>
              <w:spacing w:before="24" w:line="20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1"/>
              </w:rPr>
              <w:t>●</w:t>
            </w:r>
            <w:r>
              <w:rPr>
                <w:sz w:val="15"/>
                <w:szCs w:val="15"/>
                <w:spacing w:val="3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Temporary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MCS (IABP?)</w:t>
            </w:r>
          </w:p>
        </w:tc>
        <w:tc>
          <w:tcPr>
            <w:tcW w:w="223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47" w:right="3" w:hanging="120"/>
              <w:spacing w:before="112"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●</w:t>
            </w:r>
            <w:r>
              <w:rPr>
                <w:sz w:val="15"/>
                <w:szCs w:val="15"/>
                <w:spacing w:val="3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Maximize LV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unloading,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thus decreasing the pos-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sibility 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passive</w:t>
            </w:r>
          </w:p>
          <w:p>
            <w:pPr>
              <w:ind w:left="460"/>
              <w:spacing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position w:val="2"/>
              </w:rPr>
              <w:t>increase of pulmonary</w:t>
            </w:r>
          </w:p>
        </w:tc>
      </w:tr>
      <w:tr>
        <w:trPr>
          <w:trHeight w:val="698" w:hRule="atLeast"/>
        </w:trPr>
        <w:tc>
          <w:tcPr>
            <w:tcW w:w="1292" w:type="dxa"/>
            <w:vAlign w:val="top"/>
          </w:tcPr>
          <w:p>
            <w:pPr>
              <w:ind w:left="13"/>
              <w:spacing w:before="174"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RV contractility</w:t>
            </w:r>
          </w:p>
        </w:tc>
        <w:tc>
          <w:tcPr>
            <w:tcW w:w="2214" w:type="dxa"/>
            <w:vAlign w:val="top"/>
          </w:tcPr>
          <w:p>
            <w:pPr>
              <w:pStyle w:val="TableText"/>
              <w:ind w:left="175"/>
              <w:spacing w:before="145" w:line="18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3"/>
              </w:rPr>
              <w:t>●</w:t>
            </w:r>
            <w:r>
              <w:rPr>
                <w:sz w:val="15"/>
                <w:szCs w:val="15"/>
                <w:spacing w:val="3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Inotropes/pressors</w:t>
            </w:r>
          </w:p>
          <w:p>
            <w:pPr>
              <w:pStyle w:val="TableText"/>
              <w:ind w:left="163"/>
              <w:spacing w:before="18" w:line="20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●</w:t>
            </w:r>
            <w:r>
              <w:rPr>
                <w:sz w:val="15"/>
                <w:szCs w:val="15"/>
                <w:spacing w:val="35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Left temporary MCS</w:t>
            </w:r>
          </w:p>
          <w:p>
            <w:pPr>
              <w:ind w:left="303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2"/>
              </w:rPr>
              <w:t>(particularly 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2"/>
              </w:rPr>
              <w:t>ischemic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91"/>
              <w:spacing w:before="146" w:line="18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3"/>
              </w:rPr>
              <w:t>●</w:t>
            </w:r>
            <w:r>
              <w:rPr>
                <w:sz w:val="15"/>
                <w:szCs w:val="15"/>
                <w:spacing w:val="3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Inotropes/pressors</w:t>
            </w:r>
          </w:p>
          <w:p>
            <w:pPr>
              <w:pStyle w:val="TableText"/>
              <w:ind w:left="180"/>
              <w:spacing w:before="27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  <w:position w:val="1"/>
              </w:rPr>
              <w:t>●</w:t>
            </w:r>
            <w:r>
              <w:rPr>
                <w:sz w:val="15"/>
                <w:szCs w:val="15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Temporary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MCS</w:t>
            </w:r>
          </w:p>
          <w:p>
            <w:pPr>
              <w:pStyle w:val="TableText"/>
              <w:ind w:left="180"/>
              <w:spacing w:before="22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  <w:position w:val="1"/>
              </w:rPr>
              <w:t>●</w:t>
            </w:r>
            <w:r>
              <w:rPr>
                <w:sz w:val="15"/>
                <w:szCs w:val="15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Treatment of acidosis</w:t>
            </w:r>
          </w:p>
        </w:tc>
        <w:tc>
          <w:tcPr>
            <w:tcW w:w="2090" w:type="dxa"/>
            <w:vAlign w:val="top"/>
          </w:tcPr>
          <w:p>
            <w:pPr>
              <w:pStyle w:val="TableText"/>
              <w:ind w:left="187"/>
              <w:spacing w:before="146" w:line="18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3"/>
              </w:rPr>
              <w:t>●</w:t>
            </w:r>
            <w:r>
              <w:rPr>
                <w:sz w:val="15"/>
                <w:szCs w:val="15"/>
                <w:spacing w:val="3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Inotropes/pressors</w:t>
            </w:r>
          </w:p>
          <w:p>
            <w:pPr>
              <w:pStyle w:val="TableText"/>
              <w:ind w:left="175"/>
              <w:spacing w:before="27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  <w:position w:val="1"/>
              </w:rPr>
              <w:t>●</w:t>
            </w:r>
            <w:r>
              <w:rPr>
                <w:sz w:val="15"/>
                <w:szCs w:val="15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Temporary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MCS</w:t>
            </w:r>
          </w:p>
          <w:p>
            <w:pPr>
              <w:pStyle w:val="TableText"/>
              <w:ind w:left="175"/>
              <w:spacing w:before="22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  <w:position w:val="1"/>
              </w:rPr>
              <w:t>●</w:t>
            </w:r>
            <w:r>
              <w:rPr>
                <w:sz w:val="15"/>
                <w:szCs w:val="15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Treatment of acidosis</w:t>
            </w:r>
          </w:p>
        </w:tc>
        <w:tc>
          <w:tcPr>
            <w:tcW w:w="2231" w:type="dxa"/>
            <w:vAlign w:val="top"/>
          </w:tcPr>
          <w:p>
            <w:pPr>
              <w:ind w:left="459"/>
              <w:spacing w:before="31" w:line="16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pressures.</w:t>
            </w:r>
          </w:p>
          <w:p>
            <w:pPr>
              <w:pStyle w:val="TableText"/>
              <w:ind w:left="458" w:right="37" w:hanging="131"/>
              <w:spacing w:before="26"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  <w:position w:val="1"/>
              </w:rPr>
              <w:t>●</w:t>
            </w:r>
            <w:r>
              <w:rPr>
                <w:sz w:val="15"/>
                <w:szCs w:val="15"/>
                <w:spacing w:val="5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Maintain RV contractil-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ity, RV output and cor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o-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nary perfusion to the</w:t>
            </w:r>
          </w:p>
        </w:tc>
      </w:tr>
      <w:tr>
        <w:trPr>
          <w:trHeight w:val="720" w:hRule="atLeast"/>
        </w:trPr>
        <w:tc>
          <w:tcPr>
            <w:tcW w:w="1292" w:type="dxa"/>
            <w:vAlign w:val="top"/>
          </w:tcPr>
          <w:p>
            <w:pPr>
              <w:ind w:left="13"/>
              <w:spacing w:before="194" w:line="21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RV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preload</w:t>
            </w:r>
          </w:p>
        </w:tc>
        <w:tc>
          <w:tcPr>
            <w:tcW w:w="2214" w:type="dxa"/>
            <w:vAlign w:val="top"/>
          </w:tcPr>
          <w:p>
            <w:pPr>
              <w:ind w:left="299"/>
              <w:spacing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cardiomyopathy)</w:t>
            </w:r>
          </w:p>
          <w:p>
            <w:pPr>
              <w:pStyle w:val="TableText"/>
              <w:ind w:left="305" w:right="184" w:hanging="130"/>
              <w:spacing w:before="19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●</w:t>
            </w:r>
            <w:r>
              <w:rPr>
                <w:sz w:val="15"/>
                <w:szCs w:val="15"/>
                <w:spacing w:val="37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Diuresis (central venous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pressure goal </w:t>
            </w:r>
            <w:r>
              <w:rPr>
                <w:sz w:val="15"/>
                <w:szCs w:val="15"/>
                <w:spacing w:val="13"/>
              </w:rPr>
              <w:t>&lt;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12</w:t>
            </w:r>
          </w:p>
          <w:p>
            <w:pPr>
              <w:ind w:left="306"/>
              <w:spacing w:before="18"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mm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Hg)</w:t>
            </w:r>
          </w:p>
        </w:tc>
        <w:tc>
          <w:tcPr>
            <w:tcW w:w="2235" w:type="dxa"/>
            <w:vAlign w:val="top"/>
          </w:tcPr>
          <w:p>
            <w:pPr>
              <w:ind w:left="186"/>
              <w:spacing w:before="194" w:line="21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Judicious administration</w:t>
            </w:r>
          </w:p>
          <w:p>
            <w:pPr>
              <w:ind w:left="318"/>
              <w:spacing w:line="18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position w:val="2"/>
              </w:rPr>
              <w:t>of blood products/ﬂuids</w:t>
            </w:r>
          </w:p>
        </w:tc>
        <w:tc>
          <w:tcPr>
            <w:tcW w:w="2090" w:type="dxa"/>
            <w:vAlign w:val="top"/>
          </w:tcPr>
          <w:p>
            <w:pPr>
              <w:pStyle w:val="TableText"/>
              <w:ind w:left="307" w:right="78" w:hanging="120"/>
              <w:spacing w:before="166" w:line="24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1"/>
              </w:rPr>
              <w:t>●</w:t>
            </w:r>
            <w:r>
              <w:rPr>
                <w:sz w:val="15"/>
                <w:szCs w:val="15"/>
                <w:spacing w:val="4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Diuretics/CRRT/IV ﬂuids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to maintain central</w:t>
            </w:r>
          </w:p>
          <w:p>
            <w:pPr>
              <w:pStyle w:val="TableText"/>
              <w:spacing w:line="181" w:lineRule="exact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position w:val="2"/>
              </w:rPr>
              <w:t>venous pressure of 8</w:t>
            </w:r>
            <w:r>
              <w:rPr>
                <w:sz w:val="15"/>
                <w:szCs w:val="15"/>
                <w:spacing w:val="15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12</w:t>
            </w:r>
          </w:p>
        </w:tc>
        <w:tc>
          <w:tcPr>
            <w:tcW w:w="2231" w:type="dxa"/>
            <w:vAlign w:val="top"/>
          </w:tcPr>
          <w:p>
            <w:pPr>
              <w:ind w:left="460"/>
              <w:spacing w:before="23" w:line="19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RV.</w:t>
            </w:r>
          </w:p>
          <w:p>
            <w:pPr>
              <w:pStyle w:val="TableText"/>
              <w:ind w:left="453" w:right="39" w:hanging="126"/>
              <w:spacing w:before="2" w:line="24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●</w:t>
            </w:r>
            <w:r>
              <w:rPr>
                <w:sz w:val="15"/>
                <w:szCs w:val="15"/>
                <w:spacing w:val="4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Individualized goal is 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optimize RV function</w:t>
            </w:r>
          </w:p>
          <w:p>
            <w:pPr>
              <w:ind w:left="454"/>
              <w:spacing w:before="26"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and LVAD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loading</w:t>
            </w:r>
          </w:p>
        </w:tc>
      </w:tr>
      <w:tr>
        <w:trPr>
          <w:trHeight w:val="2038" w:hRule="atLeast"/>
        </w:trPr>
        <w:tc>
          <w:tcPr>
            <w:tcW w:w="1292" w:type="dxa"/>
            <w:vAlign w:val="top"/>
            <w:tcBorders>
              <w:bottom w:val="single" w:color="000000" w:sz="4" w:space="0"/>
            </w:tcBorders>
          </w:tcPr>
          <w:p>
            <w:pPr>
              <w:ind w:left="13"/>
              <w:spacing w:before="192" w:line="21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RV-cA Coupling</w:t>
            </w:r>
          </w:p>
        </w:tc>
        <w:tc>
          <w:tcPr>
            <w:tcW w:w="221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0"/>
              <w:spacing w:before="268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7"/>
                <w:w w:val="164"/>
                <w:position w:val="-5"/>
              </w:rPr>
              <w:t>-</w:t>
            </w:r>
          </w:p>
        </w:tc>
        <w:tc>
          <w:tcPr>
            <w:tcW w:w="223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6"/>
              <w:spacing w:before="268" w:line="7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7"/>
                <w:w w:val="164"/>
                <w:position w:val="-5"/>
              </w:rPr>
              <w:t>-</w:t>
            </w:r>
          </w:p>
        </w:tc>
        <w:tc>
          <w:tcPr>
            <w:tcW w:w="2090" w:type="dxa"/>
            <w:vAlign w:val="top"/>
            <w:tcBorders>
              <w:bottom w:val="single" w:color="000000" w:sz="4" w:space="0"/>
            </w:tcBorders>
          </w:tcPr>
          <w:p>
            <w:pPr>
              <w:ind w:left="319"/>
              <w:spacing w:before="20" w:line="20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mm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Hg</w:t>
            </w:r>
          </w:p>
          <w:p>
            <w:pPr>
              <w:pStyle w:val="TableText"/>
              <w:ind w:left="313" w:right="65" w:hanging="126"/>
              <w:spacing w:before="1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1"/>
              </w:rPr>
              <w:t>●</w:t>
            </w:r>
            <w:r>
              <w:rPr>
                <w:sz w:val="15"/>
                <w:szCs w:val="15"/>
                <w:spacing w:val="49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Inhaled pulmonary vas-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odilators (iNO,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IPGE2,</w:t>
            </w:r>
          </w:p>
          <w:p>
            <w:pPr>
              <w:ind w:left="319"/>
              <w:spacing w:before="8" w:line="18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position w:val="2"/>
              </w:rPr>
              <w:t>milrinone)</w:t>
            </w:r>
          </w:p>
          <w:p>
            <w:pPr>
              <w:pStyle w:val="TableText"/>
              <w:ind w:left="321" w:right="76" w:hanging="145"/>
              <w:spacing w:before="20" w:line="22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1"/>
              </w:rPr>
              <w:t>●</w:t>
            </w:r>
            <w:r>
              <w:rPr>
                <w:sz w:val="15"/>
                <w:szCs w:val="15"/>
                <w:spacing w:val="40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Oral pulmonary vasodi-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lators (sildenaﬁl)</w:t>
            </w:r>
          </w:p>
          <w:p>
            <w:pPr>
              <w:pStyle w:val="TableText"/>
              <w:ind w:left="176"/>
              <w:spacing w:before="22" w:line="19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●</w:t>
            </w:r>
            <w:r>
              <w:rPr>
                <w:sz w:val="15"/>
                <w:szCs w:val="15"/>
                <w:spacing w:val="32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IV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inotropes</w:t>
            </w:r>
          </w:p>
          <w:p>
            <w:pPr>
              <w:pStyle w:val="TableText"/>
              <w:ind w:left="319" w:right="168" w:hanging="143"/>
              <w:spacing w:before="24" w:line="23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  <w:position w:val="1"/>
              </w:rPr>
              <w:t>●</w:t>
            </w:r>
            <w:r>
              <w:rPr>
                <w:sz w:val="15"/>
                <w:szCs w:val="15"/>
                <w:spacing w:val="2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Treatment of acidosi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s/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hypoxemia</w:t>
            </w:r>
          </w:p>
          <w:p>
            <w:pPr>
              <w:pStyle w:val="TableText"/>
              <w:ind w:left="308" w:right="317" w:hanging="132"/>
              <w:spacing w:before="20" w:line="24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1"/>
              </w:rPr>
              <w:t>●</w:t>
            </w:r>
            <w:r>
              <w:rPr>
                <w:sz w:val="15"/>
                <w:szCs w:val="15"/>
                <w:spacing w:val="33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Avoid high-pressure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ventilation</w:t>
            </w:r>
          </w:p>
        </w:tc>
        <w:tc>
          <w:tcPr>
            <w:tcW w:w="2231" w:type="dxa"/>
            <w:vAlign w:val="top"/>
            <w:tcBorders>
              <w:bottom w:val="single" w:color="000000" w:sz="4" w:space="0"/>
            </w:tcBorders>
          </w:tcPr>
          <w:p>
            <w:pPr>
              <w:ind w:left="332"/>
              <w:spacing w:before="201" w:line="19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Decrease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PVR</w:t>
            </w:r>
          </w:p>
          <w:p>
            <w:pPr>
              <w:pStyle w:val="TableText"/>
              <w:ind w:left="316" w:right="74"/>
              <w:spacing w:before="27" w:line="22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●</w:t>
            </w:r>
            <w:r>
              <w:rPr>
                <w:sz w:val="15"/>
                <w:szCs w:val="15"/>
                <w:spacing w:val="4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Decrease V/Q mismatch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7"/>
                <w:position w:val="1"/>
              </w:rPr>
              <w:t>●</w:t>
            </w:r>
            <w:r>
              <w:rPr>
                <w:sz w:val="15"/>
                <w:szCs w:val="15"/>
                <w:spacing w:val="4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Decrease RV wall stress</w:t>
            </w:r>
          </w:p>
        </w:tc>
      </w:tr>
    </w:tbl>
    <w:p>
      <w:pPr>
        <w:pStyle w:val="BodyText"/>
        <w:ind w:left="23" w:right="211" w:firstLine="181"/>
        <w:spacing w:before="107" w:line="238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</w:rPr>
        <w:t>CRRT, continuous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1"/>
        </w:rPr>
        <w:t>renal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replacement therapy;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HR,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1"/>
        </w:rPr>
        <w:t>heart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</w:rPr>
        <w:t>rate;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IABP,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1"/>
        </w:rPr>
        <w:t>intra-ao</w:t>
      </w:r>
      <w:r>
        <w:rPr>
          <w:sz w:val="15"/>
          <w:szCs w:val="15"/>
          <w:spacing w:val="10"/>
        </w:rPr>
        <w:t>rtic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balloon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pump;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iNO,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inhaled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nitric oxide;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iPGE2,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intracel-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lular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prostaglandin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E2;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IV,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intravenous;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LV,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left ventr</w:t>
      </w:r>
      <w:r>
        <w:rPr>
          <w:sz w:val="15"/>
          <w:szCs w:val="15"/>
          <w:spacing w:val="9"/>
        </w:rPr>
        <w:t>icle;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LVAD,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left ventricular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assist device;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MCS,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mechanical circulatory support;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PCWP,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pulmonary capillary wedge pressure; PVR, pulmonary vascular resistance; RA, right atrial;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1"/>
        </w:rPr>
        <w:t>RV,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1"/>
        </w:rPr>
        <w:t>right v</w:t>
      </w:r>
      <w:r>
        <w:rPr>
          <w:sz w:val="15"/>
          <w:szCs w:val="15"/>
          <w:spacing w:val="10"/>
        </w:rPr>
        <w:t>entricle; V/Q, ventilation/perfusion.</w:t>
      </w:r>
    </w:p>
    <w:p>
      <w:pPr>
        <w:spacing w:line="238" w:lineRule="auto"/>
        <w:sectPr>
          <w:type w:val="continuous"/>
          <w:pgSz w:w="11878" w:h="15840"/>
          <w:pgMar w:top="945" w:right="743" w:bottom="400" w:left="849" w:header="638" w:footer="0" w:gutter="0"/>
          <w:cols w:equalWidth="0" w:num="1">
            <w:col w:w="10285" w:space="0"/>
          </w:cols>
        </w:sectPr>
        <w:rPr>
          <w:sz w:val="15"/>
          <w:szCs w:val="15"/>
        </w:rPr>
      </w:pPr>
    </w:p>
    <w:p>
      <w:pPr>
        <w:ind w:firstLine="818"/>
        <w:spacing w:before="212" w:line="4854" w:lineRule="exact"/>
        <w:rPr/>
      </w:pPr>
      <w:r>
        <w:rPr>
          <w:position w:val="-97"/>
        </w:rPr>
        <w:pict>
          <v:group id="_x0000_s18" style="mso-position-vertical-relative:line;mso-position-horizontal-relative:char;width:431.9pt;height:242.75pt;" filled="false" stroked="false" coordsize="8637,4855" coordorigin="0,0">
            <v:shape id="_x0000_s20" style="position:absolute;left:12;top:0;width:8015;height:4467;" filled="false" stroked="false" type="#_x0000_t75">
              <v:imagedata o:title="" r:id="rId22"/>
            </v:shape>
            <v:rect id="_x0000_s22" style="position:absolute;left:4546;top:770;width:1125;height:685;" fillcolor="#E1EFD8" filled="true" stroked="false">
              <v:fill opacity="0.976471"/>
            </v:rect>
            <v:shape id="_x0000_s24" style="position:absolute;left:4550;top:768;width:1126;height:695;" filled="false" stroked="false" type="#_x0000_t75">
              <v:imagedata o:title="" r:id="rId23"/>
            </v:shape>
            <v:shape id="_x0000_s26" style="position:absolute;left:5450;top:2497;width:1548;height:1501;" filled="false" stroked="false" type="#_x0000_t75">
              <v:imagedata o:title="" r:id="rId24"/>
            </v:shape>
            <v:shape id="_x0000_s28" style="position:absolute;left:7430;top:1910;width:1208;height:1209;" filled="false" stroked="false" type="#_x0000_t75">
              <v:imagedata o:title="" r:id="rId25"/>
            </v:shape>
            <v:shape id="_x0000_s30" style="position:absolute;left:4776;top:316;width:3645;height:3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46" w:right="679" w:firstLine="37"/>
                      <w:spacing w:before="19" w:line="25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</w:rPr>
                      <w:t>pulmonary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>vas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>cula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>ture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7"/>
                      <w:spacing w:before="35" w:line="90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8"/>
                        <w:position w:val="-2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-2"/>
                      </w:rPr>
                      <w:t>PDE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8"/>
                        <w:position w:val="-2"/>
                      </w:rPr>
                      <w:t>5</w:t>
                    </w:r>
                  </w:p>
                  <w:p>
                    <w:pPr>
                      <w:ind w:left="35" w:right="2989" w:hanging="16"/>
                      <w:spacing w:before="55" w:line="27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10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>ISDN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10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>HY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?PA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sensor</w:t>
                    </w:r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897"/>
                      <w:spacing w:line="135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61555" cy="85521"/>
                          <wp:effectExtent l="0" t="0" r="0" b="0"/>
                          <wp:docPr id="24" name="IM 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4" name="IM 24"/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61555" cy="855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040"/>
                      <w:spacing w:before="86" w:line="19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9"/>
                      </w:rPr>
                      <w:t>tpvR</w:t>
                    </w:r>
                  </w:p>
                  <w:p>
                    <w:pPr>
                      <w:ind w:left="2950"/>
                      <w:spacing w:before="49" w:line="169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395147" cy="107022"/>
                          <wp:effectExtent l="0" t="0" r="0" b="0"/>
                          <wp:docPr id="26" name="IM 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6" name="IM 26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95147" cy="1070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016"/>
                      <w:spacing w:before="48" w:line="20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7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7"/>
                      </w:rPr>
                      <w:t>TPG</w:t>
                    </w:r>
                  </w:p>
                  <w:p>
                    <w:pPr>
                      <w:ind w:left="2954"/>
                      <w:spacing w:before="50" w:line="19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8"/>
                        <w:w w:val="129"/>
                      </w:rPr>
                      <w:t>wp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8"/>
                        <w:w w:val="129"/>
                      </w:rPr>
                      <w:t>l-</w:t>
                    </w:r>
                  </w:p>
                  <w:p>
                    <w:pPr>
                      <w:ind w:left="1112"/>
                      <w:spacing w:before="232"/>
                      <w:tabs>
                        <w:tab w:val="left" w:pos="1778"/>
                      </w:tabs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u w:val="single" w:color="auto"/>
                      </w:rPr>
                      <w:tab/>
                    </w:r>
                  </w:p>
                </w:txbxContent>
              </v:textbox>
            </v:shape>
            <v:shape id="_x0000_s32" style="position:absolute;left:-20;top:264;width:2653;height:36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603" w:type="dxa"/>
                      <w:tblInd w:w="25" w:type="dxa"/>
                      <w:tblLayout w:type="fixed"/>
                      <w:tblBorders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top w:val="single" w:color="000000" w:sz="4" w:space="0"/>
                      </w:tblBorders>
                    </w:tblPr>
                    <w:tblGrid>
                      <w:gridCol w:w="2603"/>
                    </w:tblGrid>
                    <w:tr>
                      <w:trPr>
                        <w:trHeight w:val="3605" w:hRule="atLeast"/>
                      </w:trPr>
                      <w:tc>
                        <w:tcPr>
                          <w:tcW w:w="2603" w:type="dxa"/>
                          <w:vAlign w:val="top"/>
                        </w:tcPr>
                        <w:p>
                          <w:pPr>
                            <w:ind w:left="328" w:right="176" w:hanging="244"/>
                            <w:spacing w:before="79" w:line="28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2"/>
                            </w:rPr>
                            <w:t>consequences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2"/>
                            </w:rPr>
                            <w:t>ofcpc-PH*: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7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7"/>
                            </w:rPr>
                            <w:t>tRA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7"/>
                            </w:rPr>
                            <w:t>pressure</w:t>
                          </w:r>
                        </w:p>
                        <w:p>
                          <w:pPr>
                            <w:ind w:left="328" w:right="380"/>
                            <w:spacing w:before="1" w:line="241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5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5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5"/>
                            </w:rPr>
                            <w:t>Hepatic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5"/>
                            </w:rPr>
                            <w:t>congestion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3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>CRS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4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>cr</w:t>
                          </w:r>
                        </w:p>
                        <w:p>
                          <w:pPr>
                            <w:ind w:left="328"/>
                            <w:spacing w:before="31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3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</w:rPr>
                            <w:t>RV-PAuncoupling</w:t>
                          </w:r>
                        </w:p>
                        <w:p>
                          <w:pPr>
                            <w:ind w:left="328"/>
                            <w:spacing w:before="47" w:line="220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</w:rPr>
                            <w:t>Leftward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2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</w:rPr>
                            <w:t>sep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</w:rPr>
                            <w:t>tal</w:t>
                          </w:r>
                        </w:p>
                        <w:p>
                          <w:pPr>
                            <w:ind w:left="550"/>
                            <w:spacing w:before="49" w:line="178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  <w:t>shift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7"/>
                            </w:rPr>
                            <w:t>!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  <w:t>RV</w:t>
                          </w:r>
                        </w:p>
                        <w:p>
                          <w:pPr>
                            <w:ind w:left="553"/>
                            <w:spacing w:before="50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3"/>
                            </w:rPr>
                            <w:t>contract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3"/>
                            </w:rPr>
                            <w:t>ili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3"/>
                            </w:rPr>
                            <w:t>ty</w:t>
                          </w:r>
                        </w:p>
                        <w:p>
                          <w:pPr>
                            <w:ind w:left="328"/>
                            <w:spacing w:before="48" w:line="134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  <w:position w:val="-2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2"/>
                              <w:w w:val="101"/>
                              <w:position w:val="-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  <w:position w:val="-2"/>
                            </w:rPr>
                            <w:t>Rv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2"/>
                              <w:position w:val="-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  <w:position w:val="-2"/>
                            </w:rPr>
                            <w:t>failure</w:t>
                          </w:r>
                        </w:p>
                        <w:p>
                          <w:pPr>
                            <w:ind w:left="330"/>
                            <w:spacing w:before="185" w:line="19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9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4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9"/>
                            </w:rPr>
                            <w:t>LVAD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9"/>
                            </w:rPr>
                            <w:t>filling</w:t>
                          </w:r>
                        </w:p>
                        <w:p>
                          <w:pPr>
                            <w:ind w:left="330" w:right="543"/>
                            <w:spacing w:before="48" w:line="26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</w:rPr>
                            <w:t>Low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</w:rPr>
                            <w:t>flow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</w:rPr>
                            <w:t>alarms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8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3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8"/>
                            </w:rPr>
                            <w:t>Inflow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8"/>
                            </w:rPr>
                            <w:t>occlusion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23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6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23"/>
                            </w:rPr>
                            <w:t>poor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23"/>
                            </w:rPr>
                            <w:t>tolerance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2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23"/>
                            </w:rPr>
                            <w:t>of</w:t>
                          </w:r>
                        </w:p>
                        <w:p>
                          <w:pPr>
                            <w:ind w:left="549" w:right="640" w:firstLine="5"/>
                            <w:spacing w:before="24" w:line="25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4"/>
                            </w:rPr>
                            <w:t>arrhythmia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4"/>
                            </w:rPr>
                            <w:t>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4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8"/>
                            </w:rPr>
                            <w:t>vas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8"/>
                            </w:rPr>
                            <w:t>op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8"/>
                            </w:rPr>
                            <w:t>legia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4" style="position:absolute;left:2246;top:3651;width:1716;height:1203;" filled="false" stroked="false" type="#_x0000_t75">
              <v:imagedata o:title="" r:id="rId28"/>
            </v:shape>
            <v:rect id="_x0000_s36" style="position:absolute;left:3351;top:3635;width:1003;height:691;" fillcolor="#E1EFD8" filled="true" stroked="false"/>
            <v:shape id="_x0000_s38" style="position:absolute;left:3365;top:3633;width:980;height:683;" filled="false" stroked="false" type="#_x0000_t75">
              <v:imagedata o:title="" r:id="rId29"/>
            </v:shape>
            <v:shape id="_x0000_s40" style="position:absolute;left:6024;top:2566;width:666;height:7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firstLine="5"/>
                      <w:spacing w:before="20" w:line="25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Low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flow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alarms</w:t>
                    </w:r>
                  </w:p>
                  <w:p>
                    <w:pPr>
                      <w:ind w:left="20" w:right="119" w:firstLine="6"/>
                      <w:spacing w:before="18" w:line="22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"/>
                      </w:rPr>
                      <w:t>suction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>VT</w:t>
                    </w:r>
                  </w:p>
                </w:txbxContent>
              </v:textbox>
            </v:shape>
            <v:shape id="_x0000_s42" style="position:absolute;left:5880;top:3363;width:685;height: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Intervention:</w:t>
                    </w:r>
                  </w:p>
                  <w:p>
                    <w:pPr>
                      <w:ind w:left="20"/>
                      <w:spacing w:before="57" w:line="210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>LVAD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</w:rPr>
                      <w:t>speed</w:t>
                    </w:r>
                  </w:p>
                  <w:p>
                    <w:pPr>
                      <w:ind w:left="23"/>
                      <w:spacing w:before="34" w:line="210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optimization</w:t>
                    </w:r>
                  </w:p>
                  <w:p>
                    <w:pPr>
                      <w:ind w:left="154"/>
                      <w:spacing w:before="34" w:line="16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studies</w:t>
                    </w:r>
                  </w:p>
                </w:txbxContent>
              </v:textbox>
            </v:shape>
            <v:shape id="_x0000_s44" style="position:absolute;left:3665;top:2926;width:522;height:627;" filled="false" stroked="false" type="#_x0000_t75">
              <v:imagedata o:title="" r:id="rId30"/>
            </v:shape>
            <v:shape id="_x0000_s46" style="position:absolute;left:5469;top:2663;width:524;height:612;" filled="false" stroked="false" type="#_x0000_t75">
              <v:imagedata o:title="" r:id="rId31"/>
            </v:shape>
            <v:shape id="_x0000_s48" style="position:absolute;left:3619;top:3839;width:470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19" w:line="205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2"/>
                      </w:rPr>
                      <w:t>Diu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2"/>
                      </w:rPr>
                      <w:t>res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2"/>
                      </w:rPr>
                      <w:t>is</w:t>
                    </w:r>
                  </w:p>
                  <w:p>
                    <w:pPr>
                      <w:ind w:left="20"/>
                      <w:spacing w:before="57" w:line="210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Ino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9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trope</w:t>
                    </w:r>
                  </w:p>
                  <w:p>
                    <w:pPr>
                      <w:ind w:left="105"/>
                      <w:spacing w:before="33" w:line="170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MCS</w:t>
                    </w:r>
                  </w:p>
                </w:txbxContent>
              </v:textbox>
            </v:shape>
            <v:shape id="_x0000_s50" style="position:absolute;left:2843;top:2088;width:257;height:140;" filled="false" stroked="false" type="#_x0000_t75">
              <v:imagedata o:title="" r:id="rId32"/>
            </v:shape>
            <v:shape id="_x0000_s52" style="position:absolute;left:3595;top:3263;width:212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0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2"/>
                      </w:rPr>
                      <w:t>RV</w:t>
                    </w:r>
                  </w:p>
                </w:txbxContent>
              </v:textbox>
            </v:shape>
            <v:shape id="_x0000_s54" style="position:absolute;left:3516;top:3812;width:668;height:10;" fillcolor="#000000" filled="true" stroked="false" coordsize="668,10" coordorigin="0,0" path="m,l667,0l667,9l0,9l0,0xe"/>
            <v:shape id="_x0000_s56" style="position:absolute;left:4779;top:950;width:668;height:10;" fillcolor="#000000" filled="true" stroked="false" coordsize="668,10" coordorigin="0,0" path="m,l667,0l667,9l0,9l0,0xe"/>
          </v:group>
        </w:pict>
      </w:r>
    </w:p>
    <w:p>
      <w:pPr>
        <w:pStyle w:val="BodyText"/>
        <w:ind w:left="107" w:right="116" w:firstLine="13"/>
        <w:spacing w:before="163" w:line="246" w:lineRule="auto"/>
        <w:jc w:val="both"/>
        <w:rPr/>
      </w:pPr>
      <w:r>
        <w:rPr>
          <w:rFonts w:ascii="Arial" w:hAnsi="Arial" w:eastAsia="Arial" w:cs="Arial"/>
          <w:spacing w:val="14"/>
        </w:rPr>
        <w:t>Fig. 3.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spacing w:val="14"/>
        </w:rPr>
        <w:t>Impact of</w:t>
      </w:r>
      <w:r>
        <w:rPr>
          <w:spacing w:val="28"/>
          <w:w w:val="101"/>
        </w:rPr>
        <w:t xml:space="preserve"> </w:t>
      </w:r>
      <w:r>
        <w:rPr>
          <w:spacing w:val="14"/>
        </w:rPr>
        <w:t>increased afterload and</w:t>
      </w:r>
      <w:r>
        <w:rPr>
          <w:spacing w:val="25"/>
          <w:w w:val="102"/>
        </w:rPr>
        <w:t xml:space="preserve"> </w:t>
      </w:r>
      <w:r>
        <w:rPr>
          <w:spacing w:val="14"/>
        </w:rPr>
        <w:t>preload on</w:t>
      </w:r>
      <w:r>
        <w:rPr>
          <w:spacing w:val="26"/>
          <w:w w:val="101"/>
        </w:rPr>
        <w:t xml:space="preserve"> </w:t>
      </w:r>
      <w:r>
        <w:rPr>
          <w:spacing w:val="14"/>
        </w:rPr>
        <w:t>LVAD</w:t>
      </w:r>
      <w:r>
        <w:rPr>
          <w:spacing w:val="19"/>
          <w:w w:val="101"/>
        </w:rPr>
        <w:t xml:space="preserve"> </w:t>
      </w:r>
      <w:r>
        <w:rPr>
          <w:spacing w:val="14"/>
        </w:rPr>
        <w:t>and</w:t>
      </w:r>
      <w:r>
        <w:rPr>
          <w:spacing w:val="26"/>
        </w:rPr>
        <w:t xml:space="preserve"> </w:t>
      </w:r>
      <w:r>
        <w:rPr>
          <w:spacing w:val="14"/>
        </w:rPr>
        <w:t>right</w:t>
      </w:r>
      <w:r>
        <w:rPr>
          <w:spacing w:val="25"/>
          <w:w w:val="101"/>
        </w:rPr>
        <w:t xml:space="preserve"> </w:t>
      </w:r>
      <w:r>
        <w:rPr>
          <w:spacing w:val="14"/>
        </w:rPr>
        <w:t>heart</w:t>
      </w:r>
      <w:r>
        <w:rPr>
          <w:spacing w:val="15"/>
        </w:rPr>
        <w:t xml:space="preserve"> </w:t>
      </w:r>
      <w:r>
        <w:rPr>
          <w:spacing w:val="14"/>
        </w:rPr>
        <w:t>function.</w:t>
      </w:r>
      <w:r>
        <w:rPr>
          <w:spacing w:val="13"/>
          <w:w w:val="101"/>
        </w:rPr>
        <w:t xml:space="preserve"> </w:t>
      </w:r>
      <w:r>
        <w:rPr>
          <w:spacing w:val="14"/>
        </w:rPr>
        <w:t>Afterload,</w:t>
      </w:r>
      <w:r>
        <w:rPr>
          <w:spacing w:val="26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reload,</w:t>
      </w:r>
      <w:r>
        <w:rPr>
          <w:spacing w:val="19"/>
          <w:w w:val="101"/>
        </w:rPr>
        <w:t xml:space="preserve"> </w:t>
      </w:r>
      <w:r>
        <w:rPr>
          <w:spacing w:val="13"/>
        </w:rPr>
        <w:t>and</w:t>
      </w:r>
      <w:r>
        <w:rPr>
          <w:spacing w:val="17"/>
          <w:w w:val="101"/>
        </w:rPr>
        <w:t xml:space="preserve"> </w:t>
      </w:r>
      <w:r>
        <w:rPr>
          <w:spacing w:val="13"/>
        </w:rPr>
        <w:t>contractility</w:t>
      </w:r>
      <w:r>
        <w:rPr/>
        <w:t xml:space="preserve"> </w:t>
      </w:r>
      <w:r>
        <w:rPr>
          <w:spacing w:val="15"/>
        </w:rPr>
        <w:t>must</w:t>
      </w:r>
      <w:r>
        <w:rPr>
          <w:spacing w:val="21"/>
          <w:w w:val="101"/>
        </w:rPr>
        <w:t xml:space="preserve"> </w:t>
      </w:r>
      <w:r>
        <w:rPr>
          <w:spacing w:val="15"/>
        </w:rPr>
        <w:t>be addressed at</w:t>
      </w:r>
      <w:r>
        <w:rPr>
          <w:spacing w:val="21"/>
          <w:w w:val="101"/>
        </w:rPr>
        <w:t xml:space="preserve"> </w:t>
      </w:r>
      <w:r>
        <w:rPr>
          <w:spacing w:val="15"/>
        </w:rPr>
        <w:t>perioperative and chronic</w:t>
      </w:r>
      <w:r>
        <w:rPr>
          <w:spacing w:val="22"/>
          <w:w w:val="101"/>
        </w:rPr>
        <w:t xml:space="preserve"> </w:t>
      </w:r>
      <w:r>
        <w:rPr>
          <w:spacing w:val="14"/>
        </w:rPr>
        <w:t>phases of</w:t>
      </w:r>
      <w:r>
        <w:rPr>
          <w:spacing w:val="23"/>
          <w:w w:val="102"/>
        </w:rPr>
        <w:t xml:space="preserve"> </w:t>
      </w:r>
      <w:r>
        <w:rPr>
          <w:spacing w:val="14"/>
        </w:rPr>
        <w:t>LVAD support.</w:t>
      </w:r>
      <w:r>
        <w:rPr>
          <w:spacing w:val="22"/>
          <w:w w:val="102"/>
        </w:rPr>
        <w:t xml:space="preserve"> </w:t>
      </w:r>
      <w:r>
        <w:rPr>
          <w:spacing w:val="14"/>
        </w:rPr>
        <w:t>Diuresis,</w:t>
      </w:r>
      <w:r>
        <w:rPr>
          <w:spacing w:val="23"/>
          <w:w w:val="102"/>
        </w:rPr>
        <w:t xml:space="preserve"> </w:t>
      </w:r>
      <w:r>
        <w:rPr>
          <w:spacing w:val="14"/>
        </w:rPr>
        <w:t>inotrope support,</w:t>
      </w:r>
      <w:r>
        <w:rPr>
          <w:spacing w:val="16"/>
        </w:rPr>
        <w:t xml:space="preserve"> </w:t>
      </w:r>
      <w:r>
        <w:rPr>
          <w:spacing w:val="14"/>
        </w:rPr>
        <w:t>and vasodilator</w:t>
      </w:r>
      <w:r>
        <w:rPr>
          <w:spacing w:val="9"/>
        </w:rPr>
        <w:t xml:space="preserve"> </w:t>
      </w:r>
      <w:r>
        <w:rPr>
          <w:spacing w:val="14"/>
        </w:rPr>
        <w:t>ther-</w:t>
      </w:r>
      <w:r>
        <w:rPr/>
        <w:t xml:space="preserve"> </w:t>
      </w:r>
      <w:r>
        <w:rPr>
          <w:spacing w:val="14"/>
        </w:rPr>
        <w:t>apy should</w:t>
      </w:r>
      <w:r>
        <w:rPr>
          <w:spacing w:val="38"/>
        </w:rPr>
        <w:t xml:space="preserve"> </w:t>
      </w:r>
      <w:r>
        <w:rPr>
          <w:spacing w:val="14"/>
        </w:rPr>
        <w:t>be</w:t>
      </w:r>
      <w:r>
        <w:rPr>
          <w:spacing w:val="26"/>
        </w:rPr>
        <w:t xml:space="preserve"> </w:t>
      </w:r>
      <w:r>
        <w:rPr>
          <w:spacing w:val="14"/>
        </w:rPr>
        <w:t>implemented to aim for a</w:t>
      </w:r>
      <w:r>
        <w:rPr>
          <w:spacing w:val="17"/>
          <w:w w:val="101"/>
        </w:rPr>
        <w:t xml:space="preserve"> </w:t>
      </w:r>
      <w:r>
        <w:rPr>
          <w:spacing w:val="14"/>
        </w:rPr>
        <w:t>central venous</w:t>
      </w:r>
      <w:r>
        <w:rPr>
          <w:spacing w:val="25"/>
          <w:w w:val="101"/>
        </w:rPr>
        <w:t xml:space="preserve"> </w:t>
      </w:r>
      <w:r>
        <w:rPr>
          <w:spacing w:val="14"/>
        </w:rPr>
        <w:t>pressure</w:t>
      </w:r>
      <w:r>
        <w:rPr>
          <w:spacing w:val="18"/>
          <w:w w:val="102"/>
        </w:rPr>
        <w:t xml:space="preserve"> </w:t>
      </w:r>
      <w:r>
        <w:rPr>
          <w:spacing w:val="14"/>
        </w:rPr>
        <w:t>of</w:t>
      </w:r>
      <w:r>
        <w:rPr>
          <w:spacing w:val="27"/>
          <w:w w:val="102"/>
        </w:rPr>
        <w:t xml:space="preserve"> </w:t>
      </w:r>
      <w:r>
        <w:rPr>
          <w:spacing w:val="14"/>
        </w:rPr>
        <w:t>less</w:t>
      </w:r>
      <w:r>
        <w:rPr>
          <w:spacing w:val="12"/>
          <w:w w:val="101"/>
        </w:rPr>
        <w:t xml:space="preserve"> </w:t>
      </w:r>
      <w:r>
        <w:rPr>
          <w:spacing w:val="14"/>
        </w:rPr>
        <w:t>than</w:t>
      </w:r>
      <w:r>
        <w:rPr>
          <w:spacing w:val="30"/>
        </w:rPr>
        <w:t xml:space="preserve"> </w:t>
      </w:r>
      <w:r>
        <w:rPr>
          <w:spacing w:val="14"/>
        </w:rPr>
        <w:t>12</w:t>
      </w:r>
      <w:r>
        <w:rPr>
          <w:spacing w:val="25"/>
          <w:w w:val="101"/>
        </w:rPr>
        <w:t xml:space="preserve"> </w:t>
      </w:r>
      <w:r>
        <w:rPr>
          <w:spacing w:val="14"/>
        </w:rPr>
        <w:t>mm</w:t>
      </w:r>
      <w:r>
        <w:rPr>
          <w:spacing w:val="27"/>
          <w:w w:val="101"/>
        </w:rPr>
        <w:t xml:space="preserve"> </w:t>
      </w:r>
      <w:r>
        <w:rPr>
          <w:spacing w:val="14"/>
        </w:rPr>
        <w:t>Hg</w:t>
      </w:r>
      <w:r>
        <w:rPr>
          <w:spacing w:val="19"/>
        </w:rPr>
        <w:t xml:space="preserve"> </w:t>
      </w:r>
      <w:r>
        <w:rPr>
          <w:spacing w:val="14"/>
        </w:rPr>
        <w:t>and</w:t>
      </w:r>
      <w:r>
        <w:rPr>
          <w:spacing w:val="18"/>
          <w:w w:val="102"/>
        </w:rPr>
        <w:t xml:space="preserve"> </w:t>
      </w:r>
      <w:r>
        <w:rPr>
          <w:spacing w:val="14"/>
        </w:rPr>
        <w:t>a</w:t>
      </w:r>
      <w:r>
        <w:rPr>
          <w:spacing w:val="10"/>
          <w:w w:val="102"/>
        </w:rPr>
        <w:t xml:space="preserve"> </w:t>
      </w:r>
      <w:r>
        <w:rPr>
          <w:spacing w:val="14"/>
        </w:rPr>
        <w:t>WP</w:t>
      </w:r>
      <w:r>
        <w:rPr>
          <w:spacing w:val="18"/>
          <w:w w:val="101"/>
        </w:rPr>
        <w:t xml:space="preserve"> </w:t>
      </w:r>
      <w:r>
        <w:rPr>
          <w:spacing w:val="14"/>
        </w:rPr>
        <w:t>of</w:t>
      </w:r>
      <w:r>
        <w:rPr>
          <w:spacing w:val="31"/>
        </w:rPr>
        <w:t xml:space="preserve"> </w:t>
      </w:r>
      <w:r>
        <w:rPr>
          <w:spacing w:val="14"/>
        </w:rPr>
        <w:t>18</w:t>
      </w:r>
      <w:r>
        <w:rPr>
          <w:spacing w:val="24"/>
        </w:rPr>
        <w:t xml:space="preserve"> </w:t>
      </w:r>
      <w:r>
        <w:rPr>
          <w:spacing w:val="14"/>
        </w:rPr>
        <w:t>mm</w:t>
      </w:r>
      <w:r>
        <w:rPr>
          <w:spacing w:val="28"/>
        </w:rPr>
        <w:t xml:space="preserve"> </w:t>
      </w:r>
      <w:r>
        <w:rPr>
          <w:spacing w:val="14"/>
        </w:rPr>
        <w:t>Hg</w:t>
      </w:r>
      <w:r>
        <w:rPr>
          <w:spacing w:val="19"/>
        </w:rPr>
        <w:t xml:space="preserve"> </w:t>
      </w:r>
      <w:r>
        <w:rPr>
          <w:spacing w:val="14"/>
        </w:rPr>
        <w:t>or</w:t>
      </w:r>
      <w:r>
        <w:rPr>
          <w:spacing w:val="27"/>
          <w:w w:val="102"/>
        </w:rPr>
        <w:t xml:space="preserve"> </w:t>
      </w:r>
      <w:r>
        <w:rPr>
          <w:spacing w:val="14"/>
        </w:rPr>
        <w:t>less</w:t>
      </w:r>
      <w:r>
        <w:rPr>
          <w:spacing w:val="26"/>
          <w:w w:val="101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6"/>
        </w:rPr>
        <w:t>the</w:t>
      </w:r>
      <w:r>
        <w:rPr>
          <w:spacing w:val="24"/>
          <w:w w:val="102"/>
        </w:rPr>
        <w:t xml:space="preserve"> </w:t>
      </w:r>
      <w:r>
        <w:rPr>
          <w:spacing w:val="16"/>
        </w:rPr>
        <w:t>preoperative and early</w:t>
      </w:r>
      <w:r>
        <w:rPr>
          <w:spacing w:val="24"/>
          <w:w w:val="101"/>
        </w:rPr>
        <w:t xml:space="preserve"> </w:t>
      </w:r>
      <w:r>
        <w:rPr>
          <w:spacing w:val="16"/>
        </w:rPr>
        <w:t>p</w:t>
      </w:r>
      <w:r>
        <w:rPr>
          <w:spacing w:val="15"/>
        </w:rPr>
        <w:t>ostoperative settings. Although</w:t>
      </w:r>
      <w:r>
        <w:rPr>
          <w:spacing w:val="25"/>
          <w:w w:val="101"/>
        </w:rPr>
        <w:t xml:space="preserve"> </w:t>
      </w:r>
      <w:r>
        <w:rPr>
          <w:spacing w:val="15"/>
        </w:rPr>
        <w:t>most</w:t>
      </w:r>
      <w:r>
        <w:rPr>
          <w:spacing w:val="24"/>
          <w:w w:val="102"/>
        </w:rPr>
        <w:t xml:space="preserve"> </w:t>
      </w:r>
      <w:r>
        <w:rPr>
          <w:spacing w:val="15"/>
        </w:rPr>
        <w:t>patients with</w:t>
      </w:r>
      <w:r>
        <w:rPr>
          <w:spacing w:val="26"/>
          <w:w w:val="101"/>
        </w:rPr>
        <w:t xml:space="preserve"> </w:t>
      </w:r>
      <w:r>
        <w:rPr>
          <w:spacing w:val="15"/>
        </w:rPr>
        <w:t>PH</w:t>
      </w:r>
      <w:r>
        <w:rPr>
          <w:spacing w:val="24"/>
          <w:w w:val="101"/>
        </w:rPr>
        <w:t xml:space="preserve"> </w:t>
      </w:r>
      <w:r>
        <w:rPr>
          <w:spacing w:val="15"/>
        </w:rPr>
        <w:t>have early</w:t>
      </w:r>
      <w:r>
        <w:rPr>
          <w:spacing w:val="26"/>
        </w:rPr>
        <w:t xml:space="preserve"> </w:t>
      </w:r>
      <w:r>
        <w:rPr>
          <w:spacing w:val="15"/>
        </w:rPr>
        <w:t>resolution</w:t>
      </w:r>
      <w:r>
        <w:rPr>
          <w:spacing w:val="18"/>
          <w:w w:val="101"/>
        </w:rPr>
        <w:t xml:space="preserve"> </w:t>
      </w:r>
      <w:r>
        <w:rPr>
          <w:spacing w:val="15"/>
        </w:rPr>
        <w:t>of</w:t>
      </w:r>
      <w:r>
        <w:rPr>
          <w:spacing w:val="19"/>
          <w:w w:val="101"/>
        </w:rPr>
        <w:t xml:space="preserve"> </w:t>
      </w:r>
      <w:r>
        <w:rPr>
          <w:spacing w:val="15"/>
        </w:rPr>
        <w:t>elevated</w:t>
      </w:r>
      <w:r>
        <w:rPr>
          <w:spacing w:val="25"/>
        </w:rPr>
        <w:t xml:space="preserve"> </w:t>
      </w:r>
      <w:r>
        <w:rPr>
          <w:spacing w:val="15"/>
        </w:rPr>
        <w:t>pul-</w:t>
      </w:r>
      <w:r>
        <w:rPr/>
        <w:t xml:space="preserve"> </w:t>
      </w:r>
      <w:r>
        <w:rPr>
          <w:spacing w:val="14"/>
        </w:rPr>
        <w:t>monary</w:t>
      </w:r>
      <w:r>
        <w:rPr/>
        <w:t xml:space="preserve">  </w:t>
      </w:r>
      <w:r>
        <w:rPr>
          <w:spacing w:val="14"/>
        </w:rPr>
        <w:t>pressures</w:t>
      </w:r>
      <w:r>
        <w:rPr>
          <w:spacing w:val="1"/>
        </w:rPr>
        <w:t xml:space="preserve">  </w:t>
      </w:r>
      <w:r>
        <w:rPr>
          <w:spacing w:val="14"/>
        </w:rPr>
        <w:t>postoperatively,</w:t>
      </w:r>
      <w:r>
        <w:rPr>
          <w:spacing w:val="37"/>
        </w:rPr>
        <w:t xml:space="preserve"> </w:t>
      </w:r>
      <w:r>
        <w:rPr>
          <w:spacing w:val="14"/>
        </w:rPr>
        <w:t>some</w:t>
      </w:r>
      <w:r>
        <w:rPr>
          <w:spacing w:val="31"/>
          <w:w w:val="101"/>
        </w:rPr>
        <w:t xml:space="preserve"> </w:t>
      </w:r>
      <w:r>
        <w:rPr>
          <w:spacing w:val="14"/>
        </w:rPr>
        <w:t>will</w:t>
      </w:r>
      <w:r>
        <w:rPr/>
        <w:t xml:space="preserve">  </w:t>
      </w:r>
      <w:r>
        <w:rPr>
          <w:spacing w:val="14"/>
        </w:rPr>
        <w:t>have</w:t>
      </w:r>
      <w:r>
        <w:rPr>
          <w:spacing w:val="1"/>
        </w:rPr>
        <w:t xml:space="preserve">  </w:t>
      </w:r>
      <w:r>
        <w:rPr>
          <w:spacing w:val="13"/>
        </w:rPr>
        <w:t>persistent</w:t>
      </w:r>
      <w:r>
        <w:rPr>
          <w:spacing w:val="40"/>
        </w:rPr>
        <w:t xml:space="preserve"> </w:t>
      </w:r>
      <w:r>
        <w:rPr>
          <w:spacing w:val="13"/>
        </w:rPr>
        <w:t>elevation</w:t>
      </w:r>
      <w:r>
        <w:rPr>
          <w:spacing w:val="38"/>
        </w:rPr>
        <w:t xml:space="preserve"> </w:t>
      </w:r>
      <w:r>
        <w:rPr>
          <w:spacing w:val="13"/>
        </w:rPr>
        <w:t>of</w:t>
      </w:r>
      <w:r>
        <w:rPr/>
        <w:t xml:space="preserve">  </w:t>
      </w:r>
      <w:r>
        <w:rPr>
          <w:spacing w:val="13"/>
        </w:rPr>
        <w:t>precapillary</w:t>
      </w:r>
      <w:r>
        <w:rPr>
          <w:spacing w:val="1"/>
        </w:rPr>
        <w:t xml:space="preserve">  </w:t>
      </w:r>
      <w:r>
        <w:rPr>
          <w:spacing w:val="13"/>
        </w:rPr>
        <w:t>pressures,</w:t>
      </w:r>
      <w:r>
        <w:rPr>
          <w:spacing w:val="38"/>
          <w:w w:val="101"/>
        </w:rPr>
        <w:t xml:space="preserve"> </w:t>
      </w:r>
      <w:r>
        <w:rPr>
          <w:spacing w:val="13"/>
        </w:rPr>
        <w:t>despite</w:t>
      </w:r>
      <w:r>
        <w:rPr>
          <w:spacing w:val="1"/>
        </w:rPr>
        <w:t xml:space="preserve">  </w:t>
      </w:r>
      <w:r>
        <w:rPr>
          <w:spacing w:val="13"/>
        </w:rPr>
        <w:t>normalized</w:t>
      </w:r>
      <w:r>
        <w:rPr>
          <w:spacing w:val="1"/>
        </w:rPr>
        <w:t xml:space="preserve">  </w:t>
      </w:r>
      <w:r>
        <w:rPr>
          <w:spacing w:val="13"/>
        </w:rPr>
        <w:t>LV</w:t>
      </w:r>
      <w:r>
        <w:rPr/>
        <w:t xml:space="preserve"> </w:t>
      </w:r>
      <w:r>
        <w:rPr>
          <w:spacing w:val="13"/>
        </w:rPr>
        <w:t>pressures, a group termed cPC-PH. </w:t>
      </w:r>
      <w:r>
        <w:rPr>
          <w:spacing w:val="12"/>
        </w:rPr>
        <w:t>The</w:t>
      </w:r>
      <w:r>
        <w:rPr>
          <w:spacing w:val="21"/>
        </w:rPr>
        <w:t xml:space="preserve"> </w:t>
      </w:r>
      <w:r>
        <w:rPr>
          <w:spacing w:val="12"/>
        </w:rPr>
        <w:t>increased afterload faced by the</w:t>
      </w:r>
      <w:r>
        <w:rPr>
          <w:spacing w:val="20"/>
          <w:w w:val="101"/>
        </w:rPr>
        <w:t xml:space="preserve"> </w:t>
      </w:r>
      <w:r>
        <w:rPr>
          <w:spacing w:val="12"/>
        </w:rPr>
        <w:t>RV can</w:t>
      </w:r>
      <w:r>
        <w:rPr>
          <w:spacing w:val="21"/>
          <w:w w:val="101"/>
        </w:rPr>
        <w:t xml:space="preserve"> </w:t>
      </w:r>
      <w:r>
        <w:rPr>
          <w:spacing w:val="12"/>
        </w:rPr>
        <w:t>lead to chronic</w:t>
      </w:r>
      <w:r>
        <w:rPr>
          <w:spacing w:val="19"/>
          <w:w w:val="102"/>
        </w:rPr>
        <w:t xml:space="preserve"> </w:t>
      </w:r>
      <w:r>
        <w:rPr>
          <w:spacing w:val="12"/>
        </w:rPr>
        <w:t>RV</w:t>
      </w:r>
      <w:r>
        <w:rPr>
          <w:spacing w:val="13"/>
          <w:w w:val="101"/>
        </w:rPr>
        <w:t xml:space="preserve"> </w:t>
      </w:r>
      <w:r>
        <w:rPr>
          <w:spacing w:val="12"/>
        </w:rPr>
        <w:t>dysfunction,</w:t>
      </w:r>
      <w:r>
        <w:rPr>
          <w:spacing w:val="19"/>
          <w:w w:val="101"/>
        </w:rPr>
        <w:t xml:space="preserve"> </w:t>
      </w:r>
      <w:r>
        <w:rPr>
          <w:spacing w:val="12"/>
        </w:rPr>
        <w:t>poor</w:t>
      </w:r>
      <w:r>
        <w:rPr>
          <w:spacing w:val="20"/>
          <w:w w:val="101"/>
        </w:rPr>
        <w:t xml:space="preserve"> </w:t>
      </w:r>
      <w:r>
        <w:rPr>
          <w:spacing w:val="12"/>
        </w:rPr>
        <w:t>LVAD</w:t>
      </w:r>
      <w:r>
        <w:rPr/>
        <w:t xml:space="preserve"> </w:t>
      </w:r>
      <w:r>
        <w:rPr>
          <w:spacing w:val="14"/>
        </w:rPr>
        <w:t>ﬁlling</w:t>
      </w:r>
      <w:r>
        <w:rPr>
          <w:spacing w:val="43"/>
          <w:w w:val="101"/>
        </w:rPr>
        <w:t xml:space="preserve"> </w:t>
      </w:r>
      <w:r>
        <w:rPr>
          <w:spacing w:val="14"/>
        </w:rPr>
        <w:t>and</w:t>
      </w:r>
      <w:r>
        <w:rPr>
          <w:spacing w:val="28"/>
          <w:w w:val="102"/>
        </w:rPr>
        <w:t xml:space="preserve"> </w:t>
      </w:r>
      <w:r>
        <w:rPr>
          <w:spacing w:val="14"/>
        </w:rPr>
        <w:t>alarms,</w:t>
      </w:r>
      <w:r>
        <w:rPr>
          <w:spacing w:val="29"/>
          <w:w w:val="101"/>
        </w:rPr>
        <w:t xml:space="preserve"> </w:t>
      </w:r>
      <w:r>
        <w:rPr>
          <w:spacing w:val="14"/>
        </w:rPr>
        <w:t>and</w:t>
      </w:r>
      <w:r>
        <w:rPr>
          <w:spacing w:val="35"/>
        </w:rPr>
        <w:t xml:space="preserve"> </w:t>
      </w:r>
      <w:r>
        <w:rPr>
          <w:spacing w:val="14"/>
        </w:rPr>
        <w:t>poor</w:t>
      </w:r>
      <w:r>
        <w:rPr>
          <w:spacing w:val="21"/>
          <w:w w:val="101"/>
        </w:rPr>
        <w:t xml:space="preserve"> </w:t>
      </w:r>
      <w:r>
        <w:rPr>
          <w:spacing w:val="14"/>
        </w:rPr>
        <w:t>tolerance</w:t>
      </w:r>
      <w:r>
        <w:rPr>
          <w:spacing w:val="28"/>
          <w:w w:val="102"/>
        </w:rPr>
        <w:t xml:space="preserve"> </w:t>
      </w:r>
      <w:r>
        <w:rPr>
          <w:spacing w:val="14"/>
        </w:rPr>
        <w:t>of</w:t>
      </w:r>
      <w:r>
        <w:rPr>
          <w:spacing w:val="28"/>
          <w:w w:val="102"/>
        </w:rPr>
        <w:t xml:space="preserve"> </w:t>
      </w:r>
      <w:r>
        <w:rPr>
          <w:spacing w:val="14"/>
        </w:rPr>
        <w:t>arrhythmias</w:t>
      </w:r>
      <w:r>
        <w:rPr>
          <w:spacing w:val="29"/>
        </w:rPr>
        <w:t xml:space="preserve"> </w:t>
      </w:r>
      <w:r>
        <w:rPr>
          <w:spacing w:val="14"/>
        </w:rPr>
        <w:t>and</w:t>
      </w:r>
      <w:r>
        <w:rPr>
          <w:spacing w:val="22"/>
          <w:w w:val="102"/>
        </w:rPr>
        <w:t xml:space="preserve"> </w:t>
      </w:r>
      <w:r>
        <w:rPr>
          <w:spacing w:val="14"/>
        </w:rPr>
        <w:t>vasoplegia.</w:t>
      </w:r>
      <w:r>
        <w:rPr>
          <w:spacing w:val="28"/>
        </w:rPr>
        <w:t xml:space="preserve"> </w:t>
      </w:r>
      <w:r>
        <w:rPr>
          <w:spacing w:val="14"/>
        </w:rPr>
        <w:t>cPC-PH,</w:t>
      </w:r>
      <w:r>
        <w:rPr>
          <w:spacing w:val="27"/>
          <w:w w:val="101"/>
        </w:rPr>
        <w:t xml:space="preserve"> </w:t>
      </w:r>
      <w:r>
        <w:rPr>
          <w:spacing w:val="14"/>
        </w:rPr>
        <w:t>chronic</w:t>
      </w:r>
      <w:r>
        <w:rPr>
          <w:spacing w:val="35"/>
        </w:rPr>
        <w:t xml:space="preserve"> </w:t>
      </w:r>
      <w:r>
        <w:rPr>
          <w:spacing w:val="14"/>
        </w:rPr>
        <w:t>precapillary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postcapillary</w:t>
      </w:r>
      <w:r>
        <w:rPr>
          <w:spacing w:val="35"/>
        </w:rPr>
        <w:t xml:space="preserve"> </w:t>
      </w:r>
      <w:r>
        <w:rPr>
          <w:spacing w:val="14"/>
        </w:rPr>
        <w:t>pulmo-</w:t>
      </w:r>
      <w:r>
        <w:rPr/>
        <w:t xml:space="preserve"> </w:t>
      </w:r>
      <w:r>
        <w:rPr>
          <w:spacing w:val="12"/>
        </w:rPr>
        <w:t>nary</w:t>
      </w:r>
      <w:r>
        <w:rPr>
          <w:spacing w:val="43"/>
        </w:rPr>
        <w:t xml:space="preserve"> </w:t>
      </w:r>
      <w:r>
        <w:rPr>
          <w:spacing w:val="12"/>
        </w:rPr>
        <w:t>hypertension;</w:t>
      </w:r>
      <w:r>
        <w:rPr>
          <w:spacing w:val="39"/>
        </w:rPr>
        <w:t xml:space="preserve"> </w:t>
      </w:r>
      <w:r>
        <w:rPr>
          <w:spacing w:val="12"/>
        </w:rPr>
        <w:t>CRS,</w:t>
      </w:r>
      <w:r>
        <w:rPr>
          <w:spacing w:val="36"/>
        </w:rPr>
        <w:t xml:space="preserve"> </w:t>
      </w:r>
      <w:r>
        <w:rPr>
          <w:spacing w:val="12"/>
        </w:rPr>
        <w:t>cardiorenal</w:t>
      </w:r>
      <w:r>
        <w:rPr>
          <w:spacing w:val="35"/>
        </w:rPr>
        <w:t xml:space="preserve"> </w:t>
      </w:r>
      <w:r>
        <w:rPr>
          <w:spacing w:val="12"/>
        </w:rPr>
        <w:t>syndrome;</w:t>
      </w:r>
      <w:r>
        <w:rPr>
          <w:spacing w:val="1"/>
        </w:rPr>
        <w:t xml:space="preserve">  </w:t>
      </w:r>
      <w:r>
        <w:rPr>
          <w:spacing w:val="12"/>
        </w:rPr>
        <w:t>ISDN/HYD,</w:t>
      </w:r>
      <w:r>
        <w:rPr>
          <w:spacing w:val="2"/>
        </w:rPr>
        <w:t xml:space="preserve">  </w:t>
      </w:r>
      <w:r>
        <w:rPr>
          <w:spacing w:val="12"/>
        </w:rPr>
        <w:t>isosor</w:t>
      </w:r>
      <w:r>
        <w:rPr>
          <w:spacing w:val="11"/>
        </w:rPr>
        <w:t>bide</w:t>
      </w:r>
      <w:r>
        <w:rPr>
          <w:spacing w:val="38"/>
        </w:rPr>
        <w:t xml:space="preserve"> </w:t>
      </w:r>
      <w:r>
        <w:rPr>
          <w:spacing w:val="11"/>
        </w:rPr>
        <w:t>dinitrate/hydralazine;</w:t>
      </w:r>
      <w:r>
        <w:rPr>
          <w:spacing w:val="1"/>
        </w:rPr>
        <w:t xml:space="preserve">  </w:t>
      </w:r>
      <w:r>
        <w:rPr>
          <w:spacing w:val="11"/>
        </w:rPr>
        <w:t>MCS,</w:t>
      </w:r>
      <w:r>
        <w:rPr/>
        <w:t xml:space="preserve">  </w:t>
      </w:r>
      <w:r>
        <w:rPr>
          <w:spacing w:val="11"/>
        </w:rPr>
        <w:t>mechanical</w:t>
      </w:r>
      <w:r>
        <w:rPr>
          <w:spacing w:val="39"/>
        </w:rPr>
        <w:t xml:space="preserve"> </w:t>
      </w:r>
      <w:r>
        <w:rPr>
          <w:spacing w:val="11"/>
        </w:rPr>
        <w:t>circulatory</w:t>
      </w:r>
      <w:r>
        <w:rPr/>
        <w:t xml:space="preserve"> </w:t>
      </w:r>
      <w:r>
        <w:rPr>
          <w:spacing w:val="13"/>
        </w:rPr>
        <w:t>support;</w:t>
      </w:r>
      <w:r>
        <w:rPr>
          <w:spacing w:val="21"/>
        </w:rPr>
        <w:t xml:space="preserve"> </w:t>
      </w:r>
      <w:r>
        <w:rPr>
          <w:spacing w:val="13"/>
        </w:rPr>
        <w:t>PA,</w:t>
      </w:r>
      <w:r>
        <w:rPr>
          <w:spacing w:val="21"/>
          <w:w w:val="101"/>
        </w:rPr>
        <w:t xml:space="preserve"> </w:t>
      </w:r>
      <w:r>
        <w:rPr>
          <w:spacing w:val="13"/>
        </w:rPr>
        <w:t>pulmonary artery;</w:t>
      </w:r>
      <w:r>
        <w:rPr>
          <w:spacing w:val="22"/>
        </w:rPr>
        <w:t xml:space="preserve"> </w:t>
      </w:r>
      <w:r>
        <w:rPr>
          <w:spacing w:val="13"/>
        </w:rPr>
        <w:t>PDE5i,</w:t>
      </w:r>
      <w:r>
        <w:rPr>
          <w:spacing w:val="20"/>
          <w:w w:val="102"/>
        </w:rPr>
        <w:t xml:space="preserve"> </w:t>
      </w:r>
      <w:r>
        <w:rPr>
          <w:spacing w:val="13"/>
        </w:rPr>
        <w:t>phosphodiesterase</w:t>
      </w:r>
      <w:r>
        <w:rPr>
          <w:spacing w:val="21"/>
          <w:w w:val="102"/>
        </w:rPr>
        <w:t xml:space="preserve"> </w:t>
      </w:r>
      <w:r>
        <w:rPr>
          <w:spacing w:val="13"/>
        </w:rPr>
        <w:t>5</w:t>
      </w:r>
      <w:r>
        <w:rPr>
          <w:spacing w:val="21"/>
        </w:rPr>
        <w:t xml:space="preserve"> </w:t>
      </w:r>
      <w:r>
        <w:rPr>
          <w:spacing w:val="13"/>
        </w:rPr>
        <w:t>inh</w:t>
      </w:r>
      <w:r>
        <w:rPr>
          <w:spacing w:val="12"/>
        </w:rPr>
        <w:t>ibitor;</w:t>
      </w:r>
      <w:r>
        <w:rPr>
          <w:spacing w:val="21"/>
          <w:w w:val="102"/>
        </w:rPr>
        <w:t xml:space="preserve"> </w:t>
      </w:r>
      <w:r>
        <w:rPr>
          <w:spacing w:val="12"/>
        </w:rPr>
        <w:t>PH,</w:t>
      </w:r>
      <w:r>
        <w:rPr>
          <w:spacing w:val="21"/>
        </w:rPr>
        <w:t xml:space="preserve"> </w:t>
      </w:r>
      <w:r>
        <w:rPr>
          <w:spacing w:val="12"/>
        </w:rPr>
        <w:t>pulmonary</w:t>
      </w:r>
      <w:r>
        <w:rPr>
          <w:spacing w:val="21"/>
          <w:w w:val="101"/>
        </w:rPr>
        <w:t xml:space="preserve"> </w:t>
      </w:r>
      <w:r>
        <w:rPr>
          <w:spacing w:val="12"/>
        </w:rPr>
        <w:t>hypertension;</w:t>
      </w:r>
      <w:r>
        <w:rPr>
          <w:spacing w:val="22"/>
        </w:rPr>
        <w:t xml:space="preserve"> </w:t>
      </w:r>
      <w:r>
        <w:rPr>
          <w:spacing w:val="12"/>
        </w:rPr>
        <w:t>PVR,</w:t>
      </w:r>
      <w:r>
        <w:rPr>
          <w:spacing w:val="20"/>
          <w:w w:val="102"/>
        </w:rPr>
        <w:t xml:space="preserve"> </w:t>
      </w:r>
      <w:r>
        <w:rPr>
          <w:spacing w:val="12"/>
        </w:rPr>
        <w:t>pulmonary vascu-</w:t>
      </w:r>
      <w:r>
        <w:rPr/>
        <w:t xml:space="preserve"> </w:t>
      </w:r>
      <w:r>
        <w:rPr>
          <w:spacing w:val="13"/>
        </w:rPr>
        <w:t>lar resistance, RV, right ventricle; TPG, transpulmonary gradient; WP</w:t>
      </w:r>
      <w:r>
        <w:rPr>
          <w:spacing w:val="12"/>
        </w:rPr>
        <w:t>, wedge pressure. Other abbreviations and in Fig. 1.</w:t>
      </w:r>
    </w:p>
    <w:p>
      <w:pPr>
        <w:spacing w:before="101"/>
        <w:rPr/>
      </w:pPr>
      <w:r/>
    </w:p>
    <w:p>
      <w:pPr>
        <w:sectPr>
          <w:headerReference w:type="default" r:id="rId21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7" w:right="380" w:firstLine="7"/>
        <w:spacing w:before="35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and/or diuretics to decrease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3"/>
        </w:rPr>
        <w:t>RV wall stress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3"/>
        </w:rPr>
        <w:t>(improves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contractile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3"/>
        </w:rPr>
        <w:t>RV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3"/>
        </w:rPr>
        <w:t>function);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3"/>
        </w:rPr>
        <w:t>assist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hepatic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3"/>
        </w:rPr>
        <w:t>decon-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gestion (decreasing bleeding risks an</w:t>
      </w:r>
      <w:r>
        <w:rPr>
          <w:sz w:val="19"/>
          <w:szCs w:val="19"/>
          <w:spacing w:val="14"/>
        </w:rPr>
        <w:t>d operative vol-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ume);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7"/>
        </w:rPr>
        <w:t>and 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7"/>
        </w:rPr>
        <w:t>lessen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sudden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17"/>
        </w:rPr>
        <w:t>incre</w:t>
      </w:r>
      <w:r>
        <w:rPr>
          <w:sz w:val="19"/>
          <w:szCs w:val="19"/>
          <w:spacing w:val="16"/>
        </w:rPr>
        <w:t>ase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preload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faced  by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the  RV  upon  initiation  of  L</w:t>
      </w:r>
      <w:r>
        <w:rPr>
          <w:sz w:val="19"/>
          <w:szCs w:val="19"/>
          <w:spacing w:val="11"/>
        </w:rPr>
        <w:t>VAD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support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(</w:t>
      </w:r>
      <w:hyperlink w:history="true" w:anchor="bookmark1">
        <w:r>
          <w:rPr>
            <w:sz w:val="19"/>
            <w:szCs w:val="19"/>
            <w:color w:val="0080AB"/>
            <w:spacing w:val="15"/>
          </w:rPr>
          <w:t>Fig.</w:t>
        </w:r>
        <w:r>
          <w:rPr>
            <w:sz w:val="19"/>
            <w:szCs w:val="19"/>
            <w:color w:val="0080AB"/>
            <w:spacing w:val="45"/>
            <w:w w:val="101"/>
          </w:rPr>
          <w:t xml:space="preserve"> </w:t>
        </w:r>
        <w:r>
          <w:rPr>
            <w:sz w:val="19"/>
            <w:szCs w:val="19"/>
            <w:color w:val="0080AB"/>
            <w:spacing w:val="15"/>
          </w:rPr>
          <w:t>2</w:t>
        </w:r>
      </w:hyperlink>
      <w:r>
        <w:rPr>
          <w:sz w:val="19"/>
          <w:szCs w:val="19"/>
          <w:spacing w:val="15"/>
        </w:rPr>
        <w:t>).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intraoperative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early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postopera-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tive  phases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of  LVAD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s</w:t>
      </w:r>
      <w:r>
        <w:rPr>
          <w:sz w:val="19"/>
          <w:szCs w:val="19"/>
          <w:spacing w:val="12"/>
        </w:rPr>
        <w:t>upport,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close  monitoring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right-sided   ﬁlling</w:t>
      </w:r>
      <w:r>
        <w:rPr>
          <w:sz w:val="19"/>
          <w:szCs w:val="19"/>
          <w:spacing w:val="14"/>
        </w:rPr>
        <w:t xml:space="preserve">   pressures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  <w:spacing w:val="14"/>
        </w:rPr>
        <w:t>remains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14"/>
        </w:rPr>
        <w:t>obligatory,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especially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when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high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requireme</w:t>
      </w:r>
      <w:r>
        <w:rPr>
          <w:sz w:val="19"/>
          <w:szCs w:val="19"/>
          <w:spacing w:val="16"/>
        </w:rPr>
        <w:t>nts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intraopera-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tive  blood  products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7"/>
        </w:rPr>
        <w:t>encoun</w:t>
      </w:r>
      <w:r>
        <w:rPr>
          <w:sz w:val="19"/>
          <w:szCs w:val="19"/>
          <w:spacing w:val="16"/>
        </w:rPr>
        <w:t>tered.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high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RA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4"/>
        </w:rPr>
        <w:t>pressures,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coronary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and transre</w:t>
      </w:r>
      <w:r>
        <w:rPr>
          <w:sz w:val="19"/>
          <w:szCs w:val="19"/>
          <w:spacing w:val="13"/>
        </w:rPr>
        <w:t>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perfusion  (transrenal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6"/>
        </w:rPr>
        <w:t>perfusion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5"/>
        </w:rPr>
        <w:t>pressure = MAP</w:t>
      </w:r>
      <w:r>
        <w:rPr>
          <w:sz w:val="19"/>
          <w:szCs w:val="19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5"/>
        </w:rPr>
        <w:t>-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RA)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are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15"/>
        </w:rPr>
        <w:t>highly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dependent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5"/>
        </w:rPr>
        <w:t>MAP.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T</w:t>
      </w:r>
      <w:r>
        <w:rPr>
          <w:sz w:val="19"/>
          <w:szCs w:val="19"/>
          <w:spacing w:val="14"/>
        </w:rPr>
        <w:t>hus,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4"/>
        </w:rPr>
        <w:t>hypoten-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sion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4"/>
        </w:rPr>
        <w:t>should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treated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rapidly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prevent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4"/>
        </w:rPr>
        <w:t>ische-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mia and cardiorenal syndrome.</w:t>
      </w:r>
    </w:p>
    <w:p>
      <w:pPr>
        <w:pStyle w:val="BodyText"/>
        <w:ind w:left="108" w:right="374" w:firstLine="212"/>
        <w:spacing w:before="38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During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chronic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support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phase,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neu</w:t>
      </w:r>
      <w:r>
        <w:rPr>
          <w:sz w:val="19"/>
          <w:szCs w:val="19"/>
          <w:spacing w:val="13"/>
        </w:rPr>
        <w:t>ro-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hormonal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3"/>
        </w:rPr>
        <w:t>antagonists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3"/>
        </w:rPr>
        <w:t>SGLT2i,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3"/>
        </w:rPr>
        <w:t>discussed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else-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where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16"/>
        </w:rPr>
        <w:t>this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article,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may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decrease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t</w:t>
      </w:r>
      <w:r>
        <w:rPr>
          <w:sz w:val="19"/>
          <w:szCs w:val="19"/>
          <w:spacing w:val="15"/>
        </w:rPr>
        <w:t>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propensity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for ﬂuid retention while diuretics (loops, MRAs</w:t>
      </w:r>
      <w:r>
        <w:rPr>
          <w:sz w:val="19"/>
          <w:szCs w:val="19"/>
          <w:spacing w:val="13"/>
        </w:rPr>
        <w:t>, and/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or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18"/>
        </w:rPr>
        <w:t>thiazides)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are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main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8"/>
        </w:rPr>
        <w:t>therapies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used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8"/>
        </w:rPr>
        <w:t>treat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congestion.  In  outpatients  on  LVAD  support  who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7"/>
        </w:rPr>
        <w:t>have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7"/>
        </w:rPr>
        <w:t>marked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congestion, 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use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loop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7"/>
        </w:rPr>
        <w:t>diu</w:t>
      </w:r>
      <w:r>
        <w:rPr>
          <w:sz w:val="19"/>
          <w:szCs w:val="19"/>
          <w:spacing w:val="16"/>
        </w:rPr>
        <w:t>retic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6"/>
        </w:rPr>
        <w:t>better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6"/>
        </w:rPr>
        <w:t>bioavailability  than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furo</w:t>
      </w:r>
      <w:r>
        <w:rPr>
          <w:sz w:val="19"/>
          <w:szCs w:val="19"/>
          <w:spacing w:val="15"/>
        </w:rPr>
        <w:t>semide   (eg,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bumetanide or torsemide) may be beneﬁcial.</w:t>
      </w:r>
    </w:p>
    <w:p>
      <w:pPr>
        <w:pStyle w:val="BodyText"/>
        <w:ind w:left="312"/>
        <w:spacing w:before="40" w:line="212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</w:rPr>
        <w:t>PH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12"/>
        </w:rPr>
        <w:t>Management.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2"/>
        </w:rPr>
        <w:t>Monitoring    and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2"/>
        </w:rPr>
        <w:t>judicious</w:t>
      </w:r>
    </w:p>
    <w:p>
      <w:pPr>
        <w:pStyle w:val="BodyText"/>
        <w:ind w:left="121"/>
        <w:spacing w:before="44" w:line="215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management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  <w:spacing w:val="19"/>
        </w:rPr>
        <w:t>of</w:t>
      </w:r>
      <w:r>
        <w:rPr>
          <w:sz w:val="19"/>
          <w:szCs w:val="19"/>
          <w:spacing w:val="10"/>
        </w:rPr>
        <w:t xml:space="preserve">     </w:t>
      </w:r>
      <w:r>
        <w:rPr>
          <w:sz w:val="19"/>
          <w:szCs w:val="19"/>
          <w:spacing w:val="19"/>
        </w:rPr>
        <w:t>RV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  <w:spacing w:val="19"/>
        </w:rPr>
        <w:t>after</w:t>
      </w:r>
      <w:r>
        <w:rPr>
          <w:sz w:val="19"/>
          <w:szCs w:val="19"/>
          <w:spacing w:val="18"/>
        </w:rPr>
        <w:t>load</w:t>
      </w:r>
      <w:r>
        <w:rPr>
          <w:sz w:val="19"/>
          <w:szCs w:val="19"/>
          <w:spacing w:val="8"/>
        </w:rPr>
        <w:t xml:space="preserve">     </w:t>
      </w:r>
      <w:r>
        <w:rPr>
          <w:sz w:val="19"/>
          <w:szCs w:val="19"/>
          <w:spacing w:val="18"/>
        </w:rPr>
        <w:t>during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  <w:spacing w:val="18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5" w:firstLine="13"/>
        <w:spacing w:before="25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perioperative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chronic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phases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support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required for optimizatio</w:t>
      </w:r>
      <w:r>
        <w:rPr>
          <w:sz w:val="19"/>
          <w:szCs w:val="19"/>
          <w:spacing w:val="16"/>
        </w:rPr>
        <w:t>n 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RV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PA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6"/>
        </w:rPr>
        <w:t>coupling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well   as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3"/>
        </w:rPr>
        <w:t>transpulmonary   and   LVAD   blood   ﬂow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(</w:t>
      </w:r>
      <w:hyperlink w:history="true" w:anchor="bookmark1">
        <w:r>
          <w:rPr>
            <w:sz w:val="19"/>
            <w:szCs w:val="19"/>
            <w:color w:val="0080AB"/>
            <w:spacing w:val="11"/>
          </w:rPr>
          <w:t>Fig.</w:t>
        </w:r>
        <w:r>
          <w:rPr>
            <w:sz w:val="19"/>
            <w:szCs w:val="19"/>
            <w:color w:val="0080AB"/>
            <w:spacing w:val="21"/>
          </w:rPr>
          <w:t xml:space="preserve">  </w:t>
        </w:r>
        <w:r>
          <w:rPr>
            <w:sz w:val="19"/>
            <w:szCs w:val="19"/>
            <w:color w:val="0080AB"/>
            <w:spacing w:val="11"/>
          </w:rPr>
          <w:t>3</w:t>
        </w:r>
      </w:hyperlink>
      <w:r>
        <w:rPr>
          <w:sz w:val="19"/>
          <w:szCs w:val="19"/>
          <w:spacing w:val="11"/>
        </w:rPr>
        <w:t>).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1"/>
        </w:rPr>
        <w:t>PH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1"/>
        </w:rPr>
        <w:t>present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1"/>
        </w:rPr>
        <w:t>in  80%   of   patients  wi</w:t>
      </w:r>
      <w:r>
        <w:rPr>
          <w:sz w:val="19"/>
          <w:szCs w:val="19"/>
          <w:spacing w:val="10"/>
        </w:rPr>
        <w:t>th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advanced      heart      failure.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46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47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      </w:t>
      </w:r>
      <w:r>
        <w:rPr>
          <w:sz w:val="19"/>
          <w:szCs w:val="19"/>
          <w:spacing w:val="14"/>
        </w:rPr>
        <w:t>Approximately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18%</w:t>
      </w:r>
      <w:r>
        <w:rPr>
          <w:rFonts w:ascii="Arial" w:hAnsi="Arial" w:eastAsia="Arial" w:cs="Arial"/>
          <w:sz w:val="19"/>
          <w:szCs w:val="19"/>
          <w:spacing w:val="19"/>
        </w:rPr>
        <w:t>-</w:t>
      </w:r>
      <w:r>
        <w:rPr>
          <w:sz w:val="19"/>
          <w:szCs w:val="19"/>
          <w:spacing w:val="19"/>
        </w:rPr>
        <w:t>25%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9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9"/>
        </w:rPr>
        <w:t>these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9"/>
        </w:rPr>
        <w:t>patients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9"/>
        </w:rPr>
        <w:t>have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9"/>
        </w:rPr>
        <w:t>combined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9"/>
        </w:rPr>
        <w:t>preca-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pillary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9"/>
        </w:rPr>
        <w:t>and   postcapillary   PH   (cPC-PH),   in   whom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adverse</w:t>
      </w:r>
      <w:r>
        <w:rPr>
          <w:sz w:val="19"/>
          <w:szCs w:val="19"/>
          <w:spacing w:val="5"/>
        </w:rPr>
        <w:t xml:space="preserve">     </w:t>
      </w:r>
      <w:r>
        <w:rPr>
          <w:sz w:val="19"/>
          <w:szCs w:val="19"/>
          <w:spacing w:val="15"/>
        </w:rPr>
        <w:t>pulmonary    vascular     rem</w:t>
      </w:r>
      <w:r>
        <w:rPr>
          <w:sz w:val="19"/>
          <w:szCs w:val="19"/>
          <w:spacing w:val="14"/>
        </w:rPr>
        <w:t>odeling</w:t>
      </w:r>
      <w:r>
        <w:rPr>
          <w:sz w:val="19"/>
          <w:szCs w:val="19"/>
          <w:spacing w:val="5"/>
        </w:rPr>
        <w:t xml:space="preserve">     </w:t>
      </w:r>
      <w:r>
        <w:rPr>
          <w:sz w:val="19"/>
          <w:szCs w:val="19"/>
          <w:spacing w:val="1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occurred.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46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47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</w:t>
      </w:r>
      <w:r>
        <w:rPr>
          <w:sz w:val="19"/>
          <w:szCs w:val="19"/>
          <w:spacing w:val="16"/>
        </w:rPr>
        <w:t>Preoperative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PH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elevated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pulmo-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nary  vascular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13"/>
        </w:rPr>
        <w:t>resistance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3"/>
        </w:rPr>
        <w:t>are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3"/>
        </w:rPr>
        <w:t>associated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3"/>
        </w:rPr>
        <w:t>RVF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after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implantation.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48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</w:t>
      </w:r>
      <w:r>
        <w:rPr>
          <w:sz w:val="19"/>
          <w:szCs w:val="19"/>
          <w:spacing w:val="14"/>
        </w:rPr>
        <w:t>T</w:t>
      </w:r>
      <w:r>
        <w:rPr>
          <w:sz w:val="19"/>
          <w:szCs w:val="19"/>
          <w:spacing w:val="13"/>
        </w:rPr>
        <w:t>hus,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3"/>
        </w:rPr>
        <w:t>it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3"/>
        </w:rPr>
        <w:t>reasonable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consider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use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inhaled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pulmonary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(eg,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inhaled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nitric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1"/>
        </w:rPr>
        <w:t>oxide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1"/>
        </w:rPr>
        <w:t>prostacyclin)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or  IV</w:t>
      </w:r>
      <w:r>
        <w:rPr>
          <w:sz w:val="19"/>
          <w:szCs w:val="19"/>
          <w:spacing w:val="47"/>
          <w:w w:val="102"/>
        </w:rPr>
        <w:t xml:space="preserve"> </w:t>
      </w:r>
      <w:r>
        <w:rPr>
          <w:sz w:val="19"/>
          <w:szCs w:val="19"/>
          <w:spacing w:val="11"/>
        </w:rPr>
        <w:t>vasodilators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(eg,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milrinone)</w:t>
      </w:r>
      <w:r>
        <w:rPr>
          <w:sz w:val="19"/>
          <w:szCs w:val="19"/>
          <w:spacing w:val="59"/>
          <w:w w:val="102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3"/>
        </w:rPr>
        <w:t>signs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3"/>
        </w:rPr>
        <w:t>RV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3"/>
        </w:rPr>
        <w:t>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in the early postoperative</w:t>
      </w:r>
      <w:r>
        <w:rPr>
          <w:sz w:val="19"/>
          <w:szCs w:val="19"/>
          <w:spacing w:val="17"/>
        </w:rPr>
        <w:t xml:space="preserve"> period,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recommendations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also supported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by 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European Association for 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dio-Thoracic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Surgery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(EACTS).</w:t>
      </w:r>
      <w:hyperlink w:history="true" w:anchor="bookmark1">
        <w:r>
          <w:rPr>
            <w:sz w:val="13"/>
            <w:szCs w:val="13"/>
            <w:color w:val="0080AB"/>
            <w:spacing w:val="10"/>
            <w:position w:val="8"/>
          </w:rPr>
          <w:t>10</w:t>
        </w:r>
      </w:hyperlink>
      <w:r>
        <w:rPr>
          <w:sz w:val="13"/>
          <w:szCs w:val="13"/>
          <w:color w:val="0080AB"/>
          <w:spacing w:val="14"/>
          <w:w w:val="101"/>
          <w:position w:val="8"/>
        </w:rPr>
        <w:t xml:space="preserve">  </w:t>
      </w:r>
      <w:r>
        <w:rPr>
          <w:sz w:val="19"/>
          <w:szCs w:val="19"/>
          <w:spacing w:val="10"/>
        </w:rPr>
        <w:t>Although </w:t>
      </w:r>
      <w:r>
        <w:rPr>
          <w:sz w:val="19"/>
          <w:szCs w:val="19"/>
          <w:spacing w:val="9"/>
        </w:rPr>
        <w:t xml:space="preserve"> PA  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sures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4"/>
        </w:rPr>
        <w:t>decrease  rapidly  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the  majority  of  patients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after LVAD implantation, patients with cPC-PH often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5"/>
        </w:rPr>
        <w:t>experience a delayed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reduction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PA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pressure,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declines occurring slowly over the ﬁrst 3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12 months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7"/>
        </w:rPr>
        <w:t>after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7"/>
        </w:rPr>
        <w:t>implant.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49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6"/>
        </w:rPr>
        <w:t>approximately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6"/>
        </w:rPr>
        <w:t>15%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25%  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patients 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LVAD,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chronic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elevation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pulmo-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nary  pressures  and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5"/>
        </w:rPr>
        <w:t>pulmonary  vascul</w:t>
      </w:r>
      <w:r>
        <w:rPr>
          <w:sz w:val="19"/>
          <w:szCs w:val="19"/>
          <w:spacing w:val="14"/>
        </w:rPr>
        <w:t>ar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4"/>
        </w:rPr>
        <w:t>resistance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may  persist  despite  c</w:t>
      </w:r>
      <w:r>
        <w:rPr>
          <w:sz w:val="19"/>
          <w:szCs w:val="19"/>
          <w:spacing w:val="11"/>
        </w:rPr>
        <w:t>hronic  LVAD  support.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49</w:t>
        </w:r>
      </w:hyperlink>
      <w:r>
        <w:rPr>
          <w:sz w:val="13"/>
          <w:szCs w:val="13"/>
          <w:color w:val="0080AB"/>
          <w:spacing w:val="11"/>
          <w:position w:val="8"/>
        </w:rPr>
        <w:t xml:space="preserve">   </w:t>
      </w:r>
      <w:r>
        <w:rPr>
          <w:sz w:val="19"/>
          <w:szCs w:val="19"/>
          <w:spacing w:val="11"/>
        </w:rPr>
        <w:t>Such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3"/>
        </w:rPr>
        <w:t>are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3"/>
        </w:rPr>
        <w:t>at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3"/>
        </w:rPr>
        <w:t>particular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3"/>
        </w:rPr>
        <w:t>risk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3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chroni</w:t>
      </w:r>
      <w:r>
        <w:rPr>
          <w:sz w:val="19"/>
          <w:szCs w:val="19"/>
          <w:spacing w:val="12"/>
        </w:rPr>
        <w:t>c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2"/>
        </w:rPr>
        <w:t>RVF,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2"/>
        </w:rPr>
        <w:t>renal</w:t>
      </w:r>
    </w:p>
    <w:p>
      <w:pPr>
        <w:spacing w:line="255" w:lineRule="auto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279" w:space="100"/>
            <w:col w:w="4907" w:space="0"/>
          </w:cols>
        </w:sectPr>
        <w:rPr>
          <w:sz w:val="19"/>
          <w:szCs w:val="19"/>
        </w:rPr>
      </w:pPr>
    </w:p>
    <w:p>
      <w:pPr>
        <w:spacing w:line="155" w:lineRule="exact"/>
        <w:rPr/>
      </w:pPr>
      <w:r/>
    </w:p>
    <w:p>
      <w:pPr>
        <w:spacing w:line="155" w:lineRule="exact"/>
        <w:sectPr>
          <w:headerReference w:type="default" r:id="rId33"/>
          <w:pgSz w:w="11878" w:h="15840"/>
          <w:pgMar w:top="945" w:right="743" w:bottom="400" w:left="849" w:header="638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" w:right="380" w:firstLine="7"/>
        <w:spacing w:before="46" w:line="272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dysfunction,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7"/>
        </w:rPr>
        <w:t>mortality,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and they tend 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7"/>
        </w:rPr>
        <w:t>poorly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tolerate   vasoplegia   and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7"/>
        </w:rPr>
        <w:t>atrial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17"/>
        </w:rPr>
        <w:t>ve</w:t>
      </w:r>
      <w:r>
        <w:rPr>
          <w:sz w:val="19"/>
          <w:szCs w:val="19"/>
          <w:spacing w:val="16"/>
        </w:rPr>
        <w:t>ntricular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arrhythmias,  as  discussed  elsewhere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13"/>
        </w:rPr>
        <w:t xml:space="preserve">  this  docu-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  <w:w w:val="114"/>
        </w:rPr>
        <w:t>ment.</w:t>
      </w:r>
    </w:p>
    <w:p>
      <w:pPr>
        <w:pStyle w:val="BodyText"/>
        <w:ind w:left="11" w:right="379" w:firstLine="213"/>
        <w:spacing w:before="28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Data</w:t>
      </w:r>
      <w:r>
        <w:rPr>
          <w:sz w:val="19"/>
          <w:szCs w:val="19"/>
          <w:spacing w:val="48"/>
          <w:w w:val="102"/>
        </w:rPr>
        <w:t xml:space="preserve"> </w:t>
      </w:r>
      <w:r>
        <w:rPr>
          <w:sz w:val="19"/>
          <w:szCs w:val="19"/>
          <w:spacing w:val="17"/>
        </w:rPr>
        <w:t>supporting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use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oral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phosphodiester-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ase 5 inhibitors (P</w:t>
      </w:r>
      <w:r>
        <w:rPr>
          <w:sz w:val="19"/>
          <w:szCs w:val="19"/>
          <w:spacing w:val="13"/>
        </w:rPr>
        <w:t>DE5i) or combination nitrate thera-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pies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9"/>
        </w:rPr>
        <w:t>for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9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prevention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9"/>
        </w:rPr>
        <w:t>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9"/>
        </w:rPr>
        <w:t>long-term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management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of PH 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4"/>
        </w:rPr>
        <w:t>LVAD-supported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4"/>
        </w:rPr>
        <w:t>patients are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</w:rPr>
        <w:t>limited and/or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have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7"/>
        </w:rPr>
        <w:t>demonstrated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conﬂicting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6"/>
        </w:rPr>
        <w:t>results.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6"/>
        </w:rPr>
        <w:t>recent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meta-analysis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8"/>
        </w:rPr>
        <w:t>reported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8"/>
        </w:rPr>
        <w:t>no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8"/>
        </w:rPr>
        <w:t>assoc</w:t>
      </w:r>
      <w:r>
        <w:rPr>
          <w:sz w:val="19"/>
          <w:szCs w:val="19"/>
          <w:spacing w:val="17"/>
        </w:rPr>
        <w:t>iation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between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use 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PDE5is and changes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in postoperative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RV func-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tion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or  the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5"/>
        </w:rPr>
        <w:t>frequency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GIB,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5"/>
        </w:rPr>
        <w:t>strok</w:t>
      </w:r>
      <w:r>
        <w:rPr>
          <w:sz w:val="19"/>
          <w:szCs w:val="19"/>
          <w:spacing w:val="14"/>
        </w:rPr>
        <w:t>e,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4"/>
        </w:rPr>
        <w:t>or   pump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thrombosis.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50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51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3"/>
        </w:rPr>
        <w:t>small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rFonts w:ascii="Arial" w:hAnsi="Arial" w:eastAsia="Arial" w:cs="Arial"/>
          <w:sz w:val="19"/>
          <w:szCs w:val="19"/>
          <w:spacing w:val="13"/>
        </w:rPr>
        <w:t>n</w:t>
      </w:r>
      <w:r>
        <w:rPr>
          <w:rFonts w:ascii="Arial" w:hAnsi="Arial" w:eastAsia="Arial" w:cs="Arial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3"/>
        </w:rPr>
        <w:t>= 32)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3"/>
        </w:rPr>
        <w:t>sin</w:t>
      </w:r>
      <w:r>
        <w:rPr>
          <w:sz w:val="19"/>
          <w:szCs w:val="19"/>
          <w:spacing w:val="12"/>
        </w:rPr>
        <w:t>gle-center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2"/>
        </w:rPr>
        <w:t>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examining  the   use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8"/>
        </w:rPr>
        <w:t>nitrate </w:t>
      </w:r>
      <w:r>
        <w:rPr>
          <w:sz w:val="19"/>
          <w:szCs w:val="19"/>
          <w:spacing w:val="17"/>
        </w:rPr>
        <w:t xml:space="preserve"> therapies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demon-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strated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an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improvement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ﬂows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biven-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tricular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ﬁlling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pressures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nitrate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5"/>
        </w:rPr>
        <w:t>therapy,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but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6"/>
        </w:rPr>
        <w:t>unclear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if 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beneﬁts were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related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6"/>
        </w:rPr>
        <w:t>more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6"/>
        </w:rPr>
        <w:t>direct</w:t>
      </w:r>
      <w:r>
        <w:rPr>
          <w:sz w:val="19"/>
          <w:szCs w:val="19"/>
          <w:spacing w:val="15"/>
        </w:rPr>
        <w:t>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to an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improvements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in systemic 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pulmonary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6"/>
        </w:rPr>
        <w:t>afte</w:t>
      </w:r>
      <w:r>
        <w:rPr>
          <w:sz w:val="19"/>
          <w:szCs w:val="19"/>
          <w:spacing w:val="15"/>
        </w:rPr>
        <w:t>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load.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52</w:t>
        </w:r>
      </w:hyperlink>
      <w:r>
        <w:rPr>
          <w:sz w:val="13"/>
          <w:szCs w:val="13"/>
          <w:color w:val="0080AB"/>
          <w:spacing w:val="11"/>
          <w:position w:val="8"/>
        </w:rPr>
        <w:t xml:space="preserve">  </w:t>
      </w:r>
      <w:r>
        <w:rPr>
          <w:sz w:val="19"/>
          <w:szCs w:val="19"/>
          <w:spacing w:val="18"/>
        </w:rPr>
        <w:t>In our opinion, there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8"/>
        </w:rPr>
        <w:t>are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8"/>
        </w:rPr>
        <w:t>no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8"/>
        </w:rPr>
        <w:t>data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8"/>
        </w:rPr>
        <w:t>support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routine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use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either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nitr</w:t>
      </w:r>
      <w:r>
        <w:rPr>
          <w:sz w:val="19"/>
          <w:szCs w:val="19"/>
          <w:spacing w:val="15"/>
        </w:rPr>
        <w:t>ate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5"/>
        </w:rPr>
        <w:t>PDE5i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therapies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PH   prevention.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13"/>
        </w:rPr>
        <w:t>Rather,   oral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13"/>
        </w:rPr>
        <w:t>PDE</w:t>
      </w:r>
      <w:r>
        <w:rPr>
          <w:sz w:val="19"/>
          <w:szCs w:val="19"/>
          <w:spacing w:val="12"/>
        </w:rPr>
        <w:t>5is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2"/>
        </w:rPr>
        <w:t>should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12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reserved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for  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an  LVAD  being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consid-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ered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transplant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who  have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evidence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cPC-PH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and/or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those  patients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an  LVAD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evi-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dence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cPC-PH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4"/>
        </w:rPr>
        <w:t>related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dysfunction.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10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z w:val="19"/>
          <w:szCs w:val="19"/>
          <w:spacing w:val="14"/>
        </w:rPr>
        <w:t>Combi-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nation   PDE5i   and   nitrate   ther</w:t>
      </w:r>
      <w:r>
        <w:rPr>
          <w:sz w:val="19"/>
          <w:szCs w:val="19"/>
          <w:spacing w:val="14"/>
        </w:rPr>
        <w:t>apies   should  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avoided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5"/>
        </w:rPr>
        <w:t>owing  to   risks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5"/>
        </w:rPr>
        <w:t>severe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hypotension.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Chronic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inotrope  support   may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5"/>
        </w:rPr>
        <w:t>considered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select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4"/>
        </w:rPr>
        <w:t>patients  with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4"/>
        </w:rPr>
        <w:t>evidence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4"/>
        </w:rPr>
        <w:t>of   RV  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refractory to medical optimization, w</w:t>
      </w:r>
      <w:r>
        <w:rPr>
          <w:sz w:val="19"/>
          <w:szCs w:val="19"/>
          <w:spacing w:val="16"/>
        </w:rPr>
        <w:t>hereas durable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mechanical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support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usually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restricted to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considered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8"/>
        </w:rPr>
        <w:t>for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heart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8"/>
        </w:rPr>
        <w:t>transplan</w:t>
      </w:r>
      <w:r>
        <w:rPr>
          <w:sz w:val="19"/>
          <w:szCs w:val="19"/>
          <w:spacing w:val="17"/>
        </w:rPr>
        <w:t>tation.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Data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sup-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port 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use 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PA sensors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p</w:t>
      </w:r>
      <w:r>
        <w:rPr>
          <w:sz w:val="19"/>
          <w:szCs w:val="19"/>
          <w:spacing w:val="13"/>
        </w:rPr>
        <w:t>atients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with cPC-PH are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presently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lacking,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but their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use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considered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select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who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may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beneﬁt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from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close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monitoring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mean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PA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pre</w:t>
      </w:r>
      <w:r>
        <w:rPr>
          <w:sz w:val="19"/>
          <w:szCs w:val="19"/>
          <w:spacing w:val="15"/>
        </w:rPr>
        <w:t>ssure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5"/>
        </w:rPr>
        <w:t>trends,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acknowledging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7"/>
        </w:rPr>
        <w:t>that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7"/>
        </w:rPr>
        <w:t>censors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do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not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alert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providers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elevations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central ve</w:t>
      </w:r>
      <w:r>
        <w:rPr>
          <w:sz w:val="19"/>
          <w:szCs w:val="19"/>
          <w:spacing w:val="15"/>
        </w:rPr>
        <w:t>nous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pressures, which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major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source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symptoms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c</w:t>
      </w:r>
      <w:r>
        <w:rPr>
          <w:sz w:val="19"/>
          <w:szCs w:val="19"/>
          <w:spacing w:val="15"/>
        </w:rPr>
        <w:t>ardiorenal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syn-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drome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patients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an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LVAD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RVF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Finally,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comorbid   conditions</w:t>
      </w:r>
      <w:r>
        <w:rPr>
          <w:sz w:val="19"/>
          <w:szCs w:val="19"/>
          <w:spacing w:val="19"/>
          <w:w w:val="101"/>
        </w:rPr>
        <w:t xml:space="preserve">   </w:t>
      </w:r>
      <w:r>
        <w:rPr>
          <w:sz w:val="19"/>
          <w:szCs w:val="19"/>
          <w:spacing w:val="13"/>
        </w:rPr>
        <w:t>associated   with    PH   (such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chronic obstructive pulmonary dise</w:t>
      </w:r>
      <w:r>
        <w:rPr>
          <w:sz w:val="19"/>
          <w:szCs w:val="19"/>
          <w:spacing w:val="14"/>
        </w:rPr>
        <w:t>ase or obstructive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sleep apnea) should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be aggressively treated to mini-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mize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their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impact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pulmonary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pressures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RV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function.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1243" w:right="532" w:hanging="1068"/>
        <w:spacing w:before="54" w:line="239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</w:rPr>
        <w:t>Identifying and Managing Vasoplegia in P</w:t>
      </w:r>
      <w:r>
        <w:rPr>
          <w:rFonts w:ascii="Arial" w:hAnsi="Arial" w:eastAsia="Arial" w:cs="Arial"/>
          <w:sz w:val="19"/>
          <w:szCs w:val="19"/>
          <w:spacing w:val="8"/>
        </w:rPr>
        <w:t>atients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Undergoing Durable MSC</w:t>
      </w:r>
    </w:p>
    <w:p>
      <w:pPr>
        <w:pStyle w:val="BodyText"/>
        <w:ind w:left="11" w:right="379" w:firstLine="213"/>
        <w:spacing w:before="161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Postcardiotomy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vasoplegi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syndrome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charac-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terized  by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5"/>
        </w:rPr>
        <w:t>decreased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5"/>
        </w:rPr>
        <w:t>sy</w:t>
      </w:r>
      <w:r>
        <w:rPr>
          <w:sz w:val="19"/>
          <w:szCs w:val="19"/>
          <w:spacing w:val="14"/>
        </w:rPr>
        <w:t>stemic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4"/>
        </w:rPr>
        <w:t>vascular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4"/>
        </w:rPr>
        <w:t>resistance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and normal to high cardiac </w:t>
      </w:r>
      <w:r>
        <w:rPr>
          <w:sz w:val="19"/>
          <w:szCs w:val="19"/>
          <w:spacing w:val="14"/>
        </w:rPr>
        <w:t>index occurring after 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diopulmonary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bypass.  The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6"/>
        </w:rPr>
        <w:t>syndrome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6"/>
        </w:rPr>
        <w:t>complica</w:t>
      </w:r>
      <w:r>
        <w:rPr>
          <w:sz w:val="19"/>
          <w:szCs w:val="19"/>
          <w:spacing w:val="15"/>
        </w:rPr>
        <w:t>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5%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33%  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8"/>
        </w:rPr>
        <w:t>cardiopulmonar</w:t>
      </w:r>
      <w:r>
        <w:rPr>
          <w:sz w:val="19"/>
          <w:szCs w:val="19"/>
          <w:spacing w:val="17"/>
        </w:rPr>
        <w:t>y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7"/>
        </w:rPr>
        <w:t>bypass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7"/>
        </w:rPr>
        <w:t>runs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7"/>
        </w:rPr>
        <w:t>and 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associated 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mortality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ra</w:t>
      </w:r>
      <w:r>
        <w:rPr>
          <w:sz w:val="19"/>
          <w:szCs w:val="19"/>
          <w:spacing w:val="16"/>
        </w:rPr>
        <w:t>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25%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when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cate-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cholamine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resistance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6"/>
        </w:rPr>
        <w:t>develops.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53</w:t>
        </w:r>
      </w:hyperlink>
      <w:r>
        <w:rPr>
          <w:sz w:val="13"/>
          <w:szCs w:val="13"/>
          <w:color w:val="0080AB"/>
          <w:spacing w:val="-19"/>
          <w:position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16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55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</w:t>
      </w:r>
      <w:r>
        <w:rPr>
          <w:sz w:val="19"/>
          <w:szCs w:val="19"/>
          <w:spacing w:val="16"/>
        </w:rPr>
        <w:t>Var</w:t>
      </w:r>
      <w:r>
        <w:rPr>
          <w:sz w:val="19"/>
          <w:szCs w:val="19"/>
          <w:spacing w:val="15"/>
        </w:rPr>
        <w:t>ious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deﬁni-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tions of vasoplegia exist in the </w:t>
      </w:r>
      <w:r>
        <w:rPr>
          <w:sz w:val="19"/>
          <w:szCs w:val="19"/>
          <w:spacing w:val="15"/>
        </w:rPr>
        <w:t>literature and data 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1" w:firstLine="5"/>
        <w:spacing w:before="47" w:line="248" w:lineRule="auto"/>
        <w:jc w:val="both"/>
        <w:rPr>
          <w:sz w:val="13"/>
          <w:szCs w:val="13"/>
        </w:rPr>
      </w:pPr>
      <w:r>
        <w:rPr>
          <w:sz w:val="19"/>
          <w:szCs w:val="19"/>
          <w:spacing w:val="16"/>
        </w:rPr>
        <w:t>support  a  uniﬁed  deﬁnition  of  vasoplegia  i</w:t>
      </w:r>
      <w:r>
        <w:rPr>
          <w:sz w:val="19"/>
          <w:szCs w:val="19"/>
          <w:spacing w:val="15"/>
        </w:rPr>
        <w:t>n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LVAD  population  are  presently</w:t>
      </w:r>
      <w:r>
        <w:rPr>
          <w:sz w:val="19"/>
          <w:szCs w:val="19"/>
          <w:spacing w:val="14"/>
          <w:w w:val="102"/>
        </w:rPr>
        <w:t xml:space="preserve">  </w:t>
      </w:r>
      <w:r>
        <w:rPr>
          <w:sz w:val="19"/>
          <w:szCs w:val="19"/>
          <w:spacing w:val="12"/>
        </w:rPr>
        <w:t>lacking.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2"/>
        </w:rPr>
        <w:t>In  sing</w:t>
      </w:r>
      <w:r>
        <w:rPr>
          <w:sz w:val="19"/>
          <w:szCs w:val="19"/>
          <w:spacing w:val="11"/>
        </w:rPr>
        <w:t>le-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center  analysis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7"/>
        </w:rPr>
        <w:t>patients  on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  <w:spacing w:val="17"/>
        </w:rPr>
        <w:t>second-gene</w:t>
      </w:r>
      <w:r>
        <w:rPr>
          <w:sz w:val="19"/>
          <w:szCs w:val="19"/>
          <w:spacing w:val="16"/>
        </w:rPr>
        <w:t>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support,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inferior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outcomes were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identiﬁed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vasopleg</w:t>
      </w:r>
      <w:r>
        <w:rPr>
          <w:sz w:val="19"/>
          <w:szCs w:val="19"/>
          <w:spacing w:val="15"/>
        </w:rPr>
        <w:t>ia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deﬁned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MAP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than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50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mm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Hg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systemic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vasc</w:t>
      </w:r>
      <w:r>
        <w:rPr>
          <w:sz w:val="19"/>
          <w:szCs w:val="19"/>
          <w:spacing w:val="13"/>
        </w:rPr>
        <w:t>ular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3"/>
        </w:rPr>
        <w:t>resistance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less  than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5"/>
        </w:rPr>
        <w:t>800</w:t>
      </w:r>
      <w:r>
        <w:rPr>
          <w:sz w:val="19"/>
          <w:szCs w:val="19"/>
          <w:spacing w:val="20"/>
          <w:w w:val="102"/>
        </w:rPr>
        <w:t xml:space="preserve">  </w:t>
      </w:r>
      <w:r>
        <w:rPr>
          <w:sz w:val="19"/>
          <w:szCs w:val="19"/>
          <w:spacing w:val="15"/>
        </w:rPr>
        <w:t>dynes/s/cm</w:t>
      </w:r>
      <w:r>
        <w:rPr>
          <w:sz w:val="13"/>
          <w:szCs w:val="13"/>
          <w:spacing w:val="15"/>
          <w:position w:val="8"/>
        </w:rPr>
        <w:t>5</w:t>
      </w:r>
      <w:r>
        <w:rPr>
          <w:sz w:val="13"/>
          <w:szCs w:val="13"/>
          <w:position w:val="8"/>
        </w:rPr>
        <w:t xml:space="preserve">    </w:t>
      </w:r>
      <w:r>
        <w:rPr>
          <w:sz w:val="19"/>
          <w:szCs w:val="19"/>
          <w:spacing w:val="15"/>
        </w:rPr>
        <w:t>wit</w:t>
      </w:r>
      <w:r>
        <w:rPr>
          <w:sz w:val="19"/>
          <w:szCs w:val="19"/>
          <w:spacing w:val="14"/>
        </w:rPr>
        <w:t>h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high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  <w:spacing w:val="14"/>
        </w:rPr>
        <w:t>vasopressor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requirements (</w:t>
      </w:r>
      <w:r>
        <w:rPr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≥</w:t>
      </w:r>
      <w:r>
        <w:rPr>
          <w:sz w:val="19"/>
          <w:szCs w:val="19"/>
          <w:spacing w:val="17"/>
        </w:rPr>
        <w:t>200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ng/kg/min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norepi</w:t>
      </w:r>
      <w:r>
        <w:rPr>
          <w:sz w:val="19"/>
          <w:szCs w:val="19"/>
          <w:spacing w:val="16"/>
        </w:rPr>
        <w:t>nephrine dose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equivalents) and 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7"/>
        </w:rPr>
        <w:t>cardiac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inde</w:t>
      </w:r>
      <w:r>
        <w:rPr>
          <w:sz w:val="19"/>
          <w:szCs w:val="19"/>
          <w:spacing w:val="16"/>
        </w:rPr>
        <w:t>x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6"/>
        </w:rPr>
        <w:t>greater than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</w:rPr>
        <w:t>2.5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mL/min/m</w:t>
      </w:r>
      <w:r>
        <w:rPr>
          <w:sz w:val="13"/>
          <w:szCs w:val="13"/>
          <w:spacing w:val="14"/>
          <w:position w:val="8"/>
        </w:rPr>
        <w:t>2</w:t>
      </w:r>
      <w:r>
        <w:rPr>
          <w:sz w:val="19"/>
          <w:szCs w:val="19"/>
          <w:spacing w:val="14"/>
        </w:rPr>
        <w:t>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53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 </w:t>
      </w:r>
      <w:r>
        <w:rPr>
          <w:sz w:val="19"/>
          <w:szCs w:val="19"/>
          <w:spacing w:val="14"/>
        </w:rPr>
        <w:t>Other   large   studies </w:t>
      </w:r>
      <w:r>
        <w:rPr>
          <w:sz w:val="19"/>
          <w:szCs w:val="19"/>
          <w:spacing w:val="13"/>
        </w:rPr>
        <w:t xml:space="preserve">  have   demon-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strated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8"/>
        </w:rPr>
        <w:t>inferior outcomes when the va</w:t>
      </w:r>
      <w:r>
        <w:rPr>
          <w:sz w:val="19"/>
          <w:szCs w:val="19"/>
          <w:spacing w:val="17"/>
        </w:rPr>
        <w:t>soplegia deﬁ-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nition  was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5"/>
        </w:rPr>
        <w:t>simpliﬁed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14"/>
        </w:rPr>
        <w:t xml:space="preserve">   include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only  vasoactive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dosages administered within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8"/>
        </w:rPr>
        <w:t>ﬁrst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8"/>
        </w:rPr>
        <w:t>48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postopera-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tive hours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55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56</w:t>
        </w:r>
      </w:hyperlink>
      <w:r>
        <w:rPr>
          <w:sz w:val="13"/>
          <w:szCs w:val="13"/>
          <w:color w:val="0080AB"/>
          <w:spacing w:val="31"/>
          <w:w w:val="102"/>
          <w:position w:val="8"/>
        </w:rPr>
        <w:t xml:space="preserve"> </w:t>
      </w:r>
      <w:r>
        <w:rPr>
          <w:sz w:val="19"/>
          <w:szCs w:val="19"/>
          <w:spacing w:val="17"/>
        </w:rPr>
        <w:t>or when categorized according to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vasoactive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inotrope score,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a score that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</w:rPr>
        <w:t>encompasses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all inotropes and vasopressors into one value.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54</w:t>
        </w:r>
      </w:hyperlink>
    </w:p>
    <w:p>
      <w:pPr>
        <w:rPr>
          <w:rFonts w:ascii="Arial"/>
          <w:sz w:val="21"/>
        </w:rPr>
      </w:pPr>
      <w:r/>
    </w:p>
    <w:p>
      <w:pPr>
        <w:ind w:left="11"/>
        <w:spacing w:before="49" w:line="217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Pathophysiology and </w:t>
      </w:r>
      <w:r>
        <w:rPr>
          <w:rFonts w:ascii="Arial" w:hAnsi="Arial" w:eastAsia="Arial" w:cs="Arial"/>
          <w:sz w:val="17"/>
          <w:szCs w:val="17"/>
          <w:spacing w:val="6"/>
        </w:rPr>
        <w:t>Risk Factors for Vasoplegia</w:t>
      </w:r>
    </w:p>
    <w:p>
      <w:pPr>
        <w:pStyle w:val="BodyText"/>
        <w:ind w:right="205" w:firstLine="200"/>
        <w:spacing w:before="165" w:line="256" w:lineRule="auto"/>
        <w:jc w:val="both"/>
        <w:rPr>
          <w:sz w:val="13"/>
          <w:szCs w:val="13"/>
        </w:rPr>
      </w:pP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3"/>
        </w:rPr>
        <w:t>pathophysiology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3"/>
        </w:rPr>
        <w:t>postcardiotomy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vaso</w:t>
      </w:r>
      <w:r>
        <w:rPr>
          <w:sz w:val="19"/>
          <w:szCs w:val="19"/>
          <w:spacing w:val="12"/>
        </w:rPr>
        <w:t>plegia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1"/>
        </w:rPr>
        <w:t>complex.   Cardiopulmonary   bypass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1"/>
        </w:rPr>
        <w:t>triggers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release of inﬂammatory med</w:t>
      </w:r>
      <w:r>
        <w:rPr>
          <w:sz w:val="19"/>
          <w:szCs w:val="19"/>
          <w:spacing w:val="11"/>
        </w:rPr>
        <w:t>iators such as nitric oxide,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which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2"/>
        </w:rPr>
        <w:t>leads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vascular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2"/>
        </w:rPr>
        <w:t>smooth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2"/>
        </w:rPr>
        <w:t>muscl</w:t>
      </w:r>
      <w:r>
        <w:rPr>
          <w:sz w:val="19"/>
          <w:szCs w:val="19"/>
          <w:spacing w:val="11"/>
        </w:rPr>
        <w:t>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relaxation.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the cellular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level, there are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2"/>
        </w:rPr>
        <w:t>alterations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2"/>
        </w:rPr>
        <w:t>i</w:t>
      </w:r>
      <w:r>
        <w:rPr>
          <w:sz w:val="19"/>
          <w:szCs w:val="19"/>
          <w:spacing w:val="11"/>
        </w:rPr>
        <w:t>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receptor sig-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naling,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3"/>
        </w:rPr>
        <w:t>depletion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3"/>
        </w:rPr>
        <w:t>endogenous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3"/>
        </w:rPr>
        <w:t>vasoactive   hor-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mones,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abnormal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endothelial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3"/>
        </w:rPr>
        <w:t>function.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57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58</w:t>
        </w:r>
      </w:hyperlink>
      <w:r>
        <w:rPr>
          <w:sz w:val="13"/>
          <w:szCs w:val="13"/>
          <w:color w:val="0080AB"/>
          <w:spacing w:val="2"/>
          <w:position w:val="8"/>
        </w:rPr>
        <w:t xml:space="preserve">   </w:t>
      </w:r>
      <w:r>
        <w:rPr>
          <w:sz w:val="19"/>
          <w:szCs w:val="19"/>
          <w:spacing w:val="13"/>
        </w:rPr>
        <w:t>Ri</w:t>
      </w:r>
      <w:r>
        <w:rPr>
          <w:sz w:val="19"/>
          <w:szCs w:val="19"/>
          <w:spacing w:val="12"/>
        </w:rPr>
        <w:t>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factors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for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3"/>
        </w:rPr>
        <w:t>vasoplegia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after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card</w:t>
      </w:r>
      <w:r>
        <w:rPr>
          <w:sz w:val="19"/>
          <w:szCs w:val="19"/>
          <w:spacing w:val="12"/>
        </w:rPr>
        <w:t>iopulmonary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2"/>
        </w:rPr>
        <w:t>bypass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for  LVAD  implantation  include  longer  cardiopulm</w:t>
      </w:r>
      <w:r>
        <w:rPr>
          <w:sz w:val="19"/>
          <w:szCs w:val="19"/>
          <w:spacing w:val="9"/>
        </w:rPr>
        <w:t>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nary  bypass  times,  prior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0"/>
        </w:rPr>
        <w:t>history  of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0"/>
        </w:rPr>
        <w:t>cardiac  surger</w:t>
      </w:r>
      <w:r>
        <w:rPr>
          <w:sz w:val="19"/>
          <w:szCs w:val="19"/>
          <w:spacing w:val="9"/>
        </w:rPr>
        <w:t>y,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amiodarone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use,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preoperative cardiogenic shock/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vasopressor    use    and/or    renal    </w:t>
      </w:r>
      <w:r>
        <w:rPr>
          <w:sz w:val="19"/>
          <w:szCs w:val="19"/>
          <w:spacing w:val="9"/>
        </w:rPr>
        <w:t>or    hepatic    dys-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function.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53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3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55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57</w:t>
        </w:r>
      </w:hyperlink>
      <w:r>
        <w:rPr>
          <w:sz w:val="13"/>
          <w:szCs w:val="13"/>
          <w:color w:val="0080AB"/>
          <w:spacing w:val="30"/>
          <w:w w:val="102"/>
          <w:position w:val="8"/>
        </w:rPr>
        <w:t xml:space="preserve"> </w:t>
      </w:r>
      <w:r>
        <w:rPr>
          <w:sz w:val="19"/>
          <w:szCs w:val="19"/>
          <w:spacing w:val="13"/>
        </w:rPr>
        <w:t>In addition, stud</w:t>
      </w:r>
      <w:r>
        <w:rPr>
          <w:sz w:val="19"/>
          <w:szCs w:val="19"/>
          <w:spacing w:val="12"/>
        </w:rPr>
        <w:t>ies in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2"/>
        </w:rPr>
        <w:t>the general 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diac  population  have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shown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that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administration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preoperative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8"/>
        </w:rPr>
        <w:t>ACEI,</w:t>
      </w:r>
      <w:r>
        <w:rPr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8"/>
        </w:rPr>
        <w:t>β</w:t>
      </w:r>
      <w:r>
        <w:rPr>
          <w:sz w:val="19"/>
          <w:szCs w:val="19"/>
          <w:spacing w:val="8"/>
        </w:rPr>
        <w:t>-blockers,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8"/>
        </w:rPr>
        <w:t>and/or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8"/>
        </w:rPr>
        <w:t>ARNIs   have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1"/>
        </w:rPr>
        <w:t>been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1"/>
        </w:rPr>
        <w:t>associated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with  increased  risks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vasoplegia,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likely owing to inhibition of the compensatory sympa-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2"/>
        </w:rPr>
        <w:t>thetic</w:t>
      </w:r>
      <w:r>
        <w:rPr>
          <w:rFonts w:ascii="Arial" w:hAnsi="Arial" w:eastAsia="Arial" w:cs="Arial"/>
          <w:sz w:val="19"/>
          <w:szCs w:val="19"/>
          <w:spacing w:val="12"/>
        </w:rPr>
        <w:t>-</w:t>
      </w:r>
      <w:r>
        <w:rPr>
          <w:sz w:val="19"/>
          <w:szCs w:val="19"/>
          <w:spacing w:val="12"/>
        </w:rPr>
        <w:t>RAAS responses during operative stress.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57</w:t>
        </w:r>
      </w:hyperlink>
    </w:p>
    <w:p>
      <w:pPr>
        <w:spacing w:line="241" w:lineRule="auto"/>
        <w:rPr>
          <w:rFonts w:ascii="Arial"/>
          <w:sz w:val="21"/>
        </w:rPr>
      </w:pPr>
      <w:r/>
    </w:p>
    <w:p>
      <w:pPr>
        <w:ind w:left="7"/>
        <w:spacing w:before="49" w:line="217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Clinical Signiﬁcance of Vasoplegia</w:t>
      </w:r>
    </w:p>
    <w:p>
      <w:pPr>
        <w:pStyle w:val="BodyText"/>
        <w:ind w:left="5" w:right="212" w:firstLine="209"/>
        <w:spacing w:before="165" w:line="242" w:lineRule="auto"/>
        <w:jc w:val="both"/>
        <w:rPr>
          <w:sz w:val="13"/>
          <w:szCs w:val="13"/>
        </w:rPr>
      </w:pPr>
      <w:r>
        <w:rPr>
          <w:sz w:val="19"/>
          <w:szCs w:val="19"/>
          <w:spacing w:val="14"/>
        </w:rPr>
        <w:t>Postoperative vasopleg</w:t>
      </w:r>
      <w:r>
        <w:rPr>
          <w:sz w:val="19"/>
          <w:szCs w:val="19"/>
          <w:spacing w:val="13"/>
        </w:rPr>
        <w:t>ia in patients with an 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is consistently associated with an increased mort</w:t>
      </w:r>
      <w:r>
        <w:rPr>
          <w:sz w:val="19"/>
          <w:szCs w:val="19"/>
          <w:spacing w:val="13"/>
        </w:rPr>
        <w:t>ality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compared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9"/>
        </w:rPr>
        <w:t>to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9"/>
        </w:rPr>
        <w:t>those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9"/>
        </w:rPr>
        <w:t>who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do  not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develop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8"/>
        </w:rPr>
        <w:t>syn-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drome    (hazard   </w:t>
      </w:r>
      <w:r>
        <w:rPr>
          <w:sz w:val="19"/>
          <w:szCs w:val="19"/>
          <w:spacing w:val="14"/>
        </w:rPr>
        <w:t xml:space="preserve"> ratios    ranging    from    2.1   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3.9).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7"/>
          </w:rPr>
          <w:t>53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5"/>
          <w:position w:val="7"/>
        </w:rPr>
        <w:t>-</w:t>
      </w:r>
      <w:hyperlink w:history="true" w:anchor="bookmark1">
        <w:r>
          <w:rPr>
            <w:sz w:val="13"/>
            <w:szCs w:val="13"/>
            <w:color w:val="0080AB"/>
            <w:spacing w:val="15"/>
            <w:position w:val="7"/>
          </w:rPr>
          <w:t>55</w:t>
        </w:r>
      </w:hyperlink>
      <w:r>
        <w:rPr>
          <w:sz w:val="13"/>
          <w:szCs w:val="13"/>
          <w:spacing w:val="15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7"/>
          </w:rPr>
          <w:t>57</w:t>
        </w:r>
      </w:hyperlink>
      <w:r>
        <w:rPr>
          <w:sz w:val="13"/>
          <w:szCs w:val="13"/>
          <w:color w:val="0080AB"/>
          <w:spacing w:val="15"/>
          <w:position w:val="7"/>
        </w:rPr>
        <w:t xml:space="preserve">   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5"/>
        </w:rPr>
        <w:t>severe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5"/>
        </w:rPr>
        <w:t>vasoplegia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(vasoactive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inotrope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score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≥</w:t>
      </w:r>
      <w:r>
        <w:rPr>
          <w:sz w:val="19"/>
          <w:szCs w:val="19"/>
          <w:spacing w:val="14"/>
        </w:rPr>
        <w:t>20),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in-hospital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mortality approaches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10%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vs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5"/>
        </w:rPr>
        <w:t>2%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for those 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le</w:t>
      </w:r>
      <w:r>
        <w:rPr>
          <w:sz w:val="19"/>
          <w:szCs w:val="19"/>
          <w:spacing w:val="14"/>
        </w:rPr>
        <w:t>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severe  forms  of  hypotension  (vasoactive  inotrope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score  of  </w:t>
      </w:r>
      <w:r>
        <w:rPr>
          <w:rFonts w:ascii="Arial" w:hAnsi="Arial" w:eastAsia="Arial" w:cs="Arial"/>
          <w:sz w:val="19"/>
          <w:szCs w:val="19"/>
          <w:spacing w:val="13"/>
        </w:rPr>
        <w:t>&lt;</w:t>
      </w:r>
      <w:r>
        <w:rPr>
          <w:sz w:val="19"/>
          <w:szCs w:val="19"/>
          <w:spacing w:val="13"/>
        </w:rPr>
        <w:t>20).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54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 </w:t>
      </w:r>
      <w:r>
        <w:rPr>
          <w:sz w:val="19"/>
          <w:szCs w:val="19"/>
          <w:spacing w:val="13"/>
        </w:rPr>
        <w:t>In  addition,  vasoplegia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confers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greater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need for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</w:rPr>
        <w:t>postoperative dialysis 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RV assist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  <w:position w:val="-1"/>
        </w:rPr>
        <w:t>device support.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7"/>
          </w:rPr>
          <w:t>53</w:t>
        </w:r>
      </w:hyperlink>
      <w:r>
        <w:rPr>
          <w:sz w:val="13"/>
          <w:szCs w:val="13"/>
          <w:color w:val="0080AB"/>
          <w:spacing w:val="-5"/>
          <w:position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17"/>
          <w:position w:val="7"/>
        </w:rPr>
        <w:t>-</w:t>
      </w:r>
      <w:hyperlink w:history="true" w:anchor="bookmark1">
        <w:r>
          <w:rPr>
            <w:sz w:val="13"/>
            <w:szCs w:val="13"/>
            <w:color w:val="0080AB"/>
            <w:spacing w:val="17"/>
            <w:position w:val="7"/>
          </w:rPr>
          <w:t>55</w:t>
        </w:r>
      </w:hyperlink>
    </w:p>
    <w:p>
      <w:pPr>
        <w:pStyle w:val="BodyText"/>
        <w:ind w:right="212" w:firstLine="208"/>
        <w:spacing w:before="37" w:line="248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One of the emerging correlations with postopera-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1"/>
        </w:rPr>
        <w:t>tive vasoplegia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is that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clinical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o</w:t>
      </w:r>
      <w:r>
        <w:rPr>
          <w:sz w:val="19"/>
          <w:szCs w:val="19"/>
          <w:spacing w:val="10"/>
        </w:rPr>
        <w:t>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relative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RVF.</w:t>
      </w:r>
      <w:hyperlink w:history="true" w:anchor="bookmark1">
        <w:r>
          <w:rPr>
            <w:sz w:val="13"/>
            <w:szCs w:val="13"/>
            <w:color w:val="0080AB"/>
            <w:spacing w:val="10"/>
            <w:position w:val="8"/>
          </w:rPr>
          <w:t>58</w:t>
        </w:r>
      </w:hyperlink>
      <w:r>
        <w:rPr>
          <w:sz w:val="13"/>
          <w:szCs w:val="13"/>
          <w:color w:val="0080AB"/>
          <w:spacing w:val="10"/>
          <w:position w:val="8"/>
        </w:rPr>
        <w:t xml:space="preserve">  </w:t>
      </w:r>
      <w:r>
        <w:rPr>
          <w:sz w:val="19"/>
          <w:szCs w:val="19"/>
          <w:spacing w:val="10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3"/>
        </w:rPr>
        <w:t>patient’s systemic vascular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resistance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3"/>
        </w:rPr>
        <w:t>less 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800 dynes/s/cm</w:t>
      </w:r>
      <w:r>
        <w:rPr>
          <w:rFonts w:ascii="Arial" w:hAnsi="Arial" w:eastAsia="Arial" w:cs="Arial"/>
          <w:sz w:val="13"/>
          <w:szCs w:val="13"/>
          <w:spacing w:val="17"/>
          <w:position w:val="8"/>
        </w:rPr>
        <w:t>-</w:t>
      </w:r>
      <w:r>
        <w:rPr>
          <w:sz w:val="13"/>
          <w:szCs w:val="13"/>
          <w:spacing w:val="17"/>
          <w:position w:val="8"/>
        </w:rPr>
        <w:t>5</w:t>
      </w:r>
      <w:r>
        <w:rPr>
          <w:sz w:val="13"/>
          <w:szCs w:val="13"/>
          <w:position w:val="8"/>
        </w:rPr>
        <w:t xml:space="preserve">  </w:t>
      </w:r>
      <w:r>
        <w:rPr>
          <w:sz w:val="19"/>
          <w:szCs w:val="19"/>
          <w:spacing w:val="17"/>
        </w:rPr>
        <w:t>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high-dos</w:t>
      </w:r>
      <w:r>
        <w:rPr>
          <w:sz w:val="19"/>
          <w:szCs w:val="19"/>
          <w:spacing w:val="16"/>
        </w:rPr>
        <w:t>e vasopressors and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patient’s  blood  pres</w:t>
      </w:r>
      <w:r>
        <w:rPr>
          <w:sz w:val="19"/>
          <w:szCs w:val="19"/>
          <w:spacing w:val="13"/>
        </w:rPr>
        <w:t>sure  is  borderline  or  low  (eg,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MAP  of  </w:t>
      </w:r>
      <w:r>
        <w:rPr>
          <w:rFonts w:ascii="Arial" w:hAnsi="Arial" w:eastAsia="Arial" w:cs="Arial"/>
          <w:sz w:val="19"/>
          <w:szCs w:val="19"/>
          <w:spacing w:val="13"/>
        </w:rPr>
        <w:t>&lt;</w:t>
      </w:r>
      <w:r>
        <w:rPr>
          <w:sz w:val="19"/>
          <w:szCs w:val="19"/>
          <w:spacing w:val="13"/>
        </w:rPr>
        <w:t>70),  the  cardiac  index  delivered  by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(with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3"/>
        </w:rPr>
        <w:t>ﬁlling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3"/>
        </w:rPr>
        <w:t>via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inotrope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supported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RV)</w:t>
      </w:r>
    </w:p>
    <w:p>
      <w:pPr>
        <w:spacing w:line="248" w:lineRule="auto"/>
        <w:sectPr>
          <w:type w:val="continuous"/>
          <w:pgSz w:w="11878" w:h="15840"/>
          <w:pgMar w:top="945" w:right="743" w:bottom="400" w:left="849" w:header="638" w:footer="0" w:gutter="0"/>
          <w:cols w:equalWidth="0" w:num="2">
            <w:col w:w="5182" w:space="100"/>
            <w:col w:w="5004" w:space="0"/>
          </w:cols>
        </w:sectPr>
        <w:rPr>
          <w:sz w:val="19"/>
          <w:szCs w:val="19"/>
        </w:rPr>
      </w:pPr>
    </w:p>
    <w:p>
      <w:pPr>
        <w:spacing w:line="109" w:lineRule="exact"/>
        <w:rPr/>
      </w:pPr>
      <w:r/>
    </w:p>
    <w:p>
      <w:pPr>
        <w:spacing w:line="109" w:lineRule="exact"/>
        <w:sectPr>
          <w:headerReference w:type="default" r:id="rId34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7" w:right="379" w:firstLine="14"/>
        <w:spacing w:before="58" w:line="261" w:lineRule="auto"/>
        <w:jc w:val="both"/>
        <w:rPr>
          <w:sz w:val="13"/>
          <w:szCs w:val="13"/>
        </w:rPr>
      </w:pPr>
      <w:r>
        <w:rPr>
          <w:sz w:val="19"/>
          <w:szCs w:val="19"/>
          <w:spacing w:val="15"/>
        </w:rPr>
        <w:t>may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5"/>
        </w:rPr>
        <w:t>be greater than 2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L/min/m</w:t>
      </w:r>
      <w:r>
        <w:rPr>
          <w:sz w:val="13"/>
          <w:szCs w:val="13"/>
          <w:spacing w:val="15"/>
          <w:position w:val="8"/>
        </w:rPr>
        <w:t>2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However, 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5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degree of vasoplegia, the cardia</w:t>
      </w:r>
      <w:r>
        <w:rPr>
          <w:sz w:val="19"/>
          <w:szCs w:val="19"/>
          <w:spacing w:val="16"/>
        </w:rPr>
        <w:t>c index may need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be double that,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9"/>
        </w:rPr>
        <w:t>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9"/>
        </w:rPr>
        <w:t>mor</w:t>
      </w:r>
      <w:r>
        <w:rPr>
          <w:sz w:val="19"/>
          <w:szCs w:val="19"/>
          <w:spacing w:val="18"/>
        </w:rPr>
        <w:t>e, 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prevent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8"/>
        </w:rPr>
        <w:t>hypoperfusion,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multisystem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organ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failure,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initiation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of 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sys-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temic inﬂammatory response cascade. In these</w:t>
      </w:r>
      <w:r>
        <w:rPr>
          <w:sz w:val="19"/>
          <w:szCs w:val="19"/>
          <w:spacing w:val="14"/>
        </w:rPr>
        <w:t xml:space="preserve"> cases,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classic  RVF  phenotype  of  high  cent</w:t>
      </w:r>
      <w:r>
        <w:rPr>
          <w:sz w:val="19"/>
          <w:szCs w:val="19"/>
          <w:spacing w:val="12"/>
        </w:rPr>
        <w:t>ral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venous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pressure,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5"/>
        </w:rPr>
        <w:t>low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pulmonary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capillary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wedge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pressure,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low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cardiac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index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may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absent,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but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la</w:t>
      </w:r>
      <w:r>
        <w:rPr>
          <w:sz w:val="19"/>
          <w:szCs w:val="19"/>
          <w:spacing w:val="15"/>
        </w:rPr>
        <w:t>ctate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may start increase rise with end-organ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7"/>
        </w:rPr>
        <w:t>det</w:t>
      </w:r>
      <w:r>
        <w:rPr>
          <w:sz w:val="19"/>
          <w:szCs w:val="19"/>
          <w:spacing w:val="16"/>
        </w:rPr>
        <w:t>erioration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if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7"/>
        </w:rPr>
        <w:t>more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7"/>
        </w:rPr>
        <w:t>vasopressors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or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ino</w:t>
      </w:r>
      <w:r>
        <w:rPr>
          <w:sz w:val="19"/>
          <w:szCs w:val="19"/>
          <w:spacing w:val="16"/>
        </w:rPr>
        <w:t>tropes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are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added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alone.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Although the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speed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4"/>
        </w:rPr>
        <w:t>can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increased, 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may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not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be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9"/>
        </w:rPr>
        <w:t>able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9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9"/>
        </w:rPr>
        <w:t>compe</w:t>
      </w:r>
      <w:r>
        <w:rPr>
          <w:sz w:val="19"/>
          <w:szCs w:val="19"/>
          <w:spacing w:val="18"/>
        </w:rPr>
        <w:t>nsate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8"/>
        </w:rPr>
        <w:t>setting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increased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1"/>
        </w:rPr>
        <w:t>RV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wall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stress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(</w:t>
      </w:r>
      <w:hyperlink w:history="true" w:anchor="bookmark1">
        <w:r>
          <w:rPr>
            <w:sz w:val="19"/>
            <w:szCs w:val="19"/>
            <w:color w:val="0080AB"/>
            <w:spacing w:val="11"/>
          </w:rPr>
          <w:t>Fig.</w:t>
        </w:r>
        <w:r>
          <w:rPr>
            <w:sz w:val="19"/>
            <w:szCs w:val="19"/>
            <w:color w:val="0080AB"/>
            <w:spacing w:val="39"/>
          </w:rPr>
          <w:t xml:space="preserve"> </w:t>
        </w:r>
        <w:r>
          <w:rPr>
            <w:sz w:val="19"/>
            <w:szCs w:val="19"/>
            <w:color w:val="0080AB"/>
            <w:spacing w:val="11"/>
          </w:rPr>
          <w:t>3</w:t>
        </w:r>
      </w:hyperlink>
      <w:r>
        <w:rPr>
          <w:sz w:val="19"/>
          <w:szCs w:val="19"/>
          <w:spacing w:val="11"/>
        </w:rPr>
        <w:t>).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this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setting,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prompt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initiation of temporary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mechanic</w:t>
      </w:r>
      <w:r>
        <w:rPr>
          <w:sz w:val="19"/>
          <w:szCs w:val="19"/>
          <w:spacing w:val="14"/>
        </w:rPr>
        <w:t>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RV assist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device support with bilateral pump s</w:t>
      </w:r>
      <w:r>
        <w:rPr>
          <w:sz w:val="19"/>
          <w:szCs w:val="19"/>
          <w:spacing w:val="16"/>
        </w:rPr>
        <w:t>peed escalation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may  allow  for  the  hig</w:t>
      </w:r>
      <w:r>
        <w:rPr>
          <w:sz w:val="19"/>
          <w:szCs w:val="19"/>
          <w:spacing w:val="17"/>
        </w:rPr>
        <w:t>h-output  state  needed 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patient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stabilization.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discussed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4"/>
        </w:rPr>
        <w:t>elsewhere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article,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3"/>
        </w:rPr>
        <w:t>typical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RV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dysfunction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mani-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fested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3"/>
        </w:rPr>
        <w:t>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high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RA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pressures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3"/>
        </w:rPr>
        <w:t>are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part</w:t>
      </w:r>
      <w:r>
        <w:rPr>
          <w:sz w:val="19"/>
          <w:szCs w:val="19"/>
          <w:spacing w:val="12"/>
        </w:rPr>
        <w:t>icularly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2"/>
        </w:rPr>
        <w:t>at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risk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for   RV</w:t>
      </w:r>
      <w:r>
        <w:rPr>
          <w:sz w:val="19"/>
          <w:szCs w:val="19"/>
          <w:spacing w:val="16"/>
          <w:w w:val="101"/>
        </w:rPr>
        <w:t xml:space="preserve">   </w:t>
      </w:r>
      <w:r>
        <w:rPr>
          <w:sz w:val="19"/>
          <w:szCs w:val="19"/>
          <w:spacing w:val="13"/>
        </w:rPr>
        <w:t>ischemic   and   renal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13"/>
        </w:rPr>
        <w:t>dysfunction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3"/>
        </w:rPr>
        <w:t>during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</w:rPr>
        <w:t>vasoplegia.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59</w:t>
        </w:r>
      </w:hyperlink>
    </w:p>
    <w:p>
      <w:pPr>
        <w:spacing w:line="361" w:lineRule="auto"/>
        <w:rPr>
          <w:rFonts w:ascii="Arial"/>
          <w:sz w:val="21"/>
        </w:rPr>
      </w:pPr>
      <w:r/>
    </w:p>
    <w:p>
      <w:pPr>
        <w:ind w:left="107"/>
        <w:spacing w:before="48" w:line="214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Vasoplegia Prevention and Treatment</w:t>
      </w:r>
    </w:p>
    <w:p>
      <w:pPr>
        <w:pStyle w:val="BodyText"/>
        <w:ind w:left="107" w:right="379" w:firstLine="198"/>
        <w:spacing w:before="157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Vasoplegia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4"/>
        </w:rPr>
        <w:t>risk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may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mitigated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by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discontinua-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high-risk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preoperative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medications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(eg,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long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acting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2"/>
        </w:rPr>
        <w:t>ACEI,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2"/>
        </w:rPr>
        <w:t>ARNI,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β</w:t>
      </w:r>
      <w:r>
        <w:rPr>
          <w:sz w:val="19"/>
          <w:szCs w:val="19"/>
          <w:spacing w:val="12"/>
        </w:rPr>
        <w:t>-bl</w:t>
      </w:r>
      <w:r>
        <w:rPr>
          <w:sz w:val="19"/>
          <w:szCs w:val="19"/>
          <w:spacing w:val="11"/>
        </w:rPr>
        <w:t>ockers,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serotonergic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antide-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pressants),  reducing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6"/>
        </w:rPr>
        <w:t>the   procedural  time,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6"/>
        </w:rPr>
        <w:t>and/or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administration  of  drugs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tested  i</w:t>
      </w:r>
      <w:r>
        <w:rPr>
          <w:sz w:val="19"/>
          <w:szCs w:val="19"/>
          <w:spacing w:val="15"/>
        </w:rPr>
        <w:t>n  general  cardiac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surgery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populations.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Methylene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6"/>
        </w:rPr>
        <w:t>blue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6"/>
        </w:rPr>
        <w:t>has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been stud-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6"/>
        </w:rPr>
        <w:t>possible treatment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postcardiotomy vaso-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plegia.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17"/>
        </w:rPr>
        <w:t>Studies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7"/>
        </w:rPr>
        <w:t>suggest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7"/>
        </w:rPr>
        <w:t>that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17"/>
        </w:rPr>
        <w:t>methylene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17"/>
        </w:rPr>
        <w:t>blue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prevents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upregulation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guanylate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cyclas</w:t>
      </w:r>
      <w:r>
        <w:rPr>
          <w:sz w:val="19"/>
          <w:szCs w:val="19"/>
          <w:spacing w:val="16"/>
        </w:rPr>
        <w:t>e,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potent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promoter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smooth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muscle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cell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relaxation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via</w:t>
      </w:r>
      <w:r>
        <w:rPr>
          <w:sz w:val="19"/>
          <w:szCs w:val="19"/>
          <w:spacing w:val="6"/>
        </w:rPr>
        <w:t xml:space="preserve">    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7"/>
        </w:rPr>
        <w:t xml:space="preserve">      </w:t>
      </w:r>
      <w:r>
        <w:rPr>
          <w:sz w:val="19"/>
          <w:szCs w:val="19"/>
          <w:spacing w:val="17"/>
        </w:rPr>
        <w:t>cyclic</w:t>
      </w:r>
      <w:r>
        <w:rPr>
          <w:sz w:val="19"/>
          <w:szCs w:val="19"/>
          <w:spacing w:val="8"/>
        </w:rPr>
        <w:t xml:space="preserve">      </w:t>
      </w:r>
      <w:r>
        <w:rPr>
          <w:sz w:val="19"/>
          <w:szCs w:val="19"/>
          <w:spacing w:val="17"/>
        </w:rPr>
        <w:t>guanosine</w:t>
      </w:r>
      <w:r>
        <w:rPr>
          <w:sz w:val="19"/>
          <w:szCs w:val="19"/>
          <w:spacing w:val="1"/>
        </w:rPr>
        <w:t xml:space="preserve">       </w:t>
      </w:r>
      <w:r>
        <w:rPr>
          <w:sz w:val="19"/>
          <w:szCs w:val="19"/>
          <w:spacing w:val="17"/>
        </w:rPr>
        <w:t>monophospha</w:t>
      </w:r>
      <w:r>
        <w:rPr>
          <w:sz w:val="19"/>
          <w:szCs w:val="19"/>
          <w:spacing w:val="16"/>
        </w:rPr>
        <w:t>te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pathway.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57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60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  </w:t>
      </w:r>
      <w:r>
        <w:rPr>
          <w:sz w:val="19"/>
          <w:szCs w:val="19"/>
          <w:spacing w:val="16"/>
        </w:rPr>
        <w:t>Although</w:t>
      </w:r>
      <w:r>
        <w:rPr>
          <w:sz w:val="19"/>
          <w:szCs w:val="19"/>
          <w:spacing w:val="11"/>
          <w:w w:val="101"/>
        </w:rPr>
        <w:t xml:space="preserve">   </w:t>
      </w:r>
      <w:r>
        <w:rPr>
          <w:sz w:val="19"/>
          <w:szCs w:val="19"/>
          <w:spacing w:val="16"/>
        </w:rPr>
        <w:t>this   agent   has   demon-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strated  beneﬁt  in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treating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vasoplegia  afte</w:t>
      </w:r>
      <w:r>
        <w:rPr>
          <w:sz w:val="19"/>
          <w:szCs w:val="19"/>
          <w:spacing w:val="17"/>
        </w:rPr>
        <w:t>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7"/>
        </w:rPr>
        <w:t>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types  of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3"/>
        </w:rPr>
        <w:t>cardiac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3"/>
        </w:rPr>
        <w:t>surgery,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61</w:t>
        </w:r>
      </w:hyperlink>
      <w:r>
        <w:rPr>
          <w:sz w:val="13"/>
          <w:szCs w:val="13"/>
          <w:color w:val="0080AB"/>
          <w:spacing w:val="-20"/>
          <w:position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13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63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  </w:t>
      </w:r>
      <w:r>
        <w:rPr>
          <w:sz w:val="19"/>
          <w:szCs w:val="19"/>
          <w:spacing w:val="13"/>
        </w:rPr>
        <w:t>data  in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3"/>
        </w:rPr>
        <w:t>the   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patient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population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4"/>
        </w:rPr>
        <w:t>are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minimal.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3"/>
        </w:rPr>
        <w:t>small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(</w:t>
      </w:r>
      <w:r>
        <w:rPr>
          <w:rFonts w:ascii="Arial" w:hAnsi="Arial" w:eastAsia="Arial" w:cs="Arial"/>
          <w:sz w:val="19"/>
          <w:szCs w:val="19"/>
          <w:spacing w:val="13"/>
        </w:rPr>
        <w:t>n</w:t>
      </w:r>
      <w:r>
        <w:rPr>
          <w:rFonts w:ascii="Arial" w:hAnsi="Arial" w:eastAsia="Arial" w:cs="Arial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3"/>
        </w:rPr>
        <w:t>= 27)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single-center  study,  methylene  blue  was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5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tered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vasoplegic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suppo</w:t>
      </w:r>
      <w:r>
        <w:rPr>
          <w:sz w:val="19"/>
          <w:szCs w:val="19"/>
          <w:spacing w:val="15"/>
        </w:rPr>
        <w:t>rt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was not found to have a mortality beneﬁt; however,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did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require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fewer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7"/>
        </w:rPr>
        <w:t>vasopressors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after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drug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administration.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64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 </w:t>
      </w:r>
      <w:r>
        <w:rPr>
          <w:sz w:val="19"/>
          <w:szCs w:val="19"/>
          <w:spacing w:val="17"/>
        </w:rPr>
        <w:t>Thus,  although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7"/>
        </w:rPr>
        <w:t>robust  dat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6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lacking,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use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methylene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blue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(1</w:t>
      </w:r>
      <w:r>
        <w:rPr>
          <w:rFonts w:ascii="Arial" w:hAnsi="Arial" w:eastAsia="Arial" w:cs="Arial"/>
          <w:sz w:val="19"/>
          <w:szCs w:val="19"/>
          <w:spacing w:val="17"/>
        </w:rPr>
        <w:t>-</w:t>
      </w:r>
      <w:r>
        <w:rPr>
          <w:sz w:val="19"/>
          <w:szCs w:val="19"/>
          <w:spacing w:val="17"/>
        </w:rPr>
        <w:t>2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mg/kg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1%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5"/>
        </w:rPr>
        <w:t>solution)  may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5"/>
        </w:rPr>
        <w:t>be </w:t>
      </w:r>
      <w:r>
        <w:rPr>
          <w:sz w:val="19"/>
          <w:szCs w:val="19"/>
          <w:spacing w:val="14"/>
        </w:rPr>
        <w:t xml:space="preserve"> considered.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4"/>
        </w:rPr>
        <w:t>Important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4"/>
        </w:rPr>
        <w:t>risks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from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methylene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blue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included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hemolytic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anemia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patients with a glucose-6-phosphate dehyd</w:t>
      </w:r>
      <w:r>
        <w:rPr>
          <w:sz w:val="19"/>
          <w:szCs w:val="19"/>
          <w:spacing w:val="17"/>
        </w:rPr>
        <w:t>rogenase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deﬁciency,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an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increased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risk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serotonin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serotonergic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medic</w:t>
      </w:r>
      <w:r>
        <w:rPr>
          <w:sz w:val="19"/>
          <w:szCs w:val="19"/>
          <w:spacing w:val="16"/>
        </w:rPr>
        <w:t>ations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(owing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inhibition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monoamine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oxidase),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15"/>
        </w:rPr>
        <w:t>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false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lower-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ing  of</w:t>
      </w:r>
      <w:r>
        <w:rPr>
          <w:sz w:val="19"/>
          <w:szCs w:val="19"/>
          <w:spacing w:val="28"/>
          <w:w w:val="101"/>
        </w:rPr>
        <w:t xml:space="preserve">  </w:t>
      </w:r>
      <w:r>
        <w:rPr>
          <w:sz w:val="19"/>
          <w:szCs w:val="19"/>
          <w:spacing w:val="13"/>
        </w:rPr>
        <w:t>oximetry.   Finally,  at   high  concentrations,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methylene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8"/>
        </w:rPr>
        <w:t>blue can ox</w:t>
      </w:r>
      <w:r>
        <w:rPr>
          <w:sz w:val="19"/>
          <w:szCs w:val="19"/>
          <w:spacing w:val="17"/>
        </w:rPr>
        <w:t>idize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hemoglobin,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7"/>
        </w:rPr>
        <w:t>leading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methemoglobinemia.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6"/>
        </w:rPr>
        <w:t>Thus,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6"/>
        </w:rPr>
        <w:t>close   monitoring  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methemoglobin levels 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required.</w:t>
      </w:r>
    </w:p>
    <w:p>
      <w:pPr>
        <w:pStyle w:val="BodyText"/>
        <w:ind w:left="121" w:right="380" w:firstLine="193"/>
        <w:spacing w:before="38"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19"/>
        </w:rPr>
        <w:t>Other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9"/>
        </w:rPr>
        <w:t>drugs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to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9"/>
        </w:rPr>
        <w:t>consider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9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man</w:t>
      </w:r>
      <w:r>
        <w:rPr>
          <w:sz w:val="19"/>
          <w:szCs w:val="19"/>
          <w:spacing w:val="18"/>
        </w:rPr>
        <w:t>agement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post-LVAD   vasoplegia    in</w:t>
      </w:r>
      <w:r>
        <w:rPr>
          <w:sz w:val="19"/>
          <w:szCs w:val="19"/>
          <w:spacing w:val="12"/>
        </w:rPr>
        <w:t>clude    methylcobalamin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15" w:firstLine="8"/>
        <w:spacing w:before="74" w:line="255" w:lineRule="auto"/>
        <w:jc w:val="both"/>
        <w:rPr>
          <w:sz w:val="13"/>
          <w:szCs w:val="13"/>
        </w:rPr>
      </w:pPr>
      <w:r>
        <w:rPr>
          <w:sz w:val="19"/>
          <w:szCs w:val="19"/>
          <w:spacing w:val="12"/>
        </w:rPr>
        <w:t>(vitamin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12"/>
        </w:rPr>
        <w:t>B</w:t>
      </w:r>
      <w:r>
        <w:rPr>
          <w:sz w:val="13"/>
          <w:szCs w:val="13"/>
          <w:spacing w:val="12"/>
          <w:position w:val="-3"/>
        </w:rPr>
        <w:t>12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ascorbic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2"/>
        </w:rPr>
        <w:t>acid.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2"/>
        </w:rPr>
        <w:t>Methylcobalamin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believed 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help treat vasoplegia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by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inhibiting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nitr</w:t>
      </w:r>
      <w:r>
        <w:rPr>
          <w:sz w:val="19"/>
          <w:szCs w:val="19"/>
          <w:spacing w:val="14"/>
        </w:rPr>
        <w:t>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oxide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nitric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oxide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synthase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(stimulators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gua-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nylate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3"/>
        </w:rPr>
        <w:t>cyclase,   discussed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3"/>
        </w:rPr>
        <w:t>above)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3"/>
        </w:rPr>
        <w:t>and   modifying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hydrogen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sulﬁde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(an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endothelial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vasodilator</w:t>
      </w:r>
      <w:r>
        <w:rPr>
          <w:sz w:val="19"/>
          <w:szCs w:val="19"/>
          <w:spacing w:val="15"/>
        </w:rPr>
        <w:t>).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57</w:t>
        </w:r>
      </w:hyperlink>
      <w:r>
        <w:rPr>
          <w:sz w:val="13"/>
          <w:szCs w:val="13"/>
          <w:color w:val="0080AB"/>
          <w:spacing w:val="5"/>
          <w:position w:val="8"/>
        </w:rPr>
        <w:t xml:space="preserve"> 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patients  with  an</w:t>
      </w:r>
      <w:r>
        <w:rPr>
          <w:sz w:val="19"/>
          <w:szCs w:val="19"/>
          <w:spacing w:val="26"/>
          <w:w w:val="101"/>
        </w:rPr>
        <w:t xml:space="preserve">  </w:t>
      </w:r>
      <w:r>
        <w:rPr>
          <w:sz w:val="19"/>
          <w:szCs w:val="19"/>
          <w:spacing w:val="16"/>
        </w:rPr>
        <w:t>LVAD  and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6"/>
        </w:rPr>
        <w:t>patients  without  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LVAD,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65</w:t>
        </w:r>
      </w:hyperlink>
      <w:r>
        <w:rPr>
          <w:sz w:val="13"/>
          <w:szCs w:val="13"/>
          <w:spacing w:val="11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66</w:t>
        </w:r>
      </w:hyperlink>
      <w:r>
        <w:rPr>
          <w:sz w:val="13"/>
          <w:szCs w:val="13"/>
          <w:color w:val="0080AB"/>
          <w:spacing w:val="11"/>
          <w:position w:val="8"/>
        </w:rPr>
        <w:t xml:space="preserve">   </w:t>
      </w:r>
      <w:r>
        <w:rPr>
          <w:sz w:val="19"/>
          <w:szCs w:val="19"/>
          <w:spacing w:val="11"/>
        </w:rPr>
        <w:t>IV  methylcobalamin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1"/>
        </w:rPr>
        <w:t>is  dosed  at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1"/>
        </w:rPr>
        <w:t>5g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1"/>
        </w:rPr>
        <w:t>IV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over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14"/>
        </w:rPr>
        <w:t>15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4"/>
        </w:rPr>
        <w:t>minutes.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57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67</w:t>
        </w:r>
      </w:hyperlink>
      <w:r>
        <w:rPr>
          <w:sz w:val="13"/>
          <w:szCs w:val="13"/>
          <w:color w:val="0080AB"/>
          <w:spacing w:val="5"/>
          <w:position w:val="8"/>
        </w:rPr>
        <w:t xml:space="preserve">  </w:t>
      </w:r>
      <w:r>
        <w:rPr>
          <w:sz w:val="19"/>
          <w:szCs w:val="19"/>
          <w:spacing w:val="14"/>
        </w:rPr>
        <w:t>Side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effects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include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chromatu-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ria  (red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brown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8"/>
        </w:rPr>
        <w:t>urine),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8"/>
        </w:rPr>
        <w:t>lymph</w:t>
      </w:r>
      <w:r>
        <w:rPr>
          <w:sz w:val="19"/>
          <w:szCs w:val="19"/>
          <w:spacing w:val="17"/>
        </w:rPr>
        <w:t>ocytopenia,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7"/>
        </w:rPr>
        <w:t>nausea,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3"/>
        </w:rPr>
        <w:t>nephrolithiasis.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57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</w:t>
      </w:r>
      <w:r>
        <w:rPr>
          <w:sz w:val="19"/>
          <w:szCs w:val="19"/>
          <w:spacing w:val="13"/>
        </w:rPr>
        <w:t>High-dose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ascorbic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acid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3"/>
        </w:rPr>
        <w:t>(vita-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min</w:t>
      </w:r>
      <w:r>
        <w:rPr>
          <w:sz w:val="19"/>
          <w:szCs w:val="19"/>
          <w:spacing w:val="62"/>
        </w:rPr>
        <w:t xml:space="preserve"> </w:t>
      </w:r>
      <w:r>
        <w:rPr>
          <w:sz w:val="19"/>
          <w:szCs w:val="19"/>
          <w:spacing w:val="14"/>
        </w:rPr>
        <w:t>C)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thiamine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have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also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used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postcar-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diotomy vasoplegia.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Data 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use of vitamin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5"/>
        </w:rPr>
        <w:t>come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from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15"/>
        </w:rPr>
        <w:t>sepsis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literature,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s</w:t>
      </w:r>
      <w:r>
        <w:rPr>
          <w:sz w:val="19"/>
          <w:szCs w:val="19"/>
          <w:spacing w:val="14"/>
        </w:rPr>
        <w:t>howing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increased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4"/>
        </w:rPr>
        <w:t>scav-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enging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reactive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oxygen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species.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most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mon   dose   of   ascorbic   acid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2"/>
        </w:rPr>
        <w:t>i</w:t>
      </w:r>
      <w:r>
        <w:rPr>
          <w:sz w:val="19"/>
          <w:szCs w:val="19"/>
          <w:spacing w:val="11"/>
        </w:rPr>
        <w:t>s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11"/>
        </w:rPr>
        <w:t>1500   mg   every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</w:rPr>
        <w:t>6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hours.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68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z w:val="19"/>
          <w:szCs w:val="19"/>
          <w:spacing w:val="15"/>
        </w:rPr>
        <w:t>Thiamine  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coadminis</w:t>
      </w:r>
      <w:r>
        <w:rPr>
          <w:sz w:val="19"/>
          <w:szCs w:val="19"/>
          <w:spacing w:val="14"/>
        </w:rPr>
        <w:t>tered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4"/>
        </w:rPr>
        <w:t>to  decrease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renal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oxalate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crystallization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impr</w:t>
      </w:r>
      <w:r>
        <w:rPr>
          <w:sz w:val="19"/>
          <w:szCs w:val="19"/>
          <w:spacing w:val="15"/>
        </w:rPr>
        <w:t>ove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5"/>
        </w:rPr>
        <w:t>lactate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clearance.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57</w:t>
        </w:r>
      </w:hyperlink>
    </w:p>
    <w:p>
      <w:pPr>
        <w:spacing w:line="302" w:lineRule="auto"/>
        <w:rPr>
          <w:rFonts w:ascii="Arial"/>
          <w:sz w:val="21"/>
        </w:rPr>
      </w:pPr>
      <w:r/>
    </w:p>
    <w:p>
      <w:pPr>
        <w:ind w:left="514" w:right="589" w:hanging="41"/>
        <w:spacing w:before="55" w:line="23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1"/>
        </w:rPr>
        <w:t>Anticoagulation and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Antiplatelet Therapy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Management in Patients on Durable MSC</w:t>
      </w:r>
    </w:p>
    <w:p>
      <w:pPr>
        <w:pStyle w:val="BodyText"/>
        <w:ind w:right="115" w:firstLine="200"/>
        <w:spacing w:before="165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All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commercially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available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durable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1"/>
        </w:rPr>
        <w:t>LVADs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carry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risk of thrombosis or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5"/>
        </w:rPr>
        <w:t>peripheral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i</w:t>
      </w:r>
      <w:r>
        <w:rPr>
          <w:sz w:val="19"/>
          <w:szCs w:val="19"/>
          <w:spacing w:val="14"/>
        </w:rPr>
        <w:t>schemia, which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4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include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4"/>
        </w:rPr>
        <w:t>clotting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within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device  itself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(ie,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4"/>
        </w:rPr>
        <w:t>pump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thrombus),  as  well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4"/>
        </w:rPr>
        <w:t>as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4"/>
        </w:rPr>
        <w:t>ischemic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4"/>
        </w:rPr>
        <w:t>stroke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  <w:spacing w:val="14"/>
        </w:rPr>
        <w:t>or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4"/>
        </w:rPr>
        <w:t>arterial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thromboembolism   resulting   from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17"/>
        </w:rPr>
        <w:t>device-relat</w:t>
      </w:r>
      <w:r>
        <w:rPr>
          <w:sz w:val="19"/>
          <w:szCs w:val="19"/>
          <w:spacing w:val="16"/>
        </w:rPr>
        <w:t>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emboli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emboli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transit.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Life-lon</w:t>
      </w:r>
      <w:r>
        <w:rPr>
          <w:sz w:val="19"/>
          <w:szCs w:val="19"/>
          <w:spacing w:val="14"/>
        </w:rPr>
        <w:t>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combination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therapy  with  warfarin-based  anticoagulation 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antiplatelet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agents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currently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recommended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device manufacturer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instructions for use 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mitigate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these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devastating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complications.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5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69</w:t>
        </w:r>
      </w:hyperlink>
      <w:r>
        <w:rPr>
          <w:sz w:val="13"/>
          <w:szCs w:val="13"/>
          <w:spacing w:val="15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70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z w:val="19"/>
          <w:szCs w:val="19"/>
          <w:spacing w:val="15"/>
        </w:rPr>
        <w:t>Anticoagula-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tion  is  typically  started  early  (12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4"/>
        </w:rPr>
        <w:t>24  hours)  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device  implantation,  once  surgical  hemostasis  has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8"/>
        </w:rPr>
        <w:t>been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8"/>
        </w:rPr>
        <w:t>achieved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8"/>
        </w:rPr>
        <w:t>chest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8"/>
        </w:rPr>
        <w:t>d</w:t>
      </w:r>
      <w:r>
        <w:rPr>
          <w:sz w:val="19"/>
          <w:szCs w:val="19"/>
          <w:spacing w:val="17"/>
        </w:rPr>
        <w:t>rainage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7"/>
        </w:rPr>
        <w:t>is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more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than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50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mL/h over a 2- to 3-hour </w:t>
      </w:r>
      <w:r>
        <w:rPr>
          <w:sz w:val="19"/>
          <w:szCs w:val="19"/>
          <w:spacing w:val="14"/>
        </w:rPr>
        <w:t>period. Unfractionated hep-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arin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typically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agent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choice;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t</w:t>
      </w:r>
      <w:r>
        <w:rPr>
          <w:sz w:val="19"/>
          <w:szCs w:val="19"/>
          <w:spacing w:val="14"/>
        </w:rPr>
        <w:t>here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are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very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few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data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examining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7"/>
        </w:rPr>
        <w:t>use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7"/>
        </w:rPr>
        <w:t>lo</w:t>
      </w:r>
      <w:r>
        <w:rPr>
          <w:sz w:val="19"/>
          <w:szCs w:val="19"/>
          <w:spacing w:val="16"/>
        </w:rPr>
        <w:t>w-molecular-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weight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7"/>
        </w:rPr>
        <w:t>heparin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early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postoperative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period.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Unfractionated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heparin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usually dosed to 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initial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activated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6"/>
        </w:rPr>
        <w:t>partial throm</w:t>
      </w:r>
      <w:r>
        <w:rPr>
          <w:sz w:val="19"/>
          <w:szCs w:val="19"/>
          <w:spacing w:val="15"/>
        </w:rPr>
        <w:t>boplastin time (aPTT) goal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  <w:w w:val="101"/>
        </w:rPr>
        <w:t>45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>-</w:t>
      </w:r>
      <w:r>
        <w:rPr>
          <w:sz w:val="19"/>
          <w:szCs w:val="19"/>
          <w:spacing w:val="17"/>
          <w:w w:val="101"/>
        </w:rPr>
        <w:t>50    seconds    for    the    ﬁrst</w:t>
      </w:r>
      <w:r>
        <w:rPr>
          <w:sz w:val="19"/>
          <w:szCs w:val="19"/>
          <w:spacing w:val="5"/>
        </w:rPr>
        <w:t xml:space="preserve">     </w:t>
      </w:r>
      <w:r>
        <w:rPr>
          <w:sz w:val="19"/>
          <w:szCs w:val="19"/>
          <w:spacing w:val="17"/>
          <w:w w:val="101"/>
        </w:rPr>
        <w:t>12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>-</w:t>
      </w:r>
      <w:r>
        <w:rPr>
          <w:sz w:val="19"/>
          <w:szCs w:val="19"/>
          <w:spacing w:val="17"/>
          <w:w w:val="101"/>
        </w:rPr>
        <w:t>24</w:t>
      </w:r>
      <w:r>
        <w:rPr>
          <w:sz w:val="19"/>
          <w:szCs w:val="19"/>
          <w:spacing w:val="3"/>
        </w:rPr>
        <w:t xml:space="preserve">     </w:t>
      </w:r>
      <w:r>
        <w:rPr>
          <w:sz w:val="19"/>
          <w:szCs w:val="19"/>
          <w:spacing w:val="17"/>
          <w:w w:val="101"/>
        </w:rPr>
        <w:t>hours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(1.2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1.4 times control), followed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by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6"/>
        </w:rPr>
        <w:t>slow titration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to  a  goal  of  55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65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18"/>
        </w:rPr>
        <w:t>(1.5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1.8  times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8"/>
        </w:rPr>
        <w:t>control).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71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8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73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8"/>
        </w:rPr>
        <w:t>Although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robust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data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8"/>
        </w:rPr>
        <w:t>supporting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8"/>
        </w:rPr>
        <w:t>this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strategy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are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limited,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PREVENT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(PREVE</w:t>
      </w:r>
      <w:r>
        <w:rPr>
          <w:sz w:val="19"/>
          <w:szCs w:val="19"/>
          <w:spacing w:val="8"/>
        </w:rPr>
        <w:t>Ntion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HeartMate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II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Pump  Thrombosis  Through  Clinical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spacing w:val="15"/>
        </w:rPr>
        <w:t>Management)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trial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applied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5"/>
        </w:rPr>
        <w:t>similar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heparin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protocol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300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non-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randomized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17"/>
        </w:rPr>
        <w:t>undergoing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17"/>
        </w:rPr>
        <w:t>HeartMate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17"/>
        </w:rPr>
        <w:t>II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8"/>
        </w:rPr>
        <w:t>implant,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74</w:t>
        </w:r>
      </w:hyperlink>
      <w:r>
        <w:rPr>
          <w:sz w:val="13"/>
          <w:szCs w:val="13"/>
          <w:color w:val="0080AB"/>
          <w:spacing w:val="18"/>
          <w:position w:val="8"/>
        </w:rPr>
        <w:t xml:space="preserve">   </w:t>
      </w:r>
      <w:r>
        <w:rPr>
          <w:sz w:val="19"/>
          <w:szCs w:val="19"/>
          <w:spacing w:val="18"/>
        </w:rPr>
        <w:t>and  demonstrated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8"/>
        </w:rPr>
        <w:t>low  rate</w:t>
      </w:r>
      <w:r>
        <w:rPr>
          <w:sz w:val="19"/>
          <w:szCs w:val="19"/>
          <w:spacing w:val="17"/>
        </w:rPr>
        <w:t>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7"/>
        </w:rPr>
        <w:t>pump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thrombosis.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similar</w:t>
      </w:r>
      <w:r>
        <w:rPr>
          <w:sz w:val="19"/>
          <w:szCs w:val="19"/>
          <w:spacing w:val="15"/>
        </w:rPr>
        <w:t xml:space="preserve">  protocol  was  recommended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for patients undergoing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</w:rPr>
        <w:t>HeartMate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8"/>
        </w:rPr>
        <w:t>3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implant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MOMENTUM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2"/>
        </w:rPr>
        <w:t>3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(Thoratec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Corporat</w:t>
      </w:r>
      <w:r>
        <w:rPr>
          <w:sz w:val="19"/>
          <w:szCs w:val="19"/>
          <w:spacing w:val="11"/>
        </w:rPr>
        <w:t>ion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MOMENTUM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3,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3"/>
        </w:rPr>
        <w:t>Multi-center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3"/>
        </w:rPr>
        <w:t>Study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3"/>
        </w:rPr>
        <w:t>MagLev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3"/>
        </w:rPr>
        <w:t>Technology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Undergoing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MCS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Therapy With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HeartMa</w:t>
      </w:r>
      <w:r>
        <w:rPr>
          <w:sz w:val="19"/>
          <w:szCs w:val="19"/>
          <w:spacing w:val="15"/>
        </w:rPr>
        <w:t>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3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IDE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Clinical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Study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0"/>
        </w:rPr>
        <w:t>Protocol)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clinical trial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HeartMate  3   instruction  for   use.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72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 </w:t>
      </w:r>
      <w:r>
        <w:rPr>
          <w:sz w:val="19"/>
          <w:szCs w:val="19"/>
          <w:spacing w:val="14"/>
        </w:rPr>
        <w:t>Limited  data</w:t>
      </w:r>
    </w:p>
    <w:p>
      <w:pPr>
        <w:spacing w:line="258" w:lineRule="auto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278" w:space="100"/>
            <w:col w:w="4907" w:space="0"/>
          </w:cols>
        </w:sectPr>
        <w:rPr>
          <w:sz w:val="19"/>
          <w:szCs w:val="19"/>
        </w:rPr>
      </w:pPr>
    </w:p>
    <w:p>
      <w:pPr>
        <w:spacing w:line="155" w:lineRule="exact"/>
        <w:rPr/>
      </w:pPr>
      <w:r/>
    </w:p>
    <w:p>
      <w:pPr>
        <w:spacing w:line="155" w:lineRule="exact"/>
        <w:sectPr>
          <w:headerReference w:type="default" r:id="rId35"/>
          <w:pgSz w:w="11878" w:h="15840"/>
          <w:pgMar w:top="945" w:right="743" w:bottom="400" w:left="849" w:header="638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" w:right="379"/>
        <w:spacing w:before="45"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18"/>
        </w:rPr>
        <w:t>suggest that there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8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8"/>
        </w:rPr>
        <w:t>no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</w:rPr>
        <w:t>adva</w:t>
      </w:r>
      <w:r>
        <w:rPr>
          <w:sz w:val="19"/>
          <w:szCs w:val="19"/>
          <w:spacing w:val="17"/>
        </w:rPr>
        <w:t>ntage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routine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biva-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lirudin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2"/>
        </w:rPr>
        <w:t>over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2"/>
        </w:rPr>
        <w:t>heparin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2"/>
        </w:rPr>
        <w:t>early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2"/>
        </w:rPr>
        <w:t>after   LVAD   implant;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hence,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7"/>
        </w:rPr>
        <w:t>this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agent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7"/>
        </w:rPr>
        <w:t>should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no</w:t>
      </w:r>
      <w:r>
        <w:rPr>
          <w:sz w:val="19"/>
          <w:szCs w:val="19"/>
          <w:spacing w:val="16"/>
        </w:rPr>
        <w:t>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6"/>
        </w:rPr>
        <w:t>considered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unless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heparin-induced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8"/>
        </w:rPr>
        <w:t>thrombocytopenia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8"/>
        </w:rPr>
        <w:t>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8"/>
        </w:rPr>
        <w:t>conﬁrmed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8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  <w:position w:val="-1"/>
        </w:rPr>
        <w:t>suspected.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7"/>
          </w:rPr>
          <w:t>75</w:t>
        </w:r>
      </w:hyperlink>
      <w:r>
        <w:rPr>
          <w:sz w:val="13"/>
          <w:szCs w:val="13"/>
          <w:spacing w:val="15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7"/>
          </w:rPr>
          <w:t>76</w:t>
        </w:r>
      </w:hyperlink>
    </w:p>
    <w:p>
      <w:pPr>
        <w:pStyle w:val="BodyText"/>
        <w:ind w:left="10" w:right="377" w:firstLine="199"/>
        <w:spacing w:before="29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14"/>
        </w:rPr>
        <w:t>ideal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manner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14"/>
        </w:rPr>
        <w:t>monitoring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4"/>
        </w:rPr>
        <w:t>postoperative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4"/>
        </w:rPr>
        <w:t>IV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bridging  anticoagulation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6"/>
        </w:rPr>
        <w:t>matter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6"/>
        </w:rPr>
        <w:t>ongoing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debate. Two commonly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6"/>
        </w:rPr>
        <w:t>used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6"/>
        </w:rPr>
        <w:t>methods, 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6"/>
        </w:rPr>
        <w:t>aPTT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15"/>
        </w:rPr>
        <w:t>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13"/>
        </w:rPr>
        <w:t>anti-factor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3"/>
        </w:rPr>
        <w:t>Xa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3"/>
        </w:rPr>
        <w:t>(anti-Xa)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level,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3"/>
        </w:rPr>
        <w:t>have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3"/>
        </w:rPr>
        <w:t>been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3"/>
        </w:rPr>
        <w:t>shown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3"/>
        </w:rPr>
        <w:t>correlate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poorly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3"/>
        </w:rPr>
        <w:t>LVAD.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obtained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3"/>
        </w:rPr>
        <w:t>simultaneously,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aPTT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commonly  indi-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cates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5"/>
        </w:rPr>
        <w:t>higher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5"/>
        </w:rPr>
        <w:t>level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anticoagulation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whe</w:t>
      </w:r>
      <w:r>
        <w:rPr>
          <w:sz w:val="19"/>
          <w:szCs w:val="19"/>
          <w:spacing w:val="14"/>
        </w:rPr>
        <w:t>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com-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pared   to   anti-Xa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  <w:spacing w:val="13"/>
        </w:rPr>
        <w:t>levels.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77</w:t>
        </w:r>
      </w:hyperlink>
      <w:r>
        <w:rPr>
          <w:sz w:val="13"/>
          <w:szCs w:val="13"/>
          <w:spacing w:val="12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78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   </w:t>
      </w:r>
      <w:r>
        <w:rPr>
          <w:sz w:val="19"/>
          <w:szCs w:val="19"/>
          <w:spacing w:val="12"/>
        </w:rPr>
        <w:t>Additionally,   many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2"/>
        </w:rPr>
        <w:t>factors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12"/>
        </w:rPr>
        <w:t>can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12"/>
        </w:rPr>
        <w:t>cause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2"/>
        </w:rPr>
        <w:t>aPTT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2"/>
        </w:rPr>
        <w:t>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2"/>
        </w:rPr>
        <w:t>anti-Xa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lab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2"/>
        </w:rPr>
        <w:t>abnormalities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independent 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heparin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use.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For example,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novel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5"/>
        </w:rPr>
        <w:t>oral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anticoagulants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can  extend  anti-Xa </w:t>
      </w:r>
      <w:r>
        <w:rPr>
          <w:sz w:val="19"/>
          <w:szCs w:val="19"/>
          <w:spacing w:val="13"/>
        </w:rPr>
        <w:t xml:space="preserve"> values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for  days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after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medication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discontinuation,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4"/>
        </w:rPr>
        <w:t>especial</w:t>
      </w:r>
      <w:r>
        <w:rPr>
          <w:sz w:val="19"/>
          <w:szCs w:val="19"/>
          <w:spacing w:val="13"/>
        </w:rPr>
        <w:t>ly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with renal insufﬁciency, and antithrombin III deﬁcie</w:t>
      </w:r>
      <w:r>
        <w:rPr>
          <w:sz w:val="19"/>
          <w:szCs w:val="19"/>
          <w:spacing w:val="11"/>
        </w:rPr>
        <w:t>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cies can reduce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2"/>
        </w:rPr>
        <w:t>the rise of th</w:t>
      </w:r>
      <w:r>
        <w:rPr>
          <w:sz w:val="19"/>
          <w:szCs w:val="19"/>
          <w:spacing w:val="11"/>
        </w:rPr>
        <w:t>e PTT after heparin initia-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(a term often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5"/>
        </w:rPr>
        <w:t>referred 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heparin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resistance).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Neither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these  monitoring  mod</w:t>
      </w:r>
      <w:r>
        <w:rPr>
          <w:sz w:val="19"/>
          <w:szCs w:val="19"/>
          <w:spacing w:val="14"/>
        </w:rPr>
        <w:t>alities  have  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assessed with respect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3"/>
        </w:rPr>
        <w:t>to clinical endpoints,</w:t>
      </w:r>
      <w:r>
        <w:rPr>
          <w:sz w:val="19"/>
          <w:szCs w:val="19"/>
          <w:spacing w:val="12"/>
        </w:rPr>
        <w:t xml:space="preserve"> so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2"/>
        </w:rPr>
        <w:t>the 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ferred   method   remains   undetermined.   Likewise,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17"/>
        </w:rPr>
        <w:t>there are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7"/>
        </w:rPr>
        <w:t>no data to guide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precise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7"/>
        </w:rPr>
        <w:t>recommendations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for  anti-Xa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target  levels.  In  the  HeartMate  3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3"/>
        </w:rPr>
        <w:t>era,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some centers have chosen 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5"/>
        </w:rPr>
        <w:t>lower</w:t>
      </w:r>
      <w:r>
        <w:rPr>
          <w:sz w:val="19"/>
          <w:szCs w:val="19"/>
          <w:spacing w:val="14"/>
        </w:rPr>
        <w:t xml:space="preserve"> anti-Xa target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4"/>
        </w:rPr>
        <w:t>(eg,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anti-Xa  0.15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0.35),  a</w:t>
      </w:r>
      <w:r>
        <w:rPr>
          <w:sz w:val="19"/>
          <w:szCs w:val="19"/>
          <w:spacing w:val="15"/>
        </w:rPr>
        <w:t>lthough  others  prefer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  <w:spacing w:val="15"/>
        </w:rPr>
        <w:t>higher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intensity (eg, anti-Xa 0.3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4"/>
        </w:rPr>
        <w:t>0.5) antico</w:t>
      </w:r>
      <w:r>
        <w:rPr>
          <w:sz w:val="19"/>
          <w:szCs w:val="19"/>
          <w:spacing w:val="13"/>
        </w:rPr>
        <w:t>agulation.</w:t>
      </w:r>
    </w:p>
    <w:p>
      <w:pPr>
        <w:pStyle w:val="BodyText"/>
        <w:ind w:left="10" w:right="379" w:firstLine="197"/>
        <w:spacing w:before="1" w:line="256" w:lineRule="auto"/>
        <w:jc w:val="both"/>
        <w:rPr>
          <w:sz w:val="13"/>
          <w:szCs w:val="13"/>
        </w:rPr>
      </w:pPr>
      <w:r>
        <w:rPr>
          <w:sz w:val="19"/>
          <w:szCs w:val="19"/>
          <w:spacing w:val="17"/>
        </w:rPr>
        <w:t>Warfarin-based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7"/>
        </w:rPr>
        <w:t>anticoagulation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remains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7"/>
        </w:rPr>
        <w:t>only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recommended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6"/>
        </w:rPr>
        <w:t>option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long-term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anticoa-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gulation. Therapy should be initiated promptly after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3"/>
        </w:rPr>
        <w:t>surgical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3"/>
        </w:rPr>
        <w:t>hemostasis  is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achieved,  usually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within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ﬁrst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7"/>
        </w:rPr>
        <w:t>5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7"/>
        </w:rPr>
        <w:t>postoperative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7"/>
        </w:rPr>
        <w:t>days,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6"/>
        </w:rPr>
        <w:t>standard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interna-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tional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normalized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ratio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(INR) target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o</w:t>
      </w:r>
      <w:r>
        <w:rPr>
          <w:sz w:val="19"/>
          <w:szCs w:val="19"/>
          <w:spacing w:val="14"/>
        </w:rPr>
        <w:t>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4"/>
        </w:rPr>
        <w:t>2.0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4"/>
        </w:rPr>
        <w:t>3.0.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range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advised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device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(HeartMate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II,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Hea</w:t>
      </w:r>
      <w:r>
        <w:rPr>
          <w:sz w:val="19"/>
          <w:szCs w:val="19"/>
          <w:spacing w:val="13"/>
        </w:rPr>
        <w:t>rtmate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3 and HVAD) instructions for use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71</w:t>
        </w:r>
      </w:hyperlink>
      <w:r>
        <w:rPr>
          <w:sz w:val="13"/>
          <w:szCs w:val="13"/>
          <w:color w:val="0080AB"/>
          <w:spacing w:val="-5"/>
          <w:position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15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73</w:t>
        </w:r>
      </w:hyperlink>
      <w:r>
        <w:rPr>
          <w:sz w:val="13"/>
          <w:szCs w:val="13"/>
          <w:color w:val="0080AB"/>
          <w:spacing w:val="24"/>
          <w:w w:val="101"/>
          <w:position w:val="8"/>
        </w:rPr>
        <w:t xml:space="preserve"> </w:t>
      </w:r>
      <w:r>
        <w:rPr>
          <w:sz w:val="19"/>
          <w:szCs w:val="19"/>
          <w:spacing w:val="15"/>
        </w:rPr>
        <w:t>and supported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by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4"/>
        </w:rPr>
        <w:t>retrospective,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14"/>
        </w:rPr>
        <w:t>single-c</w:t>
      </w:r>
      <w:r>
        <w:rPr>
          <w:sz w:val="19"/>
          <w:szCs w:val="19"/>
          <w:spacing w:val="13"/>
        </w:rPr>
        <w:t>enter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3"/>
        </w:rPr>
        <w:t>analysis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3"/>
        </w:rPr>
        <w:t>249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HeartMate II 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2"/>
        </w:rPr>
        <w:t>HVAD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2"/>
        </w:rPr>
        <w:t>re</w:t>
      </w:r>
      <w:r>
        <w:rPr>
          <w:sz w:val="19"/>
          <w:szCs w:val="19"/>
          <w:spacing w:val="11"/>
        </w:rPr>
        <w:t>cipients.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79</w:t>
        </w:r>
      </w:hyperlink>
    </w:p>
    <w:p>
      <w:pPr>
        <w:pStyle w:val="BodyText"/>
        <w:ind w:left="11" w:right="379" w:firstLine="199"/>
        <w:spacing w:before="43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Time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in therapeutic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range (TTR) for warfarin ther-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apy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between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40%  and  50%  in  general  practice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and 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high 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55%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to 60%  in well-managed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trials.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Several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smaller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studies  have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also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conﬁr</w:t>
      </w:r>
      <w:r>
        <w:rPr>
          <w:sz w:val="19"/>
          <w:szCs w:val="19"/>
          <w:spacing w:val="13"/>
        </w:rPr>
        <w:t>med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poor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INR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control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measured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1"/>
        </w:rPr>
        <w:t>by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TTR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asso</w:t>
      </w:r>
      <w:r>
        <w:rPr>
          <w:sz w:val="19"/>
          <w:szCs w:val="19"/>
          <w:spacing w:val="10"/>
        </w:rPr>
        <w:t>ci-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ated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2"/>
        </w:rPr>
        <w:t>adverse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clinical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outcomes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2"/>
        </w:rPr>
        <w:t>recip</w:t>
      </w:r>
      <w:r>
        <w:rPr>
          <w:sz w:val="19"/>
          <w:szCs w:val="19"/>
          <w:spacing w:val="11"/>
        </w:rPr>
        <w:t>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ents.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80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6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82</w:t>
        </w:r>
      </w:hyperlink>
      <w:r>
        <w:rPr>
          <w:sz w:val="13"/>
          <w:szCs w:val="13"/>
          <w:color w:val="0080AB"/>
          <w:spacing w:val="6"/>
          <w:position w:val="8"/>
        </w:rPr>
        <w:t xml:space="preserve">   </w:t>
      </w:r>
      <w:r>
        <w:rPr>
          <w:sz w:val="19"/>
          <w:szCs w:val="19"/>
          <w:spacing w:val="16"/>
        </w:rPr>
        <w:t>A  meta-analysis  of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6"/>
        </w:rPr>
        <w:t>5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6"/>
        </w:rPr>
        <w:t>publ</w:t>
      </w:r>
      <w:r>
        <w:rPr>
          <w:sz w:val="19"/>
          <w:szCs w:val="19"/>
          <w:spacing w:val="15"/>
        </w:rPr>
        <w:t>ished</w:t>
      </w:r>
      <w:r>
        <w:rPr>
          <w:sz w:val="19"/>
          <w:szCs w:val="19"/>
          <w:spacing w:val="13"/>
          <w:w w:val="102"/>
        </w:rPr>
        <w:t xml:space="preserve">  </w:t>
      </w:r>
      <w:r>
        <w:rPr>
          <w:sz w:val="19"/>
          <w:szCs w:val="19"/>
          <w:spacing w:val="15"/>
        </w:rPr>
        <w:t>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including  270  LVAD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4"/>
        </w:rPr>
        <w:t>recipients  found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4"/>
        </w:rPr>
        <w:t>weighted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mean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4"/>
        </w:rPr>
        <w:t>TTR   of   46.6</w:t>
      </w:r>
      <w:r>
        <w:rPr>
          <w:sz w:val="19"/>
          <w:szCs w:val="19"/>
          <w:spacing w:val="13"/>
        </w:rPr>
        <w:t>%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3"/>
        </w:rPr>
        <w:t>(95%   conﬁdence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3"/>
        </w:rPr>
        <w:t>interval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36.0%</w:t>
      </w:r>
      <w:r>
        <w:rPr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-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9"/>
        </w:rPr>
        <w:t>57.3%),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9"/>
        </w:rPr>
        <w:t>suggesting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9"/>
        </w:rPr>
        <w:t>th</w:t>
      </w:r>
      <w:r>
        <w:rPr>
          <w:sz w:val="19"/>
          <w:szCs w:val="19"/>
          <w:spacing w:val="18"/>
        </w:rPr>
        <w:t>at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warfarin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8"/>
        </w:rPr>
        <w:t>manage-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ment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particularly challe</w:t>
      </w:r>
      <w:r>
        <w:rPr>
          <w:sz w:val="19"/>
          <w:szCs w:val="19"/>
          <w:spacing w:val="14"/>
        </w:rPr>
        <w:t>nging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in 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population.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83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5"/>
        </w:rPr>
        <w:t>This</w:t>
      </w:r>
      <w:r>
        <w:rPr>
          <w:sz w:val="19"/>
          <w:szCs w:val="19"/>
          <w:spacing w:val="26"/>
          <w:w w:val="102"/>
        </w:rPr>
        <w:t xml:space="preserve">  </w:t>
      </w:r>
      <w:r>
        <w:rPr>
          <w:sz w:val="19"/>
          <w:szCs w:val="19"/>
          <w:spacing w:val="15"/>
        </w:rPr>
        <w:t>inherent  difﬁculty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5"/>
        </w:rPr>
        <w:t>managing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5"/>
        </w:rPr>
        <w:t>warfarin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patients 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7"/>
        </w:rPr>
        <w:t>LVAD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led to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6"/>
        </w:rPr>
        <w:t>experimentation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direct-acting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6"/>
        </w:rPr>
        <w:t>oral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anticoagulants,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which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were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ﬁrst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described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effective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several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small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case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series.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84</w:t>
        </w:r>
      </w:hyperlink>
      <w:r>
        <w:rPr>
          <w:sz w:val="13"/>
          <w:szCs w:val="13"/>
          <w:color w:val="0080AB"/>
          <w:spacing w:val="-20"/>
          <w:position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14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86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4"/>
        </w:rPr>
        <w:t>ﬁrst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only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formal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analysis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prospective,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randomized,   open-label,   single-center</w:t>
      </w:r>
      <w:r>
        <w:rPr>
          <w:sz w:val="19"/>
          <w:szCs w:val="19"/>
          <w:spacing w:val="19"/>
          <w:w w:val="101"/>
        </w:rPr>
        <w:t xml:space="preserve">   </w:t>
      </w:r>
      <w:r>
        <w:rPr>
          <w:sz w:val="19"/>
          <w:szCs w:val="19"/>
          <w:spacing w:val="16"/>
        </w:rPr>
        <w:t>study</w:t>
      </w:r>
      <w:r>
        <w:rPr>
          <w:sz w:val="19"/>
          <w:szCs w:val="19"/>
          <w:spacing w:val="15"/>
          <w:w w:val="101"/>
        </w:rPr>
        <w:t xml:space="preserve"> 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HeartWare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HVAD recipients had an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intended enroll-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ment of 30 patients.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87</w:t>
        </w:r>
      </w:hyperlink>
      <w:r>
        <w:rPr>
          <w:sz w:val="13"/>
          <w:szCs w:val="13"/>
          <w:color w:val="0080AB"/>
          <w:spacing w:val="24"/>
          <w:w w:val="102"/>
          <w:position w:val="8"/>
        </w:rPr>
        <w:t xml:space="preserve"> </w:t>
      </w:r>
      <w:r>
        <w:rPr>
          <w:sz w:val="19"/>
          <w:szCs w:val="19"/>
          <w:spacing w:val="17"/>
        </w:rPr>
        <w:t>This study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7"/>
        </w:rPr>
        <w:t>sought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7"/>
        </w:rPr>
        <w:t>compare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2"/>
        <w:spacing w:before="41" w:line="266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warfarin,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targeting  an  INR  g</w:t>
      </w:r>
      <w:r>
        <w:rPr>
          <w:sz w:val="19"/>
          <w:szCs w:val="19"/>
          <w:spacing w:val="15"/>
        </w:rPr>
        <w:t>oal  of  2.0</w:t>
      </w:r>
      <w:r>
        <w:rPr>
          <w:rFonts w:ascii="Arial" w:hAnsi="Arial" w:eastAsia="Arial" w:cs="Arial"/>
          <w:sz w:val="19"/>
          <w:szCs w:val="19"/>
          <w:spacing w:val="15"/>
        </w:rPr>
        <w:t>-</w:t>
      </w:r>
      <w:r>
        <w:rPr>
          <w:sz w:val="19"/>
          <w:szCs w:val="19"/>
          <w:spacing w:val="15"/>
        </w:rPr>
        <w:t>2.5, 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dabigatran 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110 mg twice daily for t</w:t>
      </w:r>
      <w:r>
        <w:rPr>
          <w:sz w:val="19"/>
          <w:szCs w:val="19"/>
          <w:spacing w:val="15"/>
        </w:rPr>
        <w:t>hose with nor-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renal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function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75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mg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twice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dai</w:t>
      </w:r>
      <w:r>
        <w:rPr>
          <w:sz w:val="19"/>
          <w:szCs w:val="19"/>
          <w:spacing w:val="15"/>
        </w:rPr>
        <w:t>ly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with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18"/>
        </w:rPr>
        <w:t>an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8"/>
        </w:rPr>
        <w:t>estimated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8"/>
        </w:rPr>
        <w:t>glomerular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8"/>
        </w:rPr>
        <w:t>ﬁltration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18"/>
        </w:rPr>
        <w:t>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between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7"/>
        </w:rPr>
        <w:t>30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80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mL/min. 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study was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stopped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early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owing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signiﬁcant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increase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thrombotic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events seen among those randomized to dabigatran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coumadin</w:t>
      </w:r>
      <w:r>
        <w:rPr>
          <w:sz w:val="19"/>
          <w:szCs w:val="19"/>
          <w:spacing w:val="24"/>
        </w:rPr>
        <w:t xml:space="preserve"> (50%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4"/>
        </w:rPr>
        <w:t>13%,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respectively</w:t>
      </w:r>
      <w:r>
        <w:rPr>
          <w:sz w:val="19"/>
          <w:szCs w:val="19"/>
          <w:spacing w:val="24"/>
        </w:rPr>
        <w:t>, </w:t>
      </w:r>
      <w:r>
        <w:rPr>
          <w:rFonts w:ascii="Arial" w:hAnsi="Arial" w:eastAsia="Arial" w:cs="Arial"/>
          <w:sz w:val="19"/>
          <w:szCs w:val="19"/>
          <w:spacing w:val="24"/>
        </w:rPr>
        <w:t>P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4"/>
        </w:rPr>
        <w:t>= .28)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pos</w:t>
      </w:r>
      <w:r>
        <w:rPr>
          <w:sz w:val="19"/>
          <w:szCs w:val="19"/>
          <w:spacing w:val="2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sibly  owing  to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6"/>
        </w:rPr>
        <w:t>insufﬁcient  dosin</w:t>
      </w:r>
      <w:r>
        <w:rPr>
          <w:sz w:val="19"/>
          <w:szCs w:val="19"/>
          <w:spacing w:val="15"/>
        </w:rPr>
        <w:t>g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5"/>
        </w:rPr>
        <w:t>dabigatran.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Direct-acting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16"/>
        </w:rPr>
        <w:t>oral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16"/>
        </w:rPr>
        <w:t>anticoagulant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16"/>
        </w:rPr>
        <w:t>administration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not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be considered 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patients with an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at this time outside of a clinical trial.</w:t>
      </w:r>
    </w:p>
    <w:p>
      <w:pPr>
        <w:pStyle w:val="BodyText"/>
        <w:ind w:right="210" w:firstLine="208"/>
        <w:spacing w:before="6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Given that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patients 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on warfarin 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spend the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17"/>
        </w:rPr>
        <w:t>majority of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7"/>
        </w:rPr>
        <w:t>time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outside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7"/>
        </w:rPr>
        <w:t>thera-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peutic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5"/>
        </w:rPr>
        <w:t>range,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clinicians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may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tempted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bridge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outpatients  with  parenteral  antic</w:t>
      </w:r>
      <w:r>
        <w:rPr>
          <w:sz w:val="19"/>
          <w:szCs w:val="19"/>
          <w:spacing w:val="16"/>
        </w:rPr>
        <w:t>oagulants  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periods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low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INR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values.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3"/>
        </w:rPr>
        <w:t>evidenc</w:t>
      </w:r>
      <w:r>
        <w:rPr>
          <w:sz w:val="19"/>
          <w:szCs w:val="19"/>
          <w:spacing w:val="12"/>
        </w:rPr>
        <w:t>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2"/>
        </w:rPr>
        <w:t>support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this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theory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scant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2"/>
        </w:rPr>
        <w:t>mixed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</w:rPr>
        <w:t>results.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One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sin-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gle-center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5"/>
        </w:rPr>
        <w:t>retrospecti</w:t>
      </w:r>
      <w:r>
        <w:rPr>
          <w:sz w:val="19"/>
          <w:szCs w:val="19"/>
          <w:spacing w:val="14"/>
        </w:rPr>
        <w:t>ve analysis compared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55 outpa-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tient   LVAD    recipients   receiving</w:t>
      </w:r>
      <w:r>
        <w:rPr>
          <w:sz w:val="19"/>
          <w:szCs w:val="19"/>
          <w:spacing w:val="18"/>
          <w:w w:val="101"/>
        </w:rPr>
        <w:t xml:space="preserve">   </w:t>
      </w:r>
      <w:r>
        <w:rPr>
          <w:sz w:val="19"/>
          <w:szCs w:val="19"/>
          <w:spacing w:val="11"/>
        </w:rPr>
        <w:t>enoxaparin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  <w:spacing w:val="11"/>
        </w:rPr>
        <w:t>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bridging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3"/>
        </w:rPr>
        <w:t>63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3"/>
        </w:rPr>
        <w:t>recip</w:t>
      </w:r>
      <w:r>
        <w:rPr>
          <w:sz w:val="19"/>
          <w:szCs w:val="19"/>
          <w:spacing w:val="12"/>
        </w:rPr>
        <w:t>ients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2"/>
        </w:rPr>
        <w:t>who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2"/>
        </w:rPr>
        <w:t>did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2"/>
        </w:rPr>
        <w:t>not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undergo bridging. Although the rate of major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6"/>
        </w:rPr>
        <w:t>bleed-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events throughout 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entire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8"/>
        </w:rPr>
        <w:t>f</w:t>
      </w:r>
      <w:r>
        <w:rPr>
          <w:sz w:val="19"/>
          <w:szCs w:val="19"/>
          <w:spacing w:val="17"/>
        </w:rPr>
        <w:t>ollow-up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7"/>
        </w:rPr>
        <w:t>was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different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(0.53 vs 0.35 events/ye</w:t>
      </w:r>
      <w:r>
        <w:rPr>
          <w:sz w:val="19"/>
          <w:szCs w:val="19"/>
          <w:spacing w:val="11"/>
        </w:rPr>
        <w:t>ar, </w:t>
      </w:r>
      <w:r>
        <w:rPr>
          <w:rFonts w:ascii="Arial" w:hAnsi="Arial" w:eastAsia="Arial" w:cs="Arial"/>
          <w:sz w:val="19"/>
          <w:szCs w:val="19"/>
          <w:spacing w:val="11"/>
        </w:rPr>
        <w:t>P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= .12), there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1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higher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rate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major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bleeding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enoxaparin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group during bridge periods (2.02 vs 0.45 events/year,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P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= .03).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88</w:t>
        </w:r>
      </w:hyperlink>
      <w:r>
        <w:rPr>
          <w:sz w:val="13"/>
          <w:szCs w:val="13"/>
          <w:color w:val="0080AB"/>
          <w:spacing w:val="4"/>
          <w:position w:val="8"/>
        </w:rPr>
        <w:t xml:space="preserve"> 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1"/>
        </w:rPr>
        <w:t>conﬂicting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result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was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sho</w:t>
      </w:r>
      <w:r>
        <w:rPr>
          <w:sz w:val="19"/>
          <w:szCs w:val="19"/>
          <w:spacing w:val="10"/>
        </w:rPr>
        <w:t>wn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multi-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center,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retrospective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3"/>
        </w:rPr>
        <w:t>analysis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3"/>
        </w:rPr>
        <w:t>250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3"/>
        </w:rPr>
        <w:t>under-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going  LVAD  implant  or  during  the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2"/>
        </w:rPr>
        <w:t>ﬁrst  3  months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postimplant,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5"/>
        </w:rPr>
        <w:t>with   no   incr</w:t>
      </w:r>
      <w:r>
        <w:rPr>
          <w:sz w:val="19"/>
          <w:szCs w:val="19"/>
          <w:spacing w:val="14"/>
        </w:rPr>
        <w:t>ease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14"/>
        </w:rPr>
        <w:t>bleeding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14"/>
        </w:rPr>
        <w:t>but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decreases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5"/>
        </w:rPr>
        <w:t>lengths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st</w:t>
      </w:r>
      <w:r>
        <w:rPr>
          <w:sz w:val="19"/>
          <w:szCs w:val="19"/>
          <w:spacing w:val="14"/>
        </w:rPr>
        <w:t>ay.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89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 </w:t>
      </w:r>
      <w:r>
        <w:rPr>
          <w:sz w:val="19"/>
          <w:szCs w:val="19"/>
          <w:spacing w:val="14"/>
        </w:rPr>
        <w:t>Outpatient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bridging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during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2"/>
        </w:rPr>
        <w:t>periods 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low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2"/>
        </w:rPr>
        <w:t>INR values should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be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2"/>
        </w:rPr>
        <w:t>personal-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ized based on the model 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2"/>
        </w:rPr>
        <w:t>used, as well as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patient’s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thromboembolic and hemorrhage histor</w:t>
      </w:r>
      <w:r>
        <w:rPr>
          <w:sz w:val="19"/>
          <w:szCs w:val="19"/>
          <w:spacing w:val="15"/>
        </w:rPr>
        <w:t>y.</w:t>
      </w:r>
    </w:p>
    <w:p>
      <w:pPr>
        <w:pStyle w:val="BodyText"/>
        <w:ind w:right="210" w:firstLine="200"/>
        <w:spacing w:before="5" w:line="259" w:lineRule="auto"/>
        <w:jc w:val="both"/>
        <w:rPr>
          <w:sz w:val="13"/>
          <w:szCs w:val="13"/>
        </w:rPr>
      </w:pP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more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forgiving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thr</w:t>
      </w:r>
      <w:r>
        <w:rPr>
          <w:sz w:val="19"/>
          <w:szCs w:val="19"/>
          <w:spacing w:val="16"/>
        </w:rPr>
        <w:t>ombogenic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proﬁle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Heartmate  3  device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4"/>
        </w:rPr>
        <w:t>m</w:t>
      </w:r>
      <w:r>
        <w:rPr>
          <w:sz w:val="19"/>
          <w:szCs w:val="19"/>
          <w:spacing w:val="13"/>
        </w:rPr>
        <w:t>ay  facilitate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3"/>
        </w:rPr>
        <w:t>lower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3"/>
        </w:rPr>
        <w:t>intensity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long-term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warfarin-based  anticoagulation,  but  t</w:t>
      </w:r>
      <w:r>
        <w:rPr>
          <w:sz w:val="19"/>
          <w:szCs w:val="19"/>
          <w:spacing w:val="15"/>
        </w:rPr>
        <w:t>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ﬁeld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await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clinical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data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sup</w:t>
      </w:r>
      <w:r>
        <w:rPr>
          <w:sz w:val="19"/>
          <w:szCs w:val="19"/>
          <w:spacing w:val="14"/>
        </w:rPr>
        <w:t>port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routinely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deviating from 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instru</w:t>
      </w:r>
      <w:r>
        <w:rPr>
          <w:sz w:val="19"/>
          <w:szCs w:val="19"/>
          <w:spacing w:val="12"/>
        </w:rPr>
        <w:t>ctions 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2"/>
        </w:rPr>
        <w:t>use. 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MAGEN-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TUM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1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(Minimal Anticoagulation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Evalu</w:t>
      </w:r>
      <w:r>
        <w:rPr>
          <w:sz w:val="19"/>
          <w:szCs w:val="19"/>
          <w:spacing w:val="12"/>
        </w:rPr>
        <w:t>ation to Aug-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ment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15"/>
        </w:rPr>
        <w:t>Hemocompatibility)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investigators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sought  to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evaluate 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4"/>
        </w:rPr>
        <w:t>feasibility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4"/>
        </w:rPr>
        <w:t>low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intensity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antic</w:t>
      </w:r>
      <w:r>
        <w:rPr>
          <w:sz w:val="19"/>
          <w:szCs w:val="19"/>
          <w:spacing w:val="13"/>
        </w:rPr>
        <w:t>oagula-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4"/>
        </w:rPr>
        <w:t>15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4"/>
        </w:rPr>
        <w:t>HeartMate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3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4"/>
        </w:rPr>
        <w:t>recipient</w:t>
      </w:r>
      <w:r>
        <w:rPr>
          <w:sz w:val="19"/>
          <w:szCs w:val="19"/>
          <w:spacing w:val="13"/>
        </w:rPr>
        <w:t>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3"/>
        </w:rPr>
        <w:t>by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decreasing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goal INR 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1.5</w:t>
      </w:r>
      <w:r>
        <w:rPr>
          <w:rFonts w:ascii="Arial" w:hAnsi="Arial" w:eastAsia="Arial" w:cs="Arial"/>
          <w:sz w:val="19"/>
          <w:szCs w:val="19"/>
          <w:spacing w:val="15"/>
        </w:rPr>
        <w:t>-</w:t>
      </w:r>
      <w:r>
        <w:rPr>
          <w:sz w:val="19"/>
          <w:szCs w:val="19"/>
          <w:spacing w:val="15"/>
        </w:rPr>
        <w:t>1.9 aft</w:t>
      </w:r>
      <w:r>
        <w:rPr>
          <w:sz w:val="19"/>
          <w:szCs w:val="19"/>
          <w:spacing w:val="14"/>
        </w:rPr>
        <w:t>er 6 weeks of standard antico-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agulation.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90</w:t>
        </w:r>
      </w:hyperlink>
      <w:r>
        <w:rPr>
          <w:sz w:val="13"/>
          <w:szCs w:val="13"/>
          <w:color w:val="0080AB"/>
          <w:spacing w:val="8"/>
          <w:w w:val="101"/>
          <w:position w:val="8"/>
        </w:rPr>
        <w:t xml:space="preserve">   </w:t>
      </w:r>
      <w:r>
        <w:rPr>
          <w:sz w:val="19"/>
          <w:szCs w:val="19"/>
          <w:spacing w:val="14"/>
        </w:rPr>
        <w:t>One  patient  developed  recurrent  GIB,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but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no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thrombotic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complications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occurred.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note,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mean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4"/>
        </w:rPr>
        <w:t>TTR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during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low-intensity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anticoagulati</w:t>
      </w:r>
      <w:r>
        <w:rPr>
          <w:sz w:val="19"/>
          <w:szCs w:val="19"/>
          <w:spacing w:val="1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was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75.3%,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which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may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have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improved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safety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lower INR targets through avoidances of extreme lev-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4"/>
        </w:rPr>
        <w:t>els. Prior studies have also demonstrated the value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clinical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2"/>
        </w:rPr>
        <w:t>pharmacists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improving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overall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anticoa-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gulation quality in patients with an LVAD.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91</w:t>
        </w:r>
      </w:hyperlink>
      <w:r>
        <w:rPr>
          <w:sz w:val="13"/>
          <w:szCs w:val="13"/>
          <w:spacing w:val="12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92</w:t>
        </w:r>
      </w:hyperlink>
    </w:p>
    <w:p>
      <w:pPr>
        <w:spacing w:line="367" w:lineRule="auto"/>
        <w:rPr>
          <w:rFonts w:ascii="Arial"/>
          <w:sz w:val="21"/>
        </w:rPr>
      </w:pPr>
      <w:r/>
    </w:p>
    <w:p>
      <w:pPr>
        <w:spacing w:before="49" w:line="214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Antiplatelet Therapy in Patients With an LVAD</w:t>
      </w:r>
    </w:p>
    <w:p>
      <w:pPr>
        <w:pStyle w:val="BodyText"/>
        <w:ind w:left="14" w:right="212" w:firstLine="185"/>
        <w:spacing w:before="133" w:line="260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4"/>
        </w:rPr>
        <w:t>use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aspirin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at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dose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81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4"/>
        </w:rPr>
        <w:t>325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mg/d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patients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</w:rPr>
        <w:t>a  LVAD  had  been  a  Class  I,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8"/>
        </w:rPr>
        <w:t>Level  of</w:t>
      </w:r>
    </w:p>
    <w:p>
      <w:pPr>
        <w:spacing w:line="260" w:lineRule="auto"/>
        <w:sectPr>
          <w:type w:val="continuous"/>
          <w:pgSz w:w="11878" w:h="15840"/>
          <w:pgMar w:top="945" w:right="743" w:bottom="400" w:left="849" w:header="638" w:footer="0" w:gutter="0"/>
          <w:cols w:equalWidth="0" w:num="2">
            <w:col w:w="5182" w:space="100"/>
            <w:col w:w="5004" w:space="0"/>
          </w:cols>
        </w:sectPr>
        <w:rPr>
          <w:sz w:val="19"/>
          <w:szCs w:val="19"/>
        </w:rPr>
      </w:pPr>
    </w:p>
    <w:p>
      <w:pPr>
        <w:spacing w:line="181" w:lineRule="exact"/>
        <w:rPr/>
      </w:pPr>
      <w:r/>
    </w:p>
    <w:p>
      <w:pPr>
        <w:spacing w:line="181" w:lineRule="exact"/>
        <w:sectPr>
          <w:headerReference w:type="default" r:id="rId36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7" w:right="378" w:firstLine="17"/>
        <w:spacing w:before="38" w:line="256" w:lineRule="auto"/>
        <w:jc w:val="both"/>
        <w:rPr>
          <w:sz w:val="13"/>
          <w:szCs w:val="13"/>
        </w:rPr>
      </w:pPr>
      <w:r>
        <w:rPr>
          <w:sz w:val="19"/>
          <w:szCs w:val="19"/>
          <w:spacing w:val="13"/>
        </w:rPr>
        <w:t>Evidence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C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recommenda</w:t>
      </w:r>
      <w:r>
        <w:rPr>
          <w:sz w:val="19"/>
          <w:szCs w:val="19"/>
          <w:spacing w:val="12"/>
        </w:rPr>
        <w:t>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2013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2"/>
        </w:rPr>
        <w:t>version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2"/>
        </w:rPr>
        <w:t>International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12"/>
        </w:rPr>
        <w:t>Society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2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Heart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Lung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2"/>
        </w:rPr>
        <w:t>Trans-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plantation  LVAD  guidelin</w:t>
      </w:r>
      <w:r>
        <w:rPr>
          <w:sz w:val="19"/>
          <w:szCs w:val="19"/>
          <w:spacing w:val="11"/>
        </w:rPr>
        <w:t>es  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1"/>
        </w:rPr>
        <w:t>consensus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1"/>
        </w:rPr>
        <w:t>reviews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despite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4"/>
        </w:rPr>
        <w:t>no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</w:rPr>
        <w:t>prospective, controlled data to allow 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precise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2"/>
        </w:rPr>
        <w:t>assessment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its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role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2"/>
        </w:rPr>
        <w:t>in 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2"/>
        </w:rPr>
        <w:t>prevention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of,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2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contribution</w:t>
      </w:r>
      <w:r>
        <w:rPr>
          <w:sz w:val="19"/>
          <w:szCs w:val="19"/>
          <w:spacing w:val="12"/>
          <w:w w:val="102"/>
        </w:rPr>
        <w:t xml:space="preserve">  </w:t>
      </w:r>
      <w:r>
        <w:rPr>
          <w:sz w:val="19"/>
          <w:szCs w:val="19"/>
          <w:spacing w:val="14"/>
        </w:rPr>
        <w:t>to,  hemocompatibility  related  adverse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events.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10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</w:t>
      </w:r>
      <w:r>
        <w:rPr>
          <w:sz w:val="19"/>
          <w:szCs w:val="19"/>
          <w:spacing w:val="12"/>
        </w:rPr>
        <w:t>The recently published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2"/>
        </w:rPr>
        <w:t>American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2"/>
        </w:rPr>
        <w:t>Association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for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1"/>
        </w:rPr>
        <w:t>Thoracic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Surgery/International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Society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for  Heart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4"/>
        </w:rPr>
        <w:t>Lung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Transplantation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4"/>
        </w:rPr>
        <w:t>Guidelines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4"/>
        </w:rPr>
        <w:t>recommend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aspirin  doses  of  75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4"/>
        </w:rPr>
        <w:t>100  mg/d  for  </w:t>
      </w:r>
      <w:r>
        <w:rPr>
          <w:sz w:val="19"/>
          <w:szCs w:val="19"/>
          <w:spacing w:val="13"/>
        </w:rPr>
        <w:t>patients  with 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HeartMate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II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LVAD,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81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3"/>
        </w:rPr>
        <w:t>100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mg/d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</w:rPr>
        <w:t>for 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3"/>
        </w:rPr>
        <w:t>HeartMate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3,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325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m/d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for 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HeartWare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HVAD.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93</w:t>
        </w:r>
      </w:hyperlink>
      <w:r>
        <w:rPr>
          <w:sz w:val="13"/>
          <w:szCs w:val="13"/>
          <w:color w:val="0080AB"/>
          <w:spacing w:val="11"/>
          <w:position w:val="8"/>
        </w:rPr>
        <w:t xml:space="preserve"> 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325-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mg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3"/>
        </w:rPr>
        <w:t>dose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3"/>
        </w:rPr>
        <w:t>aspirin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3"/>
        </w:rPr>
        <w:t>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3"/>
        </w:rPr>
        <w:t>H</w:t>
      </w:r>
      <w:r>
        <w:rPr>
          <w:sz w:val="19"/>
          <w:szCs w:val="19"/>
          <w:spacing w:val="12"/>
        </w:rPr>
        <w:t>VAD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support 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derived  from  secondary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4"/>
        </w:rPr>
        <w:t>analyses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4"/>
        </w:rPr>
        <w:t>patients  w</w:t>
      </w:r>
      <w:r>
        <w:rPr>
          <w:sz w:val="19"/>
          <w:szCs w:val="19"/>
          <w:spacing w:val="13"/>
        </w:rPr>
        <w:t>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thrombotic    complications    enrolled    into    clinical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trial.</w:t>
      </w:r>
      <w:hyperlink w:history="true" w:anchor="bookmark1">
        <w:r>
          <w:rPr>
            <w:sz w:val="13"/>
            <w:szCs w:val="13"/>
            <w:color w:val="0080AB"/>
            <w:spacing w:val="9"/>
            <w:position w:val="8"/>
          </w:rPr>
          <w:t>8</w:t>
        </w:r>
      </w:hyperlink>
      <w:r>
        <w:rPr>
          <w:sz w:val="13"/>
          <w:szCs w:val="13"/>
          <w:spacing w:val="9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9"/>
            <w:position w:val="8"/>
          </w:rPr>
          <w:t>94</w:t>
        </w:r>
      </w:hyperlink>
      <w:r>
        <w:rPr>
          <w:sz w:val="13"/>
          <w:szCs w:val="13"/>
          <w:spacing w:val="9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9"/>
            <w:position w:val="8"/>
          </w:rPr>
          <w:t>95</w:t>
        </w:r>
      </w:hyperlink>
      <w:r>
        <w:rPr>
          <w:sz w:val="13"/>
          <w:szCs w:val="13"/>
          <w:color w:val="0080AB"/>
          <w:spacing w:val="9"/>
          <w:position w:val="8"/>
        </w:rPr>
        <w:t xml:space="preserve">  </w:t>
      </w:r>
      <w:r>
        <w:rPr>
          <w:sz w:val="19"/>
          <w:szCs w:val="19"/>
          <w:spacing w:val="9"/>
        </w:rPr>
        <w:t>A  recent  analysis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9"/>
        </w:rPr>
        <w:t>of  MOMENTUM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3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data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according to aspirin dose demo</w:t>
      </w:r>
      <w:r>
        <w:rPr>
          <w:sz w:val="19"/>
          <w:szCs w:val="19"/>
          <w:spacing w:val="14"/>
        </w:rPr>
        <w:t>nstrated no difference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hemocompatibility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related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adverse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even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outcomes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between 325 and 81 mg/d in patients 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5"/>
        </w:rPr>
        <w:t>HeartMat</w:t>
      </w:r>
      <w:r>
        <w:rPr>
          <w:sz w:val="19"/>
          <w:szCs w:val="19"/>
          <w:spacing w:val="14"/>
        </w:rPr>
        <w:t>e 3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support.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96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 </w:t>
      </w:r>
      <w:r>
        <w:rPr>
          <w:sz w:val="19"/>
          <w:szCs w:val="19"/>
          <w:spacing w:val="12"/>
        </w:rPr>
        <w:t>Intense  </w:t>
      </w:r>
      <w:r>
        <w:rPr>
          <w:sz w:val="19"/>
          <w:szCs w:val="19"/>
          <w:spacing w:val="11"/>
        </w:rPr>
        <w:t>interest  in  clarifying  the  role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aspirin  with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respect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hemocompatibility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adverse evens in patients on HeartMate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4"/>
        </w:rPr>
        <w:t>3 support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led to 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2"/>
        </w:rPr>
        <w:t>design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2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2"/>
        </w:rPr>
        <w:t>ARIES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2"/>
        </w:rPr>
        <w:t>(Antiplatelet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Removal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Hemocompatibility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Events With 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H</w:t>
      </w:r>
      <w:r>
        <w:rPr>
          <w:sz w:val="19"/>
          <w:szCs w:val="19"/>
          <w:spacing w:val="13"/>
        </w:rPr>
        <w:t>eartMate 3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Pump) study (</w:t>
      </w:r>
      <w:hyperlink w:history="true" r:id="rId37">
        <w:r>
          <w:rPr>
            <w:sz w:val="19"/>
            <w:szCs w:val="19"/>
            <w:color w:val="0080AB"/>
            <w:spacing w:val="10"/>
          </w:rPr>
          <w:t>NCT04069156</w:t>
        </w:r>
      </w:hyperlink>
      <w:r>
        <w:rPr>
          <w:sz w:val="19"/>
          <w:szCs w:val="19"/>
          <w:spacing w:val="10"/>
        </w:rPr>
        <w:t>), wh</w:t>
      </w:r>
      <w:r>
        <w:rPr>
          <w:sz w:val="19"/>
          <w:szCs w:val="19"/>
          <w:spacing w:val="9"/>
        </w:rPr>
        <w:t>ich will compare aspi-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rin 100 mg/d with placebo.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97</w:t>
        </w:r>
      </w:hyperlink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left="384"/>
        <w:spacing w:before="54" w:line="215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</w:rPr>
        <w:t>Management of Strokes Dur</w:t>
      </w:r>
      <w:r>
        <w:rPr>
          <w:rFonts w:ascii="Arial" w:hAnsi="Arial" w:eastAsia="Arial" w:cs="Arial"/>
          <w:sz w:val="19"/>
          <w:szCs w:val="19"/>
          <w:spacing w:val="8"/>
        </w:rPr>
        <w:t>ing LVAD Support</w:t>
      </w:r>
    </w:p>
    <w:p>
      <w:pPr>
        <w:pStyle w:val="BodyText"/>
        <w:ind w:left="107" w:right="379" w:firstLine="206"/>
        <w:spacing w:before="162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Stroke occurs in 7%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0"/>
        </w:rPr>
        <w:t>of INTERMACS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patients within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1 year of support and can be either ischemic or hem-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5"/>
        </w:rPr>
        <w:t>orrhagic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in etiology.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4</w:t>
        </w:r>
      </w:hyperlink>
      <w:r>
        <w:rPr>
          <w:sz w:val="13"/>
          <w:szCs w:val="13"/>
          <w:color w:val="0080AB"/>
          <w:position w:val="8"/>
        </w:rPr>
        <w:t xml:space="preserve">  </w:t>
      </w:r>
      <w:r>
        <w:rPr>
          <w:sz w:val="19"/>
          <w:szCs w:val="19"/>
          <w:spacing w:val="15"/>
        </w:rPr>
        <w:t>Stroke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rates are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highly depen-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dent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8"/>
        </w:rPr>
        <w:t>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8"/>
        </w:rPr>
        <w:t>device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model, with 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8"/>
        </w:rPr>
        <w:t>hig</w:t>
      </w:r>
      <w:r>
        <w:rPr>
          <w:sz w:val="19"/>
          <w:szCs w:val="19"/>
          <w:spacing w:val="17"/>
        </w:rPr>
        <w:t>hest frequencies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noted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patients 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HVAD s</w:t>
      </w:r>
      <w:r>
        <w:rPr>
          <w:sz w:val="19"/>
          <w:szCs w:val="19"/>
          <w:spacing w:val="14"/>
        </w:rPr>
        <w:t>upport (30%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4"/>
        </w:rPr>
        <w:t>2 years)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lowest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7"/>
        </w:rPr>
        <w:t>those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HeartMate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3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7"/>
        </w:rPr>
        <w:t>suppor</w:t>
      </w:r>
      <w:r>
        <w:rPr>
          <w:sz w:val="19"/>
          <w:szCs w:val="19"/>
          <w:spacing w:val="16"/>
        </w:rPr>
        <w:t>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(10%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at 2 years).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2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26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98</w:t>
        </w:r>
      </w:hyperlink>
      <w:r>
        <w:rPr>
          <w:sz w:val="13"/>
          <w:szCs w:val="13"/>
          <w:color w:val="0080AB"/>
          <w:spacing w:val="31"/>
          <w:w w:val="102"/>
          <w:position w:val="8"/>
        </w:rPr>
        <w:t xml:space="preserve"> </w:t>
      </w:r>
      <w:r>
        <w:rPr>
          <w:sz w:val="19"/>
          <w:szCs w:val="19"/>
          <w:spacing w:val="14"/>
        </w:rPr>
        <w:t>Other risk factors for stroke i</w:t>
      </w:r>
      <w:r>
        <w:rPr>
          <w:sz w:val="19"/>
          <w:szCs w:val="19"/>
          <w:spacing w:val="13"/>
        </w:rPr>
        <w:t>nclude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patient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age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(older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greater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7"/>
        </w:rPr>
        <w:t>risk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ischemic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7"/>
        </w:rPr>
        <w:t>stroke;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7"/>
        </w:rPr>
        <w:t>younger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at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g</w:t>
      </w:r>
      <w:r>
        <w:rPr>
          <w:sz w:val="19"/>
          <w:szCs w:val="19"/>
          <w:spacing w:val="16"/>
        </w:rPr>
        <w:t>reater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risk of hemorrhagic stroke), female sex,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4"/>
        </w:rPr>
        <w:t>prio</w:t>
      </w:r>
      <w:r>
        <w:rPr>
          <w:sz w:val="19"/>
          <w:szCs w:val="19"/>
          <w:spacing w:val="13"/>
        </w:rPr>
        <w:t>r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13"/>
        </w:rPr>
        <w:t>history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15"/>
        </w:rPr>
        <w:t>cardiovascular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5"/>
        </w:rPr>
        <w:t>disease,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anticoagulation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dysregu-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lation,   device</w:t>
      </w:r>
      <w:r>
        <w:rPr>
          <w:sz w:val="19"/>
          <w:szCs w:val="19"/>
          <w:spacing w:val="21"/>
        </w:rPr>
        <w:t xml:space="preserve">   </w:t>
      </w:r>
      <w:r>
        <w:rPr>
          <w:sz w:val="19"/>
          <w:szCs w:val="19"/>
          <w:spacing w:val="14"/>
        </w:rPr>
        <w:t>complication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4"/>
        </w:rPr>
        <w:t>(device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14"/>
        </w:rPr>
        <w:t>thrombosis,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infection,      root</w:t>
      </w:r>
      <w:r>
        <w:rPr>
          <w:sz w:val="19"/>
          <w:szCs w:val="19"/>
          <w:spacing w:val="5"/>
        </w:rPr>
        <w:t xml:space="preserve">       </w:t>
      </w:r>
      <w:r>
        <w:rPr>
          <w:sz w:val="19"/>
          <w:szCs w:val="19"/>
          <w:spacing w:val="15"/>
        </w:rPr>
        <w:t>thrombus),</w:t>
      </w:r>
      <w:r>
        <w:rPr>
          <w:sz w:val="19"/>
          <w:szCs w:val="19"/>
          <w:spacing w:val="4"/>
        </w:rPr>
        <w:t xml:space="preserve">     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4"/>
        </w:rPr>
        <w:t xml:space="preserve">       </w:t>
      </w:r>
      <w:r>
        <w:rPr>
          <w:sz w:val="19"/>
          <w:szCs w:val="19"/>
          <w:spacing w:val="15"/>
        </w:rPr>
        <w:t>systemic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6"/>
        </w:rPr>
        <w:t>hypertension.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8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9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26</w:t>
        </w:r>
      </w:hyperlink>
      <w:r>
        <w:rPr>
          <w:sz w:val="13"/>
          <w:szCs w:val="13"/>
          <w:color w:val="0080AB"/>
          <w:spacing w:val="32"/>
          <w:w w:val="102"/>
          <w:position w:val="8"/>
        </w:rPr>
        <w:t xml:space="preserve"> </w:t>
      </w:r>
      <w:r>
        <w:rPr>
          <w:sz w:val="19"/>
          <w:szCs w:val="19"/>
          <w:spacing w:val="16"/>
        </w:rPr>
        <w:t>In the general community, e</w:t>
      </w:r>
      <w:r>
        <w:rPr>
          <w:sz w:val="19"/>
          <w:szCs w:val="19"/>
          <w:spacing w:val="15"/>
        </w:rPr>
        <w:t>duca-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tion  on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7"/>
        </w:rPr>
        <w:t>recognizing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7"/>
        </w:rPr>
        <w:t>signs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7"/>
        </w:rPr>
        <w:t>symptoms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stroke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led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earlier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8"/>
        </w:rPr>
        <w:t>treatment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improved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out-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comes,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99</w:t>
        </w:r>
      </w:hyperlink>
      <w:r>
        <w:rPr>
          <w:sz w:val="13"/>
          <w:szCs w:val="13"/>
          <w:color w:val="0080AB"/>
          <w:spacing w:val="3"/>
          <w:position w:val="8"/>
        </w:rPr>
        <w:t xml:space="preserve">    </w:t>
      </w:r>
      <w:r>
        <w:rPr>
          <w:sz w:val="19"/>
          <w:szCs w:val="19"/>
          <w:spacing w:val="16"/>
        </w:rPr>
        <w:t>supporting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6"/>
        </w:rPr>
        <w:t>r</w:t>
      </w:r>
      <w:r>
        <w:rPr>
          <w:sz w:val="19"/>
          <w:szCs w:val="19"/>
          <w:spacing w:val="15"/>
        </w:rPr>
        <w:t>ecommendations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patient and family educatio</w:t>
      </w:r>
      <w:r>
        <w:rPr>
          <w:sz w:val="19"/>
          <w:szCs w:val="19"/>
          <w:spacing w:val="16"/>
        </w:rPr>
        <w:t>n.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Prevention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is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best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management for stroke,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17"/>
        </w:rPr>
        <w:t>including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close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monitoring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anticoagulation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patient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MAP.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D</w:t>
      </w:r>
      <w:r>
        <w:rPr>
          <w:sz w:val="19"/>
          <w:szCs w:val="19"/>
          <w:spacing w:val="16"/>
        </w:rPr>
        <w:t>ata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sup-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port tight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7"/>
        </w:rPr>
        <w:t>blood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pressure control for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stroke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pr</w:t>
      </w:r>
      <w:r>
        <w:rPr>
          <w:sz w:val="19"/>
          <w:szCs w:val="19"/>
          <w:spacing w:val="16"/>
        </w:rPr>
        <w:t>even-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tion  is  robust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4"/>
        </w:rPr>
        <w:t>patients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4"/>
        </w:rPr>
        <w:t>on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4"/>
        </w:rPr>
        <w:t>HVAD  support,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MAPs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8"/>
        </w:rPr>
        <w:t>should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8"/>
        </w:rPr>
        <w:t>be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8"/>
        </w:rPr>
        <w:t>targeted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8"/>
        </w:rPr>
        <w:t>to   less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8"/>
        </w:rPr>
        <w:t>than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8"/>
        </w:rPr>
        <w:t>85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90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mm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Hg.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8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9</w:t>
        </w:r>
      </w:hyperlink>
      <w:r>
        <w:rPr>
          <w:sz w:val="13"/>
          <w:szCs w:val="13"/>
          <w:color w:val="0080AB"/>
          <w:spacing w:val="15"/>
          <w:w w:val="102"/>
          <w:position w:val="8"/>
        </w:rPr>
        <w:t xml:space="preserve">  </w:t>
      </w:r>
      <w:r>
        <w:rPr>
          <w:sz w:val="19"/>
          <w:szCs w:val="19"/>
          <w:spacing w:val="14"/>
        </w:rPr>
        <w:t>Data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4"/>
        </w:rPr>
        <w:t>aggressive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BP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control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lower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stroke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risks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HeartMa</w:t>
      </w:r>
      <w:r>
        <w:rPr>
          <w:sz w:val="19"/>
          <w:szCs w:val="19"/>
          <w:spacing w:val="15"/>
        </w:rPr>
        <w:t>te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3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support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presently  lacking,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26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</w:t>
      </w:r>
      <w:r>
        <w:rPr>
          <w:sz w:val="19"/>
          <w:szCs w:val="19"/>
          <w:spacing w:val="14"/>
        </w:rPr>
        <w:t>but  </w:t>
      </w:r>
      <w:r>
        <w:rPr>
          <w:sz w:val="19"/>
          <w:szCs w:val="19"/>
          <w:spacing w:val="13"/>
        </w:rPr>
        <w:t>MAPs  of  greater  than  90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mm Hg should be avoided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6"/>
        </w:rPr>
        <w:t>i</w:t>
      </w:r>
      <w:r>
        <w:rPr>
          <w:sz w:val="19"/>
          <w:szCs w:val="19"/>
          <w:spacing w:val="15"/>
        </w:rPr>
        <w:t>n general.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5" w:firstLine="200"/>
        <w:spacing w:before="43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management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stroke  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patients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wi</w:t>
      </w:r>
      <w:r>
        <w:rPr>
          <w:sz w:val="19"/>
          <w:szCs w:val="19"/>
          <w:spacing w:val="17"/>
        </w:rPr>
        <w:t>th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an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similar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other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pat</w:t>
      </w:r>
      <w:r>
        <w:rPr>
          <w:sz w:val="19"/>
          <w:szCs w:val="19"/>
          <w:spacing w:val="13"/>
        </w:rPr>
        <w:t>ients,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emphasis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prompt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recognition,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imaging,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neurology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consul-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tation, and patient management. Arterial line moni-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7"/>
        </w:rPr>
        <w:t>toring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7"/>
        </w:rPr>
        <w:t>blood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pressu</w:t>
      </w:r>
      <w:r>
        <w:rPr>
          <w:sz w:val="19"/>
          <w:szCs w:val="19"/>
          <w:spacing w:val="16"/>
        </w:rPr>
        <w:t>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generally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6"/>
        </w:rPr>
        <w:t>recommended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for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7"/>
        </w:rPr>
        <w:t>close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7"/>
        </w:rPr>
        <w:t>monitoring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those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conﬁrmed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7"/>
        </w:rPr>
        <w:t>ce</w:t>
      </w:r>
      <w:r>
        <w:rPr>
          <w:sz w:val="19"/>
          <w:szCs w:val="19"/>
          <w:spacing w:val="16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bral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4"/>
        </w:rPr>
        <w:t>events.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10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100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</w:t>
      </w:r>
      <w:r>
        <w:rPr>
          <w:sz w:val="19"/>
          <w:szCs w:val="19"/>
          <w:spacing w:val="14"/>
        </w:rPr>
        <w:t>Given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4"/>
        </w:rPr>
        <w:t>the   risk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4"/>
        </w:rPr>
        <w:t>hemorrhagic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stroke,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8"/>
        </w:rPr>
        <w:t>anticoagulation,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8"/>
        </w:rPr>
        <w:t>antiplatelet,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thrombo-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lytic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treatment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held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until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imagi</w:t>
      </w:r>
      <w:r>
        <w:rPr>
          <w:sz w:val="19"/>
          <w:szCs w:val="19"/>
          <w:spacing w:val="14"/>
        </w:rPr>
        <w:t>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formed.    In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15"/>
        </w:rPr>
        <w:t>those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15"/>
        </w:rPr>
        <w:t>with    hemorrhagic    strokes,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immediate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7"/>
        </w:rPr>
        <w:t>reversal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anticoagulation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neuro-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surgical consultation are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indicated.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</w:t>
        </w:r>
      </w:hyperlink>
      <w:r>
        <w:rPr>
          <w:sz w:val="13"/>
          <w:szCs w:val="13"/>
          <w:spacing w:val="15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100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5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102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z w:val="19"/>
          <w:szCs w:val="19"/>
          <w:spacing w:val="15"/>
        </w:rPr>
        <w:t>Mycotic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aneurysm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should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6"/>
        </w:rPr>
        <w:t>considered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in those 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his-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tory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recent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bacteremia.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w</w:t>
      </w:r>
      <w:r>
        <w:rPr>
          <w:sz w:val="19"/>
          <w:szCs w:val="19"/>
          <w:spacing w:val="15"/>
        </w:rPr>
        <w:t>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embolic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strokes,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workup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include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5"/>
        </w:rPr>
        <w:t>carotid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investi-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gation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as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5"/>
        </w:rPr>
        <w:t>well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hemolysis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evaluation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imag-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examine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presence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LVAD,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aortic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root,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and/or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atrial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thrombus.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101</w:t>
        </w:r>
      </w:hyperlink>
      <w:r>
        <w:rPr>
          <w:sz w:val="13"/>
          <w:szCs w:val="13"/>
          <w:color w:val="0080AB"/>
          <w:spacing w:val="5"/>
          <w:position w:val="8"/>
        </w:rPr>
        <w:t xml:space="preserve">   </w:t>
      </w:r>
      <w:r>
        <w:rPr>
          <w:sz w:val="19"/>
          <w:szCs w:val="19"/>
          <w:spacing w:val="18"/>
        </w:rPr>
        <w:t>E</w:t>
      </w:r>
      <w:r>
        <w:rPr>
          <w:sz w:val="19"/>
          <w:szCs w:val="19"/>
          <w:spacing w:val="17"/>
        </w:rPr>
        <w:t>ndovascular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treatment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should be considere</w:t>
      </w:r>
      <w:r>
        <w:rPr>
          <w:sz w:val="19"/>
          <w:szCs w:val="19"/>
          <w:spacing w:val="15"/>
        </w:rPr>
        <w:t>d in this population.</w:t>
      </w:r>
    </w:p>
    <w:p>
      <w:pPr>
        <w:ind w:left="2202" w:right="125" w:hanging="2177"/>
        <w:spacing w:before="276" w:line="237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</w:rPr>
        <w:t>Management of Arrhythmias in Patients on Durable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MSC</w:t>
      </w:r>
    </w:p>
    <w:p>
      <w:pPr>
        <w:pStyle w:val="BodyText"/>
        <w:ind w:left="5" w:right="115" w:firstLine="195"/>
        <w:spacing w:before="165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Atrial and ventricular arrhythmias are prevalent 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LVAD  supported  patients  and  their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17"/>
        </w:rPr>
        <w:t>management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should   follow   similar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5"/>
        </w:rPr>
        <w:t>recommendations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15"/>
        </w:rPr>
        <w:t>as   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patients without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an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7"/>
        </w:rPr>
        <w:t>LVAD, 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few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caveats.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103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7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105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6"/>
        </w:rPr>
        <w:t>Collaboration between advanced heart failure cardi- </w:t>
      </w:r>
      <w:r>
        <w:rPr>
          <w:sz w:val="19"/>
          <w:szCs w:val="19"/>
          <w:spacing w:val="14"/>
        </w:rPr>
        <w:t>ologists and electrophys</w:t>
      </w:r>
      <w:r>
        <w:rPr>
          <w:sz w:val="19"/>
          <w:szCs w:val="19"/>
          <w:spacing w:val="13"/>
        </w:rPr>
        <w:t>iologists is requisite for opti-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mal outcomes.</w:t>
      </w:r>
    </w:p>
    <w:p>
      <w:pPr>
        <w:spacing w:before="255" w:line="214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Atrial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Arrhythmias</w:t>
      </w:r>
    </w:p>
    <w:p>
      <w:pPr>
        <w:pStyle w:val="BodyText"/>
        <w:ind w:right="115" w:firstLine="200"/>
        <w:spacing w:before="169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prevalence 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preoperative atrial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6"/>
        </w:rPr>
        <w:t>arrhythmias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in end stage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7"/>
        </w:rPr>
        <w:t>heart failure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being considered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LVAD therapy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high (27%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4"/>
        </w:rPr>
        <w:t>5</w:t>
      </w:r>
      <w:r>
        <w:rPr>
          <w:sz w:val="19"/>
          <w:szCs w:val="19"/>
          <w:spacing w:val="13"/>
        </w:rPr>
        <w:t>7%). Atrial ﬁbrilla-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(AF)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is 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most common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4"/>
        </w:rPr>
        <w:t>atrial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4"/>
        </w:rPr>
        <w:t>arrhythmia, fol-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lowed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by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atrial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ﬂutter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(AFL)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atrial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tachycardia.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Atrial arrhythmias can be caused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6"/>
        </w:rPr>
        <w:t>by ele</w:t>
      </w:r>
      <w:r>
        <w:rPr>
          <w:sz w:val="19"/>
          <w:szCs w:val="19"/>
          <w:spacing w:val="15"/>
        </w:rPr>
        <w:t>ctroanatomi-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cal   remodeling</w:t>
      </w:r>
      <w:r>
        <w:rPr>
          <w:sz w:val="19"/>
          <w:szCs w:val="19"/>
          <w:spacing w:val="21"/>
        </w:rPr>
        <w:t xml:space="preserve">   </w:t>
      </w:r>
      <w:r>
        <w:rPr>
          <w:sz w:val="19"/>
          <w:szCs w:val="19"/>
          <w:spacing w:val="15"/>
        </w:rPr>
        <w:t>in   the   atrium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15"/>
        </w:rPr>
        <w:t>associated  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HF.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7"/>
          </w:rPr>
          <w:t>103</w:t>
        </w:r>
      </w:hyperlink>
      <w:r>
        <w:rPr>
          <w:sz w:val="13"/>
          <w:szCs w:val="13"/>
          <w:spacing w:val="12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2"/>
            <w:position w:val="7"/>
          </w:rPr>
          <w:t>106</w:t>
        </w:r>
      </w:hyperlink>
      <w:r>
        <w:rPr>
          <w:sz w:val="13"/>
          <w:szCs w:val="13"/>
          <w:color w:val="0080AB"/>
          <w:spacing w:val="8"/>
          <w:w w:val="101"/>
          <w:position w:val="7"/>
        </w:rPr>
        <w:t xml:space="preserve">   </w:t>
      </w:r>
      <w:r>
        <w:rPr>
          <w:sz w:val="19"/>
          <w:szCs w:val="19"/>
          <w:spacing w:val="12"/>
        </w:rPr>
        <w:t>After  LVAD  implantation,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2"/>
        </w:rPr>
        <w:t>LV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2"/>
        </w:rPr>
        <w:t>unloading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often decreases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6"/>
        </w:rPr>
        <w:t>left atrial pressure,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6"/>
        </w:rPr>
        <w:t>promoting atrial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reverse  remodeling.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107</w:t>
        </w:r>
      </w:hyperlink>
      <w:r>
        <w:rPr>
          <w:sz w:val="13"/>
          <w:szCs w:val="13"/>
          <w:color w:val="0080AB"/>
          <w:spacing w:val="5"/>
          <w:position w:val="8"/>
        </w:rPr>
        <w:t xml:space="preserve">  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many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LVAD, this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may decrease the chances 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recurrent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new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8"/>
        </w:rPr>
        <w:t>atrial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8"/>
        </w:rPr>
        <w:t>arrhythmias.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8"/>
        </w:rPr>
        <w:t>However,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8"/>
        </w:rPr>
        <w:t>for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8"/>
        </w:rPr>
        <w:t>32%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72%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patients,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atrial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arrhythmias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continu</w:t>
      </w:r>
      <w:r>
        <w:rPr>
          <w:sz w:val="19"/>
          <w:szCs w:val="19"/>
          <w:spacing w:val="16"/>
        </w:rPr>
        <w:t>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complicate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LVAD support, 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10%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30%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occurr</w:t>
      </w:r>
      <w:r>
        <w:rPr>
          <w:sz w:val="19"/>
          <w:szCs w:val="19"/>
          <w:spacing w:val="15"/>
        </w:rPr>
        <w:t>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in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without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5"/>
        </w:rPr>
        <w:t>prior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5"/>
        </w:rPr>
        <w:t>history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5"/>
        </w:rPr>
        <w:t>such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5"/>
        </w:rPr>
        <w:t>arrhythmias.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106</w:t>
        </w:r>
      </w:hyperlink>
      <w:r>
        <w:rPr>
          <w:sz w:val="13"/>
          <w:szCs w:val="13"/>
          <w:color w:val="0080AB"/>
          <w:spacing w:val="2"/>
          <w:position w:val="8"/>
        </w:rPr>
        <w:t xml:space="preserve"> </w:t>
      </w:r>
      <w:r>
        <w:rPr>
          <w:sz w:val="19"/>
          <w:szCs w:val="19"/>
          <w:spacing w:val="15"/>
        </w:rPr>
        <w:t>Patients   with   an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15"/>
        </w:rPr>
        <w:t>who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15"/>
        </w:rPr>
        <w:t>developed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14"/>
        </w:rPr>
        <w:t>trial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arrhythmias tend to be older, more frequently male,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have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an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increased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7"/>
        </w:rPr>
        <w:t>fre</w:t>
      </w:r>
      <w:r>
        <w:rPr>
          <w:sz w:val="19"/>
          <w:szCs w:val="19"/>
          <w:spacing w:val="16"/>
        </w:rPr>
        <w:t>quency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6"/>
        </w:rPr>
        <w:t>renal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pul-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monary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4"/>
        </w:rPr>
        <w:t>diseases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and/or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chr</w:t>
      </w:r>
      <w:r>
        <w:rPr>
          <w:sz w:val="19"/>
          <w:szCs w:val="19"/>
          <w:spacing w:val="13"/>
        </w:rPr>
        <w:t>onic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RV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3"/>
        </w:rPr>
        <w:t>dysfunction.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those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patients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AF,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paroxysmal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AF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most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common phenotype, followed by persistent an</w:t>
      </w:r>
      <w:r>
        <w:rPr>
          <w:sz w:val="19"/>
          <w:szCs w:val="19"/>
          <w:spacing w:val="16"/>
        </w:rPr>
        <w:t>d 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manent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4"/>
        </w:rPr>
        <w:t>AF.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106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z w:val="19"/>
          <w:szCs w:val="19"/>
          <w:spacing w:val="14"/>
        </w:rPr>
        <w:t>Atrial  arrhythmias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are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usually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we</w:t>
      </w:r>
      <w:r>
        <w:rPr>
          <w:sz w:val="19"/>
          <w:szCs w:val="19"/>
          <w:spacing w:val="13"/>
        </w:rPr>
        <w:t>ll-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tolerated</w:t>
      </w:r>
      <w:r>
        <w:rPr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LVAD-supported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4"/>
        </w:rPr>
        <w:t>patients.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However,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patients  with   RV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4"/>
        </w:rPr>
        <w:t>dysfunction,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4"/>
        </w:rPr>
        <w:t>atrial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arrhythmias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  <w:spacing w:val="16"/>
        </w:rPr>
        <w:t>rapid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6"/>
        </w:rPr>
        <w:t>ventricular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16"/>
        </w:rPr>
        <w:t>response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16"/>
        </w:rPr>
        <w:t>may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6"/>
        </w:rPr>
        <w:t>worsen</w:t>
      </w:r>
    </w:p>
    <w:p>
      <w:pPr>
        <w:spacing w:line="257" w:lineRule="auto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278" w:space="100"/>
            <w:col w:w="4907" w:space="0"/>
          </w:cols>
        </w:sectPr>
        <w:rPr>
          <w:sz w:val="19"/>
          <w:szCs w:val="19"/>
        </w:rPr>
      </w:pPr>
    </w:p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38"/>
          <w:pgSz w:w="11878" w:h="15840"/>
          <w:pgMar w:top="945" w:right="743" w:bottom="400" w:left="849" w:header="63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6" w:right="380" w:hanging="12"/>
        <w:spacing w:before="46" w:line="263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functional capacity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3"/>
        </w:rPr>
        <w:t>(secondary 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reduced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LVAD ﬁll-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ing) or lead to HF exacerbation.</w:t>
      </w:r>
    </w:p>
    <w:p>
      <w:pPr>
        <w:pStyle w:val="BodyText"/>
        <w:ind w:left="11" w:right="373" w:firstLine="207"/>
        <w:spacing w:before="4" w:line="258" w:lineRule="auto"/>
        <w:jc w:val="both"/>
        <w:rPr>
          <w:sz w:val="13"/>
          <w:szCs w:val="13"/>
        </w:rPr>
      </w:pPr>
      <w:r>
        <w:rPr>
          <w:sz w:val="19"/>
          <w:szCs w:val="19"/>
          <w:spacing w:val="16"/>
        </w:rPr>
        <w:t>Conﬂicting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6"/>
        </w:rPr>
        <w:t>reports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exist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regarding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long-term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effects  of  atrial  ar</w:t>
      </w:r>
      <w:r>
        <w:rPr>
          <w:sz w:val="19"/>
          <w:szCs w:val="19"/>
          <w:spacing w:val="15"/>
        </w:rPr>
        <w:t>rhythmias  on  patients  with  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LVAD,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some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studies  reporting  no  signiﬁcant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effects 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7"/>
        </w:rPr>
        <w:t>mortality, thromboembolism, or bleeding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risks,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108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</w:t>
      </w:r>
      <w:r>
        <w:rPr>
          <w:sz w:val="19"/>
          <w:szCs w:val="19"/>
          <w:spacing w:val="17"/>
        </w:rPr>
        <w:t>whereas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7"/>
        </w:rPr>
        <w:t>others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6"/>
        </w:rPr>
        <w:t>document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increased fre-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quency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hospitalization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mortality.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109</w:t>
        </w:r>
      </w:hyperlink>
      <w:r>
        <w:rPr>
          <w:sz w:val="13"/>
          <w:szCs w:val="13"/>
          <w:color w:val="0080AB"/>
          <w:spacing w:val="3"/>
          <w:position w:val="8"/>
        </w:rPr>
        <w:t xml:space="preserve">  </w:t>
      </w:r>
      <w:r>
        <w:rPr>
          <w:sz w:val="19"/>
          <w:szCs w:val="19"/>
          <w:spacing w:val="15"/>
        </w:rPr>
        <w:t>There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no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</w:rPr>
        <w:t>evidence 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</w:rPr>
        <w:t>suggest that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8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8"/>
        </w:rPr>
        <w:t>rhythm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8"/>
        </w:rPr>
        <w:t>contro</w:t>
      </w:r>
      <w:r>
        <w:rPr>
          <w:sz w:val="19"/>
          <w:szCs w:val="19"/>
          <w:spacing w:val="17"/>
        </w:rPr>
        <w:t>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strat-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egy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6"/>
        </w:rPr>
        <w:t>is superior 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rate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6"/>
        </w:rPr>
        <w:t>control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str</w:t>
      </w:r>
      <w:r>
        <w:rPr>
          <w:sz w:val="19"/>
          <w:szCs w:val="19"/>
          <w:spacing w:val="15"/>
        </w:rPr>
        <w:t>ategy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3"/>
        </w:rPr>
        <w:t>LVAD 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atrial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3"/>
        </w:rPr>
        <w:t>arrhythmias.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single-cen-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ter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8"/>
        </w:rPr>
        <w:t>study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8"/>
        </w:rPr>
        <w:t>reported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8"/>
        </w:rPr>
        <w:t>that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8"/>
        </w:rPr>
        <w:t>appro</w:t>
      </w:r>
      <w:r>
        <w:rPr>
          <w:sz w:val="19"/>
          <w:szCs w:val="19"/>
          <w:spacing w:val="17"/>
        </w:rPr>
        <w:t>ximately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7"/>
        </w:rPr>
        <w:t>70% 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an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atrial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arr</w:t>
      </w:r>
      <w:r>
        <w:rPr>
          <w:sz w:val="19"/>
          <w:szCs w:val="19"/>
          <w:spacing w:val="14"/>
        </w:rPr>
        <w:t>hythmias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received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rhythm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contro</w:t>
      </w:r>
      <w:r>
        <w:rPr>
          <w:sz w:val="19"/>
          <w:szCs w:val="19"/>
          <w:spacing w:val="16"/>
        </w:rPr>
        <w:t>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strategy,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amiodar-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one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being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most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9"/>
        </w:rPr>
        <w:t>common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9"/>
        </w:rPr>
        <w:t>antiarrhythmic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9"/>
        </w:rPr>
        <w:t>d</w:t>
      </w:r>
      <w:r>
        <w:rPr>
          <w:sz w:val="19"/>
          <w:szCs w:val="19"/>
          <w:spacing w:val="18"/>
        </w:rPr>
        <w:t>rug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(AAD)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used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rFonts w:ascii="Arial" w:hAnsi="Arial" w:eastAsia="Arial" w:cs="Arial"/>
          <w:sz w:val="19"/>
          <w:szCs w:val="19"/>
          <w:spacing w:val="15"/>
        </w:rPr>
        <w:t>&gt;</w:t>
      </w:r>
      <w:r>
        <w:rPr>
          <w:sz w:val="19"/>
          <w:szCs w:val="19"/>
          <w:spacing w:val="15"/>
        </w:rPr>
        <w:t>90%),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4"/>
        </w:rPr>
        <w:t>dofetilide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4"/>
        </w:rPr>
        <w:t>or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sotalol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used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less frequently. In a single-center retrospective study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5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evaluated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418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AF/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AFL, a rhythm control strategy demonstrated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no sig-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niﬁcant  effect  on  survival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6"/>
        </w:rPr>
        <w:t>or  thromboembol</w:t>
      </w:r>
      <w:r>
        <w:rPr>
          <w:sz w:val="19"/>
          <w:szCs w:val="19"/>
          <w:spacing w:val="15"/>
        </w:rPr>
        <w:t>ic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bleeding complications.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108</w:t>
        </w:r>
      </w:hyperlink>
    </w:p>
    <w:p>
      <w:pPr>
        <w:pStyle w:val="BodyText"/>
        <w:ind w:left="11" w:right="379" w:firstLine="207"/>
        <w:spacing w:before="34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Given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limitations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available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data,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3"/>
        </w:rPr>
        <w:t>it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reasonable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treat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7"/>
        </w:rPr>
        <w:t>atrial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7"/>
        </w:rPr>
        <w:t>arrhythmias  in 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with  an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4"/>
        </w:rPr>
        <w:t>LVAD  with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4"/>
        </w:rPr>
        <w:t>rate  control  strategies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  <w:spacing w:val="14"/>
        </w:rPr>
        <w:t>using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β</w:t>
      </w:r>
      <w:r>
        <w:rPr>
          <w:sz w:val="19"/>
          <w:szCs w:val="19"/>
          <w:spacing w:val="13"/>
        </w:rPr>
        <w:t>-blockers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3"/>
        </w:rPr>
        <w:t>(metoprolol succinate, carvedilol,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</w:rPr>
        <w:t>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biso-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prolol).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103</w:t>
        </w:r>
      </w:hyperlink>
      <w:r>
        <w:rPr>
          <w:sz w:val="13"/>
          <w:szCs w:val="13"/>
          <w:color w:val="0080AB"/>
          <w:spacing w:val="2"/>
          <w:position w:val="8"/>
        </w:rPr>
        <w:t xml:space="preserve">  </w:t>
      </w:r>
      <w:r>
        <w:rPr>
          <w:sz w:val="19"/>
          <w:szCs w:val="19"/>
          <w:spacing w:val="15"/>
        </w:rPr>
        <w:t>Digoxin could be add</w:t>
      </w:r>
      <w:r>
        <w:rPr>
          <w:sz w:val="19"/>
          <w:szCs w:val="19"/>
          <w:spacing w:val="14"/>
        </w:rPr>
        <w:t>ed for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4"/>
        </w:rPr>
        <w:t>rate control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if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β</w:t>
      </w:r>
      <w:r>
        <w:rPr>
          <w:sz w:val="19"/>
          <w:szCs w:val="19"/>
          <w:spacing w:val="15"/>
        </w:rPr>
        <w:t>-blockers</w:t>
      </w:r>
      <w:r>
        <w:rPr>
          <w:sz w:val="19"/>
          <w:szCs w:val="19"/>
          <w:spacing w:val="57"/>
          <w:w w:val="102"/>
        </w:rPr>
        <w:t xml:space="preserve"> </w:t>
      </w:r>
      <w:r>
        <w:rPr>
          <w:sz w:val="19"/>
          <w:szCs w:val="19"/>
          <w:spacing w:val="15"/>
        </w:rPr>
        <w:t>are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insufﬁcient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not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well-tolerated.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103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patients with 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LVAD 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paroxysmal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p</w:t>
      </w:r>
      <w:r>
        <w:rPr>
          <w:sz w:val="19"/>
          <w:szCs w:val="19"/>
          <w:spacing w:val="12"/>
        </w:rPr>
        <w:t>ersis-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tent atrial arrhythmias who</w:t>
      </w:r>
      <w:r>
        <w:rPr>
          <w:sz w:val="19"/>
          <w:szCs w:val="19"/>
          <w:spacing w:val="16"/>
        </w:rPr>
        <w:t xml:space="preserve"> cannot tolerate </w:t>
      </w:r>
      <w:r>
        <w:rPr>
          <w:rFonts w:ascii="Arial" w:hAnsi="Arial" w:eastAsia="Arial" w:cs="Arial"/>
          <w:sz w:val="19"/>
          <w:szCs w:val="19"/>
          <w:spacing w:val="16"/>
        </w:rPr>
        <w:t>β</w:t>
      </w:r>
      <w:r>
        <w:rPr>
          <w:sz w:val="19"/>
          <w:szCs w:val="19"/>
          <w:spacing w:val="16"/>
        </w:rPr>
        <w:t>-block-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ers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3"/>
        </w:rPr>
        <w:t>(eg,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3"/>
        </w:rPr>
        <w:t>owing  to   hypotension,   RV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3"/>
        </w:rPr>
        <w:t>dysfunction,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orthostasis),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use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14"/>
        </w:rPr>
        <w:t>AAD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reasonable.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selection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of AAD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indiv</w:t>
      </w:r>
      <w:r>
        <w:rPr>
          <w:sz w:val="19"/>
          <w:szCs w:val="19"/>
          <w:spacing w:val="14"/>
        </w:rPr>
        <w:t>idualized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based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the speciﬁc clinical characteristics of ea</w:t>
      </w:r>
      <w:r>
        <w:rPr>
          <w:sz w:val="19"/>
          <w:szCs w:val="19"/>
          <w:spacing w:val="13"/>
        </w:rPr>
        <w:t>ch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patient.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104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4"/>
        </w:rPr>
        <w:t>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typical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AFL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4"/>
        </w:rPr>
        <w:t>r</w:t>
      </w:r>
      <w:r>
        <w:rPr>
          <w:sz w:val="19"/>
          <w:szCs w:val="19"/>
          <w:spacing w:val="13"/>
        </w:rPr>
        <w:t>apid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3"/>
        </w:rPr>
        <w:t>ventricular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response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refractory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8"/>
        </w:rPr>
        <w:t>medical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8"/>
        </w:rPr>
        <w:t>management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  <w:spacing w:val="17"/>
        </w:rPr>
        <w:t>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control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3"/>
        </w:rPr>
        <w:t>rhythm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control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3"/>
        </w:rPr>
        <w:t>[AAD + direct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3"/>
        </w:rPr>
        <w:t>current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3"/>
        </w:rPr>
        <w:t>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dioversion])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hemodynamic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symptomatic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sig-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niﬁcance,  AFL  ablation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3"/>
        </w:rPr>
        <w:t>may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3"/>
        </w:rPr>
        <w:t>be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3"/>
        </w:rPr>
        <w:t>considered.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110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 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patients  with  AF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15"/>
        </w:rPr>
        <w:t>and   rapid  ventricular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response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refractory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8"/>
        </w:rPr>
        <w:t>medical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8"/>
        </w:rPr>
        <w:t>management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  <w:spacing w:val="17"/>
        </w:rPr>
        <w:t>rate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7"/>
        </w:rPr>
        <w:t>control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7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rhythm control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4"/>
        </w:rPr>
        <w:t>(direct current cardioversion +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AAD),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atrioventricular   noda</w:t>
      </w:r>
      <w:r>
        <w:rPr>
          <w:sz w:val="19"/>
          <w:szCs w:val="19"/>
          <w:spacing w:val="17"/>
        </w:rPr>
        <w:t>l</w:t>
      </w:r>
      <w:r>
        <w:rPr>
          <w:sz w:val="19"/>
          <w:szCs w:val="19"/>
          <w:spacing w:val="15"/>
          <w:w w:val="101"/>
        </w:rPr>
        <w:t xml:space="preserve">   </w:t>
      </w:r>
      <w:r>
        <w:rPr>
          <w:sz w:val="19"/>
          <w:szCs w:val="19"/>
          <w:spacing w:val="17"/>
        </w:rPr>
        <w:t>ablation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7"/>
        </w:rPr>
        <w:t>pacemaker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6"/>
        </w:rPr>
        <w:t>implantation may also be considered.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11"/>
        <w:spacing w:before="50" w:line="214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Ventricular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0"/>
        </w:rPr>
        <w:t>Arrhythmias</w:t>
      </w:r>
    </w:p>
    <w:p>
      <w:pPr>
        <w:pStyle w:val="BodyText"/>
        <w:ind w:left="11" w:right="377" w:firstLine="198"/>
        <w:spacing w:before="170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Ventricular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3"/>
        </w:rPr>
        <w:t>arrhythmias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3"/>
        </w:rPr>
        <w:t>(ventricular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3"/>
        </w:rPr>
        <w:t>tachyca</w:t>
      </w:r>
      <w:r>
        <w:rPr>
          <w:sz w:val="19"/>
          <w:szCs w:val="19"/>
          <w:spacing w:val="12"/>
        </w:rPr>
        <w:t>rdia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[VT]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or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2"/>
        </w:rPr>
        <w:t>ventricular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ﬁbrillat</w:t>
      </w:r>
      <w:r>
        <w:rPr>
          <w:sz w:val="19"/>
          <w:szCs w:val="19"/>
          <w:spacing w:val="11"/>
        </w:rPr>
        <w:t>ion)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are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also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common 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LVAD-supported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4"/>
        </w:rPr>
        <w:t>patients (20%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4"/>
        </w:rPr>
        <w:t>50%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4"/>
        </w:rPr>
        <w:t>incidence).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most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signiﬁcant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predictor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ventricular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arrhythmias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after implant is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3"/>
        </w:rPr>
        <w:t>their prese</w:t>
      </w:r>
      <w:r>
        <w:rPr>
          <w:sz w:val="19"/>
          <w:szCs w:val="19"/>
          <w:spacing w:val="12"/>
        </w:rPr>
        <w:t>nce before LVAD implanta-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tion.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103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z w:val="19"/>
          <w:szCs w:val="19"/>
          <w:spacing w:val="14"/>
        </w:rPr>
        <w:t>Ventricular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arrhythmias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are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most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commonly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present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early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postoperative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period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rFonts w:ascii="Arial" w:hAnsi="Arial" w:eastAsia="Arial" w:cs="Arial"/>
          <w:sz w:val="19"/>
          <w:szCs w:val="19"/>
          <w:spacing w:val="15"/>
        </w:rPr>
        <w:t>&lt;</w:t>
      </w:r>
      <w:r>
        <w:rPr>
          <w:sz w:val="19"/>
          <w:szCs w:val="19"/>
          <w:spacing w:val="15"/>
        </w:rPr>
        <w:t>30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days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after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implant),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but can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occur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  <w:spacing w:val="12"/>
        </w:rPr>
        <w:t>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any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2"/>
        </w:rPr>
        <w:t>point dur-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1"/>
        </w:rPr>
        <w:t>LVAD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support.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clinical  impact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sustained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ventricular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2"/>
        </w:rPr>
        <w:t>arrhythmi</w:t>
      </w:r>
      <w:r>
        <w:rPr>
          <w:sz w:val="19"/>
          <w:szCs w:val="19"/>
          <w:spacing w:val="11"/>
        </w:rPr>
        <w:t>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1"/>
        </w:rPr>
        <w:t>patients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an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LVAD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highly variable;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many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patients tolerate sh</w:t>
      </w:r>
      <w:r>
        <w:rPr>
          <w:sz w:val="19"/>
          <w:szCs w:val="19"/>
          <w:spacing w:val="14"/>
        </w:rPr>
        <w:t>ort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periods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0" w:firstLine="7"/>
        <w:spacing w:before="43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of sustained ventricular arrhythmias without syncope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5"/>
        </w:rPr>
        <w:t>or shortness 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brea</w:t>
      </w:r>
      <w:r>
        <w:rPr>
          <w:sz w:val="19"/>
          <w:szCs w:val="19"/>
          <w:spacing w:val="14"/>
        </w:rPr>
        <w:t>th.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However,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it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is not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uncommon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for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3"/>
        </w:rPr>
        <w:t>right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3"/>
        </w:rPr>
        <w:t>heart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dysfu</w:t>
      </w:r>
      <w:r>
        <w:rPr>
          <w:sz w:val="19"/>
          <w:szCs w:val="19"/>
          <w:spacing w:val="12"/>
        </w:rPr>
        <w:t>nc-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4"/>
        </w:rPr>
        <w:t>and/or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persistent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4"/>
        </w:rPr>
        <w:t>elevations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pulmonary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sures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5"/>
        </w:rPr>
        <w:t>to   be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very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sympt</w:t>
      </w:r>
      <w:r>
        <w:rPr>
          <w:sz w:val="19"/>
          <w:szCs w:val="19"/>
          <w:spacing w:val="14"/>
        </w:rPr>
        <w:t>omatic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4"/>
        </w:rPr>
        <w:t>during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4"/>
        </w:rPr>
        <w:t>sustained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ventricular  arrhythmias,  and  most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4"/>
        </w:rPr>
        <w:t>patients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4"/>
        </w:rPr>
        <w:t>e</w:t>
      </w:r>
      <w:r>
        <w:rPr>
          <w:sz w:val="19"/>
          <w:szCs w:val="19"/>
          <w:spacing w:val="13"/>
        </w:rPr>
        <w:t>xperi-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ence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decrease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4"/>
        </w:rPr>
        <w:t>ﬂows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owing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4"/>
        </w:rPr>
        <w:t>to 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impact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arrhythmia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th</w:t>
      </w:r>
      <w:r>
        <w:rPr>
          <w:sz w:val="19"/>
          <w:szCs w:val="19"/>
          <w:spacing w:val="10"/>
        </w:rPr>
        <w:t>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RV,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LV,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LVAD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ﬁlling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</w:t>
      </w:r>
      <w:hyperlink w:history="true" w:anchor="bookmark1">
        <w:r>
          <w:rPr>
            <w:sz w:val="19"/>
            <w:szCs w:val="19"/>
            <w:color w:val="0080AB"/>
            <w:spacing w:val="12"/>
          </w:rPr>
          <w:t>Fig.</w:t>
        </w:r>
      </w:hyperlink>
      <w:r>
        <w:rPr>
          <w:sz w:val="19"/>
          <w:szCs w:val="19"/>
          <w:color w:val="0080AB"/>
          <w:spacing w:val="12"/>
        </w:rPr>
        <w:t>3</w:t>
      </w:r>
      <w:r>
        <w:rPr>
          <w:sz w:val="19"/>
          <w:szCs w:val="19"/>
          <w:spacing w:val="12"/>
        </w:rPr>
        <w:t>).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2"/>
        </w:rPr>
        <w:t>Patients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electrical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2"/>
        </w:rPr>
        <w:t>storm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≥</w:t>
      </w:r>
      <w:r>
        <w:rPr>
          <w:sz w:val="19"/>
          <w:szCs w:val="19"/>
          <w:spacing w:val="14"/>
        </w:rPr>
        <w:t>3 sustained ventricular arrhythmias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4"/>
        </w:rPr>
        <w:t>over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4"/>
        </w:rPr>
        <w:t>24-h</w:t>
      </w:r>
      <w:r>
        <w:rPr>
          <w:sz w:val="19"/>
          <w:szCs w:val="19"/>
          <w:spacing w:val="13"/>
        </w:rPr>
        <w:t>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period)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have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marked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4"/>
        </w:rPr>
        <w:t>decreas</w:t>
      </w:r>
      <w:r>
        <w:rPr>
          <w:sz w:val="19"/>
          <w:szCs w:val="19"/>
          <w:spacing w:val="13"/>
        </w:rPr>
        <w:t>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3"/>
        </w:rPr>
        <w:t>survival,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111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</w:t>
      </w:r>
      <w:r>
        <w:rPr>
          <w:sz w:val="19"/>
          <w:szCs w:val="19"/>
          <w:spacing w:val="13"/>
        </w:rPr>
        <w:t>thus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supporting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higher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prioritization for transplant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list-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criteria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United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S</w:t>
      </w:r>
      <w:r>
        <w:rPr>
          <w:sz w:val="19"/>
          <w:szCs w:val="19"/>
          <w:spacing w:val="14"/>
        </w:rPr>
        <w:t>tates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4"/>
        </w:rPr>
        <w:t>underlying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importance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5"/>
        </w:rPr>
        <w:t>of  identifying  and  treating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5"/>
        </w:rPr>
        <w:t>ventr</w:t>
      </w:r>
      <w:r>
        <w:rPr>
          <w:sz w:val="19"/>
          <w:szCs w:val="19"/>
          <w:spacing w:val="14"/>
        </w:rPr>
        <w:t>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arrhythmias in the LVAD population.</w:t>
      </w:r>
    </w:p>
    <w:p>
      <w:pPr>
        <w:pStyle w:val="BodyText"/>
        <w:ind w:right="212" w:firstLine="200"/>
        <w:spacing w:before="43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The   instigators   of   ventricul</w:t>
      </w:r>
      <w:r>
        <w:rPr>
          <w:sz w:val="19"/>
          <w:szCs w:val="19"/>
          <w:spacing w:val="13"/>
        </w:rPr>
        <w:t>ar   arrhythmias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patients 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may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multiple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include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ischemia,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4"/>
        </w:rPr>
        <w:t>ﬁbrosis,   inotropic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4"/>
        </w:rPr>
        <w:t>therapy,   me</w:t>
      </w:r>
      <w:r>
        <w:rPr>
          <w:sz w:val="19"/>
          <w:szCs w:val="19"/>
          <w:spacing w:val="13"/>
        </w:rPr>
        <w:t>chanical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stimulation from 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inﬂow cannu</w:t>
      </w:r>
      <w:r>
        <w:rPr>
          <w:sz w:val="19"/>
          <w:szCs w:val="19"/>
          <w:spacing w:val="14"/>
        </w:rPr>
        <w:t>la,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4"/>
        </w:rPr>
        <w:t>and suc-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tion  events.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112</w:t>
        </w:r>
      </w:hyperlink>
      <w:r>
        <w:rPr>
          <w:sz w:val="13"/>
          <w:szCs w:val="13"/>
          <w:color w:val="0080AB"/>
          <w:spacing w:val="11"/>
          <w:position w:val="8"/>
        </w:rPr>
        <w:t xml:space="preserve">  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1"/>
        </w:rPr>
        <w:t>majority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1"/>
        </w:rPr>
        <w:t>VT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1"/>
        </w:rPr>
        <w:t>LVAD-sup-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ported  patients   is  monomorphic,</w:t>
      </w:r>
      <w:r>
        <w:rPr>
          <w:sz w:val="19"/>
          <w:szCs w:val="19"/>
          <w:spacing w:val="27"/>
        </w:rPr>
        <w:t xml:space="preserve">  </w:t>
      </w:r>
      <w:r>
        <w:rPr>
          <w:sz w:val="19"/>
          <w:szCs w:val="19"/>
          <w:spacing w:val="17"/>
        </w:rPr>
        <w:t>suggesting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presence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scar-related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7"/>
        </w:rPr>
        <w:t>re-entr</w:t>
      </w:r>
      <w:r>
        <w:rPr>
          <w:sz w:val="19"/>
          <w:szCs w:val="19"/>
          <w:spacing w:val="16"/>
        </w:rPr>
        <w:t>ant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mechanism.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112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patients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ventricular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4"/>
        </w:rPr>
        <w:t>arrh</w:t>
      </w:r>
      <w:r>
        <w:rPr>
          <w:sz w:val="19"/>
          <w:szCs w:val="19"/>
          <w:spacing w:val="13"/>
        </w:rPr>
        <w:t>yth-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mias, a comprehensive ech</w:t>
      </w:r>
      <w:r>
        <w:rPr>
          <w:sz w:val="19"/>
          <w:szCs w:val="19"/>
          <w:spacing w:val="14"/>
        </w:rPr>
        <w:t>ocardiographic 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interrogation  is  required,  because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decreased  LV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preload  (dehydration,  R</w:t>
      </w:r>
      <w:r>
        <w:rPr>
          <w:sz w:val="19"/>
          <w:szCs w:val="19"/>
          <w:spacing w:val="12"/>
        </w:rPr>
        <w:t>V  dysfunction,  high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speed,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etc)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could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associa</w:t>
      </w:r>
      <w:r>
        <w:rPr>
          <w:sz w:val="19"/>
          <w:szCs w:val="19"/>
          <w:spacing w:val="15"/>
        </w:rPr>
        <w:t>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suction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events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and   inadequate   LV   unloading   may   trigger   re-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5"/>
        </w:rPr>
        <w:t>entrant VT, either of wh</w:t>
      </w:r>
      <w:r>
        <w:rPr>
          <w:sz w:val="19"/>
          <w:szCs w:val="19"/>
          <w:spacing w:val="14"/>
        </w:rPr>
        <w:t>ich may resolve with optimi-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zation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speed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2"/>
        </w:rPr>
        <w:t>LV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prelo</w:t>
      </w:r>
      <w:r>
        <w:rPr>
          <w:sz w:val="19"/>
          <w:szCs w:val="19"/>
          <w:spacing w:val="11"/>
        </w:rPr>
        <w:t>ad.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1"/>
        </w:rPr>
        <w:t>Rarely,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coro-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nary   ostial   occlusion   secondary   to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  <w:spacing w:val="14"/>
        </w:rPr>
        <w:t>aor</w:t>
      </w:r>
      <w:r>
        <w:rPr>
          <w:sz w:val="19"/>
          <w:szCs w:val="19"/>
          <w:spacing w:val="13"/>
        </w:rPr>
        <w:t>tic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13"/>
        </w:rPr>
        <w:t>root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thrombus may trigger ac</w:t>
      </w:r>
      <w:r>
        <w:rPr>
          <w:sz w:val="19"/>
          <w:szCs w:val="19"/>
          <w:spacing w:val="13"/>
        </w:rPr>
        <w:t>ute ischemic VT. Acute myo-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cardial infarction in patients with an ischemic cardio-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7"/>
        </w:rPr>
        <w:t>myopathy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7"/>
        </w:rPr>
        <w:t>should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7"/>
        </w:rPr>
        <w:t>also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considered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proper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setting.</w:t>
      </w:r>
    </w:p>
    <w:p>
      <w:pPr>
        <w:pStyle w:val="BodyText"/>
        <w:ind w:left="220"/>
        <w:spacing w:before="4" w:line="235" w:lineRule="exact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  <w:position w:val="2"/>
        </w:rPr>
        <w:t>Ventricular</w:t>
      </w:r>
      <w:r>
        <w:rPr>
          <w:rFonts w:ascii="Arial" w:hAnsi="Arial" w:eastAsia="Arial" w:cs="Arial"/>
          <w:sz w:val="19"/>
          <w:szCs w:val="19"/>
          <w:spacing w:val="2"/>
          <w:position w:val="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Arrhythmia   Ma</w:t>
      </w:r>
      <w:r>
        <w:rPr>
          <w:rFonts w:ascii="Arial" w:hAnsi="Arial" w:eastAsia="Arial" w:cs="Arial"/>
          <w:sz w:val="19"/>
          <w:szCs w:val="19"/>
          <w:spacing w:val="11"/>
          <w:position w:val="2"/>
        </w:rPr>
        <w:t>nagement.</w:t>
      </w:r>
      <w:r>
        <w:rPr>
          <w:rFonts w:ascii="Arial" w:hAnsi="Arial" w:eastAsia="Arial" w:cs="Arial"/>
          <w:sz w:val="19"/>
          <w:szCs w:val="19"/>
          <w:spacing w:val="2"/>
          <w:position w:val="2"/>
        </w:rPr>
        <w:t xml:space="preserve">    </w:t>
      </w:r>
      <w:r>
        <w:rPr>
          <w:sz w:val="19"/>
          <w:szCs w:val="19"/>
          <w:spacing w:val="11"/>
          <w:position w:val="2"/>
        </w:rPr>
        <w:t>In</w:t>
      </w:r>
      <w:r>
        <w:rPr>
          <w:sz w:val="19"/>
          <w:szCs w:val="19"/>
          <w:spacing w:val="13"/>
          <w:position w:val="2"/>
        </w:rPr>
        <w:t xml:space="preserve">   </w:t>
      </w:r>
      <w:r>
        <w:rPr>
          <w:sz w:val="19"/>
          <w:szCs w:val="19"/>
          <w:spacing w:val="11"/>
          <w:position w:val="2"/>
        </w:rPr>
        <w:t>the</w:t>
      </w:r>
    </w:p>
    <w:p>
      <w:pPr>
        <w:pStyle w:val="BodyText"/>
        <w:ind w:right="212" w:firstLine="8"/>
        <w:spacing w:before="13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acute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setting,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sustained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ventricul</w:t>
      </w:r>
      <w:r>
        <w:rPr>
          <w:sz w:val="19"/>
          <w:szCs w:val="19"/>
          <w:spacing w:val="15"/>
        </w:rPr>
        <w:t>ar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arrhythmias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unstable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patients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8"/>
        </w:rPr>
        <w:t>should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be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8"/>
        </w:rPr>
        <w:t>treated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promptly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8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cardioversion according to AHA guidelines.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113</w:t>
        </w:r>
      </w:hyperlink>
      <w:r>
        <w:rPr>
          <w:sz w:val="13"/>
          <w:szCs w:val="13"/>
          <w:color w:val="0080AB"/>
          <w:spacing w:val="6"/>
          <w:position w:val="8"/>
        </w:rPr>
        <w:t xml:space="preserve">  </w:t>
      </w:r>
      <w:r>
        <w:rPr>
          <w:sz w:val="19"/>
          <w:szCs w:val="19"/>
          <w:spacing w:val="13"/>
        </w:rPr>
        <w:t>In sta-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ble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patients with VT, overdrive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pacing 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pharma</w:t>
      </w:r>
      <w:r>
        <w:rPr>
          <w:sz w:val="19"/>
          <w:szCs w:val="19"/>
          <w:spacing w:val="14"/>
        </w:rPr>
        <w:t>co-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logical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conversion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3"/>
        </w:rPr>
        <w:t>(with  IV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amiodarone,  lidocaine,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9"/>
        </w:rPr>
        <w:t>procainamide)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9"/>
        </w:rPr>
        <w:t>may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9"/>
        </w:rPr>
        <w:t>be attempted,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9"/>
        </w:rPr>
        <w:t>but pr</w:t>
      </w:r>
      <w:r>
        <w:rPr>
          <w:sz w:val="19"/>
          <w:szCs w:val="19"/>
          <w:spacing w:val="18"/>
        </w:rPr>
        <w:t>olonged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VT/ventricular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ﬁbrillation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avo</w:t>
      </w:r>
      <w:r>
        <w:rPr>
          <w:sz w:val="19"/>
          <w:szCs w:val="19"/>
          <w:spacing w:val="14"/>
        </w:rPr>
        <w:t>ided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gener-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ally,  given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3"/>
        </w:rPr>
        <w:t>the  risks  for  device  thrombosis,  organ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hypoperfusion,</w:t>
      </w:r>
      <w:r>
        <w:rPr>
          <w:sz w:val="19"/>
          <w:szCs w:val="19"/>
          <w:spacing w:val="13"/>
          <w:w w:val="101"/>
        </w:rPr>
        <w:t xml:space="preserve">    </w:t>
      </w:r>
      <w:r>
        <w:rPr>
          <w:sz w:val="19"/>
          <w:szCs w:val="19"/>
          <w:spacing w:val="15"/>
        </w:rPr>
        <w:t>and/or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15"/>
        </w:rPr>
        <w:t>aortic    root    clot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15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decreased device and LV output.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112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z w:val="19"/>
          <w:szCs w:val="19"/>
          <w:spacing w:val="15"/>
        </w:rPr>
        <w:t>Long-term phar-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3"/>
        </w:rPr>
        <w:t>macological  AAD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therapy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typically  includes  amio-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darone  and/or   mexiletine,  with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7"/>
        </w:rPr>
        <w:t>close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7"/>
        </w:rPr>
        <w:t>outpatient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electrophysiology  follow-up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6"/>
        </w:rPr>
        <w:t>device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6"/>
        </w:rPr>
        <w:t>drug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monitoring.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r</w:t>
      </w:r>
      <w:r>
        <w:rPr>
          <w:sz w:val="19"/>
          <w:szCs w:val="19"/>
          <w:spacing w:val="13"/>
        </w:rPr>
        <w:t>efrac-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tory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VT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despite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speed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4"/>
        </w:rPr>
        <w:t>volume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optimiz</w:t>
      </w:r>
      <w:r>
        <w:rPr>
          <w:sz w:val="19"/>
          <w:szCs w:val="19"/>
          <w:spacing w:val="13"/>
        </w:rPr>
        <w:t>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tion,</w:t>
      </w:r>
      <w:r>
        <w:rPr>
          <w:sz w:val="19"/>
          <w:szCs w:val="19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15"/>
        </w:rPr>
        <w:t>β</w:t>
      </w:r>
      <w:r>
        <w:rPr>
          <w:sz w:val="19"/>
          <w:szCs w:val="19"/>
          <w:spacing w:val="15"/>
        </w:rPr>
        <w:t>-blockers,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AAD,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5"/>
        </w:rPr>
        <w:t>catheter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5"/>
        </w:rPr>
        <w:t>ab</w:t>
      </w:r>
      <w:r>
        <w:rPr>
          <w:sz w:val="19"/>
          <w:szCs w:val="19"/>
          <w:spacing w:val="14"/>
        </w:rPr>
        <w:t>lation,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4"/>
        </w:rPr>
        <w:t>and/or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sympathetic  nerve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7"/>
        </w:rPr>
        <w:t>ablation</w:t>
      </w:r>
      <w:r>
        <w:rPr>
          <w:sz w:val="19"/>
          <w:szCs w:val="19"/>
          <w:spacing w:val="18"/>
          <w:w w:val="102"/>
        </w:rPr>
        <w:t xml:space="preserve">  </w:t>
      </w:r>
      <w:r>
        <w:rPr>
          <w:sz w:val="19"/>
          <w:szCs w:val="19"/>
          <w:spacing w:val="17"/>
        </w:rPr>
        <w:t>cou</w:t>
      </w:r>
      <w:r>
        <w:rPr>
          <w:sz w:val="19"/>
          <w:szCs w:val="19"/>
          <w:spacing w:val="16"/>
        </w:rPr>
        <w:t>ld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  <w:spacing w:val="16"/>
        </w:rPr>
        <w:t>considered.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Transplant-eligible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pa</w:t>
      </w:r>
      <w:r>
        <w:rPr>
          <w:sz w:val="19"/>
          <w:szCs w:val="19"/>
          <w:spacing w:val="16"/>
        </w:rPr>
        <w:t>tients should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be evaluated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waitlist status upgrad</w:t>
      </w:r>
      <w:r>
        <w:rPr>
          <w:sz w:val="19"/>
          <w:szCs w:val="19"/>
          <w:spacing w:val="15"/>
        </w:rPr>
        <w:t>e.</w:t>
      </w:r>
    </w:p>
    <w:p>
      <w:pPr>
        <w:pStyle w:val="BodyText"/>
        <w:ind w:left="15" w:right="212" w:firstLine="200"/>
        <w:spacing w:before="40" w:line="241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Importantly,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most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14"/>
        </w:rPr>
        <w:t xml:space="preserve"> 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have 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implantable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4"/>
        </w:rPr>
        <w:t>cardioverter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4"/>
        </w:rPr>
        <w:t>deﬁbrillator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14"/>
        </w:rPr>
        <w:t>(ICD)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4"/>
        </w:rPr>
        <w:t>or</w:t>
      </w:r>
    </w:p>
    <w:p>
      <w:pPr>
        <w:spacing w:line="241" w:lineRule="auto"/>
        <w:sectPr>
          <w:type w:val="continuous"/>
          <w:pgSz w:w="11878" w:h="15840"/>
          <w:pgMar w:top="945" w:right="743" w:bottom="400" w:left="849" w:header="639" w:footer="0" w:gutter="0"/>
          <w:cols w:equalWidth="0" w:num="2">
            <w:col w:w="5182" w:space="100"/>
            <w:col w:w="5004" w:space="0"/>
          </w:cols>
        </w:sectPr>
        <w:rPr>
          <w:sz w:val="19"/>
          <w:szCs w:val="19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39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7" w:right="371" w:firstLine="5"/>
        <w:spacing w:before="44" w:line="259" w:lineRule="auto"/>
        <w:jc w:val="both"/>
        <w:rPr>
          <w:sz w:val="13"/>
          <w:szCs w:val="13"/>
        </w:rPr>
      </w:pPr>
      <w:r>
        <w:rPr>
          <w:sz w:val="19"/>
          <w:szCs w:val="19"/>
          <w:spacing w:val="15"/>
        </w:rPr>
        <w:t>cardiac  resynchroniza</w:t>
      </w:r>
      <w:r>
        <w:rPr>
          <w:sz w:val="19"/>
          <w:szCs w:val="19"/>
          <w:spacing w:val="14"/>
        </w:rPr>
        <w:t>tion  therapy  device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4"/>
        </w:rPr>
        <w:t>in  place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preoperatively. Because these arrhyth</w:t>
      </w:r>
      <w:r>
        <w:rPr>
          <w:sz w:val="19"/>
          <w:szCs w:val="19"/>
          <w:spacing w:val="16"/>
        </w:rPr>
        <w:t>mias are 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well-tolerated,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it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important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that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ICD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4"/>
        </w:rPr>
        <w:t>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resynchronization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8"/>
        </w:rPr>
        <w:t>therapy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8"/>
        </w:rPr>
        <w:t>settin</w:t>
      </w:r>
      <w:r>
        <w:rPr>
          <w:sz w:val="19"/>
          <w:szCs w:val="19"/>
          <w:spacing w:val="17"/>
        </w:rPr>
        <w:t>gs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adjusted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minimize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inappropriate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shocks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5"/>
        </w:rPr>
        <w:t>(atrial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arrhythmias)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or   appropriate   shocks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15"/>
        </w:rPr>
        <w:t>(ventricular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15"/>
        </w:rPr>
        <w:t>arrhythmias)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when clinically appropriate. A </w:t>
      </w:r>
      <w:r>
        <w:rPr>
          <w:sz w:val="19"/>
          <w:szCs w:val="19"/>
          <w:spacing w:val="14"/>
        </w:rPr>
        <w:t>recent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4"/>
        </w:rPr>
        <w:t>consensus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4"/>
        </w:rPr>
        <w:t>doc-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ument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8"/>
        </w:rPr>
        <w:t>recommends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that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8"/>
        </w:rPr>
        <w:t>ICD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parame</w:t>
      </w:r>
      <w:r>
        <w:rPr>
          <w:sz w:val="19"/>
          <w:szCs w:val="19"/>
          <w:spacing w:val="17"/>
        </w:rPr>
        <w:t>ters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set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high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ventricular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ﬁbril</w:t>
      </w:r>
      <w:r>
        <w:rPr>
          <w:sz w:val="19"/>
          <w:szCs w:val="19"/>
          <w:spacing w:val="16"/>
        </w:rPr>
        <w:t>lation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zone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(</w:t>
      </w:r>
      <w:r>
        <w:rPr>
          <w:rFonts w:ascii="Arial" w:hAnsi="Arial" w:eastAsia="Arial" w:cs="Arial"/>
          <w:sz w:val="19"/>
          <w:szCs w:val="19"/>
          <w:spacing w:val="16"/>
        </w:rPr>
        <w:t>&gt;</w:t>
      </w:r>
      <w:r>
        <w:rPr>
          <w:sz w:val="19"/>
          <w:szCs w:val="19"/>
          <w:spacing w:val="16"/>
        </w:rPr>
        <w:t>240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6"/>
        </w:rPr>
        <w:t>bpm)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that a second zone with aggressive ATP treatme</w:t>
      </w:r>
      <w:r>
        <w:rPr>
          <w:sz w:val="19"/>
          <w:szCs w:val="19"/>
          <w:spacing w:val="15"/>
        </w:rPr>
        <w:t>nt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set  to  prevent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3"/>
        </w:rPr>
        <w:t>or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3"/>
        </w:rPr>
        <w:t>delay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2"/>
        </w:rPr>
        <w:t>ICD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2"/>
        </w:rPr>
        <w:t>shocks.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103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  </w:t>
      </w:r>
      <w:r>
        <w:rPr>
          <w:sz w:val="19"/>
          <w:szCs w:val="19"/>
          <w:spacing w:val="12"/>
        </w:rPr>
        <w:t>For 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patients with 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LVAD who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5"/>
        </w:rPr>
        <w:t>do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not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have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14"/>
        </w:rPr>
        <w:t>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ICD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not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have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history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VT,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evidence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does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support routine ICD implant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15"/>
        </w:rPr>
        <w:t>presently.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7"/>
          </w:rPr>
          <w:t>114</w:t>
        </w:r>
      </w:hyperlink>
      <w:r>
        <w:rPr>
          <w:sz w:val="13"/>
          <w:szCs w:val="13"/>
          <w:spacing w:val="14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7"/>
          </w:rPr>
          <w:t>115</w:t>
        </w:r>
      </w:hyperlink>
    </w:p>
    <w:p>
      <w:pPr>
        <w:spacing w:line="346" w:lineRule="auto"/>
        <w:rPr>
          <w:rFonts w:ascii="Arial"/>
          <w:sz w:val="21"/>
        </w:rPr>
      </w:pPr>
      <w:r/>
    </w:p>
    <w:p>
      <w:pPr>
        <w:ind w:left="837" w:right="677" w:hanging="414"/>
        <w:spacing w:before="54" w:line="239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</w:rPr>
        <w:t>Prevention and Treatment of Mucocutan</w:t>
      </w:r>
      <w:r>
        <w:rPr>
          <w:rFonts w:ascii="Arial" w:hAnsi="Arial" w:eastAsia="Arial" w:cs="Arial"/>
          <w:sz w:val="19"/>
          <w:szCs w:val="19"/>
          <w:spacing w:val="8"/>
        </w:rPr>
        <w:t>eous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Bleeding in Patients on Durable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M</w:t>
      </w:r>
      <w:r>
        <w:rPr>
          <w:rFonts w:ascii="Arial" w:hAnsi="Arial" w:eastAsia="Arial" w:cs="Arial"/>
          <w:sz w:val="19"/>
          <w:szCs w:val="19"/>
          <w:spacing w:val="5"/>
        </w:rPr>
        <w:t>SC</w:t>
      </w:r>
    </w:p>
    <w:p>
      <w:pPr>
        <w:pStyle w:val="BodyText"/>
        <w:ind w:left="107" w:right="372" w:firstLine="213"/>
        <w:spacing w:before="169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Bleeding  is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one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the  </w:t>
      </w:r>
      <w:r>
        <w:rPr>
          <w:sz w:val="19"/>
          <w:szCs w:val="19"/>
          <w:spacing w:val="14"/>
        </w:rPr>
        <w:t>most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common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complica-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tions  encountered</w:t>
      </w:r>
      <w:r>
        <w:rPr>
          <w:sz w:val="19"/>
          <w:szCs w:val="19"/>
          <w:spacing w:val="31"/>
        </w:rPr>
        <w:t xml:space="preserve">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17"/>
          <w:w w:val="102"/>
        </w:rPr>
        <w:t xml:space="preserve"> 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5"/>
        </w:rPr>
        <w:t>support,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most  frequently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8"/>
        </w:rPr>
        <w:t>form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8"/>
        </w:rPr>
        <w:t>mucocutaneous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bleeding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events.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7"/>
        </w:rPr>
        <w:t>Although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often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7"/>
        </w:rPr>
        <w:t>viewed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as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nui-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sance complication, frequent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7"/>
        </w:rPr>
        <w:t>bleeding events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7"/>
        </w:rPr>
        <w:t>in t</w:t>
      </w:r>
      <w:r>
        <w:rPr>
          <w:sz w:val="19"/>
          <w:szCs w:val="19"/>
          <w:spacing w:val="16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ﬁrst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3"/>
        </w:rPr>
        <w:t>year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correlate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decreased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3"/>
        </w:rPr>
        <w:t>l</w:t>
      </w:r>
      <w:r>
        <w:rPr>
          <w:sz w:val="19"/>
          <w:szCs w:val="19"/>
          <w:spacing w:val="12"/>
        </w:rPr>
        <w:t>ikeli-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hood of survival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5"/>
        </w:rPr>
        <w:t>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3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5 years.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40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mucocutane-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ous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bleeds,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GIB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most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common,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occurring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approximately   15%</w:t>
      </w:r>
      <w:r>
        <w:rPr>
          <w:rFonts w:ascii="Arial" w:hAnsi="Arial" w:eastAsia="Arial" w:cs="Arial"/>
          <w:sz w:val="19"/>
          <w:szCs w:val="19"/>
          <w:spacing w:val="15"/>
        </w:rPr>
        <w:t>-</w:t>
      </w:r>
      <w:r>
        <w:rPr>
          <w:sz w:val="19"/>
          <w:szCs w:val="19"/>
          <w:spacing w:val="15"/>
        </w:rPr>
        <w:t>30%   of   patien</w:t>
      </w:r>
      <w:r>
        <w:rPr>
          <w:sz w:val="19"/>
          <w:szCs w:val="19"/>
          <w:spacing w:val="14"/>
        </w:rPr>
        <w:t>ts   on   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support.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116</w:t>
        </w:r>
      </w:hyperlink>
      <w:r>
        <w:rPr>
          <w:sz w:val="13"/>
          <w:szCs w:val="13"/>
          <w:spacing w:val="13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117</w:t>
        </w:r>
      </w:hyperlink>
      <w:r>
        <w:rPr>
          <w:sz w:val="13"/>
          <w:szCs w:val="13"/>
          <w:color w:val="0080AB"/>
          <w:spacing w:val="5"/>
          <w:position w:val="7"/>
        </w:rPr>
        <w:t xml:space="preserve">      </w:t>
      </w:r>
      <w:r>
        <w:rPr>
          <w:sz w:val="19"/>
          <w:szCs w:val="19"/>
          <w:spacing w:val="13"/>
        </w:rPr>
        <w:t>Rebleeding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13"/>
        </w:rPr>
        <w:t>risk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3"/>
        </w:rPr>
        <w:t>as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13"/>
        </w:rPr>
        <w:t>high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3"/>
        </w:rPr>
        <w:t>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32%</w:t>
      </w:r>
      <w:r>
        <w:rPr>
          <w:rFonts w:ascii="Arial" w:hAnsi="Arial" w:eastAsia="Arial" w:cs="Arial"/>
          <w:sz w:val="19"/>
          <w:szCs w:val="19"/>
          <w:spacing w:val="17"/>
        </w:rPr>
        <w:t>-</w:t>
      </w:r>
      <w:r>
        <w:rPr>
          <w:sz w:val="19"/>
          <w:szCs w:val="19"/>
          <w:spacing w:val="17"/>
        </w:rPr>
        <w:t>43%  after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the  index  event.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118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 </w:t>
      </w:r>
      <w:r>
        <w:rPr>
          <w:sz w:val="19"/>
          <w:szCs w:val="19"/>
          <w:spacing w:val="17"/>
        </w:rPr>
        <w:t>Bleeding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occur anywhere along the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5"/>
        </w:rPr>
        <w:t>GI tract,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but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most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5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monly  upper  GI  tract  in  35%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sz w:val="19"/>
          <w:szCs w:val="19"/>
          <w:spacing w:val="14"/>
        </w:rPr>
        <w:t>50%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spacing w:val="14"/>
        </w:rPr>
        <w:t>of  cases,  fol-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lowed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by 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lower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4"/>
        </w:rPr>
        <w:t>GI source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4"/>
        </w:rPr>
        <w:t>22%;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4"/>
        </w:rPr>
        <w:t>small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bowel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accounts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approximately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15%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6"/>
        </w:rPr>
        <w:t>bleeding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ev</w:t>
      </w:r>
      <w:r>
        <w:rPr>
          <w:sz w:val="19"/>
          <w:szCs w:val="19"/>
          <w:spacing w:val="15"/>
        </w:rPr>
        <w:t>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  <w:position w:val="-1"/>
        </w:rPr>
        <w:t>ts.</w:t>
      </w:r>
      <w:hyperlink w:history="true" w:anchor="bookmark1">
        <w:r>
          <w:rPr>
            <w:sz w:val="13"/>
            <w:szCs w:val="13"/>
            <w:color w:val="0080AB"/>
            <w:spacing w:val="18"/>
            <w:position w:val="7"/>
          </w:rPr>
          <w:t>116</w:t>
        </w:r>
      </w:hyperlink>
      <w:r>
        <w:rPr>
          <w:sz w:val="13"/>
          <w:szCs w:val="13"/>
          <w:spacing w:val="18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8"/>
            <w:position w:val="7"/>
          </w:rPr>
          <w:t>119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8"/>
          <w:position w:val="7"/>
        </w:rPr>
        <w:t>-</w:t>
      </w:r>
      <w:hyperlink w:history="true" w:anchor="bookmark1">
        <w:r>
          <w:rPr>
            <w:sz w:val="13"/>
            <w:szCs w:val="13"/>
            <w:color w:val="0080AB"/>
            <w:spacing w:val="18"/>
            <w:position w:val="7"/>
          </w:rPr>
          <w:t>121</w:t>
        </w:r>
      </w:hyperlink>
      <w:r>
        <w:rPr>
          <w:sz w:val="13"/>
          <w:szCs w:val="13"/>
          <w:color w:val="0080AB"/>
          <w:position w:val="7"/>
        </w:rPr>
        <w:t xml:space="preserve">  </w:t>
      </w:r>
      <w:r>
        <w:rPr>
          <w:sz w:val="19"/>
          <w:szCs w:val="19"/>
          <w:spacing w:val="18"/>
          <w:position w:val="-1"/>
        </w:rPr>
        <w:t>Occult bleeding without </w:t>
      </w:r>
      <w:r>
        <w:rPr>
          <w:sz w:val="19"/>
          <w:szCs w:val="19"/>
          <w:spacing w:val="17"/>
          <w:position w:val="-1"/>
        </w:rPr>
        <w:t>an identiﬁable</w:t>
      </w:r>
      <w:r>
        <w:rPr>
          <w:sz w:val="19"/>
          <w:szCs w:val="19"/>
          <w:spacing w:val="1"/>
          <w:position w:val="-1"/>
        </w:rPr>
        <w:t xml:space="preserve"> </w:t>
      </w:r>
      <w:r>
        <w:rPr>
          <w:sz w:val="19"/>
          <w:szCs w:val="19"/>
          <w:spacing w:val="16"/>
        </w:rPr>
        <w:t>source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is frequent,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occurring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20%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44%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cases.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Arteriovenous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malformations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  <w:spacing w:val="14"/>
        </w:rPr>
        <w:t>AVMs)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may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account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for more than one-half</w:t>
      </w:r>
      <w:r>
        <w:rPr>
          <w:sz w:val="19"/>
          <w:szCs w:val="19"/>
          <w:spacing w:val="16"/>
        </w:rPr>
        <w:t xml:space="preserve"> of lesions,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6"/>
        </w:rPr>
        <w:t>although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6"/>
        </w:rPr>
        <w:t>erosions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5"/>
        </w:rPr>
        <w:t>gastritis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5"/>
        </w:rPr>
        <w:t>pep</w:t>
      </w:r>
      <w:r>
        <w:rPr>
          <w:sz w:val="19"/>
          <w:szCs w:val="19"/>
          <w:spacing w:val="14"/>
        </w:rPr>
        <w:t>tic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4"/>
        </w:rPr>
        <w:t>ulcer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4"/>
        </w:rPr>
        <w:t>disease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4"/>
        </w:rPr>
        <w:t>are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4"/>
        </w:rPr>
        <w:t>also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  <w:position w:val="-1"/>
        </w:rPr>
        <w:t>common.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7"/>
          </w:rPr>
          <w:t>122</w:t>
        </w:r>
      </w:hyperlink>
      <w:r>
        <w:rPr>
          <w:sz w:val="13"/>
          <w:szCs w:val="13"/>
          <w:spacing w:val="17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7"/>
          </w:rPr>
          <w:t>123</w:t>
        </w:r>
      </w:hyperlink>
      <w:r>
        <w:rPr>
          <w:sz w:val="13"/>
          <w:szCs w:val="13"/>
          <w:color w:val="0080AB"/>
          <w:spacing w:val="4"/>
          <w:position w:val="7"/>
        </w:rPr>
        <w:t xml:space="preserve">    </w:t>
      </w:r>
      <w:r>
        <w:rPr>
          <w:sz w:val="19"/>
          <w:szCs w:val="19"/>
          <w:spacing w:val="17"/>
          <w:position w:val="-1"/>
        </w:rPr>
        <w:t>Other  sources   of</w:t>
      </w:r>
      <w:r>
        <w:rPr>
          <w:sz w:val="19"/>
          <w:szCs w:val="19"/>
          <w:spacing w:val="4"/>
          <w:position w:val="-1"/>
        </w:rPr>
        <w:t xml:space="preserve">   </w:t>
      </w:r>
      <w:r>
        <w:rPr>
          <w:sz w:val="19"/>
          <w:szCs w:val="19"/>
          <w:spacing w:val="17"/>
          <w:position w:val="-1"/>
        </w:rPr>
        <w:t>mu</w:t>
      </w:r>
      <w:r>
        <w:rPr>
          <w:sz w:val="19"/>
          <w:szCs w:val="19"/>
          <w:spacing w:val="16"/>
          <w:position w:val="-1"/>
        </w:rPr>
        <w:t>cocutaneous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spacing w:val="16"/>
        </w:rPr>
        <w:t>bleeding   include   nasopha</w:t>
      </w:r>
      <w:r>
        <w:rPr>
          <w:sz w:val="19"/>
          <w:szCs w:val="19"/>
          <w:spacing w:val="15"/>
        </w:rPr>
        <w:t>ryngeal   bleeding,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5"/>
        </w:rPr>
        <w:t>oral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bleeding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8"/>
        </w:rPr>
        <w:t>(often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relat</w:t>
      </w:r>
      <w:r>
        <w:rPr>
          <w:sz w:val="19"/>
          <w:szCs w:val="19"/>
          <w:spacing w:val="17"/>
        </w:rPr>
        <w:t>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dental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extractions),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vaginal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bleeding. Although the focus 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6"/>
        </w:rPr>
        <w:t>this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6"/>
        </w:rPr>
        <w:t>section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GIB,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pathophysiology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other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5"/>
        </w:rPr>
        <w:t>forms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mucocutaneous bleeding is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3"/>
        </w:rPr>
        <w:t>likely similar.</w:t>
      </w:r>
    </w:p>
    <w:p>
      <w:pPr>
        <w:pStyle w:val="BodyText"/>
        <w:ind w:left="107" w:right="372" w:firstLine="213"/>
        <w:spacing w:before="34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Recent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reviews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13"/>
        </w:rPr>
        <w:t>pathophysiology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3"/>
        </w:rPr>
        <w:t>GIB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3"/>
        </w:rPr>
        <w:t>are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3"/>
        </w:rPr>
        <w:t>available.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121</w:t>
        </w:r>
      </w:hyperlink>
      <w:r>
        <w:rPr>
          <w:sz w:val="13"/>
          <w:szCs w:val="13"/>
          <w:spacing w:val="13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124</w:t>
        </w:r>
      </w:hyperlink>
      <w:r>
        <w:rPr>
          <w:sz w:val="13"/>
          <w:szCs w:val="13"/>
          <w:color w:val="0080AB"/>
          <w:position w:val="7"/>
        </w:rPr>
        <w:t xml:space="preserve">   </w:t>
      </w:r>
      <w:r>
        <w:rPr>
          <w:sz w:val="19"/>
          <w:szCs w:val="19"/>
          <w:spacing w:val="13"/>
        </w:rPr>
        <w:t>Prevail-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</w:rPr>
        <w:t>ing hypotheses include multiple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pathways,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5"/>
        </w:rPr>
        <w:t>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gut mucosal ischemia in the setting of RV congest</w:t>
      </w:r>
      <w:r>
        <w:rPr>
          <w:sz w:val="19"/>
          <w:szCs w:val="19"/>
          <w:spacing w:val="13"/>
        </w:rPr>
        <w:t>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decreased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arterial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pulse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pressure,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resulting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dysregulated angiogenesis with the development 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5"/>
        </w:rPr>
        <w:t>GI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AVMs;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development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o</w:t>
      </w:r>
      <w:r>
        <w:rPr>
          <w:sz w:val="19"/>
          <w:szCs w:val="19"/>
          <w:spacing w:val="14"/>
        </w:rPr>
        <w:t>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acquired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von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Wille-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brand disease (especially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in those with aortic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insufﬁ-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ciency);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impaired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platelet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ag</w:t>
      </w:r>
      <w:r>
        <w:rPr>
          <w:sz w:val="19"/>
          <w:szCs w:val="19"/>
          <w:spacing w:val="16"/>
        </w:rPr>
        <w:t>gregation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during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LVAD support.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125</w:t>
        </w:r>
      </w:hyperlink>
      <w:r>
        <w:rPr>
          <w:sz w:val="13"/>
          <w:szCs w:val="13"/>
          <w:color w:val="0080AB"/>
          <w:spacing w:val="22"/>
          <w:w w:val="102"/>
          <w:position w:val="8"/>
        </w:rPr>
        <w:t xml:space="preserve"> </w:t>
      </w:r>
      <w:r>
        <w:rPr>
          <w:sz w:val="19"/>
          <w:szCs w:val="19"/>
          <w:spacing w:val="13"/>
        </w:rPr>
        <w:t>Angiodyspl</w:t>
      </w:r>
      <w:r>
        <w:rPr>
          <w:sz w:val="19"/>
          <w:szCs w:val="19"/>
          <w:spacing w:val="12"/>
        </w:rPr>
        <w:t>astic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</w:rPr>
        <w:t>lesions are charac-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terized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by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presence of f</w:t>
      </w:r>
      <w:r>
        <w:rPr>
          <w:sz w:val="19"/>
          <w:szCs w:val="19"/>
          <w:spacing w:val="13"/>
        </w:rPr>
        <w:t>rail,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porous vessels,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3"/>
        </w:rPr>
        <w:t>lack-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vascular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smooth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muscle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support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mucosa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of the GI tract, leadi</w:t>
      </w:r>
      <w:r>
        <w:rPr>
          <w:sz w:val="19"/>
          <w:szCs w:val="19"/>
          <w:spacing w:val="15"/>
        </w:rPr>
        <w:t>ng to an increased propensity 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115" w:firstLine="14"/>
        <w:spacing w:before="47" w:line="254" w:lineRule="auto"/>
        <w:jc w:val="both"/>
        <w:rPr>
          <w:sz w:val="13"/>
          <w:szCs w:val="13"/>
        </w:rPr>
      </w:pPr>
      <w:r>
        <w:rPr>
          <w:sz w:val="19"/>
          <w:szCs w:val="19"/>
          <w:spacing w:val="13"/>
        </w:rPr>
        <w:t>bleed. Angiodysplasias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patients with 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3"/>
        </w:rPr>
        <w:t>LVAD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believed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most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6"/>
        </w:rPr>
        <w:t>commonl</w:t>
      </w:r>
      <w:r>
        <w:rPr>
          <w:sz w:val="19"/>
          <w:szCs w:val="19"/>
          <w:spacing w:val="15"/>
        </w:rPr>
        <w:t>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occur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upper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GI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tract and small bowel because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7"/>
        </w:rPr>
        <w:t>luminal diame</w:t>
      </w:r>
      <w:r>
        <w:rPr>
          <w:sz w:val="19"/>
          <w:szCs w:val="19"/>
          <w:spacing w:val="16"/>
        </w:rPr>
        <w:t>ter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wall</w:t>
      </w:r>
      <w:r>
        <w:rPr>
          <w:sz w:val="19"/>
          <w:szCs w:val="19"/>
          <w:spacing w:val="59"/>
        </w:rPr>
        <w:t xml:space="preserve"> </w:t>
      </w:r>
      <w:r>
        <w:rPr>
          <w:sz w:val="19"/>
          <w:szCs w:val="19"/>
          <w:spacing w:val="17"/>
        </w:rPr>
        <w:t>tensions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much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lower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than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other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areas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  <w:position w:val="-2"/>
        </w:rPr>
        <w:t>the GI tract.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6"/>
          </w:rPr>
          <w:t>121</w:t>
        </w:r>
      </w:hyperlink>
    </w:p>
    <w:p>
      <w:pPr>
        <w:spacing w:line="251" w:lineRule="auto"/>
        <w:rPr>
          <w:rFonts w:ascii="Arial"/>
          <w:sz w:val="21"/>
        </w:rPr>
      </w:pPr>
      <w:r/>
    </w:p>
    <w:p>
      <w:pPr>
        <w:ind w:left="20"/>
        <w:spacing w:before="49" w:line="214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First-line Therapies</w:t>
      </w:r>
    </w:p>
    <w:p>
      <w:pPr>
        <w:pStyle w:val="BodyText"/>
        <w:ind w:left="220"/>
        <w:spacing w:before="47" w:line="215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</w:rPr>
        <w:t>General  Management.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 </w:t>
      </w:r>
      <w:r>
        <w:rPr>
          <w:sz w:val="19"/>
          <w:szCs w:val="19"/>
          <w:spacing w:val="13"/>
        </w:rPr>
        <w:t>Options   for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3"/>
        </w:rPr>
        <w:t>trea</w:t>
      </w:r>
      <w:r>
        <w:rPr>
          <w:sz w:val="19"/>
          <w:szCs w:val="19"/>
          <w:spacing w:val="12"/>
        </w:rPr>
        <w:t>t-</w:t>
      </w:r>
    </w:p>
    <w:p>
      <w:pPr>
        <w:pStyle w:val="BodyText"/>
        <w:ind w:left="7" w:right="115" w:firstLine="14"/>
        <w:spacing w:before="34" w:line="260" w:lineRule="auto"/>
        <w:jc w:val="both"/>
        <w:rPr>
          <w:sz w:val="13"/>
          <w:szCs w:val="13"/>
        </w:rPr>
      </w:pPr>
      <w:r>
        <w:rPr>
          <w:sz w:val="19"/>
          <w:szCs w:val="19"/>
          <w:spacing w:val="14"/>
        </w:rPr>
        <w:t>ment  or  prevention  of  GIB  remain  limited  and </w:t>
      </w:r>
      <w:r>
        <w:rPr>
          <w:sz w:val="19"/>
          <w:szCs w:val="19"/>
          <w:spacing w:val="13"/>
        </w:rPr>
        <w:t xml:space="preserve">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deﬁnitive management strate</w:t>
      </w:r>
      <w:r>
        <w:rPr>
          <w:sz w:val="19"/>
          <w:szCs w:val="19"/>
          <w:spacing w:val="17"/>
        </w:rPr>
        <w:t>gy 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yet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7"/>
        </w:rPr>
        <w:t>to be identi-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ﬁed.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Many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7"/>
        </w:rPr>
        <w:t>agents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7"/>
        </w:rPr>
        <w:t>hindere</w:t>
      </w:r>
      <w:r>
        <w:rPr>
          <w:sz w:val="19"/>
          <w:szCs w:val="19"/>
          <w:spacing w:val="16"/>
        </w:rPr>
        <w:t>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by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6"/>
        </w:rPr>
        <w:t>potential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toxic-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ities,   limited   e</w:t>
      </w:r>
      <w:r>
        <w:rPr>
          <w:sz w:val="19"/>
          <w:szCs w:val="19"/>
          <w:spacing w:val="13"/>
        </w:rPr>
        <w:t>fﬁcacy,   cost,   and   the   need  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parenteral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7"/>
        </w:rPr>
        <w:t>administration.  The   medi</w:t>
      </w:r>
      <w:r>
        <w:rPr>
          <w:sz w:val="19"/>
          <w:szCs w:val="19"/>
          <w:spacing w:val="16"/>
        </w:rPr>
        <w:t>cal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6"/>
        </w:rPr>
        <w:t>manage-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ment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3"/>
        </w:rPr>
        <w:t>acute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3"/>
        </w:rPr>
        <w:t>GIB   req</w:t>
      </w:r>
      <w:r>
        <w:rPr>
          <w:sz w:val="19"/>
          <w:szCs w:val="19"/>
          <w:spacing w:val="12"/>
        </w:rPr>
        <w:t>uires   a   multidisciplinary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approach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8"/>
        </w:rPr>
        <w:t>and 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8"/>
        </w:rPr>
        <w:t>use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8"/>
        </w:rPr>
        <w:t>pharmacological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8"/>
        </w:rPr>
        <w:t>non-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pharmacological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4"/>
        </w:rPr>
        <w:t>strategies.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The  initial  aim  should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be to ensure hemodynamic stability and to with</w:t>
      </w:r>
      <w:r>
        <w:rPr>
          <w:sz w:val="19"/>
          <w:szCs w:val="19"/>
          <w:spacing w:val="16"/>
        </w:rPr>
        <w:t>hold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anticoagulation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antiplatelet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therapy  in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8"/>
        </w:rPr>
        <w:t>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clinically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4"/>
        </w:rPr>
        <w:t>signiﬁcan</w:t>
      </w:r>
      <w:r>
        <w:rPr>
          <w:sz w:val="19"/>
          <w:szCs w:val="19"/>
          <w:spacing w:val="13"/>
        </w:rPr>
        <w:t>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bleeding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until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hemostasis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has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6"/>
        </w:rPr>
        <w:t>been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6"/>
        </w:rPr>
        <w:t>achieved.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6"/>
        </w:rPr>
        <w:t>Reversal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6"/>
        </w:rPr>
        <w:t>anticoag</w:t>
      </w:r>
      <w:r>
        <w:rPr>
          <w:sz w:val="19"/>
          <w:szCs w:val="19"/>
          <w:spacing w:val="15"/>
        </w:rPr>
        <w:t>ulation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remains controversial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because of</w:t>
      </w:r>
      <w:r>
        <w:rPr>
          <w:sz w:val="19"/>
          <w:szCs w:val="19"/>
          <w:spacing w:val="15"/>
        </w:rPr>
        <w:t xml:space="preserve"> the concurrent 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of thromboembolic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events,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7"/>
        </w:rPr>
        <w:t>but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should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7"/>
        </w:rPr>
        <w:t>personal-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ized and considered in patients with life-thre</w:t>
      </w:r>
      <w:r>
        <w:rPr>
          <w:sz w:val="19"/>
          <w:szCs w:val="19"/>
          <w:spacing w:val="15"/>
        </w:rPr>
        <w:t>atening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or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clinically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signiﬁcant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bleeding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setting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markedly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elevated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5"/>
        </w:rPr>
        <w:t>INR.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Gastroenterologists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s</w:t>
      </w:r>
      <w:r>
        <w:rPr>
          <w:sz w:val="19"/>
          <w:szCs w:val="19"/>
          <w:spacing w:val="14"/>
        </w:rPr>
        <w:t>hould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6"/>
        </w:rPr>
        <w:t>consulted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assist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endoscopic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evaluation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and therapy.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Mechanistically, there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no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pharmaco-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logical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rationale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continue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antisecret</w:t>
      </w:r>
      <w:r>
        <w:rPr>
          <w:sz w:val="19"/>
          <w:szCs w:val="19"/>
          <w:spacing w:val="16"/>
        </w:rPr>
        <w:t>ory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therapy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outside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gastric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mucosal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ulcer</w:t>
      </w:r>
      <w:r>
        <w:rPr>
          <w:rFonts w:ascii="Arial" w:hAnsi="Arial" w:eastAsia="Arial" w:cs="Arial"/>
          <w:sz w:val="19"/>
          <w:szCs w:val="19"/>
          <w:spacing w:val="17"/>
        </w:rPr>
        <w:t>-</w:t>
      </w:r>
      <w:r>
        <w:rPr>
          <w:sz w:val="19"/>
          <w:szCs w:val="19"/>
          <w:spacing w:val="17"/>
        </w:rPr>
        <w:t>related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bleeding.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Thus,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proton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pump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inhibitors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can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discontinued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typically  once  non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ulcer-related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6"/>
        </w:rPr>
        <w:t>ble</w:t>
      </w:r>
      <w:r>
        <w:rPr>
          <w:sz w:val="19"/>
          <w:szCs w:val="19"/>
          <w:spacing w:val="15"/>
        </w:rPr>
        <w:t>eding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5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ﬁrmed  endoscopically</w:t>
      </w:r>
      <w:r>
        <w:rPr>
          <w:sz w:val="19"/>
          <w:szCs w:val="19"/>
          <w:spacing w:val="14"/>
        </w:rPr>
        <w:t>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126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  </w:t>
      </w:r>
      <w:r>
        <w:rPr>
          <w:sz w:val="19"/>
          <w:szCs w:val="19"/>
          <w:spacing w:val="14"/>
        </w:rPr>
        <w:t>Endoscopy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4"/>
        </w:rPr>
        <w:t>may</w:t>
      </w:r>
      <w:r>
        <w:rPr>
          <w:sz w:val="19"/>
          <w:szCs w:val="19"/>
          <w:spacing w:val="19"/>
          <w:w w:val="102"/>
        </w:rPr>
        <w:t xml:space="preserve">  </w:t>
      </w:r>
      <w:r>
        <w:rPr>
          <w:sz w:val="19"/>
          <w:szCs w:val="19"/>
          <w:spacing w:val="14"/>
        </w:rPr>
        <w:t>identify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and treat an acutely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bleed</w:t>
      </w:r>
      <w:r>
        <w:rPr>
          <w:sz w:val="19"/>
          <w:szCs w:val="19"/>
          <w:spacing w:val="16"/>
        </w:rPr>
        <w:t>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6"/>
        </w:rPr>
        <w:t>lesion,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6"/>
        </w:rPr>
        <w:t>but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6"/>
        </w:rPr>
        <w:t>1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bleeding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AVM typically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16"/>
        </w:rPr>
        <w:t>portends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others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elsewhere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along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GI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tract,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well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propensi</w:t>
      </w:r>
      <w:r>
        <w:rPr>
          <w:sz w:val="19"/>
          <w:szCs w:val="19"/>
          <w:spacing w:val="15"/>
        </w:rPr>
        <w:t>ty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15"/>
        </w:rPr>
        <w:t>develop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new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lesions.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At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many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centers,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int</w:t>
      </w:r>
      <w:r>
        <w:rPr>
          <w:sz w:val="19"/>
          <w:szCs w:val="19"/>
          <w:spacing w:val="15"/>
        </w:rPr>
        <w:t>ervention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bleeding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lesions  during  the  en</w:t>
      </w:r>
      <w:r>
        <w:rPr>
          <w:sz w:val="19"/>
          <w:szCs w:val="19"/>
          <w:spacing w:val="16"/>
        </w:rPr>
        <w:t>doscopy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6"/>
        </w:rPr>
        <w:t>procedure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6"/>
        </w:rPr>
        <w:t>requires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near  normalization  of  the  INR.  The  usefulness  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7"/>
        </w:rPr>
        <w:t>repeat endoscopies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7"/>
        </w:rPr>
        <w:t>in stable patients 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7"/>
        </w:rPr>
        <w:t>recurrent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GIB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events,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especially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those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4"/>
        </w:rPr>
        <w:t>negative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endo-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scopic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studies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known AVMs,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often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low.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Finally,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discussed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elsewhere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this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article,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reple</w:t>
      </w:r>
      <w:r>
        <w:rPr>
          <w:sz w:val="19"/>
          <w:szCs w:val="19"/>
          <w:spacing w:val="13"/>
        </w:rPr>
        <w:t>tion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iron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deﬁciency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regular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monitoring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patient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iron status after a</w:t>
      </w:r>
      <w:r>
        <w:rPr>
          <w:sz w:val="19"/>
          <w:szCs w:val="19"/>
          <w:spacing w:val="15"/>
        </w:rPr>
        <w:t xml:space="preserve"> GIB are recommended.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127</w:t>
        </w:r>
      </w:hyperlink>
    </w:p>
    <w:p>
      <w:pPr>
        <w:ind w:left="199"/>
        <w:spacing w:before="47" w:line="212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</w:rPr>
        <w:t>Antithrombotic       (An</w:t>
      </w:r>
      <w:r>
        <w:rPr>
          <w:rFonts w:ascii="Arial" w:hAnsi="Arial" w:eastAsia="Arial" w:cs="Arial"/>
          <w:sz w:val="19"/>
          <w:szCs w:val="19"/>
          <w:spacing w:val="11"/>
        </w:rPr>
        <w:t>tiplatelet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    </w:t>
      </w:r>
      <w:r>
        <w:rPr>
          <w:rFonts w:ascii="Arial" w:hAnsi="Arial" w:eastAsia="Arial" w:cs="Arial"/>
          <w:sz w:val="19"/>
          <w:szCs w:val="19"/>
          <w:spacing w:val="11"/>
        </w:rPr>
        <w:t>and       Oral</w:t>
      </w:r>
    </w:p>
    <w:p>
      <w:pPr>
        <w:pStyle w:val="BodyText"/>
        <w:ind w:left="8" w:right="115" w:hanging="8"/>
        <w:spacing w:before="50" w:line="256" w:lineRule="auto"/>
        <w:jc w:val="both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1"/>
        </w:rPr>
        <w:t>Anticoagulation)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11"/>
        </w:rPr>
        <w:t>Therapy.   </w:t>
      </w:r>
      <w:r>
        <w:rPr>
          <w:sz w:val="19"/>
          <w:szCs w:val="19"/>
          <w:spacing w:val="11"/>
        </w:rPr>
        <w:t>After   cessation   of   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9"/>
        </w:rPr>
        <w:t>bleeding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9"/>
        </w:rPr>
        <w:t>event,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9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9"/>
        </w:rPr>
        <w:t>ben</w:t>
      </w:r>
      <w:r>
        <w:rPr>
          <w:sz w:val="19"/>
          <w:szCs w:val="19"/>
          <w:spacing w:val="18"/>
        </w:rPr>
        <w:t>eﬁts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8"/>
        </w:rPr>
        <w:t>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reduced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8"/>
        </w:rPr>
        <w:t>antith-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rombotic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17"/>
        </w:rPr>
        <w:t>regimen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7"/>
        </w:rPr>
        <w:t>remain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7"/>
        </w:rPr>
        <w:t>uncertain,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with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their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safety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supported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only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by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r</w:t>
      </w:r>
      <w:r>
        <w:rPr>
          <w:sz w:val="19"/>
          <w:szCs w:val="19"/>
          <w:spacing w:val="15"/>
        </w:rPr>
        <w:t>egistry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data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single-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center series.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128</w:t>
        </w:r>
      </w:hyperlink>
      <w:r>
        <w:rPr>
          <w:sz w:val="13"/>
          <w:szCs w:val="13"/>
          <w:spacing w:val="15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12</w:t>
        </w:r>
        <w:r>
          <w:rPr>
            <w:sz w:val="13"/>
            <w:szCs w:val="13"/>
            <w:color w:val="0080AB"/>
            <w:spacing w:val="14"/>
            <w:position w:val="8"/>
          </w:rPr>
          <w:t>9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</w:t>
      </w:r>
      <w:r>
        <w:rPr>
          <w:sz w:val="19"/>
          <w:szCs w:val="19"/>
          <w:spacing w:val="14"/>
        </w:rPr>
        <w:t>Decisions to reinitiate anticoagu-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lation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antiplatelet  therapie</w:t>
      </w:r>
      <w:r>
        <w:rPr>
          <w:sz w:val="19"/>
          <w:szCs w:val="19"/>
          <w:spacing w:val="15"/>
        </w:rPr>
        <w:t>s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5"/>
        </w:rPr>
        <w:t>after   GIB  vary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widely across centers. Considerations</w:t>
      </w:r>
      <w:r>
        <w:rPr>
          <w:sz w:val="19"/>
          <w:szCs w:val="19"/>
          <w:spacing w:val="14"/>
        </w:rPr>
        <w:t xml:space="preserve"> for 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4"/>
        </w:rPr>
        <w:t>modiﬁ-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cation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9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9"/>
        </w:rPr>
        <w:t>maintenance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9"/>
        </w:rPr>
        <w:t>antithro</w:t>
      </w:r>
      <w:r>
        <w:rPr>
          <w:sz w:val="19"/>
          <w:szCs w:val="19"/>
          <w:spacing w:val="18"/>
        </w:rPr>
        <w:t>mbotic therapy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8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include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</w:rPr>
        <w:t>a stepwise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</w:rPr>
        <w:t>approac</w:t>
      </w:r>
      <w:r>
        <w:rPr>
          <w:sz w:val="19"/>
          <w:szCs w:val="19"/>
          <w:spacing w:val="17"/>
        </w:rPr>
        <w:t>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determined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7"/>
        </w:rPr>
        <w:t>by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eti-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ology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severity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bleed,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well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epi-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sode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number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(</w:t>
      </w:r>
      <w:hyperlink w:history="true" w:anchor="bookmark1">
        <w:r>
          <w:rPr>
            <w:sz w:val="19"/>
            <w:szCs w:val="19"/>
            <w:color w:val="0080AB"/>
            <w:spacing w:val="14"/>
          </w:rPr>
          <w:t>Fig. 4</w:t>
        </w:r>
      </w:hyperlink>
      <w:r>
        <w:rPr>
          <w:sz w:val="19"/>
          <w:szCs w:val="19"/>
          <w:spacing w:val="14"/>
        </w:rPr>
        <w:t>).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patie</w:t>
      </w:r>
      <w:r>
        <w:rPr>
          <w:sz w:val="19"/>
          <w:szCs w:val="19"/>
          <w:spacing w:val="13"/>
        </w:rPr>
        <w:t>nts 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HVAD support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with  GIB,  the  safest  strategy  for  aspirin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2"/>
        </w:rPr>
        <w:t>INR</w:t>
      </w:r>
    </w:p>
    <w:p>
      <w:pPr>
        <w:spacing w:line="256" w:lineRule="auto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271" w:space="100"/>
            <w:col w:w="4915" w:space="0"/>
          </w:cols>
        </w:sectPr>
        <w:rPr>
          <w:sz w:val="19"/>
          <w:szCs w:val="19"/>
        </w:rPr>
      </w:pPr>
    </w:p>
    <w:p>
      <w:pPr>
        <w:ind w:firstLine="1438"/>
        <w:spacing w:before="227" w:line="9863" w:lineRule="exact"/>
        <w:rPr/>
      </w:pPr>
      <w:r>
        <w:pict>
          <v:shape id="_x0000_s72" style="position:absolute;margin-left:196.643pt;margin-top:415.775pt;mso-position-vertical-relative:text;mso-position-horizontal-relative:text;width:1.05pt;height:6.4pt;z-index:251709440;" filled="false" strokecolor="#000000" strokeweight="1.04pt" coordsize="20,128" coordorigin="0,0" path="m10,0l10,127e">
            <v:stroke joinstyle="miter" miterlimit="10"/>
          </v:shape>
        </w:pict>
      </w:r>
      <w:r>
        <w:rPr>
          <w:position w:val="-197"/>
        </w:rPr>
        <w:drawing>
          <wp:inline distT="0" distB="0" distL="0" distR="0">
            <wp:extent cx="4574159" cy="626328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4159" cy="62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 w:right="212" w:firstLine="13"/>
        <w:spacing w:before="166" w:line="246" w:lineRule="auto"/>
        <w:jc w:val="both"/>
        <w:rPr/>
      </w:pPr>
      <w:r>
        <w:rPr>
          <w:rFonts w:ascii="Arial" w:hAnsi="Arial" w:eastAsia="Arial" w:cs="Arial"/>
          <w:spacing w:val="13"/>
        </w:rPr>
        <w:t>Fig.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rFonts w:ascii="Arial" w:hAnsi="Arial" w:eastAsia="Arial" w:cs="Arial"/>
          <w:spacing w:val="13"/>
        </w:rPr>
        <w:t>4.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spacing w:val="13"/>
        </w:rPr>
        <w:t>Clinical</w:t>
      </w:r>
      <w:r>
        <w:rPr>
          <w:spacing w:val="7"/>
        </w:rPr>
        <w:t xml:space="preserve">  </w:t>
      </w:r>
      <w:r>
        <w:rPr>
          <w:spacing w:val="13"/>
        </w:rPr>
        <w:t>approach</w:t>
      </w:r>
      <w:r>
        <w:rPr>
          <w:spacing w:val="3"/>
        </w:rPr>
        <w:t xml:space="preserve">  </w:t>
      </w:r>
      <w:r>
        <w:rPr>
          <w:spacing w:val="13"/>
        </w:rPr>
        <w:t>to</w:t>
      </w:r>
      <w:r>
        <w:rPr>
          <w:spacing w:val="7"/>
        </w:rPr>
        <w:t xml:space="preserve">  </w:t>
      </w:r>
      <w:r>
        <w:rPr>
          <w:spacing w:val="13"/>
        </w:rPr>
        <w:t>gastrointestinal  bleed  (GIB)  mana</w:t>
      </w:r>
      <w:r>
        <w:rPr>
          <w:spacing w:val="12"/>
        </w:rPr>
        <w:t>gement  after  attaining  hemostasis.  Once  hemostasis  is</w:t>
      </w:r>
      <w:r>
        <w:rPr>
          <w:spacing w:val="1"/>
        </w:rPr>
        <w:t xml:space="preserve"> </w:t>
      </w:r>
      <w:r>
        <w:rPr>
          <w:spacing w:val="13"/>
        </w:rPr>
        <w:t>achieved</w:t>
      </w:r>
      <w:r>
        <w:rPr>
          <w:spacing w:val="21"/>
          <w:w w:val="102"/>
        </w:rPr>
        <w:t xml:space="preserve"> </w:t>
      </w:r>
      <w:r>
        <w:rPr>
          <w:spacing w:val="13"/>
        </w:rPr>
        <w:t>in</w:t>
      </w:r>
      <w:r>
        <w:rPr>
          <w:spacing w:val="21"/>
          <w:w w:val="101"/>
        </w:rPr>
        <w:t xml:space="preserve"> </w:t>
      </w:r>
      <w:r>
        <w:rPr>
          <w:spacing w:val="13"/>
        </w:rPr>
        <w:t>patients with GIB, the care</w:t>
      </w:r>
      <w:r>
        <w:rPr>
          <w:spacing w:val="21"/>
        </w:rPr>
        <w:t xml:space="preserve"> </w:t>
      </w:r>
      <w:r>
        <w:rPr>
          <w:spacing w:val="13"/>
        </w:rPr>
        <w:t>plan should</w:t>
      </w:r>
      <w:r>
        <w:rPr>
          <w:spacing w:val="22"/>
        </w:rPr>
        <w:t xml:space="preserve"> </w:t>
      </w:r>
      <w:r>
        <w:rPr>
          <w:spacing w:val="13"/>
        </w:rPr>
        <w:t>be</w:t>
      </w:r>
      <w:r>
        <w:rPr>
          <w:spacing w:val="22"/>
        </w:rPr>
        <w:t xml:space="preserve"> </w:t>
      </w:r>
      <w:r>
        <w:rPr>
          <w:spacing w:val="13"/>
        </w:rPr>
        <w:t>individualized</w:t>
      </w:r>
      <w:r>
        <w:rPr>
          <w:spacing w:val="21"/>
          <w:w w:val="102"/>
        </w:rPr>
        <w:t xml:space="preserve"> </w:t>
      </w:r>
      <w:r>
        <w:rPr>
          <w:spacing w:val="13"/>
        </w:rPr>
        <w:t>based on the</w:t>
      </w:r>
      <w:r>
        <w:rPr>
          <w:spacing w:val="20"/>
          <w:w w:val="102"/>
        </w:rPr>
        <w:t xml:space="preserve"> </w:t>
      </w:r>
      <w:r>
        <w:rPr>
          <w:spacing w:val="13"/>
        </w:rPr>
        <w:t>patient’s</w:t>
      </w:r>
      <w:r>
        <w:rPr>
          <w:spacing w:val="20"/>
          <w:w w:val="101"/>
        </w:rPr>
        <w:t xml:space="preserve"> </w:t>
      </w:r>
      <w:r>
        <w:rPr>
          <w:spacing w:val="13"/>
        </w:rPr>
        <w:t>prior</w:t>
      </w:r>
      <w:r>
        <w:rPr>
          <w:spacing w:val="22"/>
          <w:w w:val="101"/>
        </w:rPr>
        <w:t xml:space="preserve"> </w:t>
      </w:r>
      <w:r>
        <w:rPr>
          <w:spacing w:val="13"/>
        </w:rPr>
        <w:t>history o</w:t>
      </w:r>
      <w:r>
        <w:rPr>
          <w:spacing w:val="12"/>
        </w:rPr>
        <w:t>f GIB,</w:t>
      </w:r>
      <w:r>
        <w:rPr>
          <w:spacing w:val="15"/>
        </w:rPr>
        <w:t xml:space="preserve"> </w:t>
      </w:r>
      <w:r>
        <w:rPr>
          <w:spacing w:val="12"/>
        </w:rPr>
        <w:t>as</w:t>
      </w:r>
      <w:r>
        <w:rPr>
          <w:spacing w:val="9"/>
        </w:rPr>
        <w:t xml:space="preserve"> </w:t>
      </w:r>
      <w:r>
        <w:rPr>
          <w:spacing w:val="12"/>
        </w:rPr>
        <w:t>well</w:t>
      </w:r>
      <w:r>
        <w:rPr>
          <w:spacing w:val="16"/>
          <w:w w:val="101"/>
        </w:rPr>
        <w:t xml:space="preserve"> </w:t>
      </w:r>
      <w:r>
        <w:rPr>
          <w:spacing w:val="12"/>
        </w:rPr>
        <w:t>as</w:t>
      </w:r>
      <w:r>
        <w:rPr/>
        <w:t xml:space="preserve"> </w:t>
      </w:r>
      <w:r>
        <w:rPr>
          <w:spacing w:val="14"/>
        </w:rPr>
        <w:t>a history of other prior bleeding or thrombotic complications. Angiot</w:t>
      </w:r>
      <w:r>
        <w:rPr>
          <w:spacing w:val="13"/>
        </w:rPr>
        <w:t>ensin-converting enzyme inhibitors (ACEI)</w:t>
      </w:r>
      <w:r>
        <w:rPr>
          <w:spacing w:val="12"/>
        </w:rPr>
        <w:t xml:space="preserve"> </w:t>
      </w:r>
      <w:r>
        <w:rPr>
          <w:spacing w:val="13"/>
        </w:rPr>
        <w:t>and angio-</w:t>
      </w:r>
      <w:r>
        <w:rPr/>
        <w:t xml:space="preserve"> </w:t>
      </w:r>
      <w:r>
        <w:rPr>
          <w:spacing w:val="15"/>
        </w:rPr>
        <w:t>tensin</w:t>
      </w:r>
      <w:r>
        <w:rPr>
          <w:spacing w:val="22"/>
          <w:w w:val="101"/>
        </w:rPr>
        <w:t xml:space="preserve"> </w:t>
      </w:r>
      <w:r>
        <w:rPr>
          <w:spacing w:val="15"/>
        </w:rPr>
        <w:t>receptor</w:t>
      </w:r>
      <w:r>
        <w:rPr>
          <w:spacing w:val="22"/>
          <w:w w:val="101"/>
        </w:rPr>
        <w:t xml:space="preserve"> </w:t>
      </w:r>
      <w:r>
        <w:rPr>
          <w:spacing w:val="15"/>
        </w:rPr>
        <w:t>blockers</w:t>
      </w:r>
      <w:r>
        <w:rPr>
          <w:spacing w:val="23"/>
          <w:w w:val="102"/>
        </w:rPr>
        <w:t xml:space="preserve"> </w:t>
      </w:r>
      <w:r>
        <w:rPr>
          <w:spacing w:val="15"/>
        </w:rPr>
        <w:t>have</w:t>
      </w:r>
      <w:r>
        <w:rPr>
          <w:spacing w:val="21"/>
          <w:w w:val="101"/>
        </w:rPr>
        <w:t xml:space="preserve"> </w:t>
      </w:r>
      <w:r>
        <w:rPr>
          <w:spacing w:val="15"/>
        </w:rPr>
        <w:t>been shown to decrease GIB,</w:t>
      </w:r>
      <w:r>
        <w:rPr>
          <w:spacing w:val="23"/>
          <w:w w:val="101"/>
        </w:rPr>
        <w:t xml:space="preserve"> </w:t>
      </w:r>
      <w:r>
        <w:rPr>
          <w:spacing w:val="15"/>
        </w:rPr>
        <w:t>but are</w:t>
      </w:r>
      <w:r>
        <w:rPr>
          <w:spacing w:val="22"/>
          <w:w w:val="101"/>
        </w:rPr>
        <w:t xml:space="preserve"> </w:t>
      </w:r>
      <w:r>
        <w:rPr>
          <w:spacing w:val="15"/>
        </w:rPr>
        <w:t>not shown</w:t>
      </w:r>
      <w:r>
        <w:rPr>
          <w:spacing w:val="23"/>
        </w:rPr>
        <w:t xml:space="preserve"> </w:t>
      </w:r>
      <w:r>
        <w:rPr>
          <w:spacing w:val="15"/>
        </w:rPr>
        <w:t>in this scheme</w:t>
      </w:r>
      <w:r>
        <w:rPr>
          <w:spacing w:val="21"/>
          <w:w w:val="102"/>
        </w:rPr>
        <w:t xml:space="preserve"> </w:t>
      </w:r>
      <w:r>
        <w:rPr>
          <w:spacing w:val="15"/>
        </w:rPr>
        <w:t>because th</w:t>
      </w:r>
      <w:r>
        <w:rPr>
          <w:spacing w:val="14"/>
        </w:rPr>
        <w:t>ey should</w:t>
      </w:r>
      <w:r>
        <w:rPr>
          <w:spacing w:val="17"/>
        </w:rPr>
        <w:t xml:space="preserve"> </w:t>
      </w:r>
      <w:r>
        <w:rPr>
          <w:spacing w:val="14"/>
        </w:rPr>
        <w:t>already</w:t>
      </w:r>
      <w:r>
        <w:rPr/>
        <w:t xml:space="preserve"> </w:t>
      </w:r>
      <w:r>
        <w:rPr>
          <w:spacing w:val="14"/>
        </w:rPr>
        <w:t>be part of</w:t>
      </w:r>
      <w:r>
        <w:rPr/>
        <w:t xml:space="preserve"> </w:t>
      </w:r>
      <w:r>
        <w:rPr>
          <w:spacing w:val="14"/>
        </w:rPr>
        <w:t>the patient’s guideline-directed medical regimen. Limited data exist for use of octreotide, digoxin, and/or</w:t>
      </w:r>
      <w:r>
        <w:rPr/>
        <w:t xml:space="preserve"> </w:t>
      </w:r>
      <w:r>
        <w:rPr>
          <w:spacing w:val="14"/>
        </w:rPr>
        <w:t>th</w:t>
      </w:r>
      <w:r>
        <w:rPr>
          <w:spacing w:val="13"/>
        </w:rPr>
        <w:t>alid-</w:t>
      </w:r>
      <w:r>
        <w:rPr/>
        <w:t xml:space="preserve"> </w:t>
      </w:r>
      <w:r>
        <w:rPr>
          <w:spacing w:val="14"/>
        </w:rPr>
        <w:t>omide and the risks:beneﬁts and costs of each should be considered. AVM, arteriovenous malforma</w:t>
      </w:r>
      <w:r>
        <w:rPr>
          <w:spacing w:val="13"/>
        </w:rPr>
        <w:t>tion; GIB, gastrointesti-</w:t>
      </w:r>
      <w:r>
        <w:rPr/>
        <w:t xml:space="preserve"> </w:t>
      </w:r>
      <w:r>
        <w:rPr>
          <w:spacing w:val="14"/>
        </w:rPr>
        <w:t>nal</w:t>
      </w:r>
      <w:r>
        <w:rPr>
          <w:spacing w:val="38"/>
          <w:w w:val="101"/>
        </w:rPr>
        <w:t xml:space="preserve"> </w:t>
      </w:r>
      <w:r>
        <w:rPr>
          <w:spacing w:val="14"/>
        </w:rPr>
        <w:t>bleed;</w:t>
      </w:r>
      <w:r>
        <w:rPr>
          <w:spacing w:val="27"/>
          <w:w w:val="102"/>
        </w:rPr>
        <w:t xml:space="preserve"> </w:t>
      </w:r>
      <w:r>
        <w:rPr>
          <w:spacing w:val="14"/>
        </w:rPr>
        <w:t>INR,</w:t>
      </w:r>
      <w:r>
        <w:rPr>
          <w:spacing w:val="26"/>
          <w:w w:val="101"/>
        </w:rPr>
        <w:t xml:space="preserve"> </w:t>
      </w:r>
      <w:r>
        <w:rPr>
          <w:spacing w:val="14"/>
        </w:rPr>
        <w:t>international</w:t>
      </w:r>
      <w:r>
        <w:rPr>
          <w:spacing w:val="26"/>
          <w:w w:val="102"/>
        </w:rPr>
        <w:t xml:space="preserve"> </w:t>
      </w:r>
      <w:r>
        <w:rPr>
          <w:spacing w:val="14"/>
        </w:rPr>
        <w:t>normalized</w:t>
      </w:r>
      <w:r>
        <w:rPr>
          <w:spacing w:val="25"/>
          <w:w w:val="101"/>
        </w:rPr>
        <w:t xml:space="preserve"> </w:t>
      </w:r>
      <w:r>
        <w:rPr>
          <w:spacing w:val="14"/>
        </w:rPr>
        <w:t>ratio.</w:t>
      </w:r>
      <w:r>
        <w:rPr>
          <w:spacing w:val="25"/>
        </w:rPr>
        <w:t xml:space="preserve"> </w:t>
      </w:r>
      <w:r>
        <w:rPr>
          <w:spacing w:val="14"/>
        </w:rPr>
        <w:t>*Individualized for</w:t>
      </w:r>
      <w:r>
        <w:rPr>
          <w:spacing w:val="25"/>
          <w:w w:val="102"/>
        </w:rPr>
        <w:t xml:space="preserve"> </w:t>
      </w:r>
      <w:r>
        <w:rPr>
          <w:spacing w:val="14"/>
        </w:rPr>
        <w:t>patient</w:t>
      </w:r>
      <w:r>
        <w:rPr>
          <w:spacing w:val="26"/>
        </w:rPr>
        <w:t xml:space="preserve"> </w:t>
      </w:r>
      <w:r>
        <w:rPr>
          <w:spacing w:val="14"/>
        </w:rPr>
        <w:t>based on device</w:t>
      </w:r>
      <w:r>
        <w:rPr>
          <w:spacing w:val="26"/>
        </w:rPr>
        <w:t xml:space="preserve"> </w:t>
      </w:r>
      <w:r>
        <w:rPr>
          <w:spacing w:val="14"/>
        </w:rPr>
        <w:t>model and</w:t>
      </w:r>
      <w:r>
        <w:rPr>
          <w:spacing w:val="26"/>
        </w:rPr>
        <w:t xml:space="preserve"> </w:t>
      </w:r>
      <w:r>
        <w:rPr>
          <w:spacing w:val="14"/>
        </w:rPr>
        <w:t>history</w:t>
      </w:r>
      <w:r>
        <w:rPr>
          <w:spacing w:val="19"/>
          <w:w w:val="101"/>
        </w:rPr>
        <w:t xml:space="preserve"> </w:t>
      </w:r>
      <w:r>
        <w:rPr>
          <w:spacing w:val="14"/>
        </w:rPr>
        <w:t>of</w:t>
      </w:r>
      <w:r>
        <w:rPr>
          <w:spacing w:val="26"/>
        </w:rPr>
        <w:t xml:space="preserve"> </w:t>
      </w:r>
      <w:r>
        <w:rPr>
          <w:spacing w:val="14"/>
        </w:rPr>
        <w:t>bleeding</w:t>
      </w:r>
      <w:r>
        <w:rPr/>
        <w:t xml:space="preserve"> </w:t>
      </w:r>
      <w:r>
        <w:rPr>
          <w:spacing w:val="15"/>
        </w:rPr>
        <w:t>and/or thrombotic com</w:t>
      </w:r>
      <w:r>
        <w:rPr>
          <w:spacing w:val="14"/>
        </w:rPr>
        <w:t>plications.</w:t>
      </w:r>
    </w:p>
    <w:p>
      <w:pPr>
        <w:spacing w:line="241" w:lineRule="exact"/>
        <w:rPr/>
      </w:pPr>
      <w:r/>
    </w:p>
    <w:p>
      <w:pPr>
        <w:spacing w:line="241" w:lineRule="exact"/>
        <w:sectPr>
          <w:headerReference w:type="default" r:id="rId40"/>
          <w:pgSz w:w="11878" w:h="15840"/>
          <w:pgMar w:top="945" w:right="743" w:bottom="400" w:left="849" w:header="638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" w:right="385" w:firstLine="14"/>
        <w:spacing w:before="45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management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18"/>
        </w:rPr>
        <w:t>remains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8"/>
        </w:rPr>
        <w:t>unknown.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8"/>
        </w:rPr>
        <w:t>patients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8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8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HeartMate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II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3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who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have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an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initial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1"/>
        </w:rPr>
        <w:t>GIB,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11"/>
        </w:rPr>
        <w:t>it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rea-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sonable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most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cases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6"/>
        </w:rPr>
        <w:t>decrease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aspirin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d</w:t>
      </w:r>
      <w:r>
        <w:rPr>
          <w:sz w:val="19"/>
          <w:szCs w:val="19"/>
          <w:spacing w:val="15"/>
        </w:rPr>
        <w:t>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from 325 mg to 81 mg or to temporarily discontinue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8"/>
        </w:rPr>
        <w:t>therapy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8"/>
        </w:rPr>
        <w:t>(eg, for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8"/>
        </w:rPr>
        <w:t>1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3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8"/>
        </w:rPr>
        <w:t>months)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i</w:t>
      </w:r>
      <w:r>
        <w:rPr>
          <w:sz w:val="19"/>
          <w:szCs w:val="19"/>
          <w:spacing w:val="17"/>
        </w:rPr>
        <w:t>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7"/>
        </w:rPr>
        <w:t>patients already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7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low-dose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aspirin.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gen</w:t>
      </w:r>
      <w:r>
        <w:rPr>
          <w:sz w:val="19"/>
          <w:szCs w:val="19"/>
          <w:spacing w:val="14"/>
        </w:rPr>
        <w:t>eral, warfarin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reinstituted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16"/>
        </w:rPr>
        <w:t>soon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bleeding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has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stopped,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mucosal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6"/>
        </w:rPr>
        <w:t>site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2" w:firstLine="8"/>
        <w:spacing w:before="45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has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been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treated,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hemoglobin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has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stabilized.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recurrent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GIB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events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5"/>
        </w:rPr>
        <w:t>H</w:t>
      </w:r>
      <w:r>
        <w:rPr>
          <w:sz w:val="19"/>
          <w:szCs w:val="19"/>
          <w:spacing w:val="14"/>
        </w:rPr>
        <w:t>eartmate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4"/>
        </w:rPr>
        <w:t>II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or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7"/>
        </w:rPr>
        <w:t>3 support without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prior thromboembolic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compli-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cations,   aspirin    may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15"/>
        </w:rPr>
        <w:t>be   stop</w:t>
      </w:r>
      <w:r>
        <w:rPr>
          <w:sz w:val="19"/>
          <w:szCs w:val="19"/>
          <w:spacing w:val="14"/>
        </w:rPr>
        <w:t>ped    permanently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4"/>
        </w:rPr>
        <w:t>(</w:t>
      </w:r>
      <w:hyperlink w:history="true" w:anchor="bookmark1">
        <w:r>
          <w:rPr>
            <w:sz w:val="19"/>
            <w:szCs w:val="19"/>
            <w:color w:val="0080AB"/>
            <w:spacing w:val="14"/>
          </w:rPr>
          <w:t>Fig. 4</w:t>
        </w:r>
      </w:hyperlink>
      <w:r>
        <w:rPr>
          <w:sz w:val="19"/>
          <w:szCs w:val="19"/>
          <w:spacing w:val="14"/>
        </w:rPr>
        <w:t>). For those with recurrent events,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4"/>
        </w:rPr>
        <w:t>ri</w:t>
      </w:r>
      <w:r>
        <w:rPr>
          <w:sz w:val="19"/>
          <w:szCs w:val="19"/>
          <w:spacing w:val="13"/>
        </w:rPr>
        <w:t>sk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beneﬁts of a lower INR target (eg,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1.5 to 2.0) or 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plete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warfarin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cessation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guided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by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risks</w:t>
      </w:r>
    </w:p>
    <w:p>
      <w:pPr>
        <w:spacing w:line="262" w:lineRule="auto"/>
        <w:sectPr>
          <w:type w:val="continuous"/>
          <w:pgSz w:w="11878" w:h="15840"/>
          <w:pgMar w:top="945" w:right="743" w:bottom="400" w:left="849" w:header="638" w:footer="0" w:gutter="0"/>
          <w:cols w:equalWidth="0" w:num="2">
            <w:col w:w="5188" w:space="100"/>
            <w:col w:w="4997" w:space="0"/>
          </w:cols>
        </w:sectPr>
        <w:rPr>
          <w:sz w:val="19"/>
          <w:szCs w:val="19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42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21" w:right="374" w:hanging="11"/>
        <w:spacing w:before="47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bleeding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(prior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major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5"/>
        </w:rPr>
        <w:t>bleeding,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prior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neurologic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bleeding)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and thrombosis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7"/>
        </w:rPr>
        <w:t>(pump type,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prior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7"/>
        </w:rPr>
        <w:t>throm-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botic or hemolysis e</w:t>
      </w:r>
      <w:r>
        <w:rPr>
          <w:sz w:val="19"/>
          <w:szCs w:val="19"/>
          <w:spacing w:val="12"/>
        </w:rPr>
        <w:t>vents).</w:t>
      </w:r>
    </w:p>
    <w:p>
      <w:pPr>
        <w:pStyle w:val="BodyText"/>
        <w:ind w:left="107" w:right="373" w:firstLine="199"/>
        <w:spacing w:before="30" w:line="260" w:lineRule="auto"/>
        <w:jc w:val="both"/>
        <w:rPr>
          <w:sz w:val="13"/>
          <w:szCs w:val="13"/>
        </w:rPr>
      </w:pPr>
      <w:r>
        <w:rPr>
          <w:sz w:val="19"/>
          <w:szCs w:val="19"/>
          <w:spacing w:val="11"/>
        </w:rPr>
        <w:t>The TRACE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1"/>
        </w:rPr>
        <w:t>US trial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(Stu</w:t>
      </w:r>
      <w:r>
        <w:rPr>
          <w:sz w:val="19"/>
          <w:szCs w:val="19"/>
          <w:spacing w:val="10"/>
        </w:rPr>
        <w:t>dy 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Reduced Anti-coagu-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lation/Anti-platelet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Therapy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wit</w:t>
      </w:r>
      <w:r>
        <w:rPr>
          <w:sz w:val="19"/>
          <w:szCs w:val="19"/>
          <w:spacing w:val="14"/>
        </w:rPr>
        <w:t>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Heart-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Mate   II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11"/>
        </w:rPr>
        <w:t>Left   Ventricular  </w:t>
      </w:r>
      <w:r>
        <w:rPr>
          <w:sz w:val="19"/>
          <w:szCs w:val="19"/>
          <w:spacing w:val="10"/>
        </w:rPr>
        <w:t xml:space="preserve"> Assist   System)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0"/>
        </w:rPr>
        <w:t>was   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multicenter, retrospective analysis 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100 HeartMate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II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patients on clinically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indicated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reduced antithrom-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botic  therapy  of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6"/>
        </w:rPr>
        <w:t>either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6"/>
        </w:rPr>
        <w:t>lower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6"/>
        </w:rPr>
        <w:t>intensity  warfa</w:t>
      </w:r>
      <w:r>
        <w:rPr>
          <w:sz w:val="19"/>
          <w:szCs w:val="19"/>
          <w:spacing w:val="15"/>
        </w:rPr>
        <w:t>rin,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aspirin  monotherapy,  or  </w:t>
      </w:r>
      <w:r>
        <w:rPr>
          <w:sz w:val="19"/>
          <w:szCs w:val="19"/>
          <w:spacing w:val="17"/>
        </w:rPr>
        <w:t>complete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  <w:spacing w:val="17"/>
        </w:rPr>
        <w:t>withdrawal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antithrombotic   therapy.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128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   </w:t>
      </w:r>
      <w:r>
        <w:rPr>
          <w:sz w:val="19"/>
          <w:szCs w:val="19"/>
          <w:spacing w:val="15"/>
        </w:rPr>
        <w:t>Despite   less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5"/>
        </w:rPr>
        <w:t>intense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6"/>
        </w:rPr>
        <w:t>antithrombotic  regimen,  43%   of  patients  e</w:t>
      </w:r>
      <w:r>
        <w:rPr>
          <w:sz w:val="19"/>
          <w:szCs w:val="19"/>
          <w:spacing w:val="15"/>
        </w:rPr>
        <w:t>xperi-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enced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an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episode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major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bleeding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withi</w:t>
      </w:r>
      <w:r>
        <w:rPr>
          <w:sz w:val="19"/>
          <w:szCs w:val="19"/>
          <w:spacing w:val="16"/>
        </w:rPr>
        <w:t>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1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year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GIB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accounted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66%  of  episodes.  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those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with  GIB,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4"/>
        </w:rPr>
        <w:t>there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was  no  difference  in  event  rates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between different treatment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9"/>
        </w:rPr>
        <w:t>regimen</w:t>
      </w:r>
      <w:r>
        <w:rPr>
          <w:sz w:val="19"/>
          <w:szCs w:val="19"/>
          <w:spacing w:val="18"/>
        </w:rPr>
        <w:t>s. This ﬁnding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may suggest that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reductions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in antithrombotic ther-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apy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play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minor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role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in 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pathogene</w:t>
      </w:r>
      <w:r>
        <w:rPr>
          <w:sz w:val="19"/>
          <w:szCs w:val="19"/>
          <w:spacing w:val="13"/>
        </w:rPr>
        <w:t>sis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GIB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patients 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LVADs. 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number 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3"/>
        </w:rPr>
        <w:t>small,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3"/>
        </w:rPr>
        <w:t>single</w:t>
      </w:r>
      <w:r>
        <w:rPr>
          <w:sz w:val="19"/>
          <w:szCs w:val="19"/>
          <w:spacing w:val="12"/>
        </w:rPr>
        <w:t>-cen-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ter studies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have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reported th</w:t>
      </w:r>
      <w:r>
        <w:rPr>
          <w:sz w:val="19"/>
          <w:szCs w:val="19"/>
          <w:spacing w:val="17"/>
        </w:rPr>
        <w:t>at the cessation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7"/>
        </w:rPr>
        <w:t>anti-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platelet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therapy  in  HeartMate  3  patients  has  </w:t>
      </w:r>
      <w:r>
        <w:rPr>
          <w:sz w:val="19"/>
          <w:szCs w:val="19"/>
          <w:spacing w:val="15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been associated with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7"/>
        </w:rPr>
        <w:t>increased thrombosis 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decrease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the  recurrent  bleeding </w:t>
      </w:r>
      <w:r>
        <w:rPr>
          <w:sz w:val="19"/>
          <w:szCs w:val="19"/>
          <w:spacing w:val="15"/>
        </w:rPr>
        <w:t xml:space="preserve"> risk,  although  as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many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one-third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patients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may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hav</w:t>
      </w:r>
      <w:r>
        <w:rPr>
          <w:sz w:val="19"/>
          <w:szCs w:val="19"/>
          <w:spacing w:val="16"/>
        </w:rPr>
        <w:t>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recurrent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bleeding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9"/>
        </w:rPr>
        <w:t>despite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9"/>
        </w:rPr>
        <w:t>decreas</w:t>
      </w:r>
      <w:r>
        <w:rPr>
          <w:sz w:val="19"/>
          <w:szCs w:val="19"/>
          <w:spacing w:val="18"/>
        </w:rPr>
        <w:t>ed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8"/>
        </w:rPr>
        <w:t>antithrombotic  ther-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apy.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117</w:t>
        </w:r>
      </w:hyperlink>
      <w:r>
        <w:rPr>
          <w:sz w:val="13"/>
          <w:szCs w:val="13"/>
          <w:color w:val="0080AB"/>
          <w:spacing w:val="29"/>
          <w:w w:val="102"/>
          <w:position w:val="8"/>
        </w:rPr>
        <w:t xml:space="preserve"> </w:t>
      </w:r>
      <w:r>
        <w:rPr>
          <w:sz w:val="19"/>
          <w:szCs w:val="19"/>
          <w:spacing w:val="17"/>
        </w:rPr>
        <w:t>There 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no go</w:t>
      </w:r>
      <w:r>
        <w:rPr>
          <w:sz w:val="19"/>
          <w:szCs w:val="19"/>
          <w:spacing w:val="16"/>
        </w:rPr>
        <w:t>od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6"/>
        </w:rPr>
        <w:t>data from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HVAD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popula-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tions to guide the safety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8"/>
        </w:rPr>
        <w:t>reduced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8"/>
        </w:rPr>
        <w:t>antithrombotic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regimens;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retrospective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clinical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tria</w:t>
      </w:r>
      <w:r>
        <w:rPr>
          <w:sz w:val="19"/>
          <w:szCs w:val="19"/>
          <w:spacing w:val="14"/>
        </w:rPr>
        <w:t>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4"/>
        </w:rPr>
        <w:t>data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suggest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daily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dose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aspirin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81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mg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more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maintained.</w:t>
      </w:r>
      <w:hyperlink w:history="true" w:anchor="bookmark1">
        <w:r>
          <w:rPr>
            <w:sz w:val="13"/>
            <w:szCs w:val="13"/>
            <w:color w:val="0080AB"/>
            <w:spacing w:val="19"/>
            <w:position w:val="8"/>
          </w:rPr>
          <w:t>9</w:t>
        </w:r>
      </w:hyperlink>
    </w:p>
    <w:p>
      <w:pPr>
        <w:pStyle w:val="BodyText"/>
        <w:ind w:left="118"/>
        <w:spacing w:before="232" w:line="213" w:lineRule="auto"/>
        <w:outlineLvl w:val="4"/>
        <w:rPr>
          <w:sz w:val="19"/>
          <w:szCs w:val="19"/>
        </w:rPr>
      </w:pPr>
      <w:r>
        <w:rPr>
          <w:rFonts w:ascii="Arial" w:hAnsi="Arial" w:eastAsia="Arial" w:cs="Arial"/>
          <w:sz w:val="15"/>
          <w:szCs w:val="15"/>
          <w:spacing w:val="14"/>
        </w:rPr>
        <w:t>Octreotide.   </w:t>
      </w:r>
      <w:r>
        <w:rPr>
          <w:sz w:val="19"/>
          <w:szCs w:val="19"/>
          <w:spacing w:val="14"/>
        </w:rPr>
        <w:t>Octreotid</w:t>
      </w:r>
      <w:r>
        <w:rPr>
          <w:sz w:val="19"/>
          <w:szCs w:val="19"/>
          <w:spacing w:val="13"/>
        </w:rPr>
        <w:t>e  is  the  most  widely  reported</w:t>
      </w:r>
    </w:p>
    <w:p>
      <w:pPr>
        <w:pStyle w:val="BodyText"/>
        <w:ind w:left="107" w:right="373" w:firstLine="7"/>
        <w:spacing w:before="16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adjunct therapy for GIB in patients with 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LVAD.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Its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pharmacological   effects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5"/>
        </w:rPr>
        <w:t>may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5"/>
        </w:rPr>
        <w:t>include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15"/>
        </w:rPr>
        <w:t>improved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platelet   aggregation   and</w:t>
      </w:r>
      <w:r>
        <w:rPr>
          <w:sz w:val="19"/>
          <w:szCs w:val="19"/>
          <w:spacing w:val="15"/>
          <w:w w:val="101"/>
        </w:rPr>
        <w:t xml:space="preserve">   </w:t>
      </w:r>
      <w:r>
        <w:rPr>
          <w:sz w:val="19"/>
          <w:szCs w:val="19"/>
          <w:spacing w:val="18"/>
        </w:rPr>
        <w:t>decreased</w:t>
      </w:r>
      <w:r>
        <w:rPr>
          <w:sz w:val="19"/>
          <w:szCs w:val="19"/>
          <w:spacing w:val="14"/>
          <w:w w:val="102"/>
        </w:rPr>
        <w:t xml:space="preserve">   </w:t>
      </w:r>
      <w:r>
        <w:rPr>
          <w:sz w:val="19"/>
          <w:szCs w:val="19"/>
          <w:spacing w:val="17"/>
        </w:rPr>
        <w:t>splanchnic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blood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17"/>
        </w:rPr>
        <w:t>ﬂow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(through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inhibition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vasodilatory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mediators glucagon a</w:t>
      </w:r>
      <w:r>
        <w:rPr>
          <w:sz w:val="19"/>
          <w:szCs w:val="19"/>
          <w:spacing w:val="14"/>
        </w:rPr>
        <w:t>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nitric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oxide),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4"/>
        </w:rPr>
        <w:t>as well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inhibi-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tion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of  angiogenesis  </w:t>
      </w:r>
      <w:r>
        <w:rPr>
          <w:sz w:val="19"/>
          <w:szCs w:val="19"/>
          <w:spacing w:val="14"/>
        </w:rPr>
        <w:t xml:space="preserve"> 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angiodysplastic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4"/>
        </w:rPr>
        <w:t>lesions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through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8"/>
        </w:rPr>
        <w:t>downregulation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8"/>
        </w:rPr>
        <w:t>of  vascul</w:t>
      </w:r>
      <w:r>
        <w:rPr>
          <w:sz w:val="19"/>
          <w:szCs w:val="19"/>
          <w:spacing w:val="17"/>
        </w:rPr>
        <w:t>ar   endothelial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3"/>
        </w:rPr>
        <w:t>growth factor (VEGF).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</w:t>
        </w:r>
        <w:r>
          <w:rPr>
            <w:sz w:val="13"/>
            <w:szCs w:val="13"/>
            <w:color w:val="0080AB"/>
            <w:spacing w:val="12"/>
            <w:position w:val="8"/>
          </w:rPr>
          <w:t>21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</w:t>
      </w:r>
      <w:r>
        <w:rPr>
          <w:sz w:val="19"/>
          <w:szCs w:val="19"/>
          <w:spacing w:val="12"/>
        </w:rPr>
        <w:t>A meta-analysis of 3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involving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total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62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without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an  LVAD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suggested   that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8"/>
        </w:rPr>
        <w:t>octreotide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18"/>
        </w:rPr>
        <w:t>reduced   transfusion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requirements  in  subjects  with  recurrent  </w:t>
      </w:r>
      <w:r>
        <w:rPr>
          <w:sz w:val="19"/>
          <w:szCs w:val="19"/>
          <w:spacing w:val="13"/>
        </w:rPr>
        <w:t>GIB  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AVMs.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130</w:t>
        </w:r>
      </w:hyperlink>
      <w:r>
        <w:rPr>
          <w:sz w:val="13"/>
          <w:szCs w:val="13"/>
          <w:color w:val="0080AB"/>
          <w:spacing w:val="3"/>
          <w:position w:val="8"/>
        </w:rPr>
        <w:t xml:space="preserve">  </w:t>
      </w:r>
      <w:r>
        <w:rPr>
          <w:sz w:val="19"/>
          <w:szCs w:val="19"/>
          <w:spacing w:val="14"/>
        </w:rPr>
        <w:t>Beneﬁts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reported with oc</w:t>
      </w:r>
      <w:r>
        <w:rPr>
          <w:sz w:val="19"/>
          <w:szCs w:val="19"/>
          <w:spacing w:val="13"/>
        </w:rPr>
        <w:t>treotide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cohorts  include  decreased  GIB-related  hos</w:t>
      </w:r>
      <w:r>
        <w:rPr>
          <w:sz w:val="19"/>
          <w:szCs w:val="19"/>
          <w:spacing w:val="13"/>
        </w:rPr>
        <w:t>pitaliza-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tions,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7"/>
        </w:rPr>
        <w:t>reduced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blood transfusions,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fewer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7"/>
        </w:rPr>
        <w:t>endo-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scopic   procedures.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117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131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</w:t>
      </w:r>
      <w:r>
        <w:rPr>
          <w:sz w:val="13"/>
          <w:szCs w:val="13"/>
          <w:color w:val="0080AB"/>
          <w:spacing w:val="12"/>
          <w:position w:val="8"/>
        </w:rPr>
        <w:t xml:space="preserve">   </w:t>
      </w:r>
      <w:r>
        <w:rPr>
          <w:sz w:val="19"/>
          <w:szCs w:val="19"/>
          <w:spacing w:val="12"/>
        </w:rPr>
        <w:t>Patients   most   likely  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respond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are those with visible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evidence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bleeding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from  AVMs,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6"/>
        </w:rPr>
        <w:t>whereas   nonresponders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6"/>
        </w:rPr>
        <w:t>more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com-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monly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have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gastric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antral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vascular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ectasia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ero-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sions.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132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analysis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11"/>
        </w:rPr>
        <w:t xml:space="preserve">  51  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an  LVAD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treated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with  long-acting</w:t>
      </w:r>
      <w:r>
        <w:rPr>
          <w:sz w:val="19"/>
          <w:szCs w:val="19"/>
          <w:spacing w:val="16"/>
        </w:rPr>
        <w:t xml:space="preserve">  depot  octreotide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sec-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ondary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6"/>
        </w:rPr>
        <w:t>prophylaxis compared with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matched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histori-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cal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9"/>
        </w:rPr>
        <w:t>controls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9"/>
        </w:rPr>
        <w:t>found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9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9"/>
        </w:rPr>
        <w:t>those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9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9"/>
        </w:rPr>
        <w:t>treated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9"/>
        </w:rPr>
        <w:t>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had a rebleeding rat</w:t>
      </w:r>
      <w:r>
        <w:rPr>
          <w:sz w:val="19"/>
          <w:szCs w:val="19"/>
          <w:spacing w:val="17"/>
        </w:rPr>
        <w:t>e of 24%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7"/>
        </w:rPr>
        <w:t>at 6 months 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to 43%</w:t>
      </w:r>
      <w:r>
        <w:rPr>
          <w:sz w:val="19"/>
          <w:szCs w:val="19"/>
          <w:spacing w:val="63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rFonts w:ascii="Arial" w:hAnsi="Arial" w:eastAsia="Arial" w:cs="Arial"/>
          <w:sz w:val="19"/>
          <w:szCs w:val="19"/>
          <w:spacing w:val="12"/>
        </w:rPr>
        <w:t>P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= .04).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133</w:t>
        </w:r>
      </w:hyperlink>
      <w:r>
        <w:rPr>
          <w:sz w:val="13"/>
          <w:szCs w:val="13"/>
          <w:color w:val="0080AB"/>
          <w:spacing w:val="29"/>
          <w:w w:val="102"/>
          <w:position w:val="8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lack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of 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2"/>
        </w:rPr>
        <w:t>robust trial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design,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6"/>
        </w:rPr>
        <w:t>well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concurrent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6"/>
        </w:rPr>
        <w:t>use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other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medications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115" w:firstLine="4"/>
        <w:spacing w:before="45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changes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antithrombotic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therapy,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7"/>
        </w:rPr>
        <w:t>li</w:t>
      </w:r>
      <w:r>
        <w:rPr>
          <w:sz w:val="19"/>
          <w:szCs w:val="19"/>
          <w:spacing w:val="16"/>
        </w:rPr>
        <w:t>mits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generalizability 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many of</w:t>
      </w:r>
      <w:r>
        <w:rPr>
          <w:sz w:val="19"/>
          <w:szCs w:val="19"/>
          <w:spacing w:val="16"/>
        </w:rPr>
        <w:t xml:space="preserve"> these ﬁndings.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6"/>
        </w:rPr>
        <w:t>Common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side  effects  of  octreotide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15"/>
        </w:rPr>
        <w:t>include  gastrointestinal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distress,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nausea, abdominal cra</w:t>
      </w:r>
      <w:r>
        <w:rPr>
          <w:sz w:val="19"/>
          <w:szCs w:val="19"/>
          <w:spacing w:val="16"/>
        </w:rPr>
        <w:t>mping, and diarrhea.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Limitations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therapy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include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need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twice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daily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subcutaneous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administration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vs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high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cost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for the long-acting depot formulation.</w:t>
      </w:r>
    </w:p>
    <w:p>
      <w:pPr>
        <w:pStyle w:val="BodyText"/>
        <w:ind w:left="11" w:right="115" w:firstLine="203"/>
        <w:spacing w:before="44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Octreotide dosing strategies include subcutane</w:t>
      </w:r>
      <w:r>
        <w:rPr>
          <w:sz w:val="19"/>
          <w:szCs w:val="19"/>
          <w:spacing w:val="15"/>
        </w:rPr>
        <w:t>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administration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8"/>
        </w:rPr>
        <w:t>octreotide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8"/>
        </w:rPr>
        <w:t>50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100</w:t>
      </w:r>
      <w:r>
        <w:rPr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μ</w:t>
      </w:r>
      <w:r>
        <w:rPr>
          <w:sz w:val="19"/>
          <w:szCs w:val="19"/>
          <w:spacing w:val="17"/>
        </w:rPr>
        <w:t>g twice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7"/>
        </w:rPr>
        <w:t>daily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or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8"/>
        </w:rPr>
        <w:t>long-acting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8"/>
        </w:rPr>
        <w:t>depot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8"/>
        </w:rPr>
        <w:t>20</w:t>
      </w:r>
      <w:r>
        <w:rPr>
          <w:rFonts w:ascii="Arial" w:hAnsi="Arial" w:eastAsia="Arial" w:cs="Arial"/>
          <w:sz w:val="19"/>
          <w:szCs w:val="19"/>
          <w:spacing w:val="17"/>
        </w:rPr>
        <w:t>-</w:t>
      </w:r>
      <w:r>
        <w:rPr>
          <w:sz w:val="19"/>
          <w:szCs w:val="19"/>
          <w:spacing w:val="17"/>
        </w:rPr>
        <w:t>30</w:t>
      </w:r>
      <w:r>
        <w:rPr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17"/>
        </w:rPr>
        <w:t>μ</w:t>
      </w:r>
      <w:r>
        <w:rPr>
          <w:sz w:val="19"/>
          <w:szCs w:val="19"/>
          <w:spacing w:val="17"/>
        </w:rPr>
        <w:t>g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7"/>
        </w:rPr>
        <w:t>intramuscularly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monthly.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It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reasonable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consider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5"/>
        </w:rPr>
        <w:t>inp</w:t>
      </w:r>
      <w:r>
        <w:rPr>
          <w:sz w:val="19"/>
          <w:szCs w:val="19"/>
          <w:spacing w:val="14"/>
        </w:rPr>
        <w:t>atient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sub-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cutaneous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octreotide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7"/>
        </w:rPr>
        <w:t>twice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da</w:t>
      </w:r>
      <w:r>
        <w:rPr>
          <w:sz w:val="19"/>
          <w:szCs w:val="19"/>
          <w:spacing w:val="16"/>
        </w:rPr>
        <w:t>ily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control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bleed-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ing,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transition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long-acting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depot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injections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at  discharge  if  approved  by  insurance.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4"/>
        </w:rPr>
        <w:t>Given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long  half-life  of  the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7"/>
        </w:rPr>
        <w:t>depot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7"/>
        </w:rPr>
        <w:t>formula</w:t>
      </w:r>
      <w:r>
        <w:rPr>
          <w:sz w:val="19"/>
          <w:szCs w:val="19"/>
          <w:spacing w:val="16"/>
        </w:rPr>
        <w:t>tion,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should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8"/>
        </w:rPr>
        <w:t>be given 3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8"/>
        </w:rPr>
        <w:t>months </w:t>
      </w:r>
      <w:r>
        <w:rPr>
          <w:sz w:val="19"/>
          <w:szCs w:val="19"/>
          <w:spacing w:val="17"/>
        </w:rPr>
        <w:t>of therapy to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17"/>
        </w:rPr>
        <w:t>ensure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7"/>
        </w:rPr>
        <w:t>ade-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quate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17"/>
        </w:rPr>
        <w:t>steady-state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7"/>
        </w:rPr>
        <w:t>concentrations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before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7"/>
        </w:rPr>
        <w:t>consider-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ing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6"/>
        </w:rPr>
        <w:t>therapeutic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6"/>
        </w:rPr>
        <w:t>failure.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13</w:t>
        </w:r>
        <w:r>
          <w:rPr>
            <w:sz w:val="13"/>
            <w:szCs w:val="13"/>
            <w:color w:val="0080AB"/>
            <w:spacing w:val="15"/>
            <w:position w:val="8"/>
          </w:rPr>
          <w:t>4</w:t>
        </w:r>
      </w:hyperlink>
      <w:r>
        <w:rPr>
          <w:sz w:val="13"/>
          <w:szCs w:val="13"/>
          <w:color w:val="0080AB"/>
          <w:spacing w:val="5"/>
          <w:position w:val="8"/>
        </w:rPr>
        <w:t xml:space="preserve">      </w:t>
      </w:r>
      <w:r>
        <w:rPr>
          <w:sz w:val="19"/>
          <w:szCs w:val="19"/>
          <w:spacing w:val="15"/>
        </w:rPr>
        <w:t>Rebleeding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8"/>
        </w:rPr>
        <w:t xml:space="preserve">    </w:t>
      </w:r>
      <w:r>
        <w:rPr>
          <w:sz w:val="19"/>
          <w:szCs w:val="19"/>
          <w:spacing w:val="15"/>
        </w:rPr>
        <w:t>not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8"/>
        </w:rPr>
        <w:t>uncommon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after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cessation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8"/>
        </w:rPr>
        <w:t>of therapy,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so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7"/>
        </w:rPr>
        <w:t>hemoglo-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bin should be monitored.</w:t>
      </w:r>
    </w:p>
    <w:p>
      <w:pPr>
        <w:pStyle w:val="BodyText"/>
        <w:spacing w:before="152" w:line="234" w:lineRule="exact"/>
        <w:outlineLvl w:val="4"/>
        <w:rPr>
          <w:sz w:val="19"/>
          <w:szCs w:val="19"/>
        </w:rPr>
      </w:pPr>
      <w:r>
        <w:rPr>
          <w:rFonts w:ascii="Arial" w:hAnsi="Arial" w:eastAsia="Arial" w:cs="Arial"/>
          <w:sz w:val="15"/>
          <w:szCs w:val="15"/>
          <w:spacing w:val="8"/>
          <w:position w:val="2"/>
        </w:rPr>
        <w:t>ACEIs</w:t>
      </w:r>
      <w:r>
        <w:rPr>
          <w:rFonts w:ascii="Arial" w:hAnsi="Arial" w:eastAsia="Arial" w:cs="Arial"/>
          <w:sz w:val="15"/>
          <w:szCs w:val="15"/>
          <w:spacing w:val="4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ARBs.   </w:t>
      </w:r>
      <w:r>
        <w:rPr>
          <w:sz w:val="19"/>
          <w:szCs w:val="19"/>
          <w:spacing w:val="8"/>
          <w:position w:val="2"/>
        </w:rPr>
        <w:t>Angiotensin-2  (ANG-2)  is  </w:t>
      </w:r>
      <w:r>
        <w:rPr>
          <w:sz w:val="19"/>
          <w:szCs w:val="19"/>
          <w:spacing w:val="7"/>
          <w:position w:val="2"/>
        </w:rPr>
        <w:t>implicated</w:t>
      </w:r>
    </w:p>
    <w:p>
      <w:pPr>
        <w:pStyle w:val="BodyText"/>
        <w:ind w:left="6" w:right="109" w:firstLine="15"/>
        <w:spacing w:before="36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in AVM-related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GIB via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activation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4"/>
        </w:rPr>
        <w:t>transfor</w:t>
      </w:r>
      <w:r>
        <w:rPr>
          <w:sz w:val="19"/>
          <w:szCs w:val="19"/>
          <w:spacing w:val="13"/>
        </w:rPr>
        <w:t>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growth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factor-</w:t>
      </w:r>
      <w:r>
        <w:rPr>
          <w:rFonts w:ascii="Arial" w:hAnsi="Arial" w:eastAsia="Arial" w:cs="Arial"/>
          <w:sz w:val="19"/>
          <w:szCs w:val="19"/>
          <w:spacing w:val="15"/>
        </w:rPr>
        <w:t>β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VEGF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5"/>
        </w:rPr>
        <w:t>path</w:t>
      </w:r>
      <w:r>
        <w:rPr>
          <w:sz w:val="19"/>
          <w:szCs w:val="19"/>
          <w:spacing w:val="14"/>
        </w:rPr>
        <w:t>ways.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121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122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inhibition  of  angiotensin  receptor-1  activation</w:t>
      </w:r>
      <w:r>
        <w:rPr>
          <w:sz w:val="19"/>
          <w:szCs w:val="19"/>
          <w:spacing w:val="14"/>
        </w:rPr>
        <w:t xml:space="preserve"> 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ACEI/ARB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results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decreased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expression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9"/>
        </w:rPr>
        <w:t>G-2.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 systematic review of 3 retrospective studies incl</w:t>
      </w:r>
      <w:r>
        <w:rPr>
          <w:sz w:val="19"/>
          <w:szCs w:val="19"/>
          <w:spacing w:val="12"/>
        </w:rPr>
        <w:t>ud-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ing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13"/>
        </w:rPr>
        <w:t>619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3"/>
        </w:rPr>
        <w:t>suggested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3"/>
        </w:rPr>
        <w:t>ACEI/ARB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3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tration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was  associated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with  reduced  inc</w:t>
      </w:r>
      <w:r>
        <w:rPr>
          <w:sz w:val="19"/>
          <w:szCs w:val="19"/>
          <w:spacing w:val="15"/>
        </w:rPr>
        <w:t>idence 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GIB   (odds   ratio   0.35,   </w:t>
      </w:r>
      <w:r>
        <w:rPr>
          <w:sz w:val="19"/>
          <w:szCs w:val="19"/>
          <w:spacing w:val="11"/>
        </w:rPr>
        <w:t>95%    conﬁdence   interval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0.22</w:t>
      </w:r>
      <w:r>
        <w:rPr>
          <w:rFonts w:ascii="Arial" w:hAnsi="Arial" w:eastAsia="Arial" w:cs="Arial"/>
          <w:sz w:val="19"/>
          <w:szCs w:val="19"/>
          <w:spacing w:val="12"/>
        </w:rPr>
        <w:t>-</w:t>
      </w:r>
      <w:r>
        <w:rPr>
          <w:sz w:val="19"/>
          <w:szCs w:val="19"/>
          <w:spacing w:val="12"/>
        </w:rPr>
        <w:t>0.56).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122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</w:t>
      </w:r>
      <w:r>
        <w:rPr>
          <w:sz w:val="19"/>
          <w:szCs w:val="19"/>
          <w:spacing w:val="12"/>
        </w:rPr>
        <w:t>However,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2"/>
        </w:rPr>
        <w:t>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2"/>
        </w:rPr>
        <w:t>more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2"/>
        </w:rPr>
        <w:t>recent  INTERMACS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analysis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of  13,732  patient</w:t>
      </w:r>
      <w:r>
        <w:rPr>
          <w:sz w:val="19"/>
          <w:szCs w:val="19"/>
          <w:spacing w:val="12"/>
        </w:rPr>
        <w:t>s  with  an  LVAD  treated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with</w:t>
      </w:r>
      <w:r>
        <w:rPr>
          <w:sz w:val="19"/>
          <w:szCs w:val="19"/>
          <w:spacing w:val="47"/>
          <w:w w:val="102"/>
        </w:rPr>
        <w:t xml:space="preserve"> </w:t>
      </w:r>
      <w:r>
        <w:rPr>
          <w:sz w:val="19"/>
          <w:szCs w:val="19"/>
          <w:spacing w:val="19"/>
        </w:rPr>
        <w:t>antiplatelet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9"/>
        </w:rPr>
        <w:t>therap</w:t>
      </w:r>
      <w:r>
        <w:rPr>
          <w:sz w:val="19"/>
          <w:szCs w:val="19"/>
          <w:spacing w:val="18"/>
        </w:rPr>
        <w:t>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8"/>
        </w:rPr>
        <w:t>oral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8"/>
        </w:rPr>
        <w:t>anticoagulation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at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least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3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months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16"/>
        </w:rPr>
        <w:t>after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device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implant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6"/>
        </w:rPr>
        <w:t>did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n</w:t>
      </w:r>
      <w:r>
        <w:rPr>
          <w:sz w:val="19"/>
          <w:szCs w:val="19"/>
          <w:spacing w:val="15"/>
        </w:rPr>
        <w:t>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ﬁnd an association of ACEI/ARB use with r</w:t>
      </w:r>
      <w:r>
        <w:rPr>
          <w:sz w:val="19"/>
          <w:szCs w:val="19"/>
          <w:spacing w:val="10"/>
        </w:rPr>
        <w:t>ates of GIB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(hazard   ratio</w:t>
      </w:r>
      <w:r>
        <w:rPr>
          <w:sz w:val="19"/>
          <w:szCs w:val="19"/>
          <w:spacing w:val="15"/>
          <w:w w:val="101"/>
        </w:rPr>
        <w:t xml:space="preserve">   </w:t>
      </w:r>
      <w:r>
        <w:rPr>
          <w:sz w:val="19"/>
          <w:szCs w:val="19"/>
          <w:spacing w:val="12"/>
        </w:rPr>
        <w:t>1.002,   </w:t>
      </w:r>
      <w:r>
        <w:rPr>
          <w:rFonts w:ascii="Arial" w:hAnsi="Arial" w:eastAsia="Arial" w:cs="Arial"/>
          <w:sz w:val="19"/>
          <w:szCs w:val="19"/>
          <w:spacing w:val="12"/>
        </w:rPr>
        <w:t>P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= .97).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124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   </w:t>
      </w:r>
      <w:r>
        <w:rPr>
          <w:sz w:val="19"/>
          <w:szCs w:val="19"/>
          <w:spacing w:val="12"/>
        </w:rPr>
        <w:t>Th</w:t>
      </w:r>
      <w:r>
        <w:rPr>
          <w:sz w:val="19"/>
          <w:szCs w:val="19"/>
          <w:spacing w:val="11"/>
        </w:rPr>
        <w:t>us,   although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patients with an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4"/>
        </w:rPr>
        <w:t>LVAD should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be treated 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4"/>
        </w:rPr>
        <w:t>ACEI/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ARB/ARNI  generally  to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2"/>
        </w:rPr>
        <w:t>meet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2"/>
        </w:rPr>
        <w:t>heart  failure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2"/>
        </w:rPr>
        <w:t>GDMT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indications,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data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insufﬁcient 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support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7"/>
        </w:rPr>
        <w:t>routi</w:t>
      </w:r>
      <w:r>
        <w:rPr>
          <w:sz w:val="19"/>
          <w:szCs w:val="19"/>
          <w:spacing w:val="16"/>
        </w:rPr>
        <w:t>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initiation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these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agents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speciﬁcally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treat-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ment or prevention of GIB.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15"/>
        <w:spacing w:before="49" w:line="214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Second-line Therapies</w:t>
      </w:r>
    </w:p>
    <w:p>
      <w:pPr>
        <w:pStyle w:val="BodyText"/>
        <w:ind w:left="212"/>
        <w:spacing w:before="50" w:line="212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</w:rPr>
        <w:t>Digoxin.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2"/>
        </w:rPr>
        <w:t>Digoxin, a cardiac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glycoside,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2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2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2"/>
        </w:rPr>
        <w:t>po</w:t>
      </w:r>
      <w:r>
        <w:rPr>
          <w:sz w:val="19"/>
          <w:szCs w:val="19"/>
          <w:spacing w:val="11"/>
        </w:rPr>
        <w:t>tent</w:t>
      </w:r>
    </w:p>
    <w:p>
      <w:pPr>
        <w:pStyle w:val="BodyText"/>
        <w:ind w:left="6" w:right="115" w:firstLine="15"/>
        <w:spacing w:before="6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inhibitor  of   hypoxia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3"/>
        </w:rPr>
        <w:t>inducible  factor-1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3"/>
        </w:rPr>
        <w:t>synthesis,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which may decrease production of ANG-2 and subse-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1"/>
        </w:rPr>
        <w:t>quently  reduce  the  risk  of  GIB  during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1"/>
        </w:rPr>
        <w:t>LVA</w:t>
      </w:r>
      <w:r>
        <w:rPr>
          <w:sz w:val="19"/>
          <w:szCs w:val="19"/>
          <w:spacing w:val="10"/>
        </w:rPr>
        <w:t>D  sup-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port.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135</w:t>
        </w:r>
      </w:hyperlink>
      <w:r>
        <w:rPr>
          <w:sz w:val="13"/>
          <w:szCs w:val="13"/>
          <w:color w:val="0080AB"/>
          <w:spacing w:val="4"/>
          <w:position w:val="8"/>
        </w:rPr>
        <w:t xml:space="preserve">     </w:t>
      </w:r>
      <w:r>
        <w:rPr>
          <w:sz w:val="19"/>
          <w:szCs w:val="19"/>
          <w:spacing w:val="14"/>
        </w:rPr>
        <w:t>Hypoxia   presents   a   strong   </w:t>
      </w:r>
      <w:r>
        <w:rPr>
          <w:sz w:val="19"/>
          <w:szCs w:val="19"/>
          <w:spacing w:val="13"/>
        </w:rPr>
        <w:t>stimuli   for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5"/>
        </w:rPr>
        <w:t>neoangiogenesis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5"/>
        </w:rPr>
        <w:t>via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induction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hypoxia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inducible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factor-1</w:t>
      </w:r>
      <w:r>
        <w:rPr>
          <w:rFonts w:ascii="Arial" w:hAnsi="Arial" w:eastAsia="Arial" w:cs="Arial"/>
          <w:sz w:val="19"/>
          <w:szCs w:val="19"/>
          <w:spacing w:val="13"/>
        </w:rPr>
        <w:t>a</w:t>
      </w:r>
      <w:r>
        <w:rPr>
          <w:rFonts w:ascii="Arial" w:hAnsi="Arial" w:eastAsia="Arial" w:cs="Arial"/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3"/>
        </w:rPr>
        <w:t>ANG-2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3"/>
        </w:rPr>
        <w:t>signaling.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2-cente</w:t>
      </w:r>
      <w:r>
        <w:rPr>
          <w:sz w:val="19"/>
          <w:szCs w:val="19"/>
          <w:spacing w:val="12"/>
        </w:rPr>
        <w:t>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analysis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including   649   patients,   one-third   tr</w:t>
      </w:r>
      <w:r>
        <w:rPr>
          <w:sz w:val="19"/>
          <w:szCs w:val="19"/>
          <w:spacing w:val="15"/>
        </w:rPr>
        <w:t>eated  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digoxin,  found  a  reduced</w:t>
      </w:r>
      <w:r>
        <w:rPr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  <w:spacing w:val="13"/>
        </w:rPr>
        <w:t>risk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3"/>
        </w:rPr>
        <w:t>GIB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treated with digoxin, an </w:t>
      </w:r>
      <w:r>
        <w:rPr>
          <w:sz w:val="19"/>
          <w:szCs w:val="19"/>
          <w:spacing w:val="16"/>
        </w:rPr>
        <w:t>association which strength-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ened  when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6"/>
        </w:rPr>
        <w:t>limiting  the  analysis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6"/>
        </w:rPr>
        <w:t>AVM-relat</w:t>
      </w:r>
      <w:r>
        <w:rPr>
          <w:sz w:val="19"/>
          <w:szCs w:val="19"/>
          <w:spacing w:val="15"/>
        </w:rPr>
        <w:t>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bleeding  (adjusted  incidence  rate  ratio</w:t>
      </w:r>
      <w:r>
        <w:rPr>
          <w:sz w:val="19"/>
          <w:szCs w:val="19"/>
          <w:spacing w:val="13"/>
        </w:rPr>
        <w:t xml:space="preserve">  0.47,  95%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conﬁdence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5"/>
        </w:rPr>
        <w:t>interval  0.22</w:t>
      </w:r>
      <w:r>
        <w:rPr>
          <w:rFonts w:ascii="Arial" w:hAnsi="Arial" w:eastAsia="Arial" w:cs="Arial"/>
          <w:sz w:val="19"/>
          <w:szCs w:val="19"/>
          <w:spacing w:val="15"/>
        </w:rPr>
        <w:t>-</w:t>
      </w:r>
      <w:r>
        <w:rPr>
          <w:sz w:val="19"/>
          <w:szCs w:val="19"/>
          <w:spacing w:val="15"/>
        </w:rPr>
        <w:t>0.99).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136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  </w:t>
      </w:r>
      <w:r>
        <w:rPr>
          <w:sz w:val="19"/>
          <w:szCs w:val="19"/>
          <w:spacing w:val="15"/>
        </w:rPr>
        <w:t>Conversel</w:t>
      </w:r>
      <w:r>
        <w:rPr>
          <w:sz w:val="19"/>
          <w:szCs w:val="19"/>
          <w:spacing w:val="14"/>
        </w:rPr>
        <w:t>y,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analysis   of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10"/>
        </w:rPr>
        <w:t>13,732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  <w:spacing w:val="10"/>
        </w:rPr>
        <w:t>pat</w:t>
      </w:r>
      <w:r>
        <w:rPr>
          <w:sz w:val="19"/>
          <w:szCs w:val="19"/>
          <w:spacing w:val="9"/>
        </w:rPr>
        <w:t>ients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9"/>
        </w:rPr>
        <w:t>in   the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9"/>
        </w:rPr>
        <w:t>INTERMACS</w:t>
      </w:r>
    </w:p>
    <w:p>
      <w:pPr>
        <w:spacing w:line="258" w:lineRule="auto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272" w:space="100"/>
            <w:col w:w="4913" w:space="0"/>
          </w:cols>
        </w:sectPr>
        <w:rPr>
          <w:sz w:val="19"/>
          <w:szCs w:val="19"/>
        </w:rPr>
      </w:pPr>
    </w:p>
    <w:p>
      <w:pPr>
        <w:spacing w:line="155" w:lineRule="exact"/>
        <w:rPr/>
      </w:pPr>
      <w:r/>
    </w:p>
    <w:p>
      <w:pPr>
        <w:spacing w:line="155" w:lineRule="exact"/>
        <w:sectPr>
          <w:headerReference w:type="default" r:id="rId43"/>
          <w:pgSz w:w="11878" w:h="15840"/>
          <w:pgMar w:top="945" w:right="743" w:bottom="400" w:left="849" w:header="63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" w:right="379" w:firstLine="14"/>
        <w:spacing w:before="44" w:line="264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registry did not ﬁnd</w:t>
      </w:r>
      <w:r>
        <w:rPr>
          <w:sz w:val="19"/>
          <w:szCs w:val="19"/>
          <w:spacing w:val="16"/>
        </w:rPr>
        <w:t xml:space="preserve"> an association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6"/>
        </w:rPr>
        <w:t>between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6"/>
        </w:rPr>
        <w:t>digoxin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use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and  risk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2"/>
        </w:rPr>
        <w:t>GIB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2"/>
        </w:rPr>
        <w:t>at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2"/>
        </w:rPr>
        <w:t>2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years  (h</w:t>
      </w:r>
      <w:r>
        <w:rPr>
          <w:sz w:val="19"/>
          <w:szCs w:val="19"/>
          <w:spacing w:val="11"/>
        </w:rPr>
        <w:t>azard  ratio  1.09,</w:t>
      </w:r>
      <w:r>
        <w:rPr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P</w:t>
      </w:r>
      <w:r>
        <w:rPr>
          <w:rFonts w:ascii="Arial" w:hAnsi="Arial" w:eastAsia="Arial" w:cs="Arial"/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= .17),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124</w:t>
        </w:r>
      </w:hyperlink>
      <w:r>
        <w:rPr>
          <w:sz w:val="13"/>
          <w:szCs w:val="13"/>
          <w:color w:val="0080AB"/>
          <w:spacing w:val="2"/>
          <w:position w:val="8"/>
        </w:rPr>
        <w:t xml:space="preserve">   </w:t>
      </w:r>
      <w:r>
        <w:rPr>
          <w:sz w:val="19"/>
          <w:szCs w:val="19"/>
          <w:spacing w:val="14"/>
        </w:rPr>
        <w:t>although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this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study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was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4"/>
        </w:rPr>
        <w:t>not  limited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bleeding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7"/>
        </w:rPr>
        <w:t>secondary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angiodysplasia.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7"/>
        </w:rPr>
        <w:t>W</w:t>
      </w:r>
      <w:r>
        <w:rPr>
          <w:sz w:val="19"/>
          <w:szCs w:val="19"/>
          <w:spacing w:val="16"/>
        </w:rPr>
        <w:t>hen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used,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digoxin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requires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renal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dosing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level</w:t>
      </w:r>
      <w:r>
        <w:rPr>
          <w:sz w:val="19"/>
          <w:szCs w:val="19"/>
          <w:spacing w:val="14"/>
        </w:rPr>
        <w:t>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4"/>
        </w:rPr>
        <w:t>should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monitored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5"/>
        </w:rPr>
        <w:t>periodically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at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4"/>
        </w:rPr>
        <w:t>higher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4"/>
        </w:rPr>
        <w:t>risk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developing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digoxin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6"/>
        </w:rPr>
        <w:t>toxicity,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including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6"/>
        </w:rPr>
        <w:t>wome</w:t>
      </w:r>
      <w:r>
        <w:rPr>
          <w:sz w:val="19"/>
          <w:szCs w:val="19"/>
          <w:spacing w:val="15"/>
        </w:rPr>
        <w:t>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those on amiodarone. Althou</w:t>
      </w:r>
      <w:r>
        <w:rPr>
          <w:sz w:val="19"/>
          <w:szCs w:val="19"/>
          <w:spacing w:val="17"/>
        </w:rPr>
        <w:t>gh digoxin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use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7"/>
        </w:rPr>
        <w:t>may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indicated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other  reasons,  its  use  solely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treatment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6"/>
        </w:rPr>
        <w:t>GIB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not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supported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presently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by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available data.</w:t>
      </w:r>
    </w:p>
    <w:p>
      <w:pPr>
        <w:pStyle w:val="BodyText"/>
        <w:ind w:left="226"/>
        <w:spacing w:before="1" w:line="212" w:lineRule="auto"/>
        <w:outlineLvl w:val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</w:rPr>
        <w:t>Thalidomide.   </w:t>
      </w:r>
      <w:r>
        <w:rPr>
          <w:sz w:val="19"/>
          <w:szCs w:val="19"/>
          <w:spacing w:val="13"/>
        </w:rPr>
        <w:t>Thalidomide  is  an  antiangio</w:t>
      </w:r>
      <w:r>
        <w:rPr>
          <w:sz w:val="19"/>
          <w:szCs w:val="19"/>
          <w:spacing w:val="12"/>
        </w:rPr>
        <w:t>genic</w:t>
      </w:r>
    </w:p>
    <w:p>
      <w:pPr>
        <w:pStyle w:val="BodyText"/>
        <w:ind w:left="11" w:right="379" w:firstLine="7"/>
        <w:spacing w:before="3" w:line="259" w:lineRule="auto"/>
        <w:jc w:val="both"/>
        <w:rPr>
          <w:sz w:val="13"/>
          <w:szCs w:val="13"/>
        </w:rPr>
      </w:pPr>
      <w:r>
        <w:rPr>
          <w:sz w:val="19"/>
          <w:szCs w:val="19"/>
          <w:spacing w:val="18"/>
        </w:rPr>
        <w:t>drug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8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an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incompletely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u</w:t>
      </w:r>
      <w:r>
        <w:rPr>
          <w:sz w:val="19"/>
          <w:szCs w:val="19"/>
          <w:spacing w:val="17"/>
        </w:rPr>
        <w:t>nderstood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mechanism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action,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although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drug  is  b</w:t>
      </w:r>
      <w:r>
        <w:rPr>
          <w:sz w:val="19"/>
          <w:szCs w:val="19"/>
          <w:spacing w:val="16"/>
        </w:rPr>
        <w:t>elieved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work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through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4"/>
        </w:rPr>
        <w:t>inhibition  of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4"/>
        </w:rPr>
        <w:t>VEGF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4"/>
        </w:rPr>
        <w:t>and   basic  ﬁbroblast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growth factor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8"/>
        </w:rPr>
        <w:t>as well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8"/>
        </w:rPr>
        <w:t>t</w:t>
      </w:r>
      <w:r>
        <w:rPr>
          <w:sz w:val="19"/>
          <w:szCs w:val="19"/>
          <w:spacing w:val="17"/>
        </w:rPr>
        <w:t>hrough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7"/>
        </w:rPr>
        <w:t>reduced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expres-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sion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hypoxia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inducible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2"/>
        </w:rPr>
        <w:t>factor-1</w:t>
      </w:r>
      <w:r>
        <w:rPr>
          <w:rFonts w:ascii="Arial" w:hAnsi="Arial" w:eastAsia="Arial" w:cs="Arial"/>
          <w:sz w:val="19"/>
          <w:szCs w:val="19"/>
          <w:spacing w:val="12"/>
        </w:rPr>
        <w:t>a</w:t>
      </w:r>
      <w:r>
        <w:rPr>
          <w:sz w:val="19"/>
          <w:szCs w:val="19"/>
          <w:spacing w:val="12"/>
        </w:rPr>
        <w:t>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126</w:t>
        </w:r>
      </w:hyperlink>
      <w:r>
        <w:rPr>
          <w:sz w:val="13"/>
          <w:szCs w:val="13"/>
          <w:color w:val="0080AB"/>
          <w:position w:val="8"/>
        </w:rPr>
        <w:t xml:space="preserve">   </w:t>
      </w:r>
      <w:r>
        <w:rPr>
          <w:sz w:val="19"/>
          <w:szCs w:val="19"/>
          <w:spacing w:val="12"/>
        </w:rPr>
        <w:t>It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i</w:t>
      </w:r>
      <w:r>
        <w:rPr>
          <w:sz w:val="19"/>
          <w:szCs w:val="19"/>
          <w:spacing w:val="11"/>
        </w:rPr>
        <w:t>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used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various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7"/>
        </w:rPr>
        <w:t>inﬂammatory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7"/>
        </w:rPr>
        <w:t>malignant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conditions.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Thalidomide’s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6"/>
        </w:rPr>
        <w:t>antiangiogenic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6"/>
        </w:rPr>
        <w:t>proper</w:t>
      </w:r>
      <w:r>
        <w:rPr>
          <w:sz w:val="19"/>
          <w:szCs w:val="19"/>
          <w:spacing w:val="15"/>
        </w:rPr>
        <w:t>ties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5"/>
        </w:rPr>
        <w:t>may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effective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for  use  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secondary  prophyla</w:t>
      </w:r>
      <w:r>
        <w:rPr>
          <w:sz w:val="19"/>
          <w:szCs w:val="19"/>
          <w:spacing w:val="11"/>
        </w:rPr>
        <w:t>xis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for  GIB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related to AVMs, but the risks of the drug in the set-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ting of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5"/>
        </w:rPr>
        <w:t>limited data must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5"/>
        </w:rPr>
        <w:t>be weighed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5"/>
        </w:rPr>
        <w:t>heavil</w:t>
      </w:r>
      <w:r>
        <w:rPr>
          <w:sz w:val="19"/>
          <w:szCs w:val="19"/>
          <w:spacing w:val="14"/>
        </w:rPr>
        <w:t>y, as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4"/>
        </w:rPr>
        <w:t>dis-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cussed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4"/>
        </w:rPr>
        <w:t>elsewhere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4"/>
        </w:rPr>
        <w:t>in  this   article.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4"/>
        </w:rPr>
        <w:t>open-label,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randomized</w:t>
      </w:r>
      <w:r>
        <w:rPr>
          <w:sz w:val="19"/>
          <w:szCs w:val="19"/>
          <w:spacing w:val="6"/>
        </w:rPr>
        <w:t xml:space="preserve">     </w:t>
      </w:r>
      <w:r>
        <w:rPr>
          <w:sz w:val="19"/>
          <w:szCs w:val="19"/>
          <w:spacing w:val="18"/>
        </w:rPr>
        <w:t>controlled</w:t>
      </w:r>
      <w:r>
        <w:rPr>
          <w:sz w:val="19"/>
          <w:szCs w:val="19"/>
          <w:spacing w:val="6"/>
        </w:rPr>
        <w:t xml:space="preserve">     </w:t>
      </w:r>
      <w:r>
        <w:rPr>
          <w:sz w:val="19"/>
          <w:szCs w:val="19"/>
          <w:spacing w:val="18"/>
        </w:rPr>
        <w:t>tria</w:t>
      </w:r>
      <w:r>
        <w:rPr>
          <w:sz w:val="19"/>
          <w:szCs w:val="19"/>
          <w:spacing w:val="17"/>
        </w:rPr>
        <w:t>l</w:t>
      </w:r>
      <w:r>
        <w:rPr>
          <w:sz w:val="19"/>
          <w:szCs w:val="19"/>
          <w:spacing w:val="8"/>
        </w:rPr>
        <w:t xml:space="preserve">   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5"/>
        </w:rPr>
        <w:t xml:space="preserve">     </w:t>
      </w:r>
      <w:r>
        <w:rPr>
          <w:sz w:val="19"/>
          <w:szCs w:val="19"/>
          <w:spacing w:val="17"/>
        </w:rPr>
        <w:t>thalidomide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100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mg/d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4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months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recurrent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AVM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related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bleeding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8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8"/>
        </w:rPr>
        <w:t>population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8"/>
        </w:rPr>
        <w:t>55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8"/>
        </w:rPr>
        <w:t>patien</w:t>
      </w:r>
      <w:r>
        <w:rPr>
          <w:sz w:val="19"/>
          <w:szCs w:val="19"/>
          <w:spacing w:val="17"/>
        </w:rPr>
        <w:t>ts without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6"/>
        </w:rPr>
        <w:t>reported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response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rate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thalidomide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71.4%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7"/>
        </w:rPr>
        <w:t>3.7%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controls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7"/>
        </w:rPr>
        <w:t>(</w:t>
      </w:r>
      <w:r>
        <w:rPr>
          <w:rFonts w:ascii="Arial" w:hAnsi="Arial" w:eastAsia="Arial" w:cs="Arial"/>
          <w:sz w:val="19"/>
          <w:szCs w:val="19"/>
          <w:spacing w:val="17"/>
        </w:rPr>
        <w:t>P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&lt;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.001).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137</w:t>
        </w:r>
      </w:hyperlink>
      <w:r>
        <w:rPr>
          <w:sz w:val="13"/>
          <w:szCs w:val="13"/>
          <w:color w:val="0080AB"/>
          <w:position w:val="8"/>
        </w:rPr>
        <w:t xml:space="preserve">  </w:t>
      </w:r>
      <w:r>
        <w:rPr>
          <w:sz w:val="19"/>
          <w:szCs w:val="19"/>
        </w:rPr>
        <w:t>VEGF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levels </w:t>
      </w:r>
      <w:r>
        <w:rPr>
          <w:sz w:val="19"/>
          <w:szCs w:val="19"/>
          <w:spacing w:val="19"/>
        </w:rPr>
        <w:t>were  decreased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9"/>
        </w:rPr>
        <w:t>in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9"/>
        </w:rPr>
        <w:t>thalido</w:t>
      </w:r>
      <w:r>
        <w:rPr>
          <w:sz w:val="19"/>
          <w:szCs w:val="19"/>
          <w:spacing w:val="18"/>
        </w:rPr>
        <w:t>mide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8"/>
        </w:rPr>
        <w:t>treated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8"/>
        </w:rPr>
        <w:t>patients.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Similarly, a small, single-center study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3"/>
        </w:rPr>
        <w:t>of thalidomide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patients with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LVAD 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GIB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reported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4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i</w:t>
      </w:r>
      <w:r>
        <w:rPr>
          <w:sz w:val="19"/>
          <w:szCs w:val="19"/>
          <w:spacing w:val="13"/>
        </w:rPr>
        <w:t>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use was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associated with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7"/>
        </w:rPr>
        <w:t>lower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7"/>
        </w:rPr>
        <w:t>rebleeding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7"/>
        </w:rPr>
        <w:t>rates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lower transfusion requireme</w:t>
      </w:r>
      <w:r>
        <w:rPr>
          <w:sz w:val="19"/>
          <w:szCs w:val="19"/>
          <w:spacing w:val="16"/>
        </w:rPr>
        <w:t>nts.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138</w:t>
        </w:r>
      </w:hyperlink>
    </w:p>
    <w:p>
      <w:pPr>
        <w:pStyle w:val="BodyText"/>
        <w:ind w:left="16" w:right="379" w:firstLine="202"/>
        <w:spacing w:before="43"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16"/>
        </w:rPr>
        <w:t>Careful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monitoring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adverse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effects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thalido-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mide  is  required,  and</w:t>
      </w:r>
      <w:r>
        <w:rPr>
          <w:sz w:val="19"/>
          <w:szCs w:val="19"/>
          <w:spacing w:val="14"/>
        </w:rPr>
        <w:t xml:space="preserve">  prescribers  and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4"/>
        </w:rPr>
        <w:t>pharmacies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must be enrolled in the REMS program (Thalidomide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3"/>
        </w:rPr>
        <w:t>Risk   Reduction    Evaluation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3"/>
        </w:rPr>
        <w:t>Mitig</w:t>
      </w:r>
      <w:r>
        <w:rPr>
          <w:sz w:val="19"/>
          <w:szCs w:val="19"/>
          <w:spacing w:val="12"/>
        </w:rPr>
        <w:t>ation   Strategy)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owing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its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teratogenic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effects,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counseling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required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6"/>
        </w:rPr>
        <w:t>pregnancy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6"/>
        </w:rPr>
        <w:t>avoidance.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Risk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6"/>
        </w:rPr>
        <w:t>of thrombo-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embolism,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a  boxed  label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w</w:t>
      </w:r>
      <w:r>
        <w:rPr>
          <w:sz w:val="19"/>
          <w:szCs w:val="19"/>
          <w:spacing w:val="13"/>
        </w:rPr>
        <w:t>arning,  is  of  particular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concern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LVAD,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therapy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should  be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6"/>
        </w:rPr>
        <w:t>avoided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6"/>
        </w:rPr>
        <w:t>patie</w:t>
      </w:r>
      <w:r>
        <w:rPr>
          <w:sz w:val="19"/>
          <w:szCs w:val="19"/>
          <w:spacing w:val="15"/>
        </w:rPr>
        <w:t>nts  with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5"/>
        </w:rPr>
        <w:t>history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device-related thrombosis and/or other medica</w:t>
      </w:r>
      <w:r>
        <w:rPr>
          <w:sz w:val="19"/>
          <w:szCs w:val="19"/>
          <w:spacing w:val="15"/>
        </w:rPr>
        <w:t>l 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ditions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leading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increase</w:t>
      </w:r>
      <w:r>
        <w:rPr>
          <w:sz w:val="19"/>
          <w:szCs w:val="19"/>
          <w:spacing w:val="14"/>
        </w:rPr>
        <w:t>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risks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thrombosis.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134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5"/>
        </w:rPr>
        <w:t>Other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5"/>
        </w:rPr>
        <w:t>serious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adverse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events  include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symptomatic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neuropathy, and common side effects include consti-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pation, dizziness, and edema. An adv</w:t>
      </w:r>
      <w:r>
        <w:rPr>
          <w:sz w:val="19"/>
          <w:szCs w:val="19"/>
          <w:spacing w:val="16"/>
        </w:rPr>
        <w:t>erse event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6"/>
        </w:rPr>
        <w:t>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59%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5"/>
        </w:rPr>
        <w:t>was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reported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1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study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17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patients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  LVAD,  with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5"/>
        </w:rPr>
        <w:t>symptom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5"/>
        </w:rPr>
        <w:t>resolution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5"/>
        </w:rPr>
        <w:t>aft</w:t>
      </w:r>
      <w:r>
        <w:rPr>
          <w:sz w:val="19"/>
          <w:szCs w:val="19"/>
          <w:spacing w:val="14"/>
        </w:rPr>
        <w:t>er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4"/>
        </w:rPr>
        <w:t>dose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reduction 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most.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138</w:t>
        </w:r>
      </w:hyperlink>
    </w:p>
    <w:p>
      <w:pPr>
        <w:pStyle w:val="BodyText"/>
        <w:ind w:left="18" w:right="379" w:firstLine="191"/>
        <w:spacing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50-mg dose of thalidomide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used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most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5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monly,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</w:rPr>
        <w:t>although optimal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</w:rPr>
        <w:t>dosing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r</w:t>
      </w:r>
      <w:r>
        <w:rPr>
          <w:sz w:val="19"/>
          <w:szCs w:val="19"/>
          <w:spacing w:val="15"/>
        </w:rPr>
        <w:t>emains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unclear.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patients  with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22"/>
          <w:w w:val="102"/>
        </w:rPr>
        <w:t xml:space="preserve">  </w:t>
      </w:r>
      <w:r>
        <w:rPr>
          <w:sz w:val="19"/>
          <w:szCs w:val="19"/>
          <w:spacing w:val="16"/>
        </w:rPr>
        <w:t>relative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6"/>
        </w:rPr>
        <w:t>contraindica</w:t>
      </w:r>
      <w:r>
        <w:rPr>
          <w:sz w:val="19"/>
          <w:szCs w:val="19"/>
          <w:spacing w:val="15"/>
        </w:rPr>
        <w:t>tion,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50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5"/>
        </w:rPr>
        <w:t>mg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every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other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day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can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s</w:t>
      </w:r>
      <w:r>
        <w:rPr>
          <w:sz w:val="19"/>
          <w:szCs w:val="19"/>
          <w:spacing w:val="14"/>
        </w:rPr>
        <w:t>tarted.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4"/>
        </w:rPr>
        <w:t>If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bleeding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persists,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dosing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can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titrated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by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50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mg/d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maximum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dose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200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mg/d.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116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z w:val="19"/>
          <w:szCs w:val="19"/>
          <w:spacing w:val="15"/>
        </w:rPr>
        <w:t>If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hemoglobin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normalizes,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dose should be reduced to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lowest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17"/>
        </w:rPr>
        <w:t>effective dose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12" w:firstLine="1"/>
        <w:spacing w:before="45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achieved. Thalidomide sh</w:t>
      </w:r>
      <w:r>
        <w:rPr>
          <w:sz w:val="19"/>
          <w:szCs w:val="19"/>
          <w:spacing w:val="16"/>
        </w:rPr>
        <w:t>ould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be discontinued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6"/>
        </w:rPr>
        <w:t>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6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months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if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bleeding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remai</w:t>
      </w:r>
      <w:r>
        <w:rPr>
          <w:sz w:val="19"/>
          <w:szCs w:val="19"/>
          <w:spacing w:val="14"/>
        </w:rPr>
        <w:t>ns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quiescent.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High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medi-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cation costs may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limit access.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before="49" w:line="217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Third-Line Therapies With Insufﬁcien</w:t>
      </w:r>
      <w:r>
        <w:rPr>
          <w:rFonts w:ascii="Arial" w:hAnsi="Arial" w:eastAsia="Arial" w:cs="Arial"/>
          <w:sz w:val="17"/>
          <w:szCs w:val="17"/>
          <w:spacing w:val="7"/>
        </w:rPr>
        <w:t>t Data</w:t>
      </w:r>
    </w:p>
    <w:p>
      <w:pPr>
        <w:pStyle w:val="BodyText"/>
        <w:ind w:right="211" w:firstLine="216"/>
        <w:spacing w:before="175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Multiple   additional   candidate   </w:t>
      </w:r>
      <w:r>
        <w:rPr>
          <w:sz w:val="19"/>
          <w:szCs w:val="19"/>
          <w:spacing w:val="15"/>
        </w:rPr>
        <w:t>therapies   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been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9"/>
        </w:rPr>
        <w:t>proposed, although the experience with 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agents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5"/>
        </w:rPr>
        <w:t>generally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limited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isolated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4"/>
        </w:rPr>
        <w:t>case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reports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66"/>
        </w:rPr>
        <w:t xml:space="preserve"> </w:t>
      </w:r>
      <w:r>
        <w:rPr>
          <w:sz w:val="19"/>
          <w:szCs w:val="19"/>
          <w:spacing w:val="13"/>
        </w:rPr>
        <w:t>single-center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case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series.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Desmopressin,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syn-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thetic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analogue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vasopr</w:t>
      </w:r>
      <w:r>
        <w:rPr>
          <w:sz w:val="19"/>
          <w:szCs w:val="19"/>
          <w:spacing w:val="13"/>
        </w:rPr>
        <w:t>essin,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3"/>
        </w:rPr>
        <w:t>increases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3"/>
        </w:rPr>
        <w:t>factor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VIII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von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6"/>
        </w:rPr>
        <w:t>Willebrand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factor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concentrations,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used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for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bleeding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owing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platelet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dysfunction,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approved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9"/>
        </w:rPr>
        <w:t>for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9"/>
        </w:rPr>
        <w:t>patients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9"/>
        </w:rPr>
        <w:t>with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9"/>
        </w:rPr>
        <w:t>bl</w:t>
      </w:r>
      <w:r>
        <w:rPr>
          <w:sz w:val="19"/>
          <w:szCs w:val="19"/>
          <w:spacing w:val="18"/>
        </w:rPr>
        <w:t>eeding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8"/>
        </w:rPr>
        <w:t>owing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acquired von Willebrand syn</w:t>
      </w:r>
      <w:r>
        <w:rPr>
          <w:sz w:val="19"/>
          <w:szCs w:val="19"/>
          <w:spacing w:val="15"/>
        </w:rPr>
        <w:t>drome or hemophilia A.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Omega-3  are   unsaturated  fatty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7"/>
        </w:rPr>
        <w:t>acids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7"/>
        </w:rPr>
        <w:t>wit</w:t>
      </w:r>
      <w:r>
        <w:rPr>
          <w:sz w:val="19"/>
          <w:szCs w:val="19"/>
          <w:spacing w:val="16"/>
        </w:rPr>
        <w:t>h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6"/>
        </w:rPr>
        <w:t>anti-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inﬂammatory  and  antiangiogenic  properties</w:t>
      </w:r>
      <w:r>
        <w:rPr>
          <w:sz w:val="19"/>
          <w:szCs w:val="19"/>
          <w:spacing w:val="17"/>
        </w:rPr>
        <w:t xml:space="preserve"> 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limited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</w:rPr>
        <w:t>data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patients 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LVAD,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139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doxy-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cycline  is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5"/>
        </w:rPr>
        <w:t>tetracy</w:t>
      </w:r>
      <w:r>
        <w:rPr>
          <w:sz w:val="19"/>
          <w:szCs w:val="19"/>
          <w:spacing w:val="14"/>
        </w:rPr>
        <w:t>cline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4"/>
        </w:rPr>
        <w:t>antibiotic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4"/>
        </w:rPr>
        <w:t>that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4"/>
        </w:rPr>
        <w:t>has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4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shown to inhibit the proteolytic cleavage of von Wil-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6"/>
        </w:rPr>
        <w:t>lebrand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factor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6"/>
        </w:rPr>
        <w:t>through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inhibition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ADAMTS-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13 when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prescribed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at very concentrations.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140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z w:val="19"/>
          <w:szCs w:val="19"/>
          <w:spacing w:val="15"/>
        </w:rPr>
        <w:t>Beva-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cizumab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monoclonal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antibody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antiangio-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genic properties via targe</w:t>
      </w:r>
      <w:r>
        <w:rPr>
          <w:sz w:val="19"/>
          <w:szCs w:val="19"/>
          <w:spacing w:val="13"/>
        </w:rPr>
        <w:t>ting of VEGF and 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</w:rPr>
        <w:t>used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hereditary   hemorrha</w:t>
      </w:r>
      <w:r>
        <w:rPr>
          <w:sz w:val="19"/>
          <w:szCs w:val="19"/>
          <w:spacing w:val="18"/>
        </w:rPr>
        <w:t>gic</w:t>
      </w:r>
      <w:r>
        <w:rPr>
          <w:sz w:val="19"/>
          <w:szCs w:val="19"/>
          <w:spacing w:val="15"/>
          <w:w w:val="101"/>
        </w:rPr>
        <w:t xml:space="preserve">   </w:t>
      </w:r>
      <w:r>
        <w:rPr>
          <w:sz w:val="19"/>
          <w:szCs w:val="19"/>
          <w:spacing w:val="18"/>
        </w:rPr>
        <w:t>telangiectasia</w:t>
      </w:r>
      <w:r>
        <w:rPr>
          <w:sz w:val="19"/>
          <w:szCs w:val="19"/>
          <w:spacing w:val="15"/>
          <w:w w:val="101"/>
        </w:rPr>
        <w:t xml:space="preserve">  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  <w:spacing w:val="18"/>
        </w:rPr>
        <w:t>treat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bleeding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4"/>
        </w:rPr>
        <w:t>from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mucosal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AVMs.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141</w:t>
        </w:r>
      </w:hyperlink>
      <w:r>
        <w:rPr>
          <w:sz w:val="13"/>
          <w:szCs w:val="13"/>
          <w:color w:val="0080AB"/>
          <w:spacing w:val="4"/>
          <w:position w:val="8"/>
        </w:rPr>
        <w:t xml:space="preserve">   </w:t>
      </w:r>
      <w:r>
        <w:rPr>
          <w:sz w:val="19"/>
          <w:szCs w:val="19"/>
          <w:spacing w:val="14"/>
        </w:rPr>
        <w:t>Data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are  insufﬁ-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cient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8"/>
        </w:rPr>
        <w:t>to  provide  recommendations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8"/>
        </w:rPr>
        <w:t>regarding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safety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8"/>
        </w:rPr>
        <w:t>efﬁcacy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8"/>
        </w:rPr>
        <w:t>these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8"/>
        </w:rPr>
        <w:t>therapie</w:t>
      </w:r>
      <w:r>
        <w:rPr>
          <w:sz w:val="19"/>
          <w:szCs w:val="19"/>
          <w:spacing w:val="17"/>
        </w:rPr>
        <w:t>s,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7"/>
        </w:rPr>
        <w:t>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investigation is required.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11"/>
        <w:spacing w:before="49" w:line="217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Potential Precipitants of Bleeding</w:t>
      </w:r>
    </w:p>
    <w:p>
      <w:pPr>
        <w:pStyle w:val="BodyText"/>
        <w:ind w:right="212" w:firstLine="200"/>
        <w:spacing w:before="174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There  are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7"/>
        </w:rPr>
        <w:t>several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7"/>
        </w:rPr>
        <w:t>medications  that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17"/>
        </w:rPr>
        <w:t>have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7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loosely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associated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2"/>
        </w:rPr>
        <w:t>increased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risk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GIB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3"/>
        </w:rPr>
        <w:t>population. As discussed elsewhere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3"/>
        </w:rPr>
        <w:t>in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article,   PDE5is   are   commonly   used   off-label  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patients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LVAD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treat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PH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RVF.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INTER-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MACS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3"/>
        </w:rPr>
        <w:t>analyses  have  observed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that  PDE5i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therapy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was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associated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14%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24%  increased </w:t>
      </w:r>
      <w:r>
        <w:rPr>
          <w:sz w:val="19"/>
          <w:szCs w:val="19"/>
          <w:spacing w:val="15"/>
        </w:rPr>
        <w:t xml:space="preserve"> risk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GIB,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124</w:t>
        </w:r>
      </w:hyperlink>
      <w:r>
        <w:rPr>
          <w:sz w:val="13"/>
          <w:szCs w:val="13"/>
          <w:color w:val="0080AB"/>
          <w:spacing w:val="8"/>
          <w:w w:val="101"/>
          <w:position w:val="8"/>
        </w:rPr>
        <w:t xml:space="preserve">  </w:t>
      </w:r>
      <w:r>
        <w:rPr>
          <w:sz w:val="19"/>
          <w:szCs w:val="19"/>
          <w:spacing w:val="15"/>
        </w:rPr>
        <w:t>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association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somewhat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difﬁcult 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explain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because  improvement</w:t>
      </w:r>
      <w:r>
        <w:rPr>
          <w:sz w:val="19"/>
          <w:szCs w:val="19"/>
          <w:spacing w:val="26"/>
          <w:w w:val="101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3"/>
        </w:rPr>
        <w:t>RVF  from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3"/>
        </w:rPr>
        <w:t>PDE5i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3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decrease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risk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4"/>
        </w:rPr>
        <w:t>GIB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by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reduci</w:t>
      </w:r>
      <w:r>
        <w:rPr>
          <w:sz w:val="19"/>
          <w:szCs w:val="19"/>
          <w:spacing w:val="13"/>
        </w:rPr>
        <w:t>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3"/>
        </w:rPr>
        <w:t>bowel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conges-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improving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pulsatility.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Last,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serotonin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reup-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take  inhibitors  have  been  correlated</w:t>
      </w:r>
      <w:r>
        <w:rPr>
          <w:sz w:val="19"/>
          <w:szCs w:val="19"/>
          <w:spacing w:val="14"/>
        </w:rPr>
        <w:t xml:space="preserve">  loosely 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increased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upper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GIB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142</w:t>
        </w:r>
      </w:hyperlink>
      <w:r>
        <w:rPr>
          <w:sz w:val="13"/>
          <w:szCs w:val="13"/>
          <w:color w:val="0080AB"/>
          <w:spacing w:val="4"/>
          <w:position w:val="8"/>
        </w:rPr>
        <w:t xml:space="preserve"> 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general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populatio</w:t>
      </w:r>
      <w:r>
        <w:rPr>
          <w:sz w:val="19"/>
          <w:szCs w:val="19"/>
          <w:spacing w:val="15"/>
        </w:rPr>
        <w:t>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5"/>
        </w:rPr>
        <w:t>limited analysis suggests that they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may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increase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this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2"/>
        </w:rPr>
        <w:t>risk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patients 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2"/>
        </w:rPr>
        <w:t>LVAD.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143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</w:t>
      </w:r>
      <w:r>
        <w:rPr>
          <w:sz w:val="19"/>
          <w:szCs w:val="19"/>
          <w:spacing w:val="12"/>
        </w:rPr>
        <w:t>Larger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sample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sizes  are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9"/>
        </w:rPr>
        <w:t>needed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9"/>
        </w:rPr>
        <w:t>to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9"/>
        </w:rPr>
        <w:t>guide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9"/>
        </w:rPr>
        <w:t>recommend</w:t>
      </w:r>
      <w:r>
        <w:rPr>
          <w:sz w:val="19"/>
          <w:szCs w:val="19"/>
          <w:spacing w:val="18"/>
        </w:rPr>
        <w:t>ations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8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PDE5i and selective serotonin reuptake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5"/>
        </w:rPr>
        <w:t>inhib</w:t>
      </w:r>
      <w:r>
        <w:rPr>
          <w:sz w:val="19"/>
          <w:szCs w:val="19"/>
          <w:spacing w:val="14"/>
        </w:rPr>
        <w:t>itor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in patients with an LVAD with GIB.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810" w:right="590" w:hanging="1417"/>
        <w:spacing w:before="56" w:line="237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</w:rPr>
        <w:t>Management of Infectious Complications of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Durable MSC</w:t>
      </w:r>
    </w:p>
    <w:p>
      <w:pPr>
        <w:pStyle w:val="BodyText"/>
        <w:ind w:left="6" w:right="212" w:firstLine="209"/>
        <w:spacing w:before="168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Infections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are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often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considered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Achille</w:t>
      </w:r>
      <w:r>
        <w:rPr>
          <w:sz w:val="19"/>
          <w:szCs w:val="19"/>
          <w:spacing w:val="14"/>
        </w:rPr>
        <w:t>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heel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of  durable  LVADs.  Major</w:t>
      </w:r>
      <w:r>
        <w:rPr>
          <w:sz w:val="19"/>
          <w:szCs w:val="19"/>
          <w:spacing w:val="13"/>
          <w:w w:val="102"/>
        </w:rPr>
        <w:t xml:space="preserve">  </w:t>
      </w:r>
      <w:r>
        <w:rPr>
          <w:sz w:val="19"/>
          <w:szCs w:val="19"/>
          <w:spacing w:val="13"/>
        </w:rPr>
        <w:t>infections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3"/>
        </w:rPr>
        <w:t>are  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3"/>
        </w:rPr>
        <w:t>m</w:t>
      </w:r>
      <w:r>
        <w:rPr>
          <w:sz w:val="19"/>
          <w:szCs w:val="19"/>
          <w:spacing w:val="12"/>
        </w:rPr>
        <w:t>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common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16"/>
        </w:rPr>
        <w:t>adverse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event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support,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2020   INTERMACS   repo</w:t>
      </w:r>
      <w:r>
        <w:rPr>
          <w:sz w:val="19"/>
          <w:szCs w:val="19"/>
          <w:spacing w:val="11"/>
        </w:rPr>
        <w:t>rt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1"/>
        </w:rPr>
        <w:t>showing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1"/>
        </w:rPr>
        <w:t>approximately</w:t>
      </w:r>
    </w:p>
    <w:p>
      <w:pPr>
        <w:spacing w:line="252" w:lineRule="auto"/>
        <w:sectPr>
          <w:type w:val="continuous"/>
          <w:pgSz w:w="11878" w:h="15840"/>
          <w:pgMar w:top="945" w:right="743" w:bottom="400" w:left="849" w:header="639" w:footer="0" w:gutter="0"/>
          <w:cols w:equalWidth="0" w:num="2">
            <w:col w:w="5182" w:space="100"/>
            <w:col w:w="5004" w:space="0"/>
          </w:cols>
        </w:sectPr>
        <w:rPr>
          <w:sz w:val="19"/>
          <w:szCs w:val="19"/>
        </w:rPr>
      </w:pPr>
    </w:p>
    <w:p>
      <w:pPr>
        <w:spacing w:line="76" w:lineRule="exact"/>
        <w:rPr/>
      </w:pPr>
      <w:r/>
    </w:p>
    <w:p>
      <w:pPr>
        <w:spacing w:line="76" w:lineRule="exact"/>
        <w:sectPr>
          <w:headerReference w:type="default" r:id="rId44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7" w:right="378" w:firstLine="2"/>
        <w:spacing w:before="114"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15"/>
        </w:rPr>
        <w:t>41%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having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major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infection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within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1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year   of   device</w:t>
      </w:r>
      <w:r>
        <w:rPr>
          <w:sz w:val="19"/>
          <w:szCs w:val="19"/>
          <w:spacing w:val="16"/>
        </w:rPr>
        <w:t xml:space="preserve">   </w:t>
      </w:r>
      <w:r>
        <w:rPr>
          <w:sz w:val="19"/>
          <w:szCs w:val="19"/>
          <w:spacing w:val="11"/>
        </w:rPr>
        <w:t>implant.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12</w:t>
        </w:r>
      </w:hyperlink>
      <w:r>
        <w:rPr>
          <w:sz w:val="13"/>
          <w:szCs w:val="13"/>
          <w:color w:val="0080AB"/>
          <w:spacing w:val="11"/>
          <w:position w:val="8"/>
        </w:rPr>
        <w:t xml:space="preserve">     </w:t>
      </w:r>
      <w:r>
        <w:rPr>
          <w:sz w:val="19"/>
          <w:szCs w:val="19"/>
          <w:spacing w:val="11"/>
        </w:rPr>
        <w:t>Non-LVAD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11"/>
        </w:rPr>
        <w:t>infections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account  for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4"/>
        </w:rPr>
        <w:t>approximately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4"/>
        </w:rPr>
        <w:t>one-half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4"/>
        </w:rPr>
        <w:t>all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infections,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whereas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LVAD-spe</w:t>
      </w:r>
      <w:r>
        <w:rPr>
          <w:sz w:val="19"/>
          <w:szCs w:val="19"/>
          <w:spacing w:val="10"/>
        </w:rPr>
        <w:t>ciﬁc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(25%)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0"/>
        </w:rPr>
        <w:t>LVAD-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related  (26%)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5"/>
        </w:rPr>
        <w:t>infections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5"/>
        </w:rPr>
        <w:t>have  simi</w:t>
      </w:r>
      <w:r>
        <w:rPr>
          <w:sz w:val="19"/>
          <w:szCs w:val="19"/>
          <w:spacing w:val="14"/>
        </w:rPr>
        <w:t>lar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4"/>
        </w:rPr>
        <w:t>frequencies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but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3"/>
        </w:rPr>
        <w:t>different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implications.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LVAD-related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infections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(</w:t>
      </w:r>
      <w:r>
        <w:rPr>
          <w:rFonts w:ascii="Arial" w:hAnsi="Arial" w:eastAsia="Arial" w:cs="Arial"/>
          <w:sz w:val="19"/>
          <w:szCs w:val="19"/>
          <w:spacing w:val="16"/>
        </w:rPr>
        <w:t>&gt;</w:t>
      </w:r>
      <w:r>
        <w:rPr>
          <w:sz w:val="19"/>
          <w:szCs w:val="19"/>
          <w:spacing w:val="16"/>
        </w:rPr>
        <w:t>90%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of  which  are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6"/>
        </w:rPr>
        <w:t>bloodstream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6"/>
        </w:rPr>
        <w:t>infections)</w:t>
      </w:r>
      <w:r>
        <w:rPr>
          <w:sz w:val="19"/>
          <w:szCs w:val="19"/>
          <w:spacing w:val="15"/>
        </w:rPr>
        <w:t xml:space="preserve"> 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associated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independently with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increased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6"/>
        </w:rPr>
        <w:t>mortality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40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z w:val="19"/>
          <w:szCs w:val="19"/>
          <w:spacing w:val="16"/>
        </w:rPr>
        <w:t>and  are  more  commonly</w:t>
      </w:r>
      <w:r>
        <w:rPr>
          <w:sz w:val="19"/>
          <w:szCs w:val="19"/>
          <w:spacing w:val="15"/>
        </w:rPr>
        <w:t xml:space="preserve">  associated  with  strokes,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particularly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4"/>
        </w:rPr>
        <w:t>hemorrhagic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strokes.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144</w:t>
        </w:r>
      </w:hyperlink>
      <w:r>
        <w:rPr>
          <w:sz w:val="13"/>
          <w:szCs w:val="13"/>
          <w:color w:val="0080AB"/>
          <w:spacing w:val="3"/>
          <w:position w:val="8"/>
        </w:rPr>
        <w:t xml:space="preserve">   </w:t>
      </w:r>
      <w:r>
        <w:rPr>
          <w:sz w:val="19"/>
          <w:szCs w:val="19"/>
          <w:spacing w:val="14"/>
        </w:rPr>
        <w:t>Persistent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bac-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teremia, especially with 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micro-organism </w:t>
      </w:r>
      <w:r>
        <w:rPr>
          <w:rFonts w:ascii="Arial" w:hAnsi="Arial" w:eastAsia="Arial" w:cs="Arial"/>
          <w:sz w:val="19"/>
          <w:szCs w:val="19"/>
          <w:spacing w:val="13"/>
        </w:rPr>
        <w:t>Pseudo-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monas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spacing w:val="11"/>
        </w:rPr>
        <w:t>aeruginosa</w:t>
      </w:r>
      <w:r>
        <w:rPr>
          <w:sz w:val="19"/>
          <w:szCs w:val="19"/>
          <w:spacing w:val="11"/>
        </w:rPr>
        <w:t>,     portends     a     signiﬁ</w:t>
      </w:r>
      <w:r>
        <w:rPr>
          <w:sz w:val="19"/>
          <w:szCs w:val="19"/>
          <w:spacing w:val="10"/>
        </w:rPr>
        <w:t>cantly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increased risk of all-cause s</w:t>
      </w:r>
      <w:r>
        <w:rPr>
          <w:sz w:val="19"/>
          <w:szCs w:val="19"/>
          <w:spacing w:val="12"/>
        </w:rPr>
        <w:t>trokes.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145</w:t>
        </w:r>
      </w:hyperlink>
    </w:p>
    <w:p>
      <w:pPr>
        <w:ind w:left="120"/>
        <w:spacing w:before="251" w:line="217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Epidemiology of Driveline Infections</w:t>
      </w:r>
    </w:p>
    <w:p>
      <w:pPr>
        <w:pStyle w:val="BodyText"/>
        <w:ind w:left="107" w:right="379" w:firstLine="214"/>
        <w:spacing w:before="132" w:line="264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In patients with driveline infections,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4"/>
        </w:rPr>
        <w:t>gram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4"/>
        </w:rPr>
        <w:t>positive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organisms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7"/>
        </w:rPr>
        <w:t>(ie, </w:t>
      </w:r>
      <w:r>
        <w:rPr>
          <w:rFonts w:ascii="Arial" w:hAnsi="Arial" w:eastAsia="Arial" w:cs="Arial"/>
          <w:sz w:val="19"/>
          <w:szCs w:val="19"/>
          <w:spacing w:val="7"/>
        </w:rPr>
        <w:t>Staphylococcus aureus</w:t>
      </w:r>
      <w:r>
        <w:rPr>
          <w:sz w:val="19"/>
          <w:szCs w:val="19"/>
          <w:spacing w:val="7"/>
        </w:rPr>
        <w:t>, </w:t>
      </w:r>
      <w:r>
        <w:rPr>
          <w:rFonts w:ascii="Arial" w:hAnsi="Arial" w:eastAsia="Arial" w:cs="Arial"/>
          <w:sz w:val="19"/>
          <w:szCs w:val="19"/>
          <w:spacing w:val="7"/>
        </w:rPr>
        <w:t>S epidermidis</w:t>
      </w:r>
      <w:r>
        <w:rPr>
          <w:sz w:val="19"/>
          <w:szCs w:val="19"/>
          <w:spacing w:val="7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are 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0"/>
        </w:rPr>
        <w:t>most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0"/>
        </w:rPr>
        <w:t>common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0"/>
        </w:rPr>
        <w:t>path</w:t>
      </w:r>
      <w:r>
        <w:rPr>
          <w:sz w:val="19"/>
          <w:szCs w:val="19"/>
          <w:spacing w:val="19"/>
        </w:rPr>
        <w:t>ogen, followed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9"/>
        </w:rPr>
        <w:t>by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9"/>
        </w:rPr>
        <w:t>gram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negative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bacteria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(especially</w:t>
      </w:r>
      <w:r>
        <w:rPr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2"/>
        </w:rPr>
        <w:t>Pseudomon</w:t>
      </w:r>
      <w:r>
        <w:rPr>
          <w:rFonts w:ascii="Arial" w:hAnsi="Arial" w:eastAsia="Arial" w:cs="Arial"/>
          <w:sz w:val="19"/>
          <w:szCs w:val="19"/>
          <w:spacing w:val="11"/>
        </w:rPr>
        <w:t>as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1"/>
        </w:rPr>
        <w:t>sp.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Enterobacteriaceae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fungi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(</w:t>
      </w:r>
      <w:r>
        <w:rPr>
          <w:rFonts w:ascii="Arial" w:hAnsi="Arial" w:eastAsia="Arial" w:cs="Arial"/>
          <w:sz w:val="19"/>
          <w:szCs w:val="19"/>
          <w:spacing w:val="11"/>
        </w:rPr>
        <w:t>&lt;</w:t>
      </w:r>
      <w:r>
        <w:rPr>
          <w:sz w:val="19"/>
          <w:szCs w:val="19"/>
          <w:spacing w:val="11"/>
        </w:rPr>
        <w:t>10%).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146</w:t>
        </w:r>
      </w:hyperlink>
      <w:r>
        <w:rPr>
          <w:sz w:val="13"/>
          <w:szCs w:val="13"/>
          <w:spacing w:val="11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147</w:t>
        </w:r>
      </w:hyperlink>
      <w:r>
        <w:rPr>
          <w:sz w:val="13"/>
          <w:szCs w:val="13"/>
          <w:color w:val="0080AB"/>
          <w:spacing w:val="14"/>
          <w:w w:val="101"/>
          <w:position w:val="8"/>
        </w:rPr>
        <w:t xml:space="preserve">  </w:t>
      </w:r>
      <w:r>
        <w:rPr>
          <w:sz w:val="19"/>
          <w:szCs w:val="19"/>
          <w:spacing w:val="11"/>
        </w:rPr>
        <w:t>Infec-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tions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Pseudomonas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and/or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Serratia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spe</w:t>
      </w:r>
      <w:r>
        <w:rPr>
          <w:sz w:val="19"/>
          <w:szCs w:val="19"/>
          <w:spacing w:val="10"/>
        </w:rPr>
        <w:t>cies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strongly associated with s</w:t>
      </w:r>
      <w:r>
        <w:rPr>
          <w:sz w:val="19"/>
          <w:szCs w:val="19"/>
          <w:spacing w:val="16"/>
        </w:rPr>
        <w:t>howering or water contact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with the driveline.</w:t>
      </w:r>
    </w:p>
    <w:p>
      <w:pPr>
        <w:ind w:left="120"/>
        <w:spacing w:before="253" w:line="217" w:lineRule="auto"/>
        <w:outlineLvl w:val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9"/>
        </w:rPr>
        <w:t>Management of Driveline Infections</w:t>
      </w:r>
    </w:p>
    <w:p>
      <w:pPr>
        <w:pStyle w:val="BodyText"/>
        <w:ind w:left="107" w:right="379" w:firstLine="199"/>
        <w:spacing w:before="168"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  <w:spacing w:val="13"/>
        </w:rPr>
        <w:t>treatment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infections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3"/>
        </w:rPr>
        <w:t>challenging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and there is a dearth of high-level evidence to guide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management.   Therefore,    recomm</w:t>
      </w:r>
      <w:r>
        <w:rPr>
          <w:sz w:val="19"/>
          <w:szCs w:val="19"/>
          <w:spacing w:val="18"/>
        </w:rPr>
        <w:t>endations  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based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mostly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expert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c</w:t>
      </w:r>
      <w:r>
        <w:rPr>
          <w:sz w:val="19"/>
          <w:szCs w:val="19"/>
          <w:spacing w:val="14"/>
        </w:rPr>
        <w:t>onsensus.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148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z w:val="19"/>
          <w:szCs w:val="19"/>
          <w:spacing w:val="14"/>
        </w:rPr>
        <w:t>Prevention 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one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most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important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8"/>
        </w:rPr>
        <w:t>st</w:t>
      </w:r>
      <w:r>
        <w:rPr>
          <w:sz w:val="19"/>
          <w:szCs w:val="19"/>
          <w:spacing w:val="17"/>
        </w:rPr>
        <w:t>rategies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infection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prevention, because early major LVAD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4"/>
        </w:rPr>
        <w:t>infecti</w:t>
      </w:r>
      <w:r>
        <w:rPr>
          <w:sz w:val="19"/>
          <w:szCs w:val="19"/>
          <w:spacing w:val="13"/>
        </w:rPr>
        <w:t>ons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commonly</w:t>
      </w:r>
      <w:r>
        <w:rPr>
          <w:sz w:val="19"/>
          <w:szCs w:val="19"/>
          <w:spacing w:val="61"/>
        </w:rPr>
        <w:t xml:space="preserve"> </w:t>
      </w:r>
      <w:r>
        <w:rPr>
          <w:sz w:val="19"/>
          <w:szCs w:val="19"/>
          <w:spacing w:val="18"/>
        </w:rPr>
        <w:t>related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8"/>
        </w:rPr>
        <w:t>postoperative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8"/>
        </w:rPr>
        <w:t>course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not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5"/>
        </w:rPr>
        <w:t>alone.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Before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5"/>
        </w:rPr>
        <w:t>surgery,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o</w:t>
      </w:r>
      <w:r>
        <w:rPr>
          <w:sz w:val="19"/>
          <w:szCs w:val="19"/>
          <w:spacing w:val="14"/>
        </w:rPr>
        <w:t>ld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and/or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unnecessary</w:t>
      </w:r>
      <w:r>
        <w:rPr>
          <w:sz w:val="19"/>
          <w:szCs w:val="19"/>
          <w:spacing w:val="8"/>
        </w:rPr>
        <w:t xml:space="preserve">     </w:t>
      </w:r>
      <w:r>
        <w:rPr>
          <w:sz w:val="19"/>
          <w:szCs w:val="19"/>
          <w:spacing w:val="16"/>
        </w:rPr>
        <w:t>indwelling</w:t>
      </w:r>
      <w:r>
        <w:rPr>
          <w:sz w:val="19"/>
          <w:szCs w:val="19"/>
          <w:spacing w:val="5"/>
        </w:rPr>
        <w:t xml:space="preserve">     </w:t>
      </w:r>
      <w:r>
        <w:rPr>
          <w:sz w:val="19"/>
          <w:szCs w:val="19"/>
          <w:spacing w:val="16"/>
        </w:rPr>
        <w:t>catheters</w:t>
      </w:r>
      <w:r>
        <w:rPr>
          <w:sz w:val="19"/>
          <w:szCs w:val="19"/>
          <w:spacing w:val="5"/>
        </w:rPr>
        <w:t xml:space="preserve">     </w:t>
      </w:r>
      <w:r>
        <w:rPr>
          <w:sz w:val="19"/>
          <w:szCs w:val="19"/>
          <w:spacing w:val="16"/>
        </w:rPr>
        <w:t>should</w:t>
      </w:r>
      <w:r>
        <w:rPr>
          <w:sz w:val="19"/>
          <w:szCs w:val="19"/>
          <w:spacing w:val="7"/>
        </w:rPr>
        <w:t xml:space="preserve">    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9"/>
        </w:rPr>
        <w:t>removed with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9"/>
        </w:rPr>
        <w:t>careful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9"/>
        </w:rPr>
        <w:t>attention 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9"/>
        </w:rPr>
        <w:t>days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9"/>
        </w:rPr>
        <w:t>o</w:t>
      </w:r>
      <w:r>
        <w:rPr>
          <w:sz w:val="19"/>
          <w:szCs w:val="19"/>
          <w:spacing w:val="18"/>
        </w:rPr>
        <w:t>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catheter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usage.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3"/>
        </w:rPr>
        <w:t>Antimicrobial  prophylaxis  before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surgery 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recommended with antibiotic administration within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60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minutes of surgical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3"/>
        </w:rPr>
        <w:t>inc</w:t>
      </w:r>
      <w:r>
        <w:rPr>
          <w:sz w:val="19"/>
          <w:szCs w:val="19"/>
          <w:spacing w:val="12"/>
        </w:rPr>
        <w:t>ision, directed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12"/>
        </w:rPr>
        <w:t>at </w:t>
      </w:r>
      <w:r>
        <w:rPr>
          <w:rFonts w:ascii="Arial" w:hAnsi="Arial" w:eastAsia="Arial" w:cs="Arial"/>
          <w:sz w:val="19"/>
          <w:szCs w:val="19"/>
          <w:spacing w:val="12"/>
        </w:rPr>
        <w:t>Staphylo-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coccus </w:t>
      </w:r>
      <w:r>
        <w:rPr>
          <w:sz w:val="19"/>
          <w:szCs w:val="19"/>
          <w:spacing w:val="8"/>
        </w:rPr>
        <w:t>sp. (including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methicillin-resistant </w:t>
      </w:r>
      <w:r>
        <w:rPr>
          <w:rFonts w:ascii="Arial" w:hAnsi="Arial" w:eastAsia="Arial" w:cs="Arial"/>
          <w:sz w:val="19"/>
          <w:szCs w:val="19"/>
          <w:spacing w:val="8"/>
        </w:rPr>
        <w:t>S. aureus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colonized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patients)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</w:rPr>
        <w:t>and additionally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by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local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institu-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tional epidemiology.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148</w:t>
        </w:r>
      </w:hyperlink>
      <w:r>
        <w:rPr>
          <w:sz w:val="13"/>
          <w:szCs w:val="13"/>
          <w:color w:val="0080AB"/>
          <w:spacing w:val="28"/>
          <w:w w:val="101"/>
          <w:position w:val="8"/>
        </w:rPr>
        <w:t xml:space="preserve"> </w:t>
      </w:r>
      <w:r>
        <w:rPr>
          <w:sz w:val="19"/>
          <w:szCs w:val="19"/>
          <w:spacing w:val="17"/>
        </w:rPr>
        <w:t>Although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used at some ce</w:t>
      </w:r>
      <w:r>
        <w:rPr>
          <w:sz w:val="19"/>
          <w:szCs w:val="19"/>
          <w:spacing w:val="16"/>
        </w:rPr>
        <w:t>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ters,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17"/>
        </w:rPr>
        <w:t>data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7"/>
        </w:rPr>
        <w:t>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use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7"/>
        </w:rPr>
        <w:t>antibiotic-coated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beats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7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wrapping   the   driveline/device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15"/>
        </w:rPr>
        <w:t>in   an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15"/>
        </w:rPr>
        <w:t>antibiotic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infused  extracellular  membrane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6"/>
        </w:rPr>
        <w:t>are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6"/>
        </w:rPr>
        <w:t>limi</w:t>
      </w:r>
      <w:r>
        <w:rPr>
          <w:sz w:val="19"/>
          <w:szCs w:val="19"/>
          <w:spacing w:val="15"/>
        </w:rPr>
        <w:t>ted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5"/>
        </w:rPr>
        <w:t>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ently.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Meticulous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driveline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4"/>
        </w:rPr>
        <w:t>care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(dressin</w:t>
      </w:r>
      <w:r>
        <w:rPr>
          <w:sz w:val="19"/>
          <w:szCs w:val="19"/>
          <w:spacing w:val="13"/>
        </w:rPr>
        <w:t>g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3"/>
        </w:rPr>
        <w:t>ﬁxa-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tion)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by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patient,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car</w:t>
      </w:r>
      <w:r>
        <w:rPr>
          <w:sz w:val="19"/>
          <w:szCs w:val="19"/>
          <w:spacing w:val="15"/>
        </w:rPr>
        <w:t>egivers,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hospital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staff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are integral for infection m</w:t>
      </w:r>
      <w:r>
        <w:rPr>
          <w:sz w:val="19"/>
          <w:szCs w:val="19"/>
          <w:spacing w:val="15"/>
        </w:rPr>
        <w:t>itigation.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148</w:t>
        </w:r>
      </w:hyperlink>
    </w:p>
    <w:p>
      <w:pPr>
        <w:pStyle w:val="BodyText"/>
        <w:ind w:left="107" w:right="379" w:firstLine="215"/>
        <w:spacing w:before="38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Even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5"/>
        </w:rPr>
        <w:t>careful  managem</w:t>
      </w:r>
      <w:r>
        <w:rPr>
          <w:sz w:val="19"/>
          <w:szCs w:val="19"/>
          <w:spacing w:val="14"/>
        </w:rPr>
        <w:t>ent,  driveline  infec-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tions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may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occur.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5"/>
        </w:rPr>
        <w:t>treatment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drivelin</w:t>
      </w:r>
      <w:r>
        <w:rPr>
          <w:sz w:val="19"/>
          <w:szCs w:val="19"/>
          <w:spacing w:val="14"/>
        </w:rPr>
        <w:t>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infec-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tions  can   be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5"/>
        </w:rPr>
        <w:t>started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5"/>
        </w:rPr>
        <w:t>empirically,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4"/>
        </w:rPr>
        <w:t>but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4"/>
        </w:rPr>
        <w:t>should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guided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by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7"/>
        </w:rPr>
        <w:t>suspected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infection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7"/>
        </w:rPr>
        <w:t>depth,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presence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or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6"/>
        </w:rPr>
        <w:t>absence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associated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bacteremia,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driveline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exit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site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tunnel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4"/>
        </w:rPr>
        <w:t>cultures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sensitivities. </w:t>
      </w:r>
      <w:r>
        <w:rPr>
          <w:sz w:val="19"/>
          <w:szCs w:val="19"/>
          <w:spacing w:val="13"/>
        </w:rPr>
        <w:t xml:space="preserve"> 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superﬁcial driveline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infections without an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6"/>
        </w:rPr>
        <w:t>ext</w:t>
      </w:r>
      <w:r>
        <w:rPr>
          <w:sz w:val="19"/>
          <w:szCs w:val="19"/>
          <w:spacing w:val="15"/>
        </w:rPr>
        <w:t>ension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abscess,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antimicrobial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t</w:t>
      </w:r>
      <w:r>
        <w:rPr>
          <w:sz w:val="19"/>
          <w:szCs w:val="19"/>
          <w:spacing w:val="14"/>
        </w:rPr>
        <w:t>herapy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most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commonly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given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20"/>
        </w:rPr>
        <w:t>for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20"/>
        </w:rPr>
        <w:t>2</w:t>
      </w:r>
      <w:r>
        <w:rPr>
          <w:rFonts w:ascii="Arial" w:hAnsi="Arial" w:eastAsia="Arial" w:cs="Arial"/>
          <w:sz w:val="19"/>
          <w:szCs w:val="19"/>
          <w:spacing w:val="20"/>
        </w:rPr>
        <w:t>-</w:t>
      </w:r>
      <w:r>
        <w:rPr>
          <w:sz w:val="19"/>
          <w:szCs w:val="19"/>
          <w:spacing w:val="20"/>
        </w:rPr>
        <w:t>4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20"/>
        </w:rPr>
        <w:t>weeks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20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20"/>
        </w:rPr>
        <w:t>shou</w:t>
      </w:r>
      <w:r>
        <w:rPr>
          <w:sz w:val="19"/>
          <w:szCs w:val="19"/>
          <w:spacing w:val="19"/>
        </w:rPr>
        <w:t>ld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be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9"/>
        </w:rPr>
        <w:t>continued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9"/>
        </w:rPr>
        <w:t>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5" w:firstLine="17"/>
        <w:spacing w:before="47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least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until the driveline exit site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ha</w:t>
      </w:r>
      <w:r>
        <w:rPr>
          <w:sz w:val="19"/>
          <w:szCs w:val="19"/>
          <w:spacing w:val="13"/>
        </w:rPr>
        <w:t>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healed.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148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</w:t>
      </w:r>
      <w:r>
        <w:rPr>
          <w:sz w:val="19"/>
          <w:szCs w:val="19"/>
          <w:spacing w:val="13"/>
        </w:rPr>
        <w:t>If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cultures  are  positive  for  </w:t>
      </w:r>
      <w:r>
        <w:rPr>
          <w:rFonts w:ascii="Arial" w:hAnsi="Arial" w:eastAsia="Arial" w:cs="Arial"/>
          <w:sz w:val="19"/>
          <w:szCs w:val="19"/>
          <w:spacing w:val="10"/>
        </w:rPr>
        <w:t>Staphylococcus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9"/>
        </w:rPr>
        <w:t>sp.,  long-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term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suppression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may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7"/>
        </w:rPr>
        <w:t>cons</w:t>
      </w:r>
      <w:r>
        <w:rPr>
          <w:sz w:val="19"/>
          <w:szCs w:val="19"/>
          <w:spacing w:val="16"/>
        </w:rPr>
        <w:t>idered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owing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bio-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ﬁlm  development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8"/>
        </w:rPr>
        <w:t>b</w:t>
      </w:r>
      <w:r>
        <w:rPr>
          <w:sz w:val="19"/>
          <w:szCs w:val="19"/>
          <w:spacing w:val="17"/>
        </w:rPr>
        <w:t>acterial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persistence,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close engagement with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infe</w:t>
      </w:r>
      <w:r>
        <w:rPr>
          <w:sz w:val="19"/>
          <w:szCs w:val="19"/>
          <w:spacing w:val="15"/>
        </w:rPr>
        <w:t>ctious disease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5"/>
        </w:rPr>
        <w:t>specialists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4"/>
        </w:rPr>
        <w:t>imperative.</w:t>
      </w:r>
      <w:r>
        <w:rPr>
          <w:sz w:val="19"/>
          <w:szCs w:val="19"/>
          <w:spacing w:val="23"/>
          <w:w w:val="102"/>
        </w:rPr>
        <w:t xml:space="preserve">  </w:t>
      </w:r>
      <w:r>
        <w:rPr>
          <w:sz w:val="19"/>
          <w:szCs w:val="19"/>
          <w:spacing w:val="14"/>
        </w:rPr>
        <w:t>Patient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</w:rPr>
        <w:t>INRs  should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4"/>
        </w:rPr>
        <w:t>monitored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with  increased  fr</w:t>
      </w:r>
      <w:r>
        <w:rPr>
          <w:sz w:val="19"/>
          <w:szCs w:val="19"/>
          <w:spacing w:val="16"/>
        </w:rPr>
        <w:t>equency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6"/>
        </w:rPr>
        <w:t>during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6"/>
        </w:rPr>
        <w:t>antibiotic  treat-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  <w:w w:val="115"/>
        </w:rPr>
        <w:t>ment owing to 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  <w:w w:val="115"/>
        </w:rPr>
        <w:t>potential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  <w:w w:val="115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  <w:w w:val="115"/>
        </w:rPr>
        <w:t>drug</w:t>
      </w:r>
      <w:r>
        <w:rPr>
          <w:rFonts w:ascii="Arial" w:hAnsi="Arial" w:eastAsia="Arial" w:cs="Arial"/>
          <w:sz w:val="19"/>
          <w:szCs w:val="19"/>
          <w:spacing w:val="9"/>
          <w:w w:val="115"/>
        </w:rPr>
        <w:t>-</w:t>
      </w:r>
      <w:r>
        <w:rPr>
          <w:sz w:val="19"/>
          <w:szCs w:val="19"/>
          <w:spacing w:val="9"/>
          <w:w w:val="115"/>
        </w:rPr>
        <w:t>drug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  <w:w w:val="115"/>
        </w:rPr>
        <w:t>interac-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tions.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patients 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bloodstream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infection</w:t>
      </w:r>
      <w:r>
        <w:rPr>
          <w:sz w:val="19"/>
          <w:szCs w:val="19"/>
          <w:spacing w:val="15"/>
        </w:rPr>
        <w:t>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deep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driveline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infections, concerns for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abscess,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or signs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systemic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illness, hospital admission 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IV</w:t>
      </w:r>
      <w:r>
        <w:rPr>
          <w:sz w:val="19"/>
          <w:szCs w:val="19"/>
          <w:spacing w:val="11"/>
        </w:rPr>
        <w:t xml:space="preserve"> antibiotics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should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initiated.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148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z w:val="19"/>
          <w:szCs w:val="19"/>
          <w:spacing w:val="14"/>
        </w:rPr>
        <w:t>While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4"/>
        </w:rPr>
        <w:t>cultures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sensit</w:t>
      </w:r>
      <w:r>
        <w:rPr>
          <w:sz w:val="19"/>
          <w:szCs w:val="19"/>
          <w:spacing w:val="13"/>
        </w:rPr>
        <w:t>ivi-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7"/>
        </w:rPr>
        <w:t>pending,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empiric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treatment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should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include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coverage  of  </w:t>
      </w:r>
      <w:r>
        <w:rPr>
          <w:rFonts w:ascii="Arial" w:hAnsi="Arial" w:eastAsia="Arial" w:cs="Arial"/>
          <w:sz w:val="19"/>
          <w:szCs w:val="19"/>
          <w:spacing w:val="8"/>
        </w:rPr>
        <w:t>Staphylococcus  </w:t>
      </w:r>
      <w:r>
        <w:rPr>
          <w:sz w:val="19"/>
          <w:szCs w:val="19"/>
          <w:spacing w:val="8"/>
        </w:rPr>
        <w:t>and  </w:t>
      </w:r>
      <w:r>
        <w:rPr>
          <w:rFonts w:ascii="Arial" w:hAnsi="Arial" w:eastAsia="Arial" w:cs="Arial"/>
          <w:sz w:val="19"/>
          <w:szCs w:val="19"/>
          <w:spacing w:val="8"/>
        </w:rPr>
        <w:t>Pseudomonas  </w:t>
      </w:r>
      <w:r>
        <w:rPr>
          <w:sz w:val="19"/>
          <w:szCs w:val="19"/>
          <w:spacing w:val="8"/>
        </w:rPr>
        <w:t>sp.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7"/>
        </w:rPr>
        <w:t>There are no clear evidence-based data to guide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7"/>
        </w:rPr>
        <w:t>duration of therapy,</w:t>
      </w:r>
      <w:r>
        <w:rPr>
          <w:sz w:val="19"/>
          <w:szCs w:val="19"/>
          <w:spacing w:val="16"/>
        </w:rPr>
        <w:t xml:space="preserve"> which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6"/>
        </w:rPr>
        <w:t>inﬂuenced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by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6"/>
        </w:rPr>
        <w:t>spe-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ciﬁc  microbe,  suspected  source,  depth  of  involve-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5"/>
        </w:rPr>
        <w:t>ment,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response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5"/>
        </w:rPr>
        <w:t>initial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therapy.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However,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IV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treatment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is commonly given 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6"/>
        </w:rPr>
        <w:t>at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least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6"/>
        </w:rPr>
        <w:t>6 wee</w:t>
      </w:r>
      <w:r>
        <w:rPr>
          <w:sz w:val="19"/>
          <w:szCs w:val="19"/>
          <w:spacing w:val="15"/>
        </w:rPr>
        <w:t>ks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patients with bloodstream infections and someti</w:t>
      </w:r>
      <w:r>
        <w:rPr>
          <w:sz w:val="19"/>
          <w:szCs w:val="19"/>
          <w:spacing w:val="16"/>
        </w:rPr>
        <w:t>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is followed by oral suppressive antibiotics.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148</w:t>
        </w:r>
      </w:hyperlink>
      <w:r>
        <w:rPr>
          <w:sz w:val="13"/>
          <w:szCs w:val="13"/>
          <w:color w:val="0080AB"/>
          <w:spacing w:val="29"/>
          <w:position w:val="8"/>
        </w:rPr>
        <w:t xml:space="preserve"> </w:t>
      </w:r>
      <w:r>
        <w:rPr>
          <w:sz w:val="19"/>
          <w:szCs w:val="19"/>
          <w:spacing w:val="13"/>
        </w:rPr>
        <w:t>Contin-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uous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15"/>
        </w:rPr>
        <w:t>suppression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5"/>
        </w:rPr>
        <w:t>should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47"/>
          <w:w w:val="102"/>
        </w:rPr>
        <w:t xml:space="preserve"> </w:t>
      </w:r>
      <w:r>
        <w:rPr>
          <w:sz w:val="19"/>
          <w:szCs w:val="19"/>
          <w:spacing w:val="15"/>
        </w:rPr>
        <w:t>considered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if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blood-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stream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infection occurs (especially </w:t>
      </w:r>
      <w:r>
        <w:rPr>
          <w:rFonts w:ascii="Arial" w:hAnsi="Arial" w:eastAsia="Arial" w:cs="Arial"/>
          <w:sz w:val="19"/>
          <w:szCs w:val="19"/>
          <w:spacing w:val="10"/>
        </w:rPr>
        <w:t>Staphylococcus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Candida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sp.)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without  a  site  ame</w:t>
      </w:r>
      <w:r>
        <w:rPr>
          <w:sz w:val="19"/>
          <w:szCs w:val="19"/>
          <w:spacing w:val="13"/>
        </w:rPr>
        <w:t>nable  to  surgical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drainage (ie, no source). In all patients wi</w:t>
      </w:r>
      <w:r>
        <w:rPr>
          <w:sz w:val="19"/>
          <w:szCs w:val="19"/>
          <w:spacing w:val="13"/>
        </w:rPr>
        <w:t>th evidence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of driveline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infection,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re-education on dr</w:t>
      </w:r>
      <w:r>
        <w:rPr>
          <w:sz w:val="19"/>
          <w:szCs w:val="19"/>
          <w:spacing w:val="14"/>
        </w:rPr>
        <w:t>iveline care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should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8"/>
        </w:rPr>
        <w:t>be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8"/>
        </w:rPr>
        <w:t>undertaken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dressing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8"/>
        </w:rPr>
        <w:t>changes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modiﬁed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account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for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increased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drainage.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6"/>
        </w:rPr>
        <w:t>setting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acute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infection,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cessation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shower-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should  be  advised  at  least  un</w:t>
      </w:r>
      <w:r>
        <w:rPr>
          <w:sz w:val="19"/>
          <w:szCs w:val="19"/>
          <w:spacing w:val="13"/>
        </w:rPr>
        <w:t>til  the  driveline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becomes re-incorporated, if not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6"/>
        </w:rPr>
        <w:t>ind</w:t>
      </w:r>
      <w:r>
        <w:rPr>
          <w:sz w:val="19"/>
          <w:szCs w:val="19"/>
          <w:spacing w:val="15"/>
        </w:rPr>
        <w:t>eﬁnitely.</w:t>
      </w:r>
    </w:p>
    <w:p>
      <w:pPr>
        <w:pStyle w:val="BodyText"/>
        <w:ind w:right="116" w:firstLine="200"/>
        <w:spacing w:before="39" w:line="253" w:lineRule="auto"/>
        <w:jc w:val="both"/>
        <w:rPr>
          <w:sz w:val="13"/>
          <w:szCs w:val="13"/>
        </w:rPr>
      </w:pPr>
      <w:r>
        <w:rPr>
          <w:sz w:val="19"/>
          <w:szCs w:val="19"/>
          <w:spacing w:val="14"/>
        </w:rPr>
        <w:t>Treatment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chronic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4"/>
        </w:rPr>
        <w:t>suppressive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4"/>
        </w:rPr>
        <w:t>antibiotics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common,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8"/>
        </w:rPr>
        <w:t>but 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8"/>
        </w:rPr>
        <w:t>recurren</w:t>
      </w:r>
      <w:r>
        <w:rPr>
          <w:sz w:val="19"/>
          <w:szCs w:val="19"/>
          <w:spacing w:val="17"/>
        </w:rPr>
        <w:t>ce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rate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7"/>
        </w:rPr>
        <w:t>despite this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7"/>
        </w:rPr>
        <w:t>strat-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egy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3"/>
        </w:rPr>
        <w:t>high, with an approximate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3"/>
        </w:rPr>
        <w:t>1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in 3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risk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recur-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rence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risk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antibiotic-associated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infections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such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2"/>
        </w:rPr>
        <w:t>as</w:t>
      </w:r>
      <w:r>
        <w:rPr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2"/>
        </w:rPr>
        <w:t>Clostridium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difﬁcile</w:t>
      </w:r>
      <w:r>
        <w:rPr>
          <w:sz w:val="19"/>
          <w:szCs w:val="19"/>
          <w:spacing w:val="12"/>
        </w:rPr>
        <w:t>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149</w:t>
        </w:r>
      </w:hyperlink>
      <w:r>
        <w:rPr>
          <w:sz w:val="13"/>
          <w:szCs w:val="13"/>
          <w:color w:val="0080AB"/>
          <w:position w:val="8"/>
        </w:rPr>
        <w:t xml:space="preserve">  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2"/>
        </w:rPr>
        <w:t>add</w:t>
      </w:r>
      <w:r>
        <w:rPr>
          <w:sz w:val="19"/>
          <w:szCs w:val="19"/>
          <w:spacing w:val="11"/>
        </w:rPr>
        <w:t>ition,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chronic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antibiotics,   although</w:t>
      </w:r>
      <w:r>
        <w:rPr>
          <w:sz w:val="19"/>
          <w:szCs w:val="19"/>
          <w:spacing w:val="15"/>
          <w:w w:val="101"/>
        </w:rPr>
        <w:t xml:space="preserve">   </w:t>
      </w:r>
      <w:r>
        <w:rPr>
          <w:sz w:val="19"/>
          <w:szCs w:val="19"/>
          <w:spacing w:val="16"/>
        </w:rPr>
        <w:t>some</w:t>
      </w:r>
      <w:r>
        <w:rPr>
          <w:sz w:val="19"/>
          <w:szCs w:val="19"/>
          <w:spacing w:val="15"/>
        </w:rPr>
        <w:t>times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5"/>
        </w:rPr>
        <w:t>necessary,</w:t>
      </w:r>
      <w:r>
        <w:rPr>
          <w:sz w:val="19"/>
          <w:szCs w:val="19"/>
          <w:spacing w:val="16"/>
        </w:rPr>
        <w:t xml:space="preserve">   </w:t>
      </w:r>
      <w:r>
        <w:rPr>
          <w:sz w:val="19"/>
          <w:szCs w:val="19"/>
          <w:spacing w:val="15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increase  the  risk  of  antibiotic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14"/>
        </w:rPr>
        <w:t>resistance.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4"/>
        </w:rPr>
        <w:t>Caution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with this approach should be particularly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high 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treating  </w:t>
      </w:r>
      <w:r>
        <w:rPr>
          <w:rFonts w:ascii="Arial" w:hAnsi="Arial" w:eastAsia="Arial" w:cs="Arial"/>
          <w:sz w:val="19"/>
          <w:szCs w:val="19"/>
          <w:spacing w:val="10"/>
        </w:rPr>
        <w:t>Pseudomonas</w:t>
      </w:r>
      <w:r>
        <w:rPr>
          <w:rFonts w:ascii="Arial" w:hAnsi="Arial" w:eastAsia="Arial" w:cs="Arial"/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  <w:spacing w:val="10"/>
        </w:rPr>
        <w:t>sp.,  given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the  risk  of  resis-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tance and limited oral</w:t>
      </w:r>
      <w:r>
        <w:rPr>
          <w:sz w:val="19"/>
          <w:szCs w:val="19"/>
          <w:spacing w:val="15"/>
        </w:rPr>
        <w:t xml:space="preserve"> antibiotic options.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150</w:t>
        </w:r>
      </w:hyperlink>
    </w:p>
    <w:p>
      <w:pPr>
        <w:pStyle w:val="BodyText"/>
        <w:ind w:left="5" w:right="115" w:firstLine="195"/>
        <w:spacing w:before="37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Antibiotic  prophylaxis  before  dental  pr</w:t>
      </w:r>
      <w:r>
        <w:rPr>
          <w:sz w:val="19"/>
          <w:szCs w:val="19"/>
          <w:spacing w:val="14"/>
        </w:rPr>
        <w:t>ocedures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should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6"/>
        </w:rPr>
        <w:t>considered,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6"/>
        </w:rPr>
        <w:t>according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expert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consen-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sus.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However,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routine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4"/>
        </w:rPr>
        <w:t>prophyl</w:t>
      </w:r>
      <w:r>
        <w:rPr>
          <w:sz w:val="19"/>
          <w:szCs w:val="19"/>
          <w:spacing w:val="13"/>
        </w:rPr>
        <w:t>axis for endoscopies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not recommended.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1267" w:right="142" w:hanging="1241"/>
        <w:spacing w:before="55" w:line="23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</w:rPr>
        <w:t>Addressing Depressio</w:t>
      </w:r>
      <w:r>
        <w:rPr>
          <w:rFonts w:ascii="Arial" w:hAnsi="Arial" w:eastAsia="Arial" w:cs="Arial"/>
          <w:sz w:val="19"/>
          <w:szCs w:val="19"/>
          <w:spacing w:val="7"/>
        </w:rPr>
        <w:t>n, Anxiety, and Compliance 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Patients on Durable MSC</w:t>
      </w:r>
    </w:p>
    <w:p>
      <w:pPr>
        <w:pStyle w:val="BodyText"/>
        <w:ind w:left="1" w:right="115" w:firstLine="213"/>
        <w:spacing w:before="169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Depression  and  anxiety  are  common  comorbid-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ities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end-stage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heart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failure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estimates  ranging  up  to</w:t>
      </w:r>
      <w:r>
        <w:rPr>
          <w:sz w:val="19"/>
          <w:szCs w:val="19"/>
          <w:spacing w:val="16"/>
        </w:rPr>
        <w:t xml:space="preserve">  35%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in  outpatients  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70%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17"/>
        </w:rPr>
        <w:t>among  inpatients—signiﬁcantly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7"/>
        </w:rPr>
        <w:t>higher  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rates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seen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7"/>
        </w:rPr>
        <w:t>general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7"/>
        </w:rPr>
        <w:t>US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7"/>
        </w:rPr>
        <w:t>popul</w:t>
      </w:r>
      <w:r>
        <w:rPr>
          <w:sz w:val="19"/>
          <w:szCs w:val="19"/>
          <w:spacing w:val="16"/>
        </w:rPr>
        <w:t>ation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(estimated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at  5%</w:t>
      </w:r>
      <w:r>
        <w:rPr>
          <w:rFonts w:ascii="Arial" w:hAnsi="Arial" w:eastAsia="Arial" w:cs="Arial"/>
          <w:sz w:val="19"/>
          <w:szCs w:val="19"/>
          <w:spacing w:val="17"/>
        </w:rPr>
        <w:t>-</w:t>
      </w:r>
      <w:r>
        <w:rPr>
          <w:sz w:val="19"/>
          <w:szCs w:val="19"/>
          <w:spacing w:val="17"/>
        </w:rPr>
        <w:t>9%).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151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 </w:t>
      </w:r>
      <w:r>
        <w:rPr>
          <w:sz w:val="19"/>
          <w:szCs w:val="19"/>
          <w:spacing w:val="17"/>
        </w:rPr>
        <w:t>Prevalence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  <w:spacing w:val="17"/>
        </w:rPr>
        <w:t>rat</w:t>
      </w:r>
      <w:r>
        <w:rPr>
          <w:sz w:val="19"/>
          <w:szCs w:val="19"/>
          <w:spacing w:val="16"/>
        </w:rPr>
        <w:t>es  of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6"/>
        </w:rPr>
        <w:t>depression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LVAD  supported  patients  varies  in  the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4"/>
        </w:rPr>
        <w:t>literature.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Although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4"/>
        </w:rPr>
        <w:t>data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4"/>
        </w:rPr>
        <w:t>from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INTERMACS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demonstrate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low</w:t>
      </w:r>
    </w:p>
    <w:p>
      <w:pPr>
        <w:spacing w:line="253" w:lineRule="auto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278" w:space="100"/>
            <w:col w:w="4908" w:space="0"/>
          </w:cols>
        </w:sectPr>
        <w:rPr>
          <w:sz w:val="19"/>
          <w:szCs w:val="19"/>
        </w:rPr>
      </w:pPr>
    </w:p>
    <w:p>
      <w:pPr>
        <w:spacing w:line="155" w:lineRule="exact"/>
        <w:rPr/>
      </w:pPr>
      <w:r/>
    </w:p>
    <w:p>
      <w:pPr>
        <w:spacing w:line="155" w:lineRule="exact"/>
        <w:sectPr>
          <w:headerReference w:type="default" r:id="rId45"/>
          <w:pgSz w:w="11878" w:h="15840"/>
          <w:pgMar w:top="945" w:right="743" w:bottom="400" w:left="849" w:header="63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" w:right="379" w:firstLine="14"/>
        <w:spacing w:before="46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rates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7"/>
        </w:rPr>
        <w:t>depression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(2%</w:t>
      </w:r>
      <w:r>
        <w:rPr>
          <w:rFonts w:ascii="Arial" w:hAnsi="Arial" w:eastAsia="Arial" w:cs="Arial"/>
          <w:sz w:val="19"/>
          <w:szCs w:val="19"/>
          <w:spacing w:val="17"/>
        </w:rPr>
        <w:t>-</w:t>
      </w:r>
      <w:r>
        <w:rPr>
          <w:sz w:val="19"/>
          <w:szCs w:val="19"/>
          <w:spacing w:val="17"/>
        </w:rPr>
        <w:t>4%),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these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7"/>
        </w:rPr>
        <w:t>data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7"/>
        </w:rPr>
        <w:t>likely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confounded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6"/>
        </w:rPr>
        <w:t>by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limitations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data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ﬁdelity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col-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lection.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152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</w:t>
      </w:r>
      <w:r>
        <w:rPr>
          <w:sz w:val="19"/>
          <w:szCs w:val="19"/>
          <w:spacing w:val="16"/>
        </w:rPr>
        <w:t>Single-center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studies with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more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granular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data collection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7"/>
        </w:rPr>
        <w:t>demonstrate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7"/>
        </w:rPr>
        <w:t>higher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7"/>
        </w:rPr>
        <w:t>rates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depres-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sion,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5"/>
        </w:rPr>
        <w:t>affecting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5"/>
        </w:rPr>
        <w:t>nearly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one-third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VAD-supported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patients.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153</w:t>
        </w:r>
      </w:hyperlink>
      <w:r>
        <w:rPr>
          <w:sz w:val="13"/>
          <w:szCs w:val="13"/>
          <w:color w:val="0080AB"/>
          <w:spacing w:val="2"/>
          <w:position w:val="8"/>
        </w:rPr>
        <w:t xml:space="preserve">  </w:t>
      </w:r>
      <w:r>
        <w:rPr>
          <w:sz w:val="19"/>
          <w:szCs w:val="19"/>
          <w:spacing w:val="16"/>
        </w:rPr>
        <w:t>Data on suicide rates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in patients wi</w:t>
      </w:r>
      <w:r>
        <w:rPr>
          <w:sz w:val="19"/>
          <w:szCs w:val="19"/>
          <w:spacing w:val="15"/>
        </w:rPr>
        <w:t>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5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LVAD  is  lacking,  excep</w:t>
      </w:r>
      <w:r>
        <w:rPr>
          <w:sz w:val="19"/>
          <w:szCs w:val="19"/>
          <w:spacing w:val="9"/>
        </w:rPr>
        <w:t>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for  1  French  study,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reported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rate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7"/>
        </w:rPr>
        <w:t>suicide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attempts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7"/>
        </w:rPr>
        <w:t>2%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t</w:t>
      </w:r>
      <w:r>
        <w:rPr>
          <w:sz w:val="19"/>
          <w:szCs w:val="19"/>
          <w:spacing w:val="16"/>
        </w:rPr>
        <w:t>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cohort.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154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 </w:t>
      </w:r>
      <w:r>
        <w:rPr>
          <w:sz w:val="19"/>
          <w:szCs w:val="19"/>
          <w:spacing w:val="17"/>
        </w:rPr>
        <w:t>Two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7"/>
        </w:rPr>
        <w:t>factors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associated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17"/>
        </w:rPr>
        <w:t>with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16"/>
        </w:rPr>
        <w:t>ttempts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were a destination therapy indication and foll</w:t>
      </w:r>
      <w:r>
        <w:rPr>
          <w:sz w:val="19"/>
          <w:szCs w:val="19"/>
          <w:spacing w:val="16"/>
        </w:rPr>
        <w:t>ow-up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5"/>
        </w:rPr>
        <w:t>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center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without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an </w:t>
      </w:r>
      <w:r>
        <w:rPr>
          <w:sz w:val="19"/>
          <w:szCs w:val="19"/>
          <w:spacing w:val="14"/>
        </w:rPr>
        <w:t xml:space="preserve"> LVAD  coordinator.  Eighty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percent of attempts were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7"/>
        </w:rPr>
        <w:t>pat</w:t>
      </w:r>
      <w:r>
        <w:rPr>
          <w:sz w:val="19"/>
          <w:szCs w:val="19"/>
          <w:spacing w:val="16"/>
        </w:rPr>
        <w:t>ients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lacking 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6"/>
        </w:rPr>
        <w:t>coor-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dinator,  thus  limiting  the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5"/>
        </w:rPr>
        <w:t>generalizability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5"/>
        </w:rPr>
        <w:t>of 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ﬁnding.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6"/>
        </w:rPr>
        <w:t>Noncompliance 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6"/>
        </w:rPr>
        <w:t>medica</w:t>
      </w:r>
      <w:r>
        <w:rPr>
          <w:sz w:val="19"/>
          <w:szCs w:val="19"/>
          <w:spacing w:val="15"/>
        </w:rPr>
        <w:t>tions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as well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the patient’s ability to disconnect the device provide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3"/>
        </w:rPr>
        <w:t>facile avenues for su</w:t>
      </w:r>
      <w:r>
        <w:rPr>
          <w:sz w:val="19"/>
          <w:szCs w:val="19"/>
          <w:spacing w:val="12"/>
        </w:rPr>
        <w:t>icide.</w:t>
      </w:r>
    </w:p>
    <w:p>
      <w:pPr>
        <w:pStyle w:val="BodyText"/>
        <w:ind w:left="11" w:right="379" w:firstLine="213"/>
        <w:spacing w:before="8" w:line="254" w:lineRule="auto"/>
        <w:jc w:val="both"/>
        <w:rPr>
          <w:sz w:val="13"/>
          <w:szCs w:val="13"/>
        </w:rPr>
      </w:pPr>
      <w:r>
        <w:rPr>
          <w:sz w:val="19"/>
          <w:szCs w:val="19"/>
          <w:spacing w:val="13"/>
        </w:rPr>
        <w:t>Depression, anxiety, and other psychiatric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illnesses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can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7"/>
        </w:rPr>
        <w:t>signiﬁcantly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impact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medication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adh</w:t>
      </w:r>
      <w:r>
        <w:rPr>
          <w:sz w:val="19"/>
          <w:szCs w:val="19"/>
          <w:spacing w:val="16"/>
        </w:rPr>
        <w:t>erence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self-care,  as  well  as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3"/>
        </w:rPr>
        <w:t>interactions  with</w:t>
      </w:r>
      <w:r>
        <w:rPr>
          <w:sz w:val="19"/>
          <w:szCs w:val="19"/>
          <w:spacing w:val="12"/>
        </w:rPr>
        <w:t xml:space="preserve">  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2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team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caregivers.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Multiple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6"/>
        </w:rPr>
        <w:t>studies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have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6"/>
        </w:rPr>
        <w:t>demon-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strated a signiﬁcant association between preimplant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and  postimplant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8"/>
        </w:rPr>
        <w:t>depression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8"/>
        </w:rPr>
        <w:t>high</w:t>
      </w:r>
      <w:r>
        <w:rPr>
          <w:sz w:val="19"/>
          <w:szCs w:val="19"/>
          <w:spacing w:val="17"/>
        </w:rPr>
        <w:t>er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7"/>
        </w:rPr>
        <w:t>rates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morbidity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3"/>
        </w:rPr>
        <w:t>including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3"/>
        </w:rPr>
        <w:t>readmissio</w:t>
      </w:r>
      <w:r>
        <w:rPr>
          <w:sz w:val="19"/>
          <w:szCs w:val="19"/>
          <w:spacing w:val="12"/>
        </w:rPr>
        <w:t>ns,  driveline   infec-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tions,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6"/>
        </w:rPr>
        <w:t>poor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QOL.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7"/>
          </w:rPr>
          <w:t>155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6"/>
          <w:position w:val="7"/>
        </w:rPr>
        <w:t>-</w:t>
      </w:r>
      <w:hyperlink w:history="true" w:anchor="bookmark1">
        <w:r>
          <w:rPr>
            <w:sz w:val="13"/>
            <w:szCs w:val="13"/>
            <w:color w:val="0080AB"/>
            <w:spacing w:val="16"/>
            <w:position w:val="7"/>
          </w:rPr>
          <w:t>158</w:t>
        </w:r>
      </w:hyperlink>
      <w:r>
        <w:rPr>
          <w:sz w:val="13"/>
          <w:szCs w:val="13"/>
          <w:color w:val="0080AB"/>
          <w:spacing w:val="5"/>
          <w:position w:val="7"/>
        </w:rPr>
        <w:t xml:space="preserve">   </w:t>
      </w:r>
      <w:r>
        <w:rPr>
          <w:sz w:val="19"/>
          <w:szCs w:val="19"/>
          <w:spacing w:val="16"/>
        </w:rPr>
        <w:t>Metric</w:t>
      </w:r>
      <w:r>
        <w:rPr>
          <w:sz w:val="19"/>
          <w:szCs w:val="19"/>
          <w:spacing w:val="15"/>
        </w:rPr>
        <w:t>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depression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anxiety  improving  after  LVAD  i</w:t>
      </w:r>
      <w:r>
        <w:rPr>
          <w:sz w:val="19"/>
          <w:szCs w:val="19"/>
          <w:spacing w:val="12"/>
        </w:rPr>
        <w:t>mplant  across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both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9"/>
        </w:rPr>
        <w:t>destination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therapy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9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9"/>
        </w:rPr>
        <w:t>bridge-to-tr</w:t>
      </w:r>
      <w:r>
        <w:rPr>
          <w:sz w:val="19"/>
          <w:szCs w:val="19"/>
          <w:spacing w:val="18"/>
        </w:rPr>
        <w:t>ansplant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strategies.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159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6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161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 </w:t>
      </w:r>
      <w:r>
        <w:rPr>
          <w:sz w:val="19"/>
          <w:szCs w:val="19"/>
          <w:spacing w:val="16"/>
        </w:rPr>
        <w:t>Interestingly,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6"/>
        </w:rPr>
        <w:t>this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impro</w:t>
      </w:r>
      <w:r>
        <w:rPr>
          <w:sz w:val="19"/>
          <w:szCs w:val="19"/>
          <w:spacing w:val="15"/>
        </w:rPr>
        <w:t>vement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not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7"/>
        </w:rPr>
        <w:t>seen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7"/>
        </w:rPr>
        <w:t>same  degree  in  caregivers,  who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often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17"/>
        </w:rPr>
        <w:t>continue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suffer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7"/>
        </w:rPr>
        <w:t>with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depression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7"/>
        </w:rPr>
        <w:t>anxi-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ety,  often</w:t>
      </w:r>
      <w:r>
        <w:rPr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4"/>
        </w:rPr>
        <w:t>rates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4"/>
        </w:rPr>
        <w:t>exceeding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4"/>
        </w:rPr>
        <w:t>their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4"/>
        </w:rPr>
        <w:t>LVAD-sup-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ported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partners.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159</w:t>
        </w:r>
      </w:hyperlink>
      <w:r>
        <w:rPr>
          <w:sz w:val="13"/>
          <w:szCs w:val="13"/>
          <w:color w:val="0080AB"/>
          <w:position w:val="8"/>
        </w:rPr>
        <w:t xml:space="preserve">   </w:t>
      </w:r>
      <w:r>
        <w:rPr>
          <w:sz w:val="19"/>
          <w:szCs w:val="19"/>
          <w:spacing w:val="17"/>
        </w:rPr>
        <w:t>Caregiver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distress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an</w:t>
      </w:r>
      <w:r>
        <w:rPr>
          <w:sz w:val="19"/>
          <w:szCs w:val="19"/>
          <w:spacing w:val="16"/>
        </w:rPr>
        <w:t>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burnout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can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3"/>
        </w:rPr>
        <w:t>turn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affect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patients’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3"/>
        </w:rPr>
        <w:t>success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LVAD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therapy and is a subject needing further s</w:t>
      </w:r>
      <w:r>
        <w:rPr>
          <w:sz w:val="19"/>
          <w:szCs w:val="19"/>
          <w:spacing w:val="15"/>
        </w:rPr>
        <w:t>tudy.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162</w:t>
        </w:r>
      </w:hyperlink>
    </w:p>
    <w:p>
      <w:pPr>
        <w:pStyle w:val="BodyText"/>
        <w:ind w:left="11" w:right="379" w:firstLine="199"/>
        <w:spacing w:before="42" w:line="256" w:lineRule="auto"/>
        <w:jc w:val="both"/>
        <w:rPr>
          <w:sz w:val="13"/>
          <w:szCs w:val="13"/>
        </w:rPr>
      </w:pPr>
      <w:r>
        <w:rPr>
          <w:sz w:val="19"/>
          <w:szCs w:val="19"/>
          <w:spacing w:val="18"/>
        </w:rPr>
        <w:t>Treatment  for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8"/>
        </w:rPr>
        <w:t>depressio</w:t>
      </w:r>
      <w:r>
        <w:rPr>
          <w:sz w:val="19"/>
          <w:szCs w:val="19"/>
          <w:spacing w:val="17"/>
        </w:rPr>
        <w:t>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7"/>
        </w:rPr>
        <w:t>encompasses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7"/>
        </w:rPr>
        <w:t>a  wide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array of medications as well 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6"/>
        </w:rPr>
        <w:t>behavior</w:t>
      </w:r>
      <w:r>
        <w:rPr>
          <w:sz w:val="19"/>
          <w:szCs w:val="19"/>
          <w:spacing w:val="15"/>
        </w:rPr>
        <w:t>al therapeu-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tic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5"/>
        </w:rPr>
        <w:t>approaches.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Selective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serotonin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reuptake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inhib</w:t>
      </w:r>
      <w:r>
        <w:rPr>
          <w:sz w:val="19"/>
          <w:szCs w:val="19"/>
          <w:spacing w:val="14"/>
        </w:rPr>
        <w:t>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tors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15"/>
        </w:rPr>
        <w:t>should   be   used   with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5"/>
        </w:rPr>
        <w:t>caution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5"/>
        </w:rPr>
        <w:t>given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5"/>
        </w:rPr>
        <w:t>their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inhibition  of  platelet  aggregation,  via</w:t>
      </w:r>
      <w:r>
        <w:rPr>
          <w:sz w:val="19"/>
          <w:szCs w:val="19"/>
          <w:spacing w:val="15"/>
        </w:rPr>
        <w:t xml:space="preserve">  decreasing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intraplatelet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7"/>
        </w:rPr>
        <w:t>serotonin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concentrations,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possible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association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3"/>
        </w:rPr>
        <w:t>GIB,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3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3"/>
        </w:rPr>
        <w:t>discu</w:t>
      </w:r>
      <w:r>
        <w:rPr>
          <w:sz w:val="19"/>
          <w:szCs w:val="19"/>
          <w:spacing w:val="12"/>
        </w:rPr>
        <w:t>ssed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2"/>
        </w:rPr>
        <w:t>elsewhere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article.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142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143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addition,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caution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6"/>
        </w:rPr>
        <w:t>must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taken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avoid  drug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sz w:val="19"/>
          <w:szCs w:val="19"/>
          <w:spacing w:val="18"/>
        </w:rPr>
        <w:t>drug  interactions  </w:t>
      </w:r>
      <w:r>
        <w:rPr>
          <w:sz w:val="19"/>
          <w:szCs w:val="19"/>
          <w:spacing w:val="17"/>
        </w:rPr>
        <w:t>that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7"/>
        </w:rPr>
        <w:t>can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7"/>
        </w:rPr>
        <w:t>results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provocation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serotonin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syndrome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(ie,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methylene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blue,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etc).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57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 </w:t>
      </w:r>
      <w:r>
        <w:rPr>
          <w:sz w:val="19"/>
          <w:szCs w:val="19"/>
          <w:spacing w:val="16"/>
        </w:rPr>
        <w:t>Neverth</w:t>
      </w:r>
      <w:r>
        <w:rPr>
          <w:sz w:val="19"/>
          <w:szCs w:val="19"/>
          <w:spacing w:val="15"/>
        </w:rPr>
        <w:t>eless,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given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importance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management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depression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8"/>
        </w:rPr>
        <w:t>to  both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8"/>
        </w:rPr>
        <w:t>self-care  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QOL, treatment of depression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recommended,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a risk</w:t>
      </w:r>
      <w:r>
        <w:rPr>
          <w:rFonts w:ascii="Arial" w:hAnsi="Arial" w:eastAsia="Arial" w:cs="Arial"/>
          <w:sz w:val="19"/>
          <w:szCs w:val="19"/>
          <w:spacing w:val="20"/>
        </w:rPr>
        <w:t>-</w:t>
      </w:r>
      <w:r>
        <w:rPr>
          <w:sz w:val="19"/>
          <w:szCs w:val="19"/>
          <w:spacing w:val="20"/>
        </w:rPr>
        <w:t>beneﬁt evaluation should b</w:t>
      </w:r>
      <w:r>
        <w:rPr>
          <w:sz w:val="19"/>
          <w:szCs w:val="19"/>
          <w:spacing w:val="19"/>
        </w:rPr>
        <w:t>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9"/>
        </w:rPr>
        <w:t>performed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9"/>
        </w:rPr>
        <w:t>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9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case-by-case    basis.    Multidiscipli</w:t>
      </w:r>
      <w:r>
        <w:rPr>
          <w:sz w:val="19"/>
          <w:szCs w:val="19"/>
          <w:spacing w:val="11"/>
        </w:rPr>
        <w:t>nary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11"/>
        </w:rPr>
        <w:t>approaches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involving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3"/>
        </w:rPr>
        <w:t>psychiatric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3"/>
        </w:rPr>
        <w:t>professional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are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needed.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Fur-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ther   research</w:t>
      </w:r>
      <w:r>
        <w:rPr>
          <w:sz w:val="19"/>
          <w:szCs w:val="19"/>
          <w:spacing w:val="19"/>
        </w:rPr>
        <w:t xml:space="preserve">   </w:t>
      </w:r>
      <w:r>
        <w:rPr>
          <w:sz w:val="19"/>
          <w:szCs w:val="19"/>
          <w:spacing w:val="18"/>
        </w:rPr>
        <w:t>developing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8"/>
        </w:rPr>
        <w:t>patient-centered</w:t>
      </w:r>
      <w:r>
        <w:rPr>
          <w:sz w:val="19"/>
          <w:szCs w:val="19"/>
          <w:spacing w:val="16"/>
        </w:rPr>
        <w:t xml:space="preserve"> 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LVAD-speciﬁc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3"/>
        </w:rPr>
        <w:t>QOL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3"/>
        </w:rPr>
        <w:t>metrics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3"/>
        </w:rPr>
        <w:t>that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3"/>
        </w:rPr>
        <w:t>incorporate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9"/>
        </w:rPr>
        <w:t>management of depression are neede</w:t>
      </w:r>
      <w:r>
        <w:rPr>
          <w:sz w:val="19"/>
          <w:szCs w:val="19"/>
          <w:spacing w:val="18"/>
        </w:rPr>
        <w:t>d.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163</w:t>
        </w:r>
      </w:hyperlink>
      <w:r>
        <w:rPr>
          <w:sz w:val="13"/>
          <w:szCs w:val="13"/>
          <w:spacing w:val="18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164</w:t>
        </w:r>
      </w:hyperlink>
    </w:p>
    <w:p>
      <w:pPr>
        <w:pStyle w:val="BodyText"/>
        <w:ind w:left="18" w:right="379" w:firstLine="207"/>
        <w:spacing w:before="38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Medication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8"/>
        </w:rPr>
        <w:t>adherence,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8"/>
        </w:rPr>
        <w:t>althoug</w:t>
      </w:r>
      <w:r>
        <w:rPr>
          <w:sz w:val="19"/>
          <w:szCs w:val="19"/>
          <w:spacing w:val="17"/>
        </w:rPr>
        <w:t>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7"/>
        </w:rPr>
        <w:t>associated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7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depression,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is often seen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independent o</w:t>
      </w:r>
      <w:r>
        <w:rPr>
          <w:sz w:val="19"/>
          <w:szCs w:val="19"/>
          <w:spacing w:val="15"/>
        </w:rPr>
        <w:t>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psychiatric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illness and is attributed to misunderst</w:t>
      </w:r>
      <w:r>
        <w:rPr>
          <w:sz w:val="19"/>
          <w:szCs w:val="19"/>
          <w:spacing w:val="15"/>
        </w:rPr>
        <w:t>anding 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5"/>
        </w:rPr>
        <w:t>ben-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eﬁts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4"/>
        </w:rPr>
        <w:t>vs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side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effects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3"/>
        </w:rPr>
        <w:t>medications,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cost,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complexity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of 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regimen, 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polypharmacy.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5"/>
        </w:rPr>
        <w:t>In 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5"/>
        </w:rPr>
        <w:t>analysis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2" w:firstLine="7"/>
        <w:spacing w:before="41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large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cohort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privately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insured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15"/>
        </w:rPr>
        <w:t xml:space="preserve"> 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LVAD,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high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rates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nonadherence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(36%)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4"/>
        </w:rPr>
        <w:t>anti-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coagulation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15"/>
        </w:rPr>
        <w:t>were   seen,   which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15"/>
        </w:rPr>
        <w:t>was   particularly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impactful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8"/>
        </w:rPr>
        <w:t>given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importanc</w:t>
      </w:r>
      <w:r>
        <w:rPr>
          <w:sz w:val="19"/>
          <w:szCs w:val="19"/>
          <w:spacing w:val="17"/>
        </w:rPr>
        <w:t>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7"/>
        </w:rPr>
        <w:t>anticoagulation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to  maintenance  of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8"/>
        </w:rPr>
        <w:t>pump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8"/>
        </w:rPr>
        <w:t>function.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165</w:t>
        </w:r>
      </w:hyperlink>
      <w:r>
        <w:rPr>
          <w:sz w:val="13"/>
          <w:szCs w:val="13"/>
          <w:color w:val="0080AB"/>
          <w:spacing w:val="18"/>
          <w:position w:val="8"/>
        </w:rPr>
        <w:t xml:space="preserve">   </w:t>
      </w:r>
      <w:r>
        <w:rPr>
          <w:sz w:val="19"/>
          <w:szCs w:val="19"/>
          <w:spacing w:val="18"/>
        </w:rPr>
        <w:t>Adherence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has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7"/>
        </w:rPr>
        <w:t>been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7"/>
        </w:rPr>
        <w:t>shown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asso</w:t>
      </w:r>
      <w:r>
        <w:rPr>
          <w:sz w:val="19"/>
          <w:szCs w:val="19"/>
          <w:spacing w:val="16"/>
        </w:rPr>
        <w:t>ciated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QOL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166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</w:t>
      </w:r>
      <w:r>
        <w:rPr>
          <w:sz w:val="19"/>
          <w:szCs w:val="19"/>
          <w:spacing w:val="16"/>
        </w:rPr>
        <w:t>and,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not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surprisingly,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7"/>
        </w:rPr>
        <w:t>nonadhe</w:t>
      </w:r>
      <w:r>
        <w:rPr>
          <w:sz w:val="19"/>
          <w:szCs w:val="19"/>
          <w:spacing w:val="16"/>
        </w:rPr>
        <w:t>rence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has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been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associated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adverse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events,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6"/>
        </w:rPr>
        <w:t>namely,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6"/>
        </w:rPr>
        <w:t>stroke.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167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z w:val="19"/>
          <w:szCs w:val="19"/>
          <w:spacing w:val="15"/>
        </w:rPr>
        <w:t>Medication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adherence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is vital 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maintaining optimal</w:t>
      </w:r>
      <w:r>
        <w:rPr>
          <w:sz w:val="19"/>
          <w:szCs w:val="19"/>
          <w:spacing w:val="14"/>
        </w:rPr>
        <w:t xml:space="preserve"> VAD func-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as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7"/>
        </w:rPr>
        <w:t>well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as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management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comorbidities.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Because  the  assessment</w:t>
      </w:r>
      <w:r>
        <w:rPr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  <w:spacing w:val="17"/>
        </w:rPr>
        <w:t>of  adherence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7"/>
        </w:rPr>
        <w:t>can</w:t>
      </w:r>
      <w:r>
        <w:rPr>
          <w:sz w:val="19"/>
          <w:szCs w:val="19"/>
          <w:spacing w:val="20"/>
          <w:w w:val="102"/>
        </w:rPr>
        <w:t xml:space="preserve"> 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7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times subjective and, ther</w:t>
      </w:r>
      <w:r>
        <w:rPr>
          <w:sz w:val="19"/>
          <w:szCs w:val="19"/>
          <w:spacing w:val="15"/>
        </w:rPr>
        <w:t>efore,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5"/>
        </w:rPr>
        <w:t>susceptible 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racial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bias,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it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imperative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3"/>
        </w:rPr>
        <w:t>to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3"/>
        </w:rPr>
        <w:t>consid</w:t>
      </w:r>
      <w:r>
        <w:rPr>
          <w:sz w:val="19"/>
          <w:szCs w:val="19"/>
          <w:spacing w:val="12"/>
        </w:rPr>
        <w:t>er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provider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biases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clinical decisions and patient </w:t>
      </w:r>
      <w:r>
        <w:rPr>
          <w:sz w:val="19"/>
          <w:szCs w:val="19"/>
          <w:spacing w:val="13"/>
        </w:rPr>
        <w:t>interactions.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105"/>
        <w:spacing w:before="54" w:line="21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</w:rPr>
        <w:t>Consideration of Herba</w:t>
      </w:r>
      <w:r>
        <w:rPr>
          <w:rFonts w:ascii="Arial" w:hAnsi="Arial" w:eastAsia="Arial" w:cs="Arial"/>
          <w:sz w:val="19"/>
          <w:szCs w:val="19"/>
          <w:spacing w:val="8"/>
        </w:rPr>
        <w:t>l and Nutritional Therapies</w:t>
      </w:r>
    </w:p>
    <w:p>
      <w:pPr>
        <w:ind w:left="1156"/>
        <w:spacing w:before="45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</w:rPr>
        <w:t>in Patients on Durable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MSC</w:t>
      </w:r>
    </w:p>
    <w:p>
      <w:pPr>
        <w:pStyle w:val="BodyText"/>
        <w:ind w:left="214"/>
        <w:spacing w:before="133" w:line="235" w:lineRule="exact"/>
        <w:rPr>
          <w:sz w:val="19"/>
          <w:szCs w:val="19"/>
        </w:rPr>
      </w:pPr>
      <w:r>
        <w:rPr>
          <w:sz w:val="19"/>
          <w:szCs w:val="19"/>
          <w:spacing w:val="14"/>
          <w:position w:val="2"/>
        </w:rPr>
        <w:t>Data regarding the efﬁcacy, safety, a</w:t>
      </w:r>
      <w:r>
        <w:rPr>
          <w:sz w:val="19"/>
          <w:szCs w:val="19"/>
          <w:spacing w:val="13"/>
          <w:position w:val="2"/>
        </w:rPr>
        <w:t>nd tolerability</w:t>
      </w:r>
    </w:p>
    <w:p>
      <w:pPr>
        <w:pStyle w:val="BodyText"/>
        <w:ind w:left="7"/>
        <w:spacing w:before="4" w:line="235" w:lineRule="exact"/>
        <w:outlineLvl w:val="1"/>
        <w:rPr>
          <w:sz w:val="19"/>
          <w:szCs w:val="19"/>
        </w:rPr>
      </w:pPr>
      <w:r>
        <w:rPr>
          <w:sz w:val="19"/>
          <w:szCs w:val="19"/>
          <w:spacing w:val="15"/>
          <w:position w:val="2"/>
        </w:rPr>
        <w:t>of  herbal  and  nutritional</w:t>
      </w:r>
      <w:r>
        <w:rPr>
          <w:sz w:val="19"/>
          <w:szCs w:val="19"/>
          <w:spacing w:val="14"/>
          <w:position w:val="2"/>
        </w:rPr>
        <w:t xml:space="preserve">  </w:t>
      </w:r>
      <w:r>
        <w:rPr>
          <w:sz w:val="19"/>
          <w:szCs w:val="19"/>
          <w:spacing w:val="15"/>
          <w:position w:val="2"/>
        </w:rPr>
        <w:t>supplements</w:t>
      </w:r>
      <w:r>
        <w:rPr>
          <w:sz w:val="19"/>
          <w:szCs w:val="19"/>
          <w:spacing w:val="15"/>
          <w:w w:val="101"/>
          <w:position w:val="2"/>
        </w:rPr>
        <w:t xml:space="preserve">  </w:t>
      </w:r>
      <w:r>
        <w:rPr>
          <w:sz w:val="19"/>
          <w:szCs w:val="19"/>
          <w:spacing w:val="15"/>
          <w:position w:val="2"/>
        </w:rPr>
        <w:t>in</w:t>
      </w:r>
      <w:r>
        <w:rPr>
          <w:sz w:val="19"/>
          <w:szCs w:val="19"/>
          <w:spacing w:val="15"/>
          <w:w w:val="101"/>
          <w:position w:val="2"/>
        </w:rPr>
        <w:t xml:space="preserve">  </w:t>
      </w:r>
      <w:r>
        <w:rPr>
          <w:sz w:val="19"/>
          <w:szCs w:val="19"/>
          <w:spacing w:val="15"/>
          <w:position w:val="2"/>
        </w:rPr>
        <w:t>patients</w:t>
      </w:r>
    </w:p>
    <w:p>
      <w:pPr>
        <w:pStyle w:val="BodyText"/>
        <w:ind w:right="210"/>
        <w:spacing w:line="257" w:lineRule="auto"/>
        <w:jc w:val="both"/>
        <w:rPr>
          <w:sz w:val="13"/>
          <w:szCs w:val="13"/>
        </w:rPr>
      </w:pP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2"/>
        </w:rPr>
        <w:t>are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limited.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2"/>
        </w:rPr>
        <w:t>Single-center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cohort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s</w:t>
      </w:r>
      <w:r>
        <w:rPr>
          <w:sz w:val="19"/>
          <w:szCs w:val="19"/>
          <w:spacing w:val="11"/>
        </w:rPr>
        <w:t>tud-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6"/>
        </w:rPr>
        <w:t>have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demonstrated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association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b</w:t>
      </w:r>
      <w:r>
        <w:rPr>
          <w:sz w:val="19"/>
          <w:szCs w:val="19"/>
          <w:spacing w:val="15"/>
        </w:rPr>
        <w:t>etween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vita-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min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3"/>
        </w:rPr>
        <w:t>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deﬁciency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as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3"/>
        </w:rPr>
        <w:t>well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as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iron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deﬁcie</w:t>
      </w:r>
      <w:r>
        <w:rPr>
          <w:sz w:val="19"/>
          <w:szCs w:val="19"/>
          <w:spacing w:val="12"/>
        </w:rPr>
        <w:t>ncy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anemia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with  adverse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3"/>
        </w:rPr>
        <w:t>outcomes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13"/>
        </w:rPr>
        <w:t>after   LVAD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3"/>
        </w:rPr>
        <w:t>implantation;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however,  large  trial</w:t>
      </w:r>
      <w:r>
        <w:rPr>
          <w:sz w:val="19"/>
          <w:szCs w:val="19"/>
          <w:spacing w:val="13"/>
        </w:rPr>
        <w:t>s  addressing  vitamin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13"/>
        </w:rPr>
        <w:t>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3"/>
        </w:rPr>
        <w:t>and/or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iron  repletion  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this  population  are  lacking.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168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</w:t>
        </w:r>
        <w:r>
          <w:rPr>
            <w:sz w:val="13"/>
            <w:szCs w:val="13"/>
            <w:color w:val="0080AB"/>
            <w:spacing w:val="12"/>
            <w:position w:val="8"/>
          </w:rPr>
          <w:t>69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</w:t>
      </w:r>
      <w:r>
        <w:rPr>
          <w:sz w:val="19"/>
          <w:szCs w:val="19"/>
          <w:spacing w:val="14"/>
        </w:rPr>
        <w:t>Small  single-center  studies  </w:t>
      </w:r>
      <w:r>
        <w:rPr>
          <w:sz w:val="19"/>
          <w:szCs w:val="19"/>
          <w:spacing w:val="13"/>
        </w:rPr>
        <w:t>suggest  that  iron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3"/>
        </w:rPr>
        <w:t>deﬁ-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ciency  anemia  contributes  to  nearly  two-thirds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anemia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diagnoses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5"/>
        </w:rPr>
        <w:t>chr</w:t>
      </w:r>
      <w:r>
        <w:rPr>
          <w:sz w:val="19"/>
          <w:szCs w:val="19"/>
          <w:spacing w:val="14"/>
        </w:rPr>
        <w:t>onically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4"/>
        </w:rPr>
        <w:t>supported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with an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LVAD.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7"/>
          </w:rPr>
          <w:t>169</w:t>
        </w:r>
      </w:hyperlink>
      <w:r>
        <w:rPr>
          <w:sz w:val="13"/>
          <w:szCs w:val="13"/>
          <w:spacing w:val="11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1"/>
            <w:position w:val="7"/>
          </w:rPr>
          <w:t>170</w:t>
        </w:r>
      </w:hyperlink>
      <w:r>
        <w:rPr>
          <w:sz w:val="13"/>
          <w:szCs w:val="13"/>
          <w:color w:val="0080AB"/>
          <w:spacing w:val="11"/>
          <w:position w:val="7"/>
        </w:rPr>
        <w:t xml:space="preserve">  </w:t>
      </w:r>
      <w:r>
        <w:rPr>
          <w:sz w:val="19"/>
          <w:szCs w:val="19"/>
          <w:spacing w:val="10"/>
          <w:position w:val="-1"/>
        </w:rPr>
        <w:t>Patients with an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LVAD with</w:t>
      </w:r>
      <w:r>
        <w:rPr>
          <w:sz w:val="19"/>
          <w:szCs w:val="19"/>
          <w:spacing w:val="20"/>
          <w:w w:val="101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iron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6"/>
        </w:rPr>
        <w:t>deﬁciency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demonstrate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higher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morbidity,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sup-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plementation with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IV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rather than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oral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iron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6"/>
        </w:rPr>
        <w:t>seems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be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more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effective.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170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3"/>
        </w:rPr>
        <w:t>patients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wi</w:t>
      </w:r>
      <w:r>
        <w:rPr>
          <w:sz w:val="19"/>
          <w:szCs w:val="19"/>
          <w:spacing w:val="12"/>
        </w:rPr>
        <w:t>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2"/>
        </w:rPr>
        <w:t>LVAD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anemia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and those with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recent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GIB,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clos</w:t>
      </w:r>
      <w:r>
        <w:rPr>
          <w:sz w:val="19"/>
          <w:szCs w:val="19"/>
          <w:spacing w:val="14"/>
        </w:rPr>
        <w:t>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4"/>
        </w:rPr>
        <w:t>monitoring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iron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saturation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ferritin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5"/>
        </w:rPr>
        <w:t>recommended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  <w:spacing w:val="14"/>
        </w:rPr>
        <w:t>eg,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twice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yearly)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IV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4"/>
        </w:rPr>
        <w:t>supplementation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provided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those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16"/>
        </w:rPr>
        <w:t>meeting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6"/>
        </w:rPr>
        <w:t>present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iron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deﬁciency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6"/>
        </w:rPr>
        <w:t>anemia treat-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ment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4"/>
        </w:rPr>
        <w:t>thresholds (ferritin </w:t>
      </w:r>
      <w:r>
        <w:rPr>
          <w:rFonts w:ascii="Arial" w:hAnsi="Arial" w:eastAsia="Arial" w:cs="Arial"/>
          <w:sz w:val="19"/>
          <w:szCs w:val="19"/>
          <w:spacing w:val="14"/>
        </w:rPr>
        <w:t>&lt;</w:t>
      </w:r>
      <w:r>
        <w:rPr>
          <w:sz w:val="19"/>
          <w:szCs w:val="19"/>
          <w:spacing w:val="14"/>
        </w:rPr>
        <w:t>100 </w:t>
      </w:r>
      <w:r>
        <w:rPr>
          <w:rFonts w:ascii="Arial" w:hAnsi="Arial" w:eastAsia="Arial" w:cs="Arial"/>
          <w:sz w:val="19"/>
          <w:szCs w:val="19"/>
          <w:spacing w:val="14"/>
        </w:rPr>
        <w:t>μ</w:t>
      </w:r>
      <w:r>
        <w:rPr>
          <w:sz w:val="19"/>
          <w:szCs w:val="19"/>
          <w:spacing w:val="14"/>
        </w:rPr>
        <w:t>g/L </w:t>
      </w:r>
      <w:r>
        <w:rPr>
          <w:sz w:val="19"/>
          <w:szCs w:val="19"/>
          <w:spacing w:val="13"/>
        </w:rPr>
        <w:t>or iron saturation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2"/>
        </w:rPr>
        <w:t>&lt;</w:t>
      </w:r>
      <w:r>
        <w:rPr>
          <w:sz w:val="19"/>
          <w:szCs w:val="19"/>
          <w:spacing w:val="22"/>
        </w:rPr>
        <w:t>20%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ferritin</w:t>
      </w:r>
      <w:r>
        <w:rPr>
          <w:sz w:val="19"/>
          <w:szCs w:val="19"/>
          <w:spacing w:val="22"/>
        </w:rPr>
        <w:t xml:space="preserve"> 100</w:t>
      </w:r>
      <w:r>
        <w:rPr>
          <w:rFonts w:ascii="Arial" w:hAnsi="Arial" w:eastAsia="Arial" w:cs="Arial"/>
          <w:sz w:val="19"/>
          <w:szCs w:val="19"/>
          <w:spacing w:val="22"/>
        </w:rPr>
        <w:t>-</w:t>
      </w:r>
      <w:r>
        <w:rPr>
          <w:sz w:val="19"/>
          <w:szCs w:val="19"/>
          <w:spacing w:val="22"/>
        </w:rPr>
        <w:t>300 </w:t>
      </w:r>
      <w:r>
        <w:rPr>
          <w:rFonts w:ascii="Arial" w:hAnsi="Arial" w:eastAsia="Arial" w:cs="Arial"/>
          <w:sz w:val="19"/>
          <w:szCs w:val="19"/>
          <w:spacing w:val="22"/>
        </w:rPr>
        <w:t>μ</w:t>
      </w:r>
      <w:r>
        <w:rPr>
          <w:sz w:val="19"/>
          <w:szCs w:val="19"/>
          <w:spacing w:val="22"/>
        </w:rPr>
        <w:t>g/L).</w:t>
      </w:r>
      <w:hyperlink w:history="true" w:anchor="bookmark1">
        <w:r>
          <w:rPr>
            <w:sz w:val="13"/>
            <w:szCs w:val="13"/>
            <w:color w:val="0080AB"/>
            <w:spacing w:val="22"/>
            <w:position w:val="8"/>
          </w:rPr>
          <w:t>127</w:t>
        </w:r>
      </w:hyperlink>
    </w:p>
    <w:p>
      <w:pPr>
        <w:pStyle w:val="BodyText"/>
        <w:ind w:right="212" w:firstLine="216"/>
        <w:spacing w:before="44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Malnutrition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before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7"/>
        </w:rPr>
        <w:t>implantation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h</w:t>
      </w:r>
      <w:r>
        <w:rPr>
          <w:sz w:val="19"/>
          <w:szCs w:val="19"/>
          <w:spacing w:val="16"/>
        </w:rPr>
        <w:t>as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also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6"/>
        </w:rPr>
        <w:t>been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associated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8"/>
        </w:rPr>
        <w:t>with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8"/>
        </w:rPr>
        <w:t>worse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p</w:t>
      </w:r>
      <w:r>
        <w:rPr>
          <w:sz w:val="19"/>
          <w:szCs w:val="19"/>
          <w:spacing w:val="17"/>
        </w:rPr>
        <w:t>ost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implant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outcomes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preimplant  and  peri-implant  nutritional  optimiza-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4"/>
        </w:rPr>
        <w:t>tion with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multidisciplinary team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involving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4"/>
        </w:rPr>
        <w:t>nutri-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tionist is recommended.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</w:t>
        </w:r>
      </w:hyperlink>
      <w:r>
        <w:rPr>
          <w:sz w:val="13"/>
          <w:szCs w:val="13"/>
          <w:spacing w:val="15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171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z w:val="19"/>
          <w:szCs w:val="19"/>
          <w:spacing w:val="15"/>
        </w:rPr>
        <w:t>Medication review and </w:t>
      </w:r>
      <w:r>
        <w:rPr>
          <w:sz w:val="19"/>
          <w:szCs w:val="19"/>
          <w:spacing w:val="17"/>
        </w:rPr>
        <w:t>cessation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7"/>
        </w:rPr>
        <w:t>agents that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7"/>
        </w:rPr>
        <w:t>may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suppress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appetite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7"/>
        </w:rPr>
        <w:t>(eg,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glucagon-like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peptide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5"/>
        </w:rPr>
        <w:t>1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5"/>
        </w:rPr>
        <w:t>agonists)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should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consid-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ered.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implantation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has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been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5"/>
        </w:rPr>
        <w:t>associated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5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improved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metrics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nutrition;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however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data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</w:rPr>
        <w:t>guid-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ing optimal dietary recommendations remain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inade-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quate.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172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 </w:t>
      </w:r>
      <w:r>
        <w:rPr>
          <w:sz w:val="19"/>
          <w:szCs w:val="19"/>
          <w:spacing w:val="17"/>
        </w:rPr>
        <w:t>Given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7"/>
        </w:rPr>
        <w:t>the   paucity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7"/>
        </w:rPr>
        <w:t>dat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supporting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efﬁcacy, as well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the potential for</w:t>
      </w:r>
      <w:r>
        <w:rPr>
          <w:sz w:val="19"/>
          <w:szCs w:val="19"/>
          <w:spacing w:val="15"/>
        </w:rPr>
        <w:t xml:space="preserve"> unintended neg-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ative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6"/>
        </w:rPr>
        <w:t>effects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6"/>
        </w:rPr>
        <w:t>drug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sz w:val="19"/>
          <w:szCs w:val="19"/>
          <w:spacing w:val="16"/>
        </w:rPr>
        <w:t>drug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6"/>
        </w:rPr>
        <w:t>interactions,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clinicians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should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screen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routinely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nutraceutical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use and evaluate for nutraceutical drug interactions.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routine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use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6"/>
        </w:rPr>
        <w:t>dietary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nutritional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suppl</w:t>
      </w:r>
      <w:r>
        <w:rPr>
          <w:sz w:val="19"/>
          <w:szCs w:val="19"/>
          <w:spacing w:val="15"/>
        </w:rPr>
        <w:t>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ments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9"/>
        </w:rPr>
        <w:t>(outside 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9"/>
        </w:rPr>
        <w:t>indicated treatme</w:t>
      </w:r>
      <w:r>
        <w:rPr>
          <w:sz w:val="19"/>
          <w:szCs w:val="19"/>
          <w:spacing w:val="18"/>
        </w:rPr>
        <w:t>nt 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8"/>
        </w:rPr>
        <w:t>conﬁrmed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nutritional deﬁciencies) is not rec</w:t>
      </w:r>
      <w:r>
        <w:rPr>
          <w:sz w:val="19"/>
          <w:szCs w:val="19"/>
          <w:spacing w:val="15"/>
        </w:rPr>
        <w:t>ommended.</w:t>
      </w:r>
    </w:p>
    <w:p>
      <w:pPr>
        <w:spacing w:line="257" w:lineRule="auto"/>
        <w:sectPr>
          <w:type w:val="continuous"/>
          <w:pgSz w:w="11878" w:h="15840"/>
          <w:pgMar w:top="945" w:right="743" w:bottom="400" w:left="849" w:header="639" w:footer="0" w:gutter="0"/>
          <w:cols w:equalWidth="0" w:num="2">
            <w:col w:w="5182" w:space="100"/>
            <w:col w:w="5004" w:space="0"/>
          </w:cols>
        </w:sectPr>
        <w:rPr>
          <w:sz w:val="19"/>
          <w:szCs w:val="19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46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p>
      <w:pPr>
        <w:ind w:left="1964"/>
        <w:spacing w:before="47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Conclusions</w:t>
      </w:r>
    </w:p>
    <w:p>
      <w:pPr>
        <w:pStyle w:val="BodyText"/>
        <w:ind w:left="107" w:right="486" w:firstLine="199"/>
        <w:spacing w:before="148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5"/>
        </w:rPr>
        <w:t>rapid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evolution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5"/>
        </w:rPr>
        <w:t>durable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MSC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has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afforded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marked gains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long-term survival 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patients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3"/>
        </w:rPr>
        <w:t>LVAD.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Following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2018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United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Network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Organ   Sharing    heart </w:t>
      </w:r>
      <w:r>
        <w:rPr>
          <w:sz w:val="19"/>
          <w:szCs w:val="19"/>
          <w:spacing w:val="13"/>
        </w:rPr>
        <w:t xml:space="preserve">  allocation    change,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13"/>
        </w:rPr>
        <w:t>it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expected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that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6"/>
        </w:rPr>
        <w:t>fewer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an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LVAD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will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transplanted electively and thus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6"/>
        </w:rPr>
        <w:t>all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patients 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will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be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supported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4"/>
        </w:rPr>
        <w:t>longer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periods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4"/>
        </w:rPr>
        <w:t>time.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Therefore, aggressive postoperative GDMT 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4"/>
        </w:rPr>
        <w:t>recom-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mended for ongoing neurohormonal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9"/>
        </w:rPr>
        <w:t>blockade,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9"/>
        </w:rPr>
        <w:t>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vention     of</w:t>
      </w:r>
      <w:r>
        <w:rPr>
          <w:sz w:val="19"/>
          <w:szCs w:val="19"/>
          <w:spacing w:val="6"/>
        </w:rPr>
        <w:t xml:space="preserve">      </w:t>
      </w:r>
      <w:r>
        <w:rPr>
          <w:sz w:val="19"/>
          <w:szCs w:val="19"/>
          <w:spacing w:val="18"/>
        </w:rPr>
        <w:t>heart</w:t>
      </w:r>
      <w:r>
        <w:rPr>
          <w:sz w:val="19"/>
          <w:szCs w:val="19"/>
          <w:spacing w:val="4"/>
        </w:rPr>
        <w:t xml:space="preserve">      </w:t>
      </w:r>
      <w:r>
        <w:rPr>
          <w:sz w:val="19"/>
          <w:szCs w:val="19"/>
          <w:spacing w:val="18"/>
        </w:rPr>
        <w:t>fai</w:t>
      </w:r>
      <w:r>
        <w:rPr>
          <w:sz w:val="19"/>
          <w:szCs w:val="19"/>
          <w:spacing w:val="17"/>
        </w:rPr>
        <w:t>lure</w:t>
      </w:r>
      <w:r>
        <w:rPr>
          <w:sz w:val="19"/>
          <w:szCs w:val="19"/>
          <w:spacing w:val="5"/>
        </w:rPr>
        <w:t xml:space="preserve">      </w:t>
      </w:r>
      <w:r>
        <w:rPr>
          <w:sz w:val="19"/>
          <w:szCs w:val="19"/>
          <w:spacing w:val="17"/>
        </w:rPr>
        <w:t>decompensation,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arrhythmia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suppression,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hyperten</w:t>
      </w:r>
      <w:r>
        <w:rPr>
          <w:sz w:val="19"/>
          <w:szCs w:val="19"/>
          <w:spacing w:val="16"/>
        </w:rPr>
        <w:t>sion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control,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mitigation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5"/>
        </w:rPr>
        <w:t>renal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5"/>
        </w:rPr>
        <w:t>vascular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disease.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Most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5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preoperative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PH will experience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improv</w:t>
      </w:r>
      <w:r>
        <w:rPr>
          <w:sz w:val="19"/>
          <w:szCs w:val="19"/>
          <w:spacing w:val="15"/>
        </w:rPr>
        <w:t>ements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pulmonary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pressures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after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LVAD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imp</w:t>
      </w:r>
      <w:r>
        <w:rPr>
          <w:sz w:val="19"/>
          <w:szCs w:val="19"/>
          <w:spacing w:val="13"/>
        </w:rPr>
        <w:t>lant,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but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minority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3"/>
        </w:rPr>
        <w:t>will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3"/>
        </w:rPr>
        <w:t>experience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3"/>
        </w:rPr>
        <w:t>cPC-PH,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3"/>
        </w:rPr>
        <w:t>which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3"/>
        </w:rPr>
        <w:t>can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lea</w:t>
      </w:r>
      <w:r>
        <w:rPr>
          <w:sz w:val="19"/>
          <w:szCs w:val="19"/>
          <w:spacing w:val="12"/>
        </w:rPr>
        <w:t>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4"/>
        </w:rPr>
        <w:t>dysfunction.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Aggressive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preoperative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optimiza-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decrease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RV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wall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6"/>
        </w:rPr>
        <w:t>stress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thro</w:t>
      </w:r>
      <w:r>
        <w:rPr>
          <w:sz w:val="19"/>
          <w:szCs w:val="19"/>
          <w:spacing w:val="15"/>
        </w:rPr>
        <w:t>ugh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deconges-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pulmonary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8"/>
        </w:rPr>
        <w:t>vasodilator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t</w:t>
      </w:r>
      <w:r>
        <w:rPr>
          <w:sz w:val="19"/>
          <w:szCs w:val="19"/>
          <w:spacing w:val="17"/>
        </w:rPr>
        <w:t>herapy,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followed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careful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postoperative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moni</w:t>
      </w:r>
      <w:r>
        <w:rPr>
          <w:sz w:val="19"/>
          <w:szCs w:val="19"/>
          <w:spacing w:val="15"/>
        </w:rPr>
        <w:t>toring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RV 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afterload,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are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6"/>
        </w:rPr>
        <w:t>critica</w:t>
      </w:r>
      <w:r>
        <w:rPr>
          <w:sz w:val="19"/>
          <w:szCs w:val="19"/>
          <w:spacing w:val="15"/>
        </w:rPr>
        <w:t>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decrease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</w:rPr>
        <w:t>the  risk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early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</w:rPr>
        <w:t>severe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RVF.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2"/>
        </w:rPr>
        <w:t>Ongoing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close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surveillance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out-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patients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15"/>
        </w:rPr>
        <w:t>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5"/>
        </w:rPr>
        <w:t>monitoring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conges-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tion    or    complications    that</w:t>
      </w:r>
      <w:r>
        <w:rPr>
          <w:sz w:val="19"/>
          <w:szCs w:val="19"/>
          <w:spacing w:val="13"/>
          <w:w w:val="101"/>
        </w:rPr>
        <w:t xml:space="preserve">    </w:t>
      </w:r>
      <w:r>
        <w:rPr>
          <w:sz w:val="19"/>
          <w:szCs w:val="19"/>
          <w:spacing w:val="14"/>
        </w:rPr>
        <w:t>can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  <w:spacing w:val="14"/>
        </w:rPr>
        <w:t>trigger</w:t>
      </w:r>
      <w:r>
        <w:rPr>
          <w:sz w:val="19"/>
          <w:szCs w:val="19"/>
          <w:spacing w:val="2"/>
        </w:rPr>
        <w:t xml:space="preserve">     </w:t>
      </w:r>
      <w:r>
        <w:rPr>
          <w:sz w:val="19"/>
          <w:szCs w:val="19"/>
          <w:spacing w:val="14"/>
        </w:rPr>
        <w:t>RV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dysfunction (excessive LVAD spee</w:t>
      </w:r>
      <w:r>
        <w:rPr>
          <w:sz w:val="19"/>
          <w:szCs w:val="19"/>
          <w:spacing w:val="11"/>
        </w:rPr>
        <w:t>ds with septal shift,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arrhythmias) are crucial for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preventing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6"/>
        </w:rPr>
        <w:t>heart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6"/>
        </w:rPr>
        <w:t>fail</w:t>
      </w:r>
      <w:r>
        <w:rPr>
          <w:sz w:val="19"/>
          <w:szCs w:val="19"/>
          <w:spacing w:val="15"/>
        </w:rPr>
        <w:t>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exacerbation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during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long-term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6"/>
        </w:rPr>
        <w:t>L</w:t>
      </w:r>
      <w:r>
        <w:rPr>
          <w:sz w:val="19"/>
          <w:szCs w:val="19"/>
          <w:spacing w:val="15"/>
        </w:rPr>
        <w:t>VAD therapy.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Data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6"/>
        </w:rPr>
        <w:t>limited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for 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mitigation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GIB through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6"/>
        </w:rPr>
        <w:t>phar-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macological therapy, but close monitoring of antico-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8"/>
        </w:rPr>
        <w:t>agulation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8"/>
        </w:rPr>
        <w:t>status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8"/>
        </w:rPr>
        <w:t>treatment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of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8"/>
        </w:rPr>
        <w:t>iron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deﬁciency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are   recommended.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18"/>
        </w:rPr>
        <w:t>Although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8"/>
        </w:rPr>
        <w:t>the   HeartMate   3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pump confers 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lower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risk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6"/>
        </w:rPr>
        <w:t>device throm</w:t>
      </w:r>
      <w:r>
        <w:rPr>
          <w:sz w:val="19"/>
          <w:szCs w:val="19"/>
          <w:spacing w:val="15"/>
        </w:rPr>
        <w:t>bosis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ischemic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stroke,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7"/>
        </w:rPr>
        <w:t>anticoagulat</w:t>
      </w:r>
      <w:r>
        <w:rPr>
          <w:sz w:val="19"/>
          <w:szCs w:val="19"/>
          <w:spacing w:val="16"/>
        </w:rPr>
        <w:t>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therapy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war-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farin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is still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required.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Patient education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5"/>
        </w:rPr>
        <w:t>about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nutri-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tional and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herbal therapies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important to decrease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the  potential  for  interference  with  anticoagulant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6"/>
        </w:rPr>
        <w:t>and  antiplatelet   management.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6"/>
        </w:rPr>
        <w:t>Finally,  </w:t>
      </w:r>
      <w:r>
        <w:rPr>
          <w:sz w:val="19"/>
          <w:szCs w:val="19"/>
          <w:spacing w:val="15"/>
        </w:rPr>
        <w:t>a   regular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review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programmatic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clinical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practice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</w:rPr>
        <w:t>guidelines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8"/>
        </w:rPr>
        <w:t>practitioner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8"/>
        </w:rPr>
        <w:t>adherence 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GDMT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recommenda-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tions,  MAP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4"/>
        </w:rPr>
        <w:t>goals,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TTR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4"/>
        </w:rPr>
        <w:t>for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4"/>
        </w:rPr>
        <w:t>anticoagul</w:t>
      </w:r>
      <w:r>
        <w:rPr>
          <w:sz w:val="19"/>
          <w:szCs w:val="19"/>
          <w:spacing w:val="13"/>
        </w:rPr>
        <w:t>ation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LVAD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support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should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6"/>
        </w:rPr>
        <w:t>con</w:t>
      </w:r>
      <w:r>
        <w:rPr>
          <w:sz w:val="19"/>
          <w:szCs w:val="19"/>
          <w:spacing w:val="15"/>
        </w:rPr>
        <w:t>sidered 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ensure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opti-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outcomes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achieved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for  more </w:t>
      </w:r>
      <w:r>
        <w:rPr>
          <w:sz w:val="19"/>
          <w:szCs w:val="19"/>
          <w:spacing w:val="16"/>
        </w:rPr>
        <w:t xml:space="preserve"> patients  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LVAD support.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ind w:left="2011"/>
        <w:spacing w:before="54" w:line="21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"/>
        </w:rPr>
        <w:t>References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323"/>
            <w:spacing w:before="270" w:line="205" w:lineRule="exact"/>
            <w:rPr/>
          </w:pPr>
          <w:r>
            <w:rPr>
              <w:spacing w:val="9"/>
              <w:position w:val="2"/>
            </w:rPr>
            <w:t>1.  Mehra  MR,</w:t>
          </w:r>
          <w:r>
            <w:rPr>
              <w:spacing w:val="52"/>
              <w:position w:val="2"/>
            </w:rPr>
            <w:t xml:space="preserve"> </w:t>
          </w:r>
          <w:r>
            <w:rPr>
              <w:spacing w:val="9"/>
              <w:position w:val="2"/>
            </w:rPr>
            <w:t>Goldstein  DJ,</w:t>
          </w:r>
          <w:r>
            <w:rPr>
              <w:position w:val="2"/>
            </w:rPr>
            <w:t xml:space="preserve">  </w:t>
          </w:r>
          <w:r>
            <w:rPr>
              <w:spacing w:val="9"/>
              <w:position w:val="2"/>
            </w:rPr>
            <w:t>Cleveland</w:t>
          </w:r>
          <w:r>
            <w:rPr>
              <w:spacing w:val="37"/>
              <w:w w:val="101"/>
              <w:position w:val="2"/>
            </w:rPr>
            <w:t xml:space="preserve"> </w:t>
          </w:r>
          <w:r>
            <w:rPr>
              <w:spacing w:val="9"/>
              <w:position w:val="2"/>
            </w:rPr>
            <w:t>JC,</w:t>
          </w:r>
          <w:r>
            <w:rPr>
              <w:position w:val="2"/>
            </w:rPr>
            <w:t xml:space="preserve">  </w:t>
          </w:r>
          <w:r>
            <w:rPr>
              <w:spacing w:val="9"/>
              <w:position w:val="2"/>
            </w:rPr>
            <w:t>Cowger</w:t>
          </w:r>
          <w:r>
            <w:rPr>
              <w:spacing w:val="39"/>
              <w:position w:val="2"/>
            </w:rPr>
            <w:t xml:space="preserve"> </w:t>
          </w:r>
          <w:r>
            <w:rPr>
              <w:spacing w:val="9"/>
              <w:position w:val="2"/>
            </w:rPr>
            <w:t>JA,</w:t>
          </w:r>
        </w:p>
        <w:p>
          <w:pPr>
            <w:pStyle w:val="BodyText"/>
            <w:ind w:left="557"/>
            <w:spacing w:line="199" w:lineRule="exact"/>
            <w:tabs>
              <w:tab w:val="right" w:leader="dot" w:pos="4897"/>
            </w:tabs>
            <w:rPr/>
          </w:pPr>
          <w:r>
            <w:rPr>
              <w:spacing w:val="7"/>
              <w:position w:val="1"/>
            </w:rPr>
            <w:t>Hall</w:t>
          </w:r>
          <w:r>
            <w:rPr>
              <w:spacing w:val="41"/>
              <w:position w:val="1"/>
            </w:rPr>
            <w:t xml:space="preserve"> </w:t>
          </w:r>
          <w:r>
            <w:rPr>
              <w:spacing w:val="7"/>
              <w:position w:val="1"/>
            </w:rPr>
            <w:t>S,</w:t>
          </w:r>
          <w:r>
            <w:rPr>
              <w:spacing w:val="38"/>
              <w:w w:val="102"/>
              <w:position w:val="1"/>
            </w:rPr>
            <w:t xml:space="preserve"> </w:t>
          </w:r>
          <w:r>
            <w:rPr>
              <w:spacing w:val="7"/>
              <w:position w:val="1"/>
            </w:rPr>
            <w:t>Salerno</w:t>
          </w:r>
          <w:r>
            <w:rPr>
              <w:spacing w:val="40"/>
              <w:position w:val="1"/>
            </w:rPr>
            <w:t xml:space="preserve"> </w:t>
          </w:r>
          <w:r>
            <w:rPr>
              <w:spacing w:val="7"/>
              <w:position w:val="1"/>
            </w:rPr>
            <w:t>CT,</w:t>
          </w:r>
          <w:r>
            <w:rPr>
              <w:spacing w:val="39"/>
              <w:position w:val="1"/>
            </w:rPr>
            <w:t xml:space="preserve"> </w:t>
          </w:r>
          <w:r>
            <w:rPr>
              <w:spacing w:val="7"/>
              <w:position w:val="1"/>
            </w:rPr>
            <w:t>et</w:t>
          </w:r>
          <w:r>
            <w:rPr>
              <w:spacing w:val="39"/>
              <w:position w:val="1"/>
            </w:rPr>
            <w:t xml:space="preserve"> </w:t>
          </w:r>
          <w:r>
            <w:rPr>
              <w:spacing w:val="7"/>
              <w:position w:val="1"/>
            </w:rPr>
            <w:t>al</w:t>
          </w:r>
          <w:r>
            <w:rPr>
              <w:position w:val="1"/>
            </w:rPr>
            <w:tab/>
          </w:r>
          <w:r>
            <w:rPr>
              <w:spacing w:val="38"/>
              <w:w w:val="101"/>
              <w:position w:val="1"/>
            </w:rPr>
            <w:t xml:space="preserve"> </w:t>
          </w:r>
          <w:r>
            <w:rPr>
              <w:position w:val="1"/>
            </w:rPr>
            <w:t>JAMA</w:t>
          </w:r>
          <w:r>
            <w:rPr>
              <w:spacing w:val="40"/>
              <w:position w:val="1"/>
            </w:rPr>
            <w:t xml:space="preserve"> </w:t>
          </w:r>
          <w:r>
            <w:rPr>
              <w:spacing w:val="14"/>
              <w:position w:val="1"/>
            </w:rPr>
            <w:t>2022;328:1233-42.</w:t>
          </w:r>
        </w:p>
        <w:p>
          <w:pPr>
            <w:pStyle w:val="BodyText"/>
            <w:ind w:left="554"/>
            <w:spacing w:line="199" w:lineRule="exact"/>
            <w:rPr/>
          </w:pPr>
          <w:hyperlink w:history="true" r:id="rId47">
            <w:r>
              <w:rPr>
                <w:color w:val="0080AB"/>
                <w:spacing w:val="13"/>
                <w:position w:val="2"/>
              </w:rPr>
              <w:t>https://doi.org/</w:t>
            </w:r>
          </w:hyperlink>
          <w:hyperlink w:history="true" r:id="rId48">
            <w:r>
              <w:rPr>
                <w:color w:val="0080AB"/>
                <w:spacing w:val="13"/>
                <w:position w:val="2"/>
              </w:rPr>
              <w:t>10.1001/jama.2022.16</w:t>
            </w:r>
            <w:r>
              <w:rPr>
                <w:color w:val="0080AB"/>
                <w:spacing w:val="12"/>
                <w:position w:val="2"/>
              </w:rPr>
              <w:t>197</w:t>
            </w:r>
          </w:hyperlink>
          <w:r>
            <w:rPr>
              <w:spacing w:val="12"/>
              <w:position w:val="2"/>
            </w:rPr>
            <w:t>.</w:t>
          </w:r>
        </w:p>
        <w:p>
          <w:pPr>
            <w:pStyle w:val="BodyText"/>
            <w:ind w:left="312"/>
            <w:spacing w:line="200" w:lineRule="exact"/>
            <w:rPr/>
          </w:pPr>
          <w:r>
            <w:rPr>
              <w:spacing w:val="10"/>
              <w:position w:val="2"/>
            </w:rPr>
            <w:t>2.</w:t>
          </w:r>
          <w:r>
            <w:rPr>
              <w:spacing w:val="5"/>
              <w:position w:val="2"/>
            </w:rPr>
            <w:t xml:space="preserve">  </w:t>
          </w:r>
          <w:hyperlink w:history="true" r:id="rId49">
            <w:r>
              <w:rPr>
                <w:color w:val="0080AB"/>
                <w:spacing w:val="10"/>
                <w:position w:val="2"/>
              </w:rPr>
              <w:t>Pagani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FD,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Mehra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MR,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Cowger JA,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Clinical</w:t>
            </w:r>
            <w:r>
              <w:rPr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out-</w:t>
            </w:r>
          </w:hyperlink>
        </w:p>
        <w:p>
          <w:pPr>
            <w:pStyle w:val="BodyText"/>
            <w:ind w:left="547"/>
            <w:spacing w:line="198" w:lineRule="exact"/>
            <w:rPr/>
          </w:pPr>
          <w:hyperlink w:history="true" r:id="rId49">
            <w:r>
              <w:rPr>
                <w:color w:val="0080AB"/>
                <w:spacing w:val="16"/>
                <w:position w:val="2"/>
              </w:rPr>
              <w:t>comes and healthcare expenditures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in</w:t>
            </w:r>
            <w:r>
              <w:rPr>
                <w:color w:val="0080AB"/>
                <w:spacing w:val="15"/>
                <w:position w:val="2"/>
              </w:rPr>
              <w:t xml:space="preserve"> the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real world</w:t>
            </w:r>
          </w:hyperlink>
        </w:p>
        <w:p>
          <w:pPr>
            <w:pStyle w:val="BodyText"/>
            <w:ind w:left="542"/>
            <w:spacing w:line="199" w:lineRule="exact"/>
            <w:rPr/>
          </w:pPr>
          <w:hyperlink w:history="true" r:id="rId49">
            <w:r>
              <w:rPr>
                <w:color w:val="0080AB"/>
                <w:spacing w:val="8"/>
              </w:rPr>
              <w:t>with</w:t>
            </w:r>
            <w:r>
              <w:rPr>
                <w:color w:val="0080AB"/>
                <w:spacing w:val="46"/>
                <w:w w:val="102"/>
              </w:rPr>
              <w:t xml:space="preserve"> </w:t>
            </w:r>
            <w:r>
              <w:rPr>
                <w:color w:val="0080AB"/>
                <w:spacing w:val="8"/>
              </w:rPr>
              <w:t>left ventricular</w:t>
            </w:r>
            <w:r>
              <w:rPr>
                <w:color w:val="0080AB"/>
                <w:spacing w:val="20"/>
              </w:rPr>
              <w:t xml:space="preserve"> </w:t>
            </w:r>
            <w:r>
              <w:rPr>
                <w:color w:val="0080AB"/>
                <w:spacing w:val="8"/>
              </w:rPr>
              <w:t>assist</w:t>
            </w:r>
            <w:r>
              <w:rPr>
                <w:color w:val="0080AB"/>
                <w:spacing w:val="18"/>
                <w:w w:val="101"/>
              </w:rPr>
              <w:t xml:space="preserve"> </w:t>
            </w:r>
            <w:r>
              <w:rPr>
                <w:color w:val="0080AB"/>
                <w:spacing w:val="8"/>
              </w:rPr>
              <w:t>devices</w:t>
            </w:r>
            <w:r>
              <w:rPr>
                <w:color w:val="0080AB"/>
                <w:spacing w:val="17"/>
                <w:w w:val="102"/>
              </w:rPr>
              <w:t xml:space="preserve"> </w:t>
            </w:r>
            <w:r>
              <w:rPr>
                <w:color w:val="0080AB"/>
                <w:spacing w:val="8"/>
              </w:rPr>
              <w:t>- The</w:t>
            </w:r>
            <w:r>
              <w:rPr>
                <w:color w:val="0080AB"/>
                <w:spacing w:val="20"/>
              </w:rPr>
              <w:t xml:space="preserve"> </w:t>
            </w:r>
            <w:r>
              <w:rPr>
                <w:color w:val="0080AB"/>
                <w:spacing w:val="8"/>
              </w:rPr>
              <w:t>CLEAR-LVAD</w:t>
            </w:r>
          </w:hyperlink>
        </w:p>
        <w:p>
          <w:pPr>
            <w:pStyle w:val="BodyText"/>
            <w:ind w:left="546"/>
            <w:spacing w:line="200" w:lineRule="exact"/>
            <w:rPr/>
          </w:pPr>
          <w:hyperlink w:history="true" r:id="rId49">
            <w:r>
              <w:rPr>
                <w:color w:val="0080AB"/>
                <w:spacing w:val="13"/>
                <w:position w:val="2"/>
              </w:rPr>
              <w:t>study. J Heart Lung</w:t>
            </w:r>
            <w:r>
              <w:rPr>
                <w:color w:val="0080AB"/>
                <w:spacing w:val="12"/>
                <w:position w:val="2"/>
              </w:rPr>
              <w:t xml:space="preserve"> Transplant 2021;40:323-33.</w:t>
            </w:r>
          </w:hyperlink>
        </w:p>
        <w:p>
          <w:pPr>
            <w:pStyle w:val="BodyText"/>
            <w:ind w:left="312"/>
            <w:spacing w:line="205" w:lineRule="exact"/>
            <w:rPr/>
          </w:pPr>
          <w:r>
            <w:rPr>
              <w:spacing w:val="12"/>
              <w:position w:val="2"/>
            </w:rPr>
            <w:t>3.</w:t>
          </w:r>
          <w:r>
            <w:rPr>
              <w:spacing w:val="2"/>
              <w:position w:val="2"/>
            </w:rPr>
            <w:t xml:space="preserve">  </w:t>
          </w:r>
          <w:hyperlink w:history="true" r:id="rId50">
            <w:r>
              <w:rPr>
                <w:color w:val="0080AB"/>
                <w:spacing w:val="12"/>
                <w:position w:val="2"/>
              </w:rPr>
              <w:t>Pagani</w:t>
            </w:r>
            <w:r>
              <w:rPr>
                <w:color w:val="0080AB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FD, Cantor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R, Cowger J, et</w:t>
            </w:r>
            <w:r>
              <w:rPr>
                <w:color w:val="0080AB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al.</w:t>
            </w:r>
            <w:r>
              <w:rPr>
                <w:color w:val="0080AB"/>
                <w:spacing w:val="16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Concorda</w:t>
            </w:r>
            <w:r>
              <w:rPr>
                <w:color w:val="0080AB"/>
                <w:spacing w:val="11"/>
                <w:position w:val="2"/>
              </w:rPr>
              <w:t>nce</w:t>
            </w:r>
            <w:r>
              <w:rPr>
                <w:color w:val="0080AB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of</w:t>
            </w:r>
          </w:hyperlink>
        </w:p>
        <w:p>
          <w:pPr>
            <w:pStyle w:val="BodyText"/>
            <w:ind w:left="541"/>
            <w:spacing w:before="18" w:line="217" w:lineRule="auto"/>
            <w:rPr/>
          </w:pPr>
          <w:hyperlink w:history="true" r:id="rId50">
            <w:r>
              <w:rPr>
                <w:color w:val="0080AB"/>
                <w:spacing w:val="14"/>
              </w:rPr>
              <w:t>treatment</w:t>
            </w:r>
            <w:r>
              <w:rPr>
                <w:color w:val="0080AB"/>
                <w:spacing w:val="46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effect:</w:t>
            </w:r>
            <w:r>
              <w:rPr>
                <w:color w:val="0080AB"/>
                <w:spacing w:val="36"/>
              </w:rPr>
              <w:t xml:space="preserve"> </w:t>
            </w:r>
            <w:r>
              <w:rPr>
                <w:color w:val="0080AB"/>
                <w:spacing w:val="14"/>
              </w:rPr>
              <w:t>an</w:t>
            </w:r>
            <w:r>
              <w:rPr>
                <w:color w:val="0080AB"/>
                <w:spacing w:val="36"/>
              </w:rPr>
              <w:t xml:space="preserve"> </w:t>
            </w:r>
            <w:r>
              <w:rPr>
                <w:color w:val="0080AB"/>
                <w:spacing w:val="14"/>
              </w:rPr>
              <w:t>analysis</w:t>
            </w:r>
            <w:r>
              <w:rPr>
                <w:color w:val="0080AB"/>
                <w:spacing w:val="35"/>
                <w:w w:val="102"/>
              </w:rPr>
              <w:t xml:space="preserve"> </w:t>
            </w:r>
            <w:r>
              <w:rPr>
                <w:color w:val="0080AB"/>
                <w:spacing w:val="14"/>
              </w:rPr>
              <w:t>of</w:t>
            </w:r>
            <w:r>
              <w:rPr>
                <w:color w:val="0080AB"/>
                <w:spacing w:val="28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the</w:t>
            </w:r>
            <w:r>
              <w:rPr>
                <w:color w:val="0080AB"/>
                <w:spacing w:val="35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Society</w:t>
            </w:r>
            <w:r>
              <w:rPr>
                <w:color w:val="0080AB"/>
                <w:spacing w:val="36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of</w:t>
            </w:r>
            <w:r>
              <w:rPr>
                <w:color w:val="0080AB"/>
                <w:spacing w:val="29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Tho-</w:t>
            </w:r>
          </w:hyperlink>
        </w:p>
        <w:p>
          <w:pPr>
            <w:pStyle w:val="BodyText"/>
            <w:ind w:left="554"/>
            <w:spacing w:before="24" w:line="210" w:lineRule="auto"/>
            <w:rPr/>
          </w:pPr>
          <w:hyperlink w:history="true" r:id="rId50">
            <w:r>
              <w:rPr>
                <w:color w:val="0080AB"/>
                <w:spacing w:val="10"/>
              </w:rPr>
              <w:t>racic  Surgeons   INTERMACS  database.</w:t>
            </w:r>
            <w:r>
              <w:rPr>
                <w:color w:val="0080AB"/>
                <w:spacing w:val="16"/>
                <w:w w:val="101"/>
              </w:rPr>
              <w:t xml:space="preserve">  </w:t>
            </w:r>
            <w:r>
              <w:rPr>
                <w:color w:val="0080AB"/>
                <w:spacing w:val="10"/>
              </w:rPr>
              <w:t>Ann</w:t>
            </w:r>
            <w:r>
              <w:rPr>
                <w:color w:val="0080AB"/>
                <w:spacing w:val="12"/>
              </w:rPr>
              <w:t xml:space="preserve">  </w:t>
            </w:r>
            <w:r>
              <w:rPr>
                <w:color w:val="0080AB"/>
                <w:spacing w:val="10"/>
              </w:rPr>
              <w:t>Thorac</w:t>
            </w:r>
          </w:hyperlink>
        </w:p>
        <w:p>
          <w:pPr>
            <w:pStyle w:val="BodyText"/>
            <w:ind w:left="548"/>
            <w:spacing w:line="208" w:lineRule="exact"/>
            <w:rPr/>
          </w:pPr>
          <w:hyperlink w:history="true" r:id="rId50">
            <w:r>
              <w:rPr>
                <w:color w:val="0080AB"/>
                <w:position w:val="2"/>
              </w:rPr>
              <w:t>Surg</w:t>
            </w:r>
            <w:r>
              <w:rPr>
                <w:color w:val="0080AB"/>
                <w:spacing w:val="15"/>
                <w:position w:val="2"/>
              </w:rPr>
              <w:t xml:space="preserve"> 2021;113:1172-82.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7" w:right="116" w:hanging="234"/>
        <w:spacing w:before="29" w:line="246" w:lineRule="auto"/>
        <w:rPr/>
      </w:pPr>
      <w:r>
        <w:rPr>
          <w:spacing w:val="11"/>
        </w:rPr>
        <w:t>4.</w:t>
      </w:r>
      <w:r>
        <w:rPr>
          <w:spacing w:val="2"/>
        </w:rPr>
        <w:t xml:space="preserve">  </w:t>
      </w:r>
      <w:hyperlink w:history="true" r:id="rId51">
        <w:r>
          <w:rPr>
            <w:color w:val="0080AB"/>
            <w:spacing w:val="11"/>
          </w:rPr>
          <w:t>Shah</w:t>
        </w:r>
        <w:r>
          <w:rPr>
            <w:color w:val="0080AB"/>
            <w:spacing w:val="32"/>
          </w:rPr>
          <w:t xml:space="preserve"> </w:t>
        </w:r>
        <w:r>
          <w:rPr>
            <w:color w:val="0080AB"/>
            <w:spacing w:val="11"/>
          </w:rPr>
          <w:t>P,</w:t>
        </w:r>
        <w:r>
          <w:rPr>
            <w:color w:val="0080AB"/>
            <w:spacing w:val="18"/>
            <w:w w:val="101"/>
          </w:rPr>
          <w:t xml:space="preserve"> </w:t>
        </w:r>
        <w:r>
          <w:rPr>
            <w:color w:val="0080AB"/>
            <w:spacing w:val="11"/>
          </w:rPr>
          <w:t>Yuzefpolskaya</w:t>
        </w:r>
        <w:r>
          <w:rPr>
            <w:color w:val="0080AB"/>
            <w:spacing w:val="34"/>
          </w:rPr>
          <w:t xml:space="preserve"> </w:t>
        </w:r>
        <w:r>
          <w:rPr>
            <w:color w:val="0080AB"/>
            <w:spacing w:val="11"/>
          </w:rPr>
          <w:t>M,</w:t>
        </w:r>
        <w:r>
          <w:rPr>
            <w:color w:val="0080AB"/>
            <w:spacing w:val="33"/>
            <w:w w:val="101"/>
          </w:rPr>
          <w:t xml:space="preserve"> </w:t>
        </w:r>
        <w:r>
          <w:rPr>
            <w:color w:val="0080AB"/>
            <w:spacing w:val="11"/>
          </w:rPr>
          <w:t>Hickey</w:t>
        </w:r>
        <w:r>
          <w:rPr>
            <w:color w:val="0080AB"/>
            <w:spacing w:val="27"/>
          </w:rPr>
          <w:t xml:space="preserve"> </w:t>
        </w:r>
        <w:r>
          <w:rPr>
            <w:color w:val="0080AB"/>
            <w:spacing w:val="11"/>
          </w:rPr>
          <w:t>GW,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11"/>
          </w:rPr>
          <w:t>et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11"/>
          </w:rPr>
          <w:t>al.</w:t>
        </w:r>
        <w:r>
          <w:rPr>
            <w:color w:val="0080AB"/>
            <w:spacing w:val="19"/>
          </w:rPr>
          <w:t xml:space="preserve"> </w:t>
        </w:r>
        <w:r>
          <w:rPr>
            <w:color w:val="0080AB"/>
            <w:spacing w:val="11"/>
          </w:rPr>
          <w:t>Twelfth</w:t>
        </w:r>
      </w:hyperlink>
      <w:r>
        <w:rPr>
          <w:color w:val="0080AB"/>
        </w:rPr>
        <w:t xml:space="preserve"> </w:t>
      </w:r>
      <w:hyperlink w:history="true" r:id="rId51">
        <w:r>
          <w:rPr>
            <w:color w:val="0080AB"/>
            <w:spacing w:val="11"/>
          </w:rPr>
          <w:t>Interagency</w:t>
        </w:r>
        <w:r>
          <w:rPr>
            <w:color w:val="0080AB"/>
            <w:spacing w:val="30"/>
            <w:w w:val="101"/>
          </w:rPr>
          <w:t xml:space="preserve"> </w:t>
        </w:r>
        <w:r>
          <w:rPr>
            <w:color w:val="0080AB"/>
            <w:spacing w:val="11"/>
          </w:rPr>
          <w:t>Registry for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11"/>
          </w:rPr>
          <w:t>Mechanically Assisted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  <w:spacing w:val="11"/>
          </w:rPr>
          <w:t>Circu-</w:t>
        </w:r>
      </w:hyperlink>
      <w:r>
        <w:rPr>
          <w:color w:val="0080AB"/>
        </w:rPr>
        <w:t xml:space="preserve"> </w:t>
      </w:r>
      <w:hyperlink w:history="true" r:id="rId51">
        <w:r>
          <w:rPr>
            <w:color w:val="0080AB"/>
            <w:spacing w:val="14"/>
          </w:rPr>
          <w:t>latory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14"/>
          </w:rPr>
          <w:t>Support</w:t>
        </w:r>
        <w:r>
          <w:rPr>
            <w:color w:val="0080AB"/>
            <w:spacing w:val="7"/>
          </w:rPr>
          <w:t xml:space="preserve">  </w:t>
        </w:r>
        <w:r>
          <w:rPr>
            <w:color w:val="0080AB"/>
            <w:spacing w:val="14"/>
          </w:rPr>
          <w:t>Report:</w:t>
        </w:r>
        <w:r>
          <w:rPr>
            <w:color w:val="0080AB"/>
            <w:spacing w:val="7"/>
          </w:rPr>
          <w:t xml:space="preserve">  </w:t>
        </w:r>
        <w:r>
          <w:rPr>
            <w:color w:val="0080AB"/>
            <w:spacing w:val="14"/>
          </w:rPr>
          <w:t>readmissio</w:t>
        </w:r>
        <w:r>
          <w:rPr>
            <w:color w:val="0080AB"/>
            <w:spacing w:val="13"/>
          </w:rPr>
          <w:t>ns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13"/>
          </w:rPr>
          <w:t>after</w:t>
        </w:r>
        <w:r>
          <w:rPr>
            <w:color w:val="0080AB"/>
            <w:spacing w:val="8"/>
          </w:rPr>
          <w:t xml:space="preserve">  </w:t>
        </w:r>
        <w:r>
          <w:rPr>
            <w:color w:val="0080AB"/>
            <w:spacing w:val="13"/>
          </w:rPr>
          <w:t>left</w:t>
        </w:r>
        <w:r>
          <w:rPr>
            <w:color w:val="0080AB"/>
            <w:spacing w:val="42"/>
            <w:w w:val="101"/>
          </w:rPr>
          <w:t xml:space="preserve"> </w:t>
        </w:r>
        <w:r>
          <w:rPr>
            <w:color w:val="0080AB"/>
            <w:spacing w:val="13"/>
          </w:rPr>
          <w:t>ven-</w:t>
        </w:r>
      </w:hyperlink>
      <w:r>
        <w:rPr>
          <w:color w:val="0080AB"/>
        </w:rPr>
        <w:t xml:space="preserve"> </w:t>
      </w:r>
      <w:hyperlink w:history="true" r:id="rId51">
        <w:r>
          <w:rPr>
            <w:color w:val="0080AB"/>
            <w:spacing w:val="12"/>
          </w:rPr>
          <w:t>tricular assist device. Ann Thorac</w:t>
        </w:r>
        <w:r>
          <w:rPr>
            <w:color w:val="0080AB"/>
            <w:spacing w:val="27"/>
            <w:w w:val="102"/>
          </w:rPr>
          <w:t xml:space="preserve"> </w:t>
        </w:r>
        <w:r>
          <w:rPr>
            <w:color w:val="0080AB"/>
            <w:spacing w:val="12"/>
          </w:rPr>
          <w:t>Surg</w:t>
        </w:r>
        <w:r>
          <w:rPr>
            <w:color w:val="0080AB"/>
            <w:spacing w:val="17"/>
            <w:w w:val="101"/>
          </w:rPr>
          <w:t xml:space="preserve"> </w:t>
        </w:r>
        <w:r>
          <w:rPr>
            <w:color w:val="0080AB"/>
            <w:spacing w:val="12"/>
          </w:rPr>
          <w:t>2022;113:722-</w:t>
        </w:r>
      </w:hyperlink>
      <w:r>
        <w:rPr>
          <w:color w:val="0080AB"/>
        </w:rPr>
        <w:t xml:space="preserve"> </w:t>
      </w:r>
      <w:hyperlink w:history="true" r:id="rId51">
        <w:r>
          <w:rPr>
            <w:color w:val="0080AB"/>
            <w:spacing w:val="10"/>
          </w:rPr>
          <w:t>37.</w:t>
        </w:r>
      </w:hyperlink>
    </w:p>
    <w:p>
      <w:pPr>
        <w:pStyle w:val="BodyText"/>
        <w:ind w:left="328" w:right="116" w:hanging="224"/>
        <w:spacing w:before="3" w:line="244" w:lineRule="auto"/>
        <w:rPr/>
      </w:pPr>
      <w:r>
        <w:rPr>
          <w:spacing w:val="9"/>
        </w:rPr>
        <w:t>5.</w:t>
      </w:r>
      <w:r>
        <w:rPr>
          <w:spacing w:val="2"/>
        </w:rPr>
        <w:t xml:space="preserve">  </w:t>
      </w:r>
      <w:hyperlink w:history="true" r:id="rId52">
        <w:r>
          <w:rPr>
            <w:color w:val="0080AB"/>
            <w:spacing w:val="9"/>
          </w:rPr>
          <w:t>Writing  C,  Maddox  TM,  Januzzi  JL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9"/>
          </w:rPr>
          <w:t>Jr.,  et  al.  2021</w:t>
        </w:r>
      </w:hyperlink>
      <w:r>
        <w:rPr>
          <w:color w:val="0080AB"/>
        </w:rPr>
        <w:t xml:space="preserve"> </w:t>
      </w:r>
      <w:hyperlink w:history="true" r:id="rId52">
        <w:r>
          <w:rPr>
            <w:color w:val="0080AB"/>
            <w:spacing w:val="13"/>
          </w:rPr>
          <w:t>Update</w:t>
        </w:r>
        <w:r>
          <w:rPr>
            <w:color w:val="0080AB"/>
            <w:spacing w:val="27"/>
          </w:rPr>
          <w:t xml:space="preserve"> </w:t>
        </w:r>
        <w:r>
          <w:rPr>
            <w:color w:val="0080AB"/>
            <w:spacing w:val="13"/>
          </w:rPr>
          <w:t>to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13"/>
          </w:rPr>
          <w:t>the</w:t>
        </w:r>
        <w:r>
          <w:rPr>
            <w:color w:val="0080AB"/>
            <w:spacing w:val="35"/>
          </w:rPr>
          <w:t xml:space="preserve"> </w:t>
        </w:r>
        <w:r>
          <w:rPr>
            <w:color w:val="0080AB"/>
            <w:spacing w:val="13"/>
          </w:rPr>
          <w:t>2017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13"/>
          </w:rPr>
          <w:t>ACC</w:t>
        </w:r>
        <w:r>
          <w:rPr>
            <w:color w:val="0080AB"/>
          </w:rPr>
          <w:t xml:space="preserve">  </w:t>
        </w:r>
        <w:r>
          <w:rPr>
            <w:color w:val="0080AB"/>
            <w:spacing w:val="13"/>
          </w:rPr>
          <w:t>Expe</w:t>
        </w:r>
        <w:r>
          <w:rPr>
            <w:color w:val="0080AB"/>
            <w:spacing w:val="12"/>
          </w:rPr>
          <w:t>rt</w:t>
        </w:r>
        <w:r>
          <w:rPr>
            <w:color w:val="0080AB"/>
            <w:spacing w:val="35"/>
            <w:w w:val="101"/>
          </w:rPr>
          <w:t xml:space="preserve"> </w:t>
        </w:r>
        <w:r>
          <w:rPr>
            <w:color w:val="0080AB"/>
            <w:spacing w:val="12"/>
          </w:rPr>
          <w:t>Consensus</w:t>
        </w:r>
        <w:r>
          <w:rPr>
            <w:color w:val="0080AB"/>
            <w:spacing w:val="41"/>
            <w:w w:val="102"/>
          </w:rPr>
          <w:t xml:space="preserve"> </w:t>
        </w:r>
        <w:r>
          <w:rPr>
            <w:color w:val="0080AB"/>
            <w:spacing w:val="12"/>
          </w:rPr>
          <w:t>Decision</w:t>
        </w:r>
      </w:hyperlink>
      <w:r>
        <w:rPr>
          <w:color w:val="0080AB"/>
        </w:rPr>
        <w:t xml:space="preserve"> </w:t>
      </w:r>
      <w:hyperlink w:history="true" r:id="rId52">
        <w:r>
          <w:rPr>
            <w:color w:val="0080AB"/>
            <w:spacing w:val="14"/>
          </w:rPr>
          <w:t>Pathway  for  Optimization  of</w:t>
        </w:r>
        <w:r>
          <w:rPr>
            <w:color w:val="0080AB"/>
            <w:spacing w:val="16"/>
            <w:w w:val="101"/>
          </w:rPr>
          <w:t xml:space="preserve">  </w:t>
        </w:r>
        <w:r>
          <w:rPr>
            <w:color w:val="0080AB"/>
            <w:spacing w:val="14"/>
          </w:rPr>
          <w:t>He</w:t>
        </w:r>
        <w:r>
          <w:rPr>
            <w:color w:val="0080AB"/>
            <w:spacing w:val="13"/>
          </w:rPr>
          <w:t>art</w:t>
        </w:r>
        <w:r>
          <w:rPr>
            <w:color w:val="0080AB"/>
            <w:spacing w:val="16"/>
          </w:rPr>
          <w:t xml:space="preserve">  </w:t>
        </w:r>
        <w:r>
          <w:rPr>
            <w:color w:val="0080AB"/>
            <w:spacing w:val="13"/>
          </w:rPr>
          <w:t>Failure  Treat-</w:t>
        </w:r>
      </w:hyperlink>
      <w:r>
        <w:rPr>
          <w:color w:val="0080AB"/>
        </w:rPr>
        <w:t xml:space="preserve"> </w:t>
      </w:r>
      <w:hyperlink w:history="true" r:id="rId52">
        <w:r>
          <w:rPr>
            <w:color w:val="0080AB"/>
            <w:spacing w:val="14"/>
          </w:rPr>
          <w:t>ment:</w:t>
        </w:r>
        <w:r>
          <w:rPr>
            <w:color w:val="0080AB"/>
            <w:spacing w:val="33"/>
            <w:w w:val="101"/>
          </w:rPr>
          <w:t xml:space="preserve"> </w:t>
        </w:r>
        <w:r>
          <w:rPr>
            <w:color w:val="0080AB"/>
            <w:spacing w:val="14"/>
          </w:rPr>
          <w:t>answers</w:t>
        </w:r>
        <w:r>
          <w:rPr>
            <w:color w:val="0080AB"/>
            <w:spacing w:val="27"/>
          </w:rPr>
          <w:t xml:space="preserve"> </w:t>
        </w:r>
        <w:r>
          <w:rPr>
            <w:color w:val="0080AB"/>
            <w:spacing w:val="14"/>
          </w:rPr>
          <w:t>to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4"/>
          </w:rPr>
          <w:t>10</w:t>
        </w:r>
        <w:r>
          <w:rPr>
            <w:color w:val="0080AB"/>
            <w:spacing w:val="39"/>
            <w:w w:val="101"/>
          </w:rPr>
          <w:t xml:space="preserve"> </w:t>
        </w:r>
        <w:r>
          <w:rPr>
            <w:color w:val="0080AB"/>
            <w:spacing w:val="14"/>
          </w:rPr>
          <w:t>pivotal</w:t>
        </w:r>
        <w:r>
          <w:rPr>
            <w:color w:val="0080AB"/>
            <w:spacing w:val="41"/>
          </w:rPr>
          <w:t xml:space="preserve"> </w:t>
        </w:r>
        <w:r>
          <w:rPr>
            <w:color w:val="0080AB"/>
            <w:spacing w:val="14"/>
          </w:rPr>
          <w:t>issues</w:t>
        </w:r>
        <w:r>
          <w:rPr>
            <w:color w:val="0080AB"/>
            <w:spacing w:val="33"/>
            <w:w w:val="102"/>
          </w:rPr>
          <w:t xml:space="preserve"> </w:t>
        </w:r>
        <w:r>
          <w:rPr>
            <w:color w:val="0080AB"/>
            <w:spacing w:val="14"/>
          </w:rPr>
          <w:t>about</w:t>
        </w:r>
        <w:r>
          <w:rPr>
            <w:color w:val="0080AB"/>
            <w:spacing w:val="40"/>
          </w:rPr>
          <w:t xml:space="preserve"> </w:t>
        </w:r>
        <w:r>
          <w:rPr>
            <w:color w:val="0080AB"/>
            <w:spacing w:val="14"/>
          </w:rPr>
          <w:t>hea</w:t>
        </w:r>
        <w:r>
          <w:rPr>
            <w:color w:val="0080AB"/>
            <w:spacing w:val="13"/>
          </w:rPr>
          <w:t>rt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13"/>
          </w:rPr>
          <w:t>fail-</w:t>
        </w:r>
      </w:hyperlink>
      <w:r>
        <w:rPr>
          <w:color w:val="0080AB"/>
        </w:rPr>
        <w:t xml:space="preserve"> </w:t>
      </w:r>
      <w:hyperlink w:history="true" r:id="rId52">
        <w:r>
          <w:rPr>
            <w:color w:val="0080AB"/>
            <w:spacing w:val="16"/>
          </w:rPr>
          <w:t>ure</w:t>
        </w:r>
        <w:r>
          <w:rPr>
            <w:color w:val="0080AB"/>
            <w:spacing w:val="35"/>
          </w:rPr>
          <w:t xml:space="preserve"> </w:t>
        </w:r>
        <w:r>
          <w:rPr>
            <w:color w:val="0080AB"/>
            <w:spacing w:val="16"/>
          </w:rPr>
          <w:t>with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6"/>
          </w:rPr>
          <w:t>reduced</w:t>
        </w:r>
        <w:r>
          <w:rPr>
            <w:color w:val="0080AB"/>
            <w:spacing w:val="42"/>
            <w:w w:val="102"/>
          </w:rPr>
          <w:t xml:space="preserve"> </w:t>
        </w:r>
        <w:r>
          <w:rPr>
            <w:color w:val="0080AB"/>
            <w:spacing w:val="16"/>
          </w:rPr>
          <w:t>ejection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16"/>
          </w:rPr>
          <w:t>fraction:</w:t>
        </w:r>
        <w:r>
          <w:rPr>
            <w:color w:val="0080AB"/>
            <w:spacing w:val="41"/>
          </w:rPr>
          <w:t xml:space="preserve"> </w:t>
        </w:r>
        <w:r>
          <w:rPr>
            <w:color w:val="0080AB"/>
            <w:spacing w:val="16"/>
          </w:rPr>
          <w:t>a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6"/>
          </w:rPr>
          <w:t>report</w:t>
        </w:r>
        <w:r>
          <w:rPr>
            <w:color w:val="0080AB"/>
            <w:spacing w:val="42"/>
            <w:w w:val="102"/>
          </w:rPr>
          <w:t xml:space="preserve"> </w:t>
        </w:r>
        <w:r>
          <w:rPr>
            <w:color w:val="0080AB"/>
            <w:spacing w:val="16"/>
          </w:rPr>
          <w:t>of</w:t>
        </w:r>
        <w:r>
          <w:rPr>
            <w:color w:val="0080AB"/>
            <w:spacing w:val="34"/>
          </w:rPr>
          <w:t xml:space="preserve"> </w:t>
        </w:r>
        <w:r>
          <w:rPr>
            <w:color w:val="0080AB"/>
            <w:spacing w:val="16"/>
          </w:rPr>
          <w:t>t</w:t>
        </w:r>
        <w:r>
          <w:rPr>
            <w:color w:val="0080AB"/>
            <w:spacing w:val="15"/>
          </w:rPr>
          <w:t>he</w:t>
        </w:r>
      </w:hyperlink>
      <w:r>
        <w:rPr>
          <w:color w:val="0080AB"/>
        </w:rPr>
        <w:t xml:space="preserve"> </w:t>
      </w:r>
      <w:hyperlink w:history="true" r:id="rId52">
        <w:r>
          <w:rPr>
            <w:color w:val="0080AB"/>
            <w:spacing w:val="12"/>
          </w:rPr>
          <w:t>American</w:t>
        </w:r>
        <w:r>
          <w:rPr>
            <w:color w:val="0080AB"/>
            <w:spacing w:val="9"/>
          </w:rPr>
          <w:t xml:space="preserve">  </w:t>
        </w:r>
        <w:r>
          <w:rPr>
            <w:color w:val="0080AB"/>
            <w:spacing w:val="12"/>
          </w:rPr>
          <w:t>College</w:t>
        </w:r>
        <w:r>
          <w:rPr>
            <w:color w:val="0080AB"/>
          </w:rPr>
          <w:t xml:space="preserve">  </w:t>
        </w:r>
        <w:r>
          <w:rPr>
            <w:color w:val="0080AB"/>
            <w:spacing w:val="12"/>
          </w:rPr>
          <w:t>of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2"/>
          </w:rPr>
          <w:t>Cardiology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2"/>
          </w:rPr>
          <w:t>Solution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2"/>
          </w:rPr>
          <w:t>Set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2"/>
          </w:rPr>
          <w:t>Over-</w:t>
        </w:r>
      </w:hyperlink>
      <w:r>
        <w:rPr>
          <w:color w:val="0080AB"/>
          <w:spacing w:val="1"/>
        </w:rPr>
        <w:t xml:space="preserve"> </w:t>
      </w:r>
      <w:hyperlink w:history="true" r:id="rId52">
        <w:r>
          <w:rPr>
            <w:color w:val="0080AB"/>
            <w:spacing w:val="12"/>
          </w:rPr>
          <w:t>sight Committee. J Am Coll </w:t>
        </w:r>
        <w:r>
          <w:rPr>
            <w:color w:val="0080AB"/>
            <w:spacing w:val="11"/>
          </w:rPr>
          <w:t>Cardiol 2021;77:772-810.</w:t>
        </w:r>
      </w:hyperlink>
    </w:p>
    <w:p>
      <w:pPr>
        <w:pStyle w:val="BodyText"/>
        <w:ind w:left="328" w:right="116" w:hanging="229"/>
        <w:spacing w:before="2" w:line="244" w:lineRule="auto"/>
        <w:rPr/>
      </w:pPr>
      <w:r>
        <w:rPr>
          <w:spacing w:val="10"/>
        </w:rPr>
        <w:t>6.  Heidenreich  PA,  Bozkurt</w:t>
      </w:r>
      <w:r>
        <w:rPr>
          <w:spacing w:val="10"/>
          <w:w w:val="101"/>
        </w:rPr>
        <w:t xml:space="preserve">  </w:t>
      </w:r>
      <w:r>
        <w:rPr>
          <w:spacing w:val="10"/>
        </w:rPr>
        <w:t>B,</w:t>
      </w:r>
      <w:r>
        <w:rPr>
          <w:spacing w:val="9"/>
        </w:rPr>
        <w:t xml:space="preserve">  Aguilar</w:t>
      </w:r>
      <w:r>
        <w:rPr>
          <w:spacing w:val="11"/>
        </w:rPr>
        <w:t xml:space="preserve">  </w:t>
      </w:r>
      <w:r>
        <w:rPr>
          <w:spacing w:val="9"/>
        </w:rPr>
        <w:t>D,  et  al.</w:t>
      </w:r>
      <w:r>
        <w:rPr>
          <w:spacing w:val="7"/>
        </w:rPr>
        <w:t xml:space="preserve">  </w:t>
      </w:r>
      <w:r>
        <w:rPr>
          <w:spacing w:val="9"/>
        </w:rPr>
        <w:t>2022</w:t>
      </w:r>
      <w:r>
        <w:rPr>
          <w:spacing w:val="1"/>
        </w:rPr>
        <w:t xml:space="preserve"> </w:t>
      </w:r>
      <w:r>
        <w:rPr>
          <w:spacing w:val="13"/>
        </w:rPr>
        <w:t>AHA/ACC/HFSA  guideline  for  the</w:t>
      </w:r>
      <w:r>
        <w:rPr>
          <w:spacing w:val="15"/>
          <w:w w:val="101"/>
        </w:rPr>
        <w:t xml:space="preserve">  </w:t>
      </w:r>
      <w:r>
        <w:rPr>
          <w:spacing w:val="13"/>
        </w:rPr>
        <w:t>mana</w:t>
      </w:r>
      <w:r>
        <w:rPr>
          <w:spacing w:val="12"/>
        </w:rPr>
        <w:t>gement</w:t>
      </w:r>
      <w:r>
        <w:rPr>
          <w:spacing w:val="12"/>
          <w:w w:val="101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heart failure. J Card Fail 2022;28:E1-E167.</w:t>
      </w:r>
      <w:r>
        <w:rPr>
          <w:spacing w:val="22"/>
        </w:rPr>
        <w:t xml:space="preserve"> </w:t>
      </w:r>
      <w:hyperlink w:history="true" r:id="rId53">
        <w:r>
          <w:rPr>
            <w:color w:val="0080AB"/>
            <w:spacing w:val="11"/>
          </w:rPr>
          <w:t>https://doi</w:t>
        </w:r>
      </w:hyperlink>
      <w:r>
        <w:rPr>
          <w:color w:val="0080AB"/>
          <w:spacing w:val="11"/>
        </w:rPr>
        <w:t>.</w:t>
      </w:r>
      <w:r>
        <w:rPr>
          <w:color w:val="0080AB"/>
        </w:rPr>
        <w:t xml:space="preserve"> </w:t>
      </w:r>
      <w:r>
        <w:rPr>
          <w:color w:val="0080AB"/>
        </w:rPr>
        <w:t>org</w:t>
      </w:r>
      <w:r>
        <w:rPr>
          <w:color w:val="0080AB"/>
          <w:spacing w:val="17"/>
        </w:rPr>
        <w:t>/</w:t>
      </w:r>
      <w:hyperlink w:history="true" r:id="rId54">
        <w:r>
          <w:rPr>
            <w:color w:val="0080AB"/>
            <w:spacing w:val="17"/>
          </w:rPr>
          <w:t>10.1016/j.</w:t>
        </w:r>
        <w:r>
          <w:rPr>
            <w:color w:val="0080AB"/>
          </w:rPr>
          <w:t>cardfail</w:t>
        </w:r>
        <w:r>
          <w:rPr>
            <w:color w:val="0080AB"/>
            <w:spacing w:val="17"/>
          </w:rPr>
          <w:t>.2022.02.010</w:t>
        </w:r>
      </w:hyperlink>
      <w:r>
        <w:rPr>
          <w:spacing w:val="17"/>
        </w:rPr>
        <w:t>.</w:t>
      </w:r>
    </w:p>
    <w:p>
      <w:pPr>
        <w:pStyle w:val="BodyText"/>
        <w:ind w:left="329" w:right="116" w:hanging="230"/>
        <w:spacing w:before="2" w:line="244" w:lineRule="auto"/>
        <w:rPr/>
      </w:pPr>
      <w:r>
        <w:rPr>
          <w:spacing w:val="12"/>
        </w:rPr>
        <w:t>7.</w:t>
      </w:r>
      <w:r>
        <w:rPr>
          <w:spacing w:val="3"/>
        </w:rPr>
        <w:t xml:space="preserve">  </w:t>
      </w:r>
      <w:hyperlink w:history="true" r:id="rId55">
        <w:r>
          <w:rPr>
            <w:color w:val="0080AB"/>
            <w:spacing w:val="12"/>
          </w:rPr>
          <w:t>Cowger JA, Shah P, Pagani</w:t>
        </w:r>
        <w:r>
          <w:rPr>
            <w:color w:val="0080AB"/>
            <w:spacing w:val="19"/>
            <w:w w:val="101"/>
          </w:rPr>
          <w:t xml:space="preserve"> </w:t>
        </w:r>
        <w:r>
          <w:rPr>
            <w:color w:val="0080AB"/>
            <w:spacing w:val="12"/>
          </w:rPr>
          <w:t>FD,</w:t>
        </w:r>
        <w:r>
          <w:rPr>
            <w:color w:val="0080AB"/>
            <w:spacing w:val="11"/>
          </w:rPr>
          <w:t xml:space="preserve"> </w:t>
        </w:r>
        <w:r>
          <w:rPr>
            <w:color w:val="0080AB"/>
            <w:spacing w:val="12"/>
          </w:rPr>
          <w:t>et al.</w:t>
        </w:r>
        <w:r>
          <w:rPr>
            <w:color w:val="0080AB"/>
            <w:spacing w:val="12"/>
            <w:w w:val="101"/>
          </w:rPr>
          <w:t xml:space="preserve"> </w:t>
        </w:r>
        <w:r>
          <w:rPr>
            <w:color w:val="0080AB"/>
            <w:spacing w:val="12"/>
          </w:rPr>
          <w:t>Outcomes</w:t>
        </w:r>
        <w:r>
          <w:rPr>
            <w:color w:val="0080AB"/>
            <w:spacing w:val="18"/>
            <w:w w:val="101"/>
          </w:rPr>
          <w:t xml:space="preserve"> </w:t>
        </w:r>
        <w:r>
          <w:rPr>
            <w:color w:val="0080AB"/>
            <w:spacing w:val="12"/>
          </w:rPr>
          <w:t>based</w:t>
        </w:r>
      </w:hyperlink>
      <w:r>
        <w:rPr>
          <w:color w:val="0080AB"/>
        </w:rPr>
        <w:t xml:space="preserve"> </w:t>
      </w:r>
      <w:hyperlink w:history="true" r:id="rId55">
        <w:r>
          <w:rPr>
            <w:color w:val="0080AB"/>
            <w:spacing w:val="15"/>
          </w:rPr>
          <w:t>on blood pressure in patients on continuous ﬂow left</w:t>
        </w:r>
      </w:hyperlink>
      <w:r>
        <w:rPr>
          <w:color w:val="0080AB"/>
          <w:spacing w:val="3"/>
        </w:rPr>
        <w:t xml:space="preserve"> </w:t>
      </w:r>
      <w:hyperlink w:history="true" r:id="rId55">
        <w:r>
          <w:rPr>
            <w:color w:val="0080AB"/>
            <w:spacing w:val="13"/>
          </w:rPr>
          <w:t>ventricular assist device support: an Interag</w:t>
        </w:r>
        <w:r>
          <w:rPr>
            <w:color w:val="0080AB"/>
            <w:spacing w:val="12"/>
          </w:rPr>
          <w:t>ency</w:t>
        </w:r>
        <w:r>
          <w:rPr>
            <w:color w:val="0080AB"/>
            <w:spacing w:val="18"/>
            <w:w w:val="101"/>
          </w:rPr>
          <w:t xml:space="preserve"> </w:t>
        </w:r>
        <w:r>
          <w:rPr>
            <w:color w:val="0080AB"/>
            <w:spacing w:val="12"/>
          </w:rPr>
          <w:t>Reg-</w:t>
        </w:r>
      </w:hyperlink>
      <w:r>
        <w:rPr>
          <w:color w:val="0080AB"/>
        </w:rPr>
        <w:t xml:space="preserve"> </w:t>
      </w:r>
      <w:hyperlink w:history="true" r:id="rId55">
        <w:r>
          <w:rPr>
            <w:color w:val="0080AB"/>
            <w:spacing w:val="11"/>
          </w:rPr>
          <w:t>istry</w:t>
        </w:r>
        <w:r>
          <w:rPr>
            <w:color w:val="0080AB"/>
            <w:spacing w:val="9"/>
          </w:rPr>
          <w:t xml:space="preserve">  </w:t>
        </w:r>
        <w:r>
          <w:rPr>
            <w:color w:val="0080AB"/>
            <w:spacing w:val="11"/>
          </w:rPr>
          <w:t>for  Mechanically  Assisted  Circulatory  Support</w:t>
        </w:r>
      </w:hyperlink>
      <w:r>
        <w:rPr>
          <w:color w:val="0080AB"/>
          <w:spacing w:val="1"/>
        </w:rPr>
        <w:t xml:space="preserve"> </w:t>
      </w:r>
      <w:hyperlink w:history="true" r:id="rId55">
        <w:r>
          <w:rPr>
            <w:color w:val="0080AB"/>
            <w:spacing w:val="12"/>
          </w:rPr>
          <w:t>analysis. J Heart Lung Transplant 2019;39:4</w:t>
        </w:r>
        <w:r>
          <w:rPr>
            <w:color w:val="0080AB"/>
            <w:spacing w:val="11"/>
          </w:rPr>
          <w:t>41-53.</w:t>
        </w:r>
      </w:hyperlink>
    </w:p>
    <w:p>
      <w:pPr>
        <w:pStyle w:val="BodyText"/>
        <w:ind w:left="336" w:right="117" w:hanging="239"/>
        <w:spacing w:before="1" w:line="244" w:lineRule="auto"/>
        <w:rPr/>
      </w:pPr>
      <w:r>
        <w:rPr>
          <w:spacing w:val="10"/>
        </w:rPr>
        <w:t>8.</w:t>
      </w:r>
      <w:r>
        <w:rPr>
          <w:spacing w:val="2"/>
        </w:rPr>
        <w:t xml:space="preserve">  </w:t>
      </w:r>
      <w:hyperlink w:history="true" r:id="rId56">
        <w:r>
          <w:rPr>
            <w:color w:val="0080AB"/>
            <w:spacing w:val="10"/>
          </w:rPr>
          <w:t>Milano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10"/>
          </w:rPr>
          <w:t>CA,</w:t>
        </w:r>
        <w:r>
          <w:rPr>
            <w:color w:val="0080AB"/>
            <w:spacing w:val="32"/>
            <w:w w:val="102"/>
          </w:rPr>
          <w:t xml:space="preserve"> </w:t>
        </w:r>
        <w:r>
          <w:rPr>
            <w:color w:val="0080AB"/>
            <w:spacing w:val="10"/>
          </w:rPr>
          <w:t>Rogers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0"/>
          </w:rPr>
          <w:t>JG,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0"/>
          </w:rPr>
          <w:t>Tatooles</w:t>
        </w:r>
        <w:r>
          <w:rPr>
            <w:color w:val="0080AB"/>
            <w:spacing w:val="19"/>
            <w:w w:val="101"/>
          </w:rPr>
          <w:t xml:space="preserve"> </w:t>
        </w:r>
        <w:r>
          <w:rPr>
            <w:color w:val="0080AB"/>
            <w:spacing w:val="10"/>
          </w:rPr>
          <w:t>AJ</w:t>
        </w:r>
        <w:r>
          <w:rPr>
            <w:color w:val="0080AB"/>
            <w:spacing w:val="9"/>
          </w:rPr>
          <w:t>,</w:t>
        </w:r>
        <w:r>
          <w:rPr>
            <w:color w:val="0080AB"/>
            <w:spacing w:val="26"/>
            <w:w w:val="102"/>
          </w:rPr>
          <w:t xml:space="preserve"> </w:t>
        </w:r>
        <w:r>
          <w:rPr>
            <w:color w:val="0080AB"/>
            <w:spacing w:val="9"/>
          </w:rPr>
          <w:t>et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9"/>
          </w:rPr>
          <w:t>al.</w:t>
        </w:r>
        <w:r>
          <w:rPr>
            <w:color w:val="0080AB"/>
            <w:spacing w:val="33"/>
            <w:w w:val="102"/>
          </w:rPr>
          <w:t xml:space="preserve"> </w:t>
        </w:r>
        <w:r>
          <w:rPr>
            <w:color w:val="0080AB"/>
            <w:spacing w:val="9"/>
          </w:rPr>
          <w:t>HVAD:</w:t>
        </w:r>
        <w:r>
          <w:rPr>
            <w:color w:val="0080AB"/>
            <w:spacing w:val="19"/>
          </w:rPr>
          <w:t xml:space="preserve"> </w:t>
        </w:r>
        <w:r>
          <w:rPr>
            <w:color w:val="0080AB"/>
            <w:spacing w:val="9"/>
          </w:rPr>
          <w:t>the</w:t>
        </w:r>
      </w:hyperlink>
      <w:r>
        <w:rPr>
          <w:color w:val="0080AB"/>
        </w:rPr>
        <w:t xml:space="preserve"> </w:t>
      </w:r>
      <w:hyperlink w:history="true" r:id="rId56">
        <w:r>
          <w:rPr>
            <w:color w:val="0080AB"/>
            <w:spacing w:val="8"/>
          </w:rPr>
          <w:t>ENDURANCE</w:t>
        </w:r>
        <w:r>
          <w:rPr>
            <w:color w:val="0080AB"/>
            <w:spacing w:val="19"/>
          </w:rPr>
          <w:t xml:space="preserve">  </w:t>
        </w:r>
        <w:r>
          <w:rPr>
            <w:color w:val="0080AB"/>
            <w:spacing w:val="8"/>
          </w:rPr>
          <w:t>Supplemental</w:t>
        </w:r>
        <w:r>
          <w:rPr>
            <w:color w:val="0080AB"/>
            <w:spacing w:val="16"/>
            <w:w w:val="101"/>
          </w:rPr>
          <w:t xml:space="preserve">  </w:t>
        </w:r>
        <w:r>
          <w:rPr>
            <w:color w:val="0080AB"/>
            <w:spacing w:val="8"/>
          </w:rPr>
          <w:t>Trial.</w:t>
        </w:r>
        <w:r>
          <w:rPr>
            <w:color w:val="0080AB"/>
            <w:spacing w:val="17"/>
            <w:w w:val="101"/>
          </w:rPr>
          <w:t xml:space="preserve">  </w:t>
        </w:r>
        <w:r>
          <w:rPr>
            <w:color w:val="0080AB"/>
            <w:spacing w:val="8"/>
          </w:rPr>
          <w:t>JAC</w:t>
        </w:r>
        <w:r>
          <w:rPr>
            <w:color w:val="0080AB"/>
            <w:spacing w:val="7"/>
          </w:rPr>
          <w:t>C</w:t>
        </w:r>
        <w:r>
          <w:rPr>
            <w:color w:val="0080AB"/>
            <w:spacing w:val="1"/>
          </w:rPr>
          <w:t xml:space="preserve">   </w:t>
        </w:r>
        <w:r>
          <w:rPr>
            <w:color w:val="0080AB"/>
            <w:spacing w:val="7"/>
          </w:rPr>
          <w:t>Heart</w:t>
        </w:r>
        <w:r>
          <w:rPr>
            <w:color w:val="0080AB"/>
            <w:spacing w:val="1"/>
          </w:rPr>
          <w:t xml:space="preserve">   </w:t>
        </w:r>
        <w:r>
          <w:rPr>
            <w:color w:val="0080AB"/>
            <w:spacing w:val="7"/>
          </w:rPr>
          <w:t>Fail</w:t>
        </w:r>
      </w:hyperlink>
      <w:r>
        <w:rPr>
          <w:color w:val="0080AB"/>
        </w:rPr>
        <w:t xml:space="preserve"> </w:t>
      </w:r>
      <w:hyperlink w:history="true" r:id="rId56">
        <w:r>
          <w:rPr>
            <w:color w:val="0080AB"/>
            <w:spacing w:val="12"/>
          </w:rPr>
          <w:t>2018;6:792-802.</w:t>
        </w:r>
      </w:hyperlink>
    </w:p>
    <w:p>
      <w:pPr>
        <w:pStyle w:val="BodyText"/>
        <w:ind w:left="330" w:right="116" w:hanging="232"/>
        <w:spacing w:before="2" w:line="244" w:lineRule="auto"/>
        <w:rPr/>
      </w:pPr>
      <w:r>
        <w:rPr>
          <w:spacing w:val="11"/>
        </w:rPr>
        <w:t>9.</w:t>
      </w:r>
      <w:r>
        <w:rPr>
          <w:spacing w:val="2"/>
        </w:rPr>
        <w:t xml:space="preserve">  </w:t>
      </w:r>
      <w:hyperlink w:history="true" r:id="rId57">
        <w:r>
          <w:rPr>
            <w:color w:val="0080AB"/>
            <w:spacing w:val="11"/>
          </w:rPr>
          <w:t>Teuteberg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1"/>
          </w:rPr>
          <w:t>JJ,  Slaughter  MS,  Rogers</w:t>
        </w:r>
        <w:r>
          <w:rPr>
            <w:color w:val="0080AB"/>
            <w:spacing w:val="10"/>
          </w:rPr>
          <w:t xml:space="preserve">  JG,  et  al.  The</w:t>
        </w:r>
      </w:hyperlink>
      <w:r>
        <w:rPr>
          <w:color w:val="0080AB"/>
        </w:rPr>
        <w:t xml:space="preserve"> </w:t>
      </w:r>
      <w:hyperlink w:history="true" r:id="rId57">
        <w:r>
          <w:rPr>
            <w:color w:val="0080AB"/>
            <w:spacing w:val="10"/>
          </w:rPr>
          <w:t>HVAD  left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0"/>
          </w:rPr>
          <w:t>ventricular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0"/>
          </w:rPr>
          <w:t>assist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10"/>
          </w:rPr>
          <w:t>device:  risk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0"/>
          </w:rPr>
          <w:t>factors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0"/>
          </w:rPr>
          <w:t>for</w:t>
        </w:r>
      </w:hyperlink>
      <w:r>
        <w:rPr>
          <w:color w:val="0080AB"/>
          <w:spacing w:val="1"/>
        </w:rPr>
        <w:t xml:space="preserve"> </w:t>
      </w:r>
      <w:hyperlink w:history="true" r:id="rId57">
        <w:r>
          <w:rPr>
            <w:color w:val="0080AB"/>
            <w:spacing w:val="14"/>
          </w:rPr>
          <w:t>neurological  events  and  ri</w:t>
        </w:r>
        <w:r>
          <w:rPr>
            <w:color w:val="0080AB"/>
            <w:spacing w:val="13"/>
          </w:rPr>
          <w:t>sk  mitigation  strategies.</w:t>
        </w:r>
      </w:hyperlink>
      <w:r>
        <w:rPr>
          <w:color w:val="0080AB"/>
        </w:rPr>
        <w:t xml:space="preserve"> </w:t>
      </w:r>
      <w:hyperlink w:history="true" r:id="rId57">
        <w:r>
          <w:rPr>
            <w:color w:val="0080AB"/>
          </w:rPr>
          <w:t>JACC</w:t>
        </w:r>
        <w:r>
          <w:rPr>
            <w:color w:val="0080AB"/>
            <w:spacing w:val="16"/>
          </w:rPr>
          <w:t xml:space="preserve"> </w:t>
        </w:r>
        <w:r>
          <w:rPr>
            <w:color w:val="0080AB"/>
          </w:rPr>
          <w:t>Heart</w:t>
        </w:r>
        <w:r>
          <w:rPr>
            <w:color w:val="0080AB"/>
            <w:spacing w:val="30"/>
          </w:rPr>
          <w:t xml:space="preserve"> </w:t>
        </w:r>
        <w:r>
          <w:rPr>
            <w:color w:val="0080AB"/>
          </w:rPr>
          <w:t>Fail</w:t>
        </w:r>
        <w:r>
          <w:rPr>
            <w:color w:val="0080AB"/>
            <w:spacing w:val="16"/>
          </w:rPr>
          <w:t xml:space="preserve"> 2015;3:818-28.</w:t>
        </w:r>
      </w:hyperlink>
    </w:p>
    <w:p>
      <w:pPr>
        <w:pStyle w:val="BodyText"/>
        <w:ind w:left="10"/>
        <w:spacing w:line="205" w:lineRule="exact"/>
        <w:rPr/>
      </w:pPr>
      <w:r>
        <w:rPr>
          <w:spacing w:val="13"/>
          <w:position w:val="2"/>
        </w:rPr>
        <w:t>10.</w:t>
      </w:r>
      <w:r>
        <w:rPr>
          <w:spacing w:val="3"/>
          <w:position w:val="2"/>
        </w:rPr>
        <w:t xml:space="preserve">  </w:t>
      </w:r>
      <w:hyperlink w:history="true" r:id="rId58">
        <w:r>
          <w:rPr>
            <w:color w:val="0080AB"/>
            <w:spacing w:val="13"/>
            <w:position w:val="2"/>
          </w:rPr>
          <w:t>Feldman</w:t>
        </w:r>
        <w:r>
          <w:rPr>
            <w:color w:val="0080AB"/>
            <w:spacing w:val="30"/>
            <w:position w:val="2"/>
          </w:rPr>
          <w:t xml:space="preserve"> </w:t>
        </w:r>
        <w:r>
          <w:rPr>
            <w:color w:val="0080AB"/>
            <w:spacing w:val="13"/>
            <w:position w:val="2"/>
          </w:rPr>
          <w:t>D,</w:t>
        </w:r>
        <w:r>
          <w:rPr>
            <w:color w:val="0080AB"/>
            <w:spacing w:val="30"/>
            <w:position w:val="2"/>
          </w:rPr>
          <w:t xml:space="preserve"> </w:t>
        </w:r>
        <w:r>
          <w:rPr>
            <w:color w:val="0080AB"/>
            <w:spacing w:val="13"/>
            <w:position w:val="2"/>
          </w:rPr>
          <w:t>Pamboukian</w:t>
        </w:r>
        <w:r>
          <w:rPr>
            <w:color w:val="0080AB"/>
            <w:spacing w:val="22"/>
            <w:w w:val="101"/>
            <w:position w:val="2"/>
          </w:rPr>
          <w:t xml:space="preserve"> </w:t>
        </w:r>
        <w:r>
          <w:rPr>
            <w:color w:val="0080AB"/>
            <w:spacing w:val="13"/>
            <w:position w:val="2"/>
          </w:rPr>
          <w:t>SV, Teuteberg JJ</w:t>
        </w:r>
        <w:r>
          <w:rPr>
            <w:color w:val="0080AB"/>
            <w:spacing w:val="12"/>
            <w:position w:val="2"/>
          </w:rPr>
          <w:t>,</w:t>
        </w:r>
        <w:r>
          <w:rPr>
            <w:color w:val="0080AB"/>
            <w:spacing w:val="23"/>
            <w:position w:val="2"/>
          </w:rPr>
          <w:t xml:space="preserve"> </w:t>
        </w:r>
        <w:r>
          <w:rPr>
            <w:color w:val="0080AB"/>
            <w:spacing w:val="12"/>
            <w:position w:val="2"/>
          </w:rPr>
          <w:t>et</w:t>
        </w:r>
        <w:r>
          <w:rPr>
            <w:color w:val="0080AB"/>
            <w:spacing w:val="23"/>
            <w:w w:val="101"/>
            <w:position w:val="2"/>
          </w:rPr>
          <w:t xml:space="preserve"> </w:t>
        </w:r>
        <w:r>
          <w:rPr>
            <w:color w:val="0080AB"/>
            <w:spacing w:val="12"/>
            <w:position w:val="2"/>
          </w:rPr>
          <w:t>al. The</w:t>
        </w:r>
      </w:hyperlink>
    </w:p>
    <w:p>
      <w:pPr>
        <w:pStyle w:val="BodyText"/>
        <w:ind w:left="336" w:right="116"/>
        <w:spacing w:before="19" w:line="237" w:lineRule="auto"/>
        <w:rPr/>
      </w:pPr>
      <w:hyperlink w:history="true" r:id="rId58">
        <w:r>
          <w:rPr>
            <w:color w:val="0080AB"/>
            <w:spacing w:val="13"/>
          </w:rPr>
          <w:t>2013</w:t>
        </w:r>
        <w:r>
          <w:rPr>
            <w:color w:val="0080AB"/>
            <w:spacing w:val="23"/>
          </w:rPr>
          <w:t xml:space="preserve"> </w:t>
        </w:r>
        <w:r>
          <w:rPr>
            <w:color w:val="0080AB"/>
            <w:spacing w:val="13"/>
          </w:rPr>
          <w:t>International Society for</w:t>
        </w:r>
        <w:r>
          <w:rPr>
            <w:color w:val="0080AB"/>
            <w:spacing w:val="23"/>
            <w:w w:val="102"/>
          </w:rPr>
          <w:t xml:space="preserve"> </w:t>
        </w:r>
        <w:r>
          <w:rPr>
            <w:color w:val="0080AB"/>
            <w:spacing w:val="13"/>
          </w:rPr>
          <w:t>Heart and</w:t>
        </w:r>
        <w:r>
          <w:rPr>
            <w:color w:val="0080AB"/>
            <w:spacing w:val="22"/>
            <w:w w:val="101"/>
          </w:rPr>
          <w:t xml:space="preserve"> </w:t>
        </w:r>
        <w:r>
          <w:rPr>
            <w:color w:val="0080AB"/>
            <w:spacing w:val="13"/>
          </w:rPr>
          <w:t>Lung Trans-</w:t>
        </w:r>
      </w:hyperlink>
      <w:r>
        <w:rPr>
          <w:color w:val="0080AB"/>
        </w:rPr>
        <w:t xml:space="preserve"> </w:t>
      </w:r>
      <w:hyperlink w:history="true" r:id="rId58">
        <w:r>
          <w:rPr>
            <w:color w:val="0080AB"/>
            <w:spacing w:val="14"/>
          </w:rPr>
          <w:t>plantation Guidelines for </w:t>
        </w:r>
        <w:r>
          <w:rPr>
            <w:color w:val="0080AB"/>
            <w:spacing w:val="13"/>
          </w:rPr>
          <w:t>mechanical circulatory sup-</w:t>
        </w:r>
      </w:hyperlink>
      <w:r>
        <w:rPr>
          <w:color w:val="0080AB"/>
        </w:rPr>
        <w:t xml:space="preserve"> </w:t>
      </w:r>
      <w:hyperlink w:history="true" r:id="rId58">
        <w:r>
          <w:rPr>
            <w:color w:val="0080AB"/>
            <w:spacing w:val="13"/>
          </w:rPr>
          <w:t>port:</w:t>
        </w:r>
        <w:r>
          <w:rPr>
            <w:color w:val="0080AB"/>
            <w:spacing w:val="7"/>
          </w:rPr>
          <w:t xml:space="preserve">  </w:t>
        </w:r>
        <w:r>
          <w:rPr>
            <w:color w:val="0080AB"/>
            <w:spacing w:val="13"/>
          </w:rPr>
          <w:t>executive</w:t>
        </w:r>
        <w:r>
          <w:rPr>
            <w:color w:val="0080AB"/>
            <w:spacing w:val="6"/>
          </w:rPr>
          <w:t xml:space="preserve">  </w:t>
        </w:r>
        <w:r>
          <w:rPr>
            <w:color w:val="0080AB"/>
            <w:spacing w:val="13"/>
          </w:rPr>
          <w:t>summary.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3"/>
          </w:rPr>
          <w:t>J  Heart  Lung  Transpla</w:t>
        </w:r>
        <w:r>
          <w:rPr>
            <w:color w:val="0080AB"/>
            <w:spacing w:val="12"/>
          </w:rPr>
          <w:t>nt</w:t>
        </w:r>
      </w:hyperlink>
      <w:r>
        <w:rPr>
          <w:color w:val="0080AB"/>
        </w:rPr>
        <w:t xml:space="preserve"> </w:t>
      </w:r>
      <w:hyperlink w:history="true" r:id="rId58">
        <w:r>
          <w:rPr>
            <w:color w:val="0080AB"/>
            <w:spacing w:val="12"/>
          </w:rPr>
          <w:t>2013;32:157-87.</w:t>
        </w:r>
      </w:hyperlink>
    </w:p>
    <w:p>
      <w:pPr>
        <w:pStyle w:val="BodyText"/>
        <w:ind w:left="341" w:right="116" w:hanging="331"/>
        <w:spacing w:before="2" w:line="244" w:lineRule="auto"/>
        <w:rPr/>
      </w:pPr>
      <w:r>
        <w:rPr>
          <w:spacing w:val="9"/>
        </w:rPr>
        <w:t>11.</w:t>
      </w:r>
      <w:r>
        <w:rPr>
          <w:spacing w:val="3"/>
        </w:rPr>
        <w:t xml:space="preserve">  </w:t>
      </w:r>
      <w:hyperlink w:history="true" r:id="rId59">
        <w:r>
          <w:rPr>
            <w:color w:val="0080AB"/>
            <w:spacing w:val="9"/>
          </w:rPr>
          <w:t>Gupta</w:t>
        </w:r>
        <w:r>
          <w:rPr>
            <w:color w:val="0080AB"/>
            <w:spacing w:val="21"/>
            <w:w w:val="102"/>
          </w:rPr>
          <w:t xml:space="preserve"> </w:t>
        </w:r>
        <w:r>
          <w:rPr>
            <w:color w:val="0080AB"/>
            <w:spacing w:val="9"/>
          </w:rPr>
          <w:t>S,</w:t>
        </w:r>
        <w:r>
          <w:rPr>
            <w:color w:val="0080AB"/>
            <w:spacing w:val="21"/>
            <w:w w:val="101"/>
          </w:rPr>
          <w:t xml:space="preserve"> </w:t>
        </w:r>
        <w:r>
          <w:rPr>
            <w:color w:val="0080AB"/>
            <w:spacing w:val="9"/>
          </w:rPr>
          <w:t>Cogswell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9"/>
          </w:rPr>
          <w:t>RJ,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9"/>
          </w:rPr>
          <w:t>Roy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  <w:spacing w:val="9"/>
          </w:rPr>
          <w:t>SS,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9"/>
          </w:rPr>
          <w:t>et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  <w:spacing w:val="9"/>
          </w:rPr>
          <w:t>al.</w:t>
        </w:r>
        <w:r>
          <w:rPr>
            <w:color w:val="0080AB"/>
            <w:spacing w:val="29"/>
            <w:w w:val="101"/>
          </w:rPr>
          <w:t xml:space="preserve"> </w:t>
        </w:r>
        <w:r>
          <w:rPr>
            <w:color w:val="0080AB"/>
            <w:spacing w:val="9"/>
          </w:rPr>
          <w:t>Impa</w:t>
        </w:r>
        <w:r>
          <w:rPr>
            <w:color w:val="0080AB"/>
            <w:spacing w:val="8"/>
          </w:rPr>
          <w:t>ct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8"/>
          </w:rPr>
          <w:t>of</w:t>
        </w:r>
        <w:r>
          <w:rPr>
            <w:color w:val="0080AB"/>
            <w:spacing w:val="21"/>
            <w:w w:val="102"/>
          </w:rPr>
          <w:t xml:space="preserve"> </w:t>
        </w:r>
        <w:r>
          <w:rPr>
            <w:color w:val="0080AB"/>
            <w:spacing w:val="8"/>
          </w:rPr>
          <w:t>30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8"/>
          </w:rPr>
          <w:t>day</w:t>
        </w:r>
      </w:hyperlink>
      <w:r>
        <w:rPr>
          <w:color w:val="0080AB"/>
        </w:rPr>
        <w:t xml:space="preserve"> </w:t>
      </w:r>
      <w:hyperlink w:history="true" r:id="rId59">
        <w:r>
          <w:rPr>
            <w:color w:val="0080AB"/>
            <w:spacing w:val="12"/>
          </w:rPr>
          <w:t>readmission   after    left   ven</w:t>
        </w:r>
        <w:r>
          <w:rPr>
            <w:color w:val="0080AB"/>
            <w:spacing w:val="11"/>
          </w:rPr>
          <w:t>tricular    assist</w:t>
        </w:r>
        <w:r>
          <w:rPr>
            <w:color w:val="0080AB"/>
            <w:spacing w:val="2"/>
          </w:rPr>
          <w:t xml:space="preserve">    </w:t>
        </w:r>
        <w:r>
          <w:rPr>
            <w:color w:val="0080AB"/>
            <w:spacing w:val="11"/>
          </w:rPr>
          <w:t>device</w:t>
        </w:r>
      </w:hyperlink>
      <w:r>
        <w:rPr>
          <w:color w:val="0080AB"/>
        </w:rPr>
        <w:t xml:space="preserve"> </w:t>
      </w:r>
      <w:hyperlink w:history="true" r:id="rId59">
        <w:r>
          <w:rPr>
            <w:color w:val="0080AB"/>
            <w:spacing w:val="11"/>
          </w:rPr>
          <w:t>implantation. ASAIO J 2019;65:252-6.</w:t>
        </w:r>
      </w:hyperlink>
    </w:p>
    <w:p>
      <w:pPr>
        <w:pStyle w:val="BodyText"/>
        <w:ind w:left="329" w:right="115" w:hanging="319"/>
        <w:spacing w:before="1" w:line="244" w:lineRule="auto"/>
        <w:rPr/>
      </w:pPr>
      <w:r>
        <w:rPr>
          <w:spacing w:val="9"/>
        </w:rPr>
        <w:t>12.</w:t>
      </w:r>
      <w:r>
        <w:rPr>
          <w:spacing w:val="11"/>
        </w:rPr>
        <w:t xml:space="preserve">  </w:t>
      </w:r>
      <w:hyperlink w:history="true" r:id="rId60">
        <w:r>
          <w:rPr>
            <w:color w:val="0080AB"/>
            <w:spacing w:val="9"/>
          </w:rPr>
          <w:t>Molina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9"/>
          </w:rPr>
          <w:t>EJ,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9"/>
          </w:rPr>
          <w:t>Shah</w:t>
        </w:r>
        <w:r>
          <w:rPr>
            <w:color w:val="0080AB"/>
            <w:spacing w:val="34"/>
          </w:rPr>
          <w:t xml:space="preserve"> </w:t>
        </w:r>
        <w:r>
          <w:rPr>
            <w:color w:val="0080AB"/>
            <w:spacing w:val="9"/>
          </w:rPr>
          <w:t>P,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9"/>
          </w:rPr>
          <w:t>Kiernan</w:t>
        </w:r>
        <w:r>
          <w:rPr>
            <w:color w:val="0080AB"/>
            <w:spacing w:val="35"/>
            <w:w w:val="101"/>
          </w:rPr>
          <w:t xml:space="preserve"> </w:t>
        </w:r>
        <w:r>
          <w:rPr>
            <w:color w:val="0080AB"/>
            <w:spacing w:val="9"/>
          </w:rPr>
          <w:t>MS,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9"/>
          </w:rPr>
          <w:t>et</w:t>
        </w:r>
        <w:r>
          <w:rPr>
            <w:color w:val="0080AB"/>
            <w:spacing w:val="26"/>
            <w:w w:val="102"/>
          </w:rPr>
          <w:t xml:space="preserve"> </w:t>
        </w:r>
        <w:r>
          <w:rPr>
            <w:color w:val="0080AB"/>
            <w:spacing w:val="9"/>
          </w:rPr>
          <w:t>al.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9"/>
          </w:rPr>
          <w:t>The</w:t>
        </w:r>
        <w:r>
          <w:rPr>
            <w:color w:val="0080AB"/>
            <w:spacing w:val="27"/>
          </w:rPr>
          <w:t xml:space="preserve"> </w:t>
        </w:r>
        <w:r>
          <w:rPr>
            <w:color w:val="0080AB"/>
            <w:spacing w:val="9"/>
          </w:rPr>
          <w:t>Society</w:t>
        </w:r>
        <w:r>
          <w:rPr>
            <w:color w:val="0080AB"/>
            <w:spacing w:val="28"/>
            <w:w w:val="101"/>
          </w:rPr>
          <w:t xml:space="preserve"> </w:t>
        </w:r>
        <w:r>
          <w:rPr>
            <w:color w:val="0080AB"/>
            <w:spacing w:val="9"/>
          </w:rPr>
          <w:t>of</w:t>
        </w:r>
      </w:hyperlink>
      <w:r>
        <w:rPr>
          <w:color w:val="0080AB"/>
        </w:rPr>
        <w:t xml:space="preserve"> </w:t>
      </w:r>
      <w:hyperlink w:history="true" r:id="rId60">
        <w:r>
          <w:rPr>
            <w:color w:val="0080AB"/>
            <w:spacing w:val="11"/>
          </w:rPr>
          <w:t>Thoracic</w:t>
        </w:r>
        <w:r>
          <w:rPr>
            <w:color w:val="0080AB"/>
          </w:rPr>
          <w:t xml:space="preserve">  </w:t>
        </w:r>
        <w:r>
          <w:rPr>
            <w:color w:val="0080AB"/>
            <w:spacing w:val="11"/>
          </w:rPr>
          <w:t>Surgeons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1"/>
          </w:rPr>
          <w:t>INTERMACS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0"/>
          </w:rPr>
          <w:t>2020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0"/>
          </w:rPr>
          <w:t>annual</w:t>
        </w:r>
        <w:r>
          <w:rPr>
            <w:color w:val="0080AB"/>
            <w:spacing w:val="4"/>
          </w:rPr>
          <w:t xml:space="preserve">  </w:t>
        </w:r>
        <w:r>
          <w:rPr>
            <w:color w:val="0080AB"/>
            <w:spacing w:val="10"/>
          </w:rPr>
          <w:t>report.</w:t>
        </w:r>
      </w:hyperlink>
      <w:r>
        <w:rPr>
          <w:color w:val="0080AB"/>
        </w:rPr>
        <w:t xml:space="preserve"> </w:t>
      </w:r>
      <w:hyperlink w:history="true" r:id="rId60">
        <w:r>
          <w:rPr>
            <w:color w:val="0080AB"/>
          </w:rPr>
          <w:t>Ann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</w:rPr>
          <w:t>Thorac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</w:rPr>
          <w:t>Surg</w:t>
        </w:r>
        <w:r>
          <w:rPr>
            <w:color w:val="0080AB"/>
            <w:spacing w:val="20"/>
          </w:rPr>
          <w:t xml:space="preserve"> 2021;111:778-92.</w:t>
        </w:r>
      </w:hyperlink>
    </w:p>
    <w:p>
      <w:pPr>
        <w:pStyle w:val="BodyText"/>
        <w:ind w:left="334" w:right="115" w:hanging="324"/>
        <w:spacing w:before="2" w:line="244" w:lineRule="auto"/>
        <w:rPr/>
      </w:pPr>
      <w:r>
        <w:rPr>
          <w:spacing w:val="11"/>
        </w:rPr>
        <w:t>13.</w:t>
      </w:r>
      <w:r>
        <w:rPr>
          <w:spacing w:val="2"/>
        </w:rPr>
        <w:t xml:space="preserve">  </w:t>
      </w:r>
      <w:hyperlink w:history="true" r:id="rId61">
        <w:r>
          <w:rPr>
            <w:color w:val="0080AB"/>
            <w:spacing w:val="11"/>
          </w:rPr>
          <w:t>Uriel  N,  Sayer</w:t>
        </w:r>
        <w:r>
          <w:rPr>
            <w:color w:val="0080AB"/>
            <w:spacing w:val="11"/>
            <w:w w:val="102"/>
          </w:rPr>
          <w:t xml:space="preserve">  </w:t>
        </w:r>
        <w:r>
          <w:rPr>
            <w:color w:val="0080AB"/>
            <w:spacing w:val="11"/>
          </w:rPr>
          <w:t>G,  Add</w:t>
        </w:r>
        <w:r>
          <w:rPr>
            <w:color w:val="0080AB"/>
            <w:spacing w:val="10"/>
          </w:rPr>
          <w:t>etia</w:t>
        </w:r>
        <w:r>
          <w:rPr>
            <w:color w:val="0080AB"/>
            <w:spacing w:val="14"/>
            <w:w w:val="101"/>
          </w:rPr>
          <w:t xml:space="preserve">  </w:t>
        </w:r>
        <w:r>
          <w:rPr>
            <w:color w:val="0080AB"/>
            <w:spacing w:val="10"/>
          </w:rPr>
          <w:t>K,</w:t>
        </w:r>
        <w:r>
          <w:rPr>
            <w:color w:val="0080AB"/>
            <w:spacing w:val="11"/>
          </w:rPr>
          <w:t xml:space="preserve">  </w:t>
        </w:r>
        <w:r>
          <w:rPr>
            <w:color w:val="0080AB"/>
            <w:spacing w:val="10"/>
          </w:rPr>
          <w:t>et  al.</w:t>
        </w:r>
        <w:r>
          <w:rPr>
            <w:color w:val="0080AB"/>
            <w:spacing w:val="15"/>
            <w:w w:val="101"/>
          </w:rPr>
          <w:t xml:space="preserve">  </w:t>
        </w:r>
        <w:r>
          <w:rPr>
            <w:color w:val="0080AB"/>
            <w:spacing w:val="10"/>
          </w:rPr>
          <w:t>Hemodynamic</w:t>
        </w:r>
      </w:hyperlink>
      <w:r>
        <w:rPr>
          <w:color w:val="0080AB"/>
        </w:rPr>
        <w:t xml:space="preserve"> </w:t>
      </w:r>
      <w:hyperlink w:history="true" r:id="rId61">
        <w:r>
          <w:rPr>
            <w:color w:val="0080AB"/>
            <w:spacing w:val="13"/>
          </w:rPr>
          <w:t>ramp tests in patients with l</w:t>
        </w:r>
        <w:r>
          <w:rPr>
            <w:color w:val="0080AB"/>
            <w:spacing w:val="12"/>
          </w:rPr>
          <w:t>eft ventricular assist devi-</w:t>
        </w:r>
      </w:hyperlink>
      <w:r>
        <w:rPr>
          <w:color w:val="0080AB"/>
        </w:rPr>
        <w:t xml:space="preserve"> </w:t>
      </w:r>
      <w:hyperlink w:history="true" r:id="rId61">
        <w:r>
          <w:rPr>
            <w:color w:val="0080AB"/>
          </w:rPr>
          <w:t>ces</w:t>
        </w:r>
        <w:r>
          <w:rPr>
            <w:color w:val="0080AB"/>
            <w:spacing w:val="16"/>
          </w:rPr>
          <w:t>. </w:t>
        </w:r>
        <w:r>
          <w:rPr>
            <w:color w:val="0080AB"/>
          </w:rPr>
          <w:t>JACC</w:t>
        </w:r>
        <w:r>
          <w:rPr>
            <w:color w:val="0080AB"/>
            <w:spacing w:val="31"/>
          </w:rPr>
          <w:t xml:space="preserve"> </w:t>
        </w:r>
        <w:r>
          <w:rPr>
            <w:color w:val="0080AB"/>
          </w:rPr>
          <w:t>Heart</w:t>
        </w:r>
        <w:r>
          <w:rPr>
            <w:color w:val="0080AB"/>
            <w:spacing w:val="16"/>
          </w:rPr>
          <w:t xml:space="preserve"> </w:t>
        </w:r>
        <w:r>
          <w:rPr>
            <w:color w:val="0080AB"/>
          </w:rPr>
          <w:t>Fail</w:t>
        </w:r>
        <w:r>
          <w:rPr>
            <w:color w:val="0080AB"/>
            <w:spacing w:val="16"/>
          </w:rPr>
          <w:t xml:space="preserve"> 2016;4:208-17.</w:t>
        </w:r>
      </w:hyperlink>
    </w:p>
    <w:p>
      <w:pPr>
        <w:pStyle w:val="BodyText"/>
        <w:ind w:left="335" w:right="115" w:hanging="325"/>
        <w:spacing w:before="2" w:line="244" w:lineRule="auto"/>
        <w:rPr/>
      </w:pPr>
      <w:r>
        <w:rPr>
          <w:spacing w:val="10"/>
        </w:rPr>
        <w:t>14.</w:t>
      </w:r>
      <w:r>
        <w:rPr>
          <w:spacing w:val="2"/>
        </w:rPr>
        <w:t xml:space="preserve">  </w:t>
      </w:r>
      <w:hyperlink w:history="true" r:id="rId62">
        <w:r>
          <w:rPr>
            <w:color w:val="0080AB"/>
            <w:spacing w:val="10"/>
          </w:rPr>
          <w:t>Shah</w:t>
        </w:r>
        <w:r>
          <w:rPr>
            <w:color w:val="0080AB"/>
            <w:spacing w:val="38"/>
            <w:w w:val="101"/>
          </w:rPr>
          <w:t xml:space="preserve"> </w:t>
        </w:r>
        <w:r>
          <w:rPr>
            <w:color w:val="0080AB"/>
            <w:spacing w:val="10"/>
          </w:rPr>
          <w:t>P,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10"/>
          </w:rPr>
          <w:t>Badoe</w:t>
        </w:r>
        <w:r>
          <w:rPr>
            <w:color w:val="0080AB"/>
            <w:spacing w:val="38"/>
            <w:w w:val="101"/>
          </w:rPr>
          <w:t xml:space="preserve"> </w:t>
        </w:r>
        <w:r>
          <w:rPr>
            <w:color w:val="0080AB"/>
            <w:spacing w:val="10"/>
          </w:rPr>
          <w:t>N,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10"/>
          </w:rPr>
          <w:t>Phillips</w:t>
        </w:r>
        <w:r>
          <w:rPr>
            <w:color w:val="0080AB"/>
            <w:spacing w:val="31"/>
            <w:w w:val="101"/>
          </w:rPr>
          <w:t xml:space="preserve"> </w:t>
        </w:r>
        <w:r>
          <w:rPr>
            <w:color w:val="0080AB"/>
            <w:spacing w:val="10"/>
          </w:rPr>
          <w:t>S,</w:t>
        </w:r>
        <w:r>
          <w:rPr>
            <w:color w:val="0080AB"/>
            <w:spacing w:val="30"/>
            <w:w w:val="102"/>
          </w:rPr>
          <w:t xml:space="preserve"> </w:t>
        </w:r>
        <w:r>
          <w:rPr>
            <w:color w:val="0080AB"/>
            <w:spacing w:val="10"/>
          </w:rPr>
          <w:t>et</w:t>
        </w:r>
        <w:r>
          <w:rPr>
            <w:color w:val="0080AB"/>
            <w:spacing w:val="30"/>
          </w:rPr>
          <w:t xml:space="preserve"> </w:t>
        </w:r>
        <w:r>
          <w:rPr>
            <w:color w:val="0080AB"/>
            <w:spacing w:val="10"/>
          </w:rPr>
          <w:t>al.</w:t>
        </w:r>
        <w:r>
          <w:rPr>
            <w:color w:val="0080AB"/>
            <w:spacing w:val="38"/>
            <w:w w:val="102"/>
          </w:rPr>
          <w:t xml:space="preserve"> </w:t>
        </w:r>
        <w:r>
          <w:rPr>
            <w:color w:val="0080AB"/>
            <w:spacing w:val="10"/>
          </w:rPr>
          <w:t>Unrecognized</w:t>
        </w:r>
        <w:r>
          <w:rPr>
            <w:color w:val="0080AB"/>
            <w:spacing w:val="39"/>
          </w:rPr>
          <w:t xml:space="preserve"> </w:t>
        </w:r>
        <w:r>
          <w:rPr>
            <w:color w:val="0080AB"/>
            <w:spacing w:val="9"/>
          </w:rPr>
          <w:t>left</w:t>
        </w:r>
      </w:hyperlink>
      <w:r>
        <w:rPr>
          <w:color w:val="0080AB"/>
        </w:rPr>
        <w:t xml:space="preserve"> </w:t>
      </w:r>
      <w:hyperlink w:history="true" r:id="rId62">
        <w:r>
          <w:rPr>
            <w:color w:val="0080AB"/>
            <w:spacing w:val="12"/>
          </w:rPr>
          <w:t>heart</w:t>
        </w:r>
        <w:r>
          <w:rPr>
            <w:color w:val="0080AB"/>
            <w:spacing w:val="40"/>
            <w:w w:val="101"/>
          </w:rPr>
          <w:t xml:space="preserve"> </w:t>
        </w:r>
        <w:r>
          <w:rPr>
            <w:color w:val="0080AB"/>
            <w:spacing w:val="12"/>
          </w:rPr>
          <w:t>failure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12"/>
          </w:rPr>
          <w:t>in</w:t>
        </w:r>
        <w:r>
          <w:rPr>
            <w:color w:val="0080AB"/>
            <w:spacing w:val="37"/>
            <w:w w:val="102"/>
          </w:rPr>
          <w:t xml:space="preserve"> </w:t>
        </w:r>
        <w:r>
          <w:rPr>
            <w:color w:val="0080AB"/>
            <w:spacing w:val="12"/>
          </w:rPr>
          <w:t>LVAD</w:t>
        </w:r>
        <w:r>
          <w:rPr>
            <w:color w:val="0080AB"/>
            <w:spacing w:val="35"/>
            <w:w w:val="102"/>
          </w:rPr>
          <w:t xml:space="preserve"> </w:t>
        </w:r>
        <w:r>
          <w:rPr>
            <w:color w:val="0080AB"/>
            <w:spacing w:val="12"/>
          </w:rPr>
          <w:t>recipients:</w:t>
        </w:r>
        <w:r>
          <w:rPr>
            <w:color w:val="0080AB"/>
            <w:spacing w:val="23"/>
            <w:w w:val="102"/>
          </w:rPr>
          <w:t xml:space="preserve"> </w:t>
        </w:r>
        <w:r>
          <w:rPr>
            <w:color w:val="0080AB"/>
            <w:spacing w:val="12"/>
          </w:rPr>
          <w:t>the</w:t>
        </w:r>
        <w:r>
          <w:rPr>
            <w:color w:val="0080AB"/>
            <w:spacing w:val="35"/>
            <w:w w:val="101"/>
          </w:rPr>
          <w:t xml:space="preserve"> </w:t>
        </w:r>
        <w:r>
          <w:rPr>
            <w:color w:val="0080AB"/>
            <w:spacing w:val="12"/>
          </w:rPr>
          <w:t>role</w:t>
        </w:r>
        <w:r>
          <w:rPr>
            <w:color w:val="0080AB"/>
            <w:spacing w:val="30"/>
          </w:rPr>
          <w:t xml:space="preserve"> </w:t>
        </w:r>
        <w:r>
          <w:rPr>
            <w:color w:val="0080AB"/>
            <w:spacing w:val="12"/>
          </w:rPr>
          <w:t>of</w:t>
        </w:r>
        <w:r>
          <w:rPr>
            <w:color w:val="0080AB"/>
            <w:spacing w:val="36"/>
          </w:rPr>
          <w:t xml:space="preserve"> </w:t>
        </w:r>
        <w:r>
          <w:rPr>
            <w:color w:val="0080AB"/>
            <w:spacing w:val="12"/>
          </w:rPr>
          <w:t>routine</w:t>
        </w:r>
      </w:hyperlink>
      <w:r>
        <w:rPr>
          <w:color w:val="0080AB"/>
        </w:rPr>
        <w:t xml:space="preserve"> </w:t>
      </w:r>
      <w:hyperlink w:history="true" r:id="rId62">
        <w:r>
          <w:rPr>
            <w:color w:val="0080AB"/>
            <w:spacing w:val="12"/>
          </w:rPr>
          <w:t>invasive</w:t>
        </w:r>
        <w:r>
          <w:rPr>
            <w:color w:val="0080AB"/>
            <w:spacing w:val="19"/>
            <w:w w:val="102"/>
          </w:rPr>
          <w:t xml:space="preserve"> </w:t>
        </w:r>
        <w:r>
          <w:rPr>
            <w:color w:val="0080AB"/>
            <w:spacing w:val="12"/>
          </w:rPr>
          <w:t>hemodynamic testing. ASAIO J 2018;64:183-</w:t>
        </w:r>
      </w:hyperlink>
      <w:r>
        <w:rPr>
          <w:color w:val="0080AB"/>
        </w:rPr>
        <w:t xml:space="preserve"> </w:t>
      </w:r>
      <w:hyperlink w:history="true" r:id="rId62">
        <w:r>
          <w:rPr>
            <w:color w:val="0080AB"/>
            <w:spacing w:val="8"/>
          </w:rPr>
          <w:t>90.</w:t>
        </w:r>
      </w:hyperlink>
    </w:p>
    <w:p>
      <w:pPr>
        <w:pStyle w:val="BodyText"/>
        <w:ind w:left="328" w:right="116" w:hanging="318"/>
        <w:spacing w:before="2" w:line="244" w:lineRule="auto"/>
        <w:rPr/>
      </w:pPr>
      <w:r>
        <w:rPr>
          <w:spacing w:val="10"/>
        </w:rPr>
        <w:t>15.</w:t>
      </w:r>
      <w:r>
        <w:rPr>
          <w:spacing w:val="10"/>
          <w:w w:val="101"/>
        </w:rPr>
        <w:t xml:space="preserve">  </w:t>
      </w:r>
      <w:hyperlink w:history="true" r:id="rId63">
        <w:r>
          <w:rPr>
            <w:color w:val="0080AB"/>
            <w:spacing w:val="10"/>
          </w:rPr>
          <w:t>Shah P, Psotka M, Taleb</w:t>
        </w:r>
        <w:r>
          <w:rPr>
            <w:color w:val="0080AB"/>
            <w:spacing w:val="17"/>
            <w:w w:val="102"/>
          </w:rPr>
          <w:t xml:space="preserve"> </w:t>
        </w:r>
        <w:r>
          <w:rPr>
            <w:color w:val="0080AB"/>
            <w:spacing w:val="10"/>
          </w:rPr>
          <w:t>I,</w:t>
        </w:r>
        <w:r>
          <w:rPr>
            <w:color w:val="0080AB"/>
            <w:spacing w:val="10"/>
            <w:w w:val="101"/>
          </w:rPr>
          <w:t xml:space="preserve"> </w:t>
        </w:r>
        <w:r>
          <w:rPr>
            <w:color w:val="0080AB"/>
            <w:spacing w:val="10"/>
          </w:rPr>
          <w:t>et al.</w:t>
        </w:r>
        <w:r>
          <w:rPr>
            <w:color w:val="0080AB"/>
            <w:spacing w:val="17"/>
          </w:rPr>
          <w:t xml:space="preserve"> </w:t>
        </w:r>
        <w:r>
          <w:rPr>
            <w:color w:val="0080AB"/>
            <w:spacing w:val="10"/>
          </w:rPr>
          <w:t>Framework to classify</w:t>
        </w:r>
      </w:hyperlink>
      <w:r>
        <w:rPr>
          <w:color w:val="0080AB"/>
        </w:rPr>
        <w:t xml:space="preserve"> </w:t>
      </w:r>
      <w:hyperlink w:history="true" r:id="rId63">
        <w:r>
          <w:rPr>
            <w:color w:val="0080AB"/>
            <w:spacing w:val="14"/>
          </w:rPr>
          <w:t>reverse</w:t>
        </w:r>
        <w:r>
          <w:rPr>
            <w:color w:val="0080AB"/>
            <w:spacing w:val="31"/>
            <w:w w:val="102"/>
          </w:rPr>
          <w:t xml:space="preserve"> </w:t>
        </w:r>
        <w:r>
          <w:rPr>
            <w:color w:val="0080AB"/>
            <w:spacing w:val="14"/>
          </w:rPr>
          <w:t>cardiac</w:t>
        </w:r>
        <w:r>
          <w:rPr>
            <w:color w:val="0080AB"/>
            <w:spacing w:val="39"/>
            <w:w w:val="102"/>
          </w:rPr>
          <w:t xml:space="preserve"> </w:t>
        </w:r>
        <w:r>
          <w:rPr>
            <w:color w:val="0080AB"/>
            <w:spacing w:val="14"/>
          </w:rPr>
          <w:t>remodel</w:t>
        </w:r>
        <w:r>
          <w:rPr>
            <w:color w:val="0080AB"/>
            <w:spacing w:val="13"/>
          </w:rPr>
          <w:t>ing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13"/>
          </w:rPr>
          <w:t>with</w:t>
        </w:r>
        <w:r>
          <w:rPr>
            <w:color w:val="0080AB"/>
            <w:spacing w:val="39"/>
            <w:w w:val="102"/>
          </w:rPr>
          <w:t xml:space="preserve"> </w:t>
        </w:r>
        <w:r>
          <w:rPr>
            <w:color w:val="0080AB"/>
            <w:spacing w:val="13"/>
          </w:rPr>
          <w:t>mechanical</w:t>
        </w:r>
        <w:r>
          <w:rPr>
            <w:color w:val="0080AB"/>
            <w:spacing w:val="31"/>
            <w:w w:val="101"/>
          </w:rPr>
          <w:t xml:space="preserve"> </w:t>
        </w:r>
        <w:r>
          <w:rPr>
            <w:color w:val="0080AB"/>
            <w:spacing w:val="13"/>
          </w:rPr>
          <w:t>circula-</w:t>
        </w:r>
      </w:hyperlink>
      <w:r>
        <w:rPr>
          <w:color w:val="0080AB"/>
        </w:rPr>
        <w:t xml:space="preserve"> </w:t>
      </w:r>
      <w:hyperlink w:history="true" r:id="rId63">
        <w:r>
          <w:rPr>
            <w:color w:val="0080AB"/>
            <w:spacing w:val="12"/>
          </w:rPr>
          <w:t>tory</w:t>
        </w:r>
        <w:r>
          <w:rPr>
            <w:color w:val="0080AB"/>
            <w:spacing w:val="53"/>
          </w:rPr>
          <w:t xml:space="preserve"> </w:t>
        </w:r>
        <w:r>
          <w:rPr>
            <w:color w:val="0080AB"/>
            <w:spacing w:val="12"/>
          </w:rPr>
          <w:t>support: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2"/>
          </w:rPr>
          <w:t>the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12"/>
          </w:rPr>
          <w:t>Utah-Inova</w:t>
        </w:r>
        <w:r>
          <w:rPr>
            <w:color w:val="0080AB"/>
            <w:spacing w:val="38"/>
            <w:w w:val="101"/>
          </w:rPr>
          <w:t xml:space="preserve"> </w:t>
        </w:r>
        <w:r>
          <w:rPr>
            <w:color w:val="0080AB"/>
            <w:spacing w:val="12"/>
          </w:rPr>
          <w:t>stages.</w:t>
        </w:r>
        <w:r>
          <w:rPr>
            <w:color w:val="0080AB"/>
            <w:spacing w:val="41"/>
            <w:w w:val="101"/>
          </w:rPr>
          <w:t xml:space="preserve"> </w:t>
        </w:r>
        <w:r>
          <w:rPr>
            <w:color w:val="0080AB"/>
            <w:spacing w:val="12"/>
          </w:rPr>
          <w:t>Circ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12"/>
          </w:rPr>
          <w:t>Heart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2"/>
          </w:rPr>
          <w:t>Fail</w:t>
        </w:r>
      </w:hyperlink>
      <w:r>
        <w:rPr>
          <w:color w:val="0080AB"/>
          <w:spacing w:val="1"/>
        </w:rPr>
        <w:t xml:space="preserve"> </w:t>
      </w:r>
      <w:hyperlink w:history="true" r:id="rId63">
        <w:r>
          <w:rPr>
            <w:color w:val="0080AB"/>
            <w:spacing w:val="12"/>
          </w:rPr>
          <w:t>2021;14:e007991.</w:t>
        </w:r>
      </w:hyperlink>
    </w:p>
    <w:p>
      <w:pPr>
        <w:pStyle w:val="BodyText"/>
        <w:ind w:left="330" w:right="115" w:hanging="320"/>
        <w:spacing w:before="2" w:line="244" w:lineRule="auto"/>
        <w:rPr/>
      </w:pPr>
      <w:r>
        <w:rPr>
          <w:spacing w:val="9"/>
        </w:rPr>
        <w:t>16.</w:t>
      </w:r>
      <w:r>
        <w:rPr>
          <w:spacing w:val="10"/>
        </w:rPr>
        <w:t xml:space="preserve">  </w:t>
      </w:r>
      <w:hyperlink w:history="true" r:id="rId64">
        <w:r>
          <w:rPr>
            <w:color w:val="0080AB"/>
            <w:spacing w:val="9"/>
          </w:rPr>
          <w:t>Kassis</w:t>
        </w:r>
        <w:r>
          <w:rPr>
            <w:color w:val="0080AB"/>
            <w:spacing w:val="39"/>
          </w:rPr>
          <w:t xml:space="preserve"> </w:t>
        </w:r>
        <w:r>
          <w:rPr>
            <w:color w:val="0080AB"/>
            <w:spacing w:val="9"/>
          </w:rPr>
          <w:t>H,</w:t>
        </w:r>
        <w:r>
          <w:rPr>
            <w:color w:val="0080AB"/>
            <w:spacing w:val="30"/>
            <w:w w:val="101"/>
          </w:rPr>
          <w:t xml:space="preserve"> </w:t>
        </w:r>
        <w:r>
          <w:rPr>
            <w:color w:val="0080AB"/>
            <w:spacing w:val="9"/>
          </w:rPr>
          <w:t>Cherukuri</w:t>
        </w:r>
        <w:r>
          <w:rPr>
            <w:color w:val="0080AB"/>
            <w:spacing w:val="38"/>
            <w:w w:val="102"/>
          </w:rPr>
          <w:t xml:space="preserve"> </w:t>
        </w:r>
        <w:r>
          <w:rPr>
            <w:color w:val="0080AB"/>
            <w:spacing w:val="9"/>
          </w:rPr>
          <w:t>K,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9"/>
          </w:rPr>
          <w:t>Agarwal</w:t>
        </w:r>
        <w:r>
          <w:rPr>
            <w:color w:val="0080AB"/>
            <w:spacing w:val="36"/>
            <w:w w:val="102"/>
          </w:rPr>
          <w:t xml:space="preserve"> </w:t>
        </w:r>
        <w:r>
          <w:rPr>
            <w:color w:val="0080AB"/>
            <w:spacing w:val="9"/>
          </w:rPr>
          <w:t>R,</w:t>
        </w:r>
        <w:r>
          <w:rPr>
            <w:color w:val="0080AB"/>
            <w:spacing w:val="30"/>
          </w:rPr>
          <w:t xml:space="preserve"> </w:t>
        </w:r>
        <w:r>
          <w:rPr>
            <w:color w:val="0080AB"/>
            <w:spacing w:val="9"/>
          </w:rPr>
          <w:t>et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9"/>
          </w:rPr>
          <w:t>al.</w:t>
        </w:r>
        <w:r>
          <w:rPr>
            <w:color w:val="0080AB"/>
            <w:spacing w:val="31"/>
          </w:rPr>
          <w:t xml:space="preserve"> </w:t>
        </w:r>
        <w:r>
          <w:rPr>
            <w:color w:val="0080AB"/>
            <w:spacing w:val="9"/>
          </w:rPr>
          <w:t>Signiﬁcance</w:t>
        </w:r>
      </w:hyperlink>
      <w:r>
        <w:rPr>
          <w:color w:val="0080AB"/>
        </w:rPr>
        <w:t xml:space="preserve"> </w:t>
      </w:r>
      <w:hyperlink w:history="true" r:id="rId64">
        <w:r>
          <w:rPr>
            <w:color w:val="0080AB"/>
            <w:spacing w:val="16"/>
          </w:rPr>
          <w:t>of</w:t>
        </w:r>
        <w:r>
          <w:rPr>
            <w:color w:val="0080AB"/>
            <w:spacing w:val="2"/>
          </w:rPr>
          <w:t xml:space="preserve">   </w:t>
        </w:r>
        <w:r>
          <w:rPr>
            <w:color w:val="0080AB"/>
            <w:spacing w:val="16"/>
          </w:rPr>
          <w:t>residual</w:t>
        </w:r>
        <w:r>
          <w:rPr>
            <w:color w:val="0080AB"/>
            <w:spacing w:val="2"/>
          </w:rPr>
          <w:t xml:space="preserve">   </w:t>
        </w:r>
        <w:r>
          <w:rPr>
            <w:color w:val="0080AB"/>
            <w:spacing w:val="16"/>
          </w:rPr>
          <w:t>mitral</w:t>
        </w:r>
        <w:r>
          <w:rPr>
            <w:color w:val="0080AB"/>
            <w:spacing w:val="3"/>
          </w:rPr>
          <w:t xml:space="preserve">   </w:t>
        </w:r>
        <w:r>
          <w:rPr>
            <w:color w:val="0080AB"/>
            <w:spacing w:val="16"/>
          </w:rPr>
          <w:t>regurg</w:t>
        </w:r>
        <w:r>
          <w:rPr>
            <w:color w:val="0080AB"/>
            <w:spacing w:val="15"/>
          </w:rPr>
          <w:t>itation  after</w:t>
        </w:r>
        <w:r>
          <w:rPr>
            <w:color w:val="0080AB"/>
          </w:rPr>
          <w:t xml:space="preserve">   </w:t>
        </w:r>
        <w:r>
          <w:rPr>
            <w:color w:val="0080AB"/>
            <w:spacing w:val="15"/>
          </w:rPr>
          <w:t>continuous</w:t>
        </w:r>
      </w:hyperlink>
      <w:r>
        <w:rPr>
          <w:color w:val="0080AB"/>
          <w:spacing w:val="1"/>
        </w:rPr>
        <w:t xml:space="preserve"> </w:t>
      </w:r>
      <w:hyperlink w:history="true" r:id="rId64">
        <w:r>
          <w:rPr>
            <w:color w:val="0080AB"/>
            <w:spacing w:val="12"/>
          </w:rPr>
          <w:t>ﬂow</w:t>
        </w:r>
        <w:r>
          <w:rPr>
            <w:color w:val="0080AB"/>
            <w:spacing w:val="46"/>
          </w:rPr>
          <w:t xml:space="preserve"> </w:t>
        </w:r>
        <w:r>
          <w:rPr>
            <w:color w:val="0080AB"/>
            <w:spacing w:val="12"/>
          </w:rPr>
          <w:t>left ventricular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12"/>
          </w:rPr>
          <w:t>assist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  <w:spacing w:val="12"/>
          </w:rPr>
          <w:t>device</w:t>
        </w:r>
        <w:r>
          <w:rPr>
            <w:color w:val="0080AB"/>
            <w:spacing w:val="27"/>
          </w:rPr>
          <w:t xml:space="preserve"> </w:t>
        </w:r>
        <w:r>
          <w:rPr>
            <w:color w:val="0080AB"/>
            <w:spacing w:val="12"/>
          </w:rPr>
          <w:t>implantation. JACC</w:t>
        </w:r>
      </w:hyperlink>
      <w:r>
        <w:rPr>
          <w:color w:val="0080AB"/>
        </w:rPr>
        <w:t xml:space="preserve"> </w:t>
      </w:r>
      <w:hyperlink w:history="true" r:id="rId64">
        <w:r>
          <w:rPr>
            <w:color w:val="0080AB"/>
          </w:rPr>
          <w:t>Heart</w:t>
        </w:r>
        <w:r>
          <w:rPr>
            <w:color w:val="0080AB"/>
            <w:spacing w:val="18"/>
          </w:rPr>
          <w:t xml:space="preserve"> </w:t>
        </w:r>
        <w:r>
          <w:rPr>
            <w:color w:val="0080AB"/>
          </w:rPr>
          <w:t>Fail</w:t>
        </w:r>
        <w:r>
          <w:rPr>
            <w:color w:val="0080AB"/>
            <w:spacing w:val="18"/>
          </w:rPr>
          <w:t xml:space="preserve"> 2017;5:81-8.</w:t>
        </w:r>
      </w:hyperlink>
    </w:p>
    <w:p>
      <w:pPr>
        <w:pStyle w:val="BodyText"/>
        <w:ind w:left="329" w:right="115" w:hanging="319"/>
        <w:spacing w:before="2" w:line="244" w:lineRule="auto"/>
        <w:rPr/>
      </w:pPr>
      <w:r>
        <w:rPr>
          <w:spacing w:val="12"/>
        </w:rPr>
        <w:t>17.</w:t>
      </w:r>
      <w:r>
        <w:rPr>
          <w:spacing w:val="4"/>
        </w:rPr>
        <w:t xml:space="preserve">  </w:t>
      </w:r>
      <w:hyperlink w:history="true" r:id="rId65">
        <w:r>
          <w:rPr>
            <w:color w:val="0080AB"/>
            <w:spacing w:val="12"/>
          </w:rPr>
          <w:t>Lampert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2"/>
          </w:rPr>
          <w:t>BC,</w:t>
        </w:r>
        <w:r>
          <w:rPr>
            <w:color w:val="0080AB"/>
            <w:spacing w:val="39"/>
            <w:w w:val="101"/>
          </w:rPr>
          <w:t xml:space="preserve"> </w:t>
        </w:r>
        <w:r>
          <w:rPr>
            <w:color w:val="0080AB"/>
            <w:spacing w:val="12"/>
          </w:rPr>
          <w:t>Teuteberg</w:t>
        </w:r>
        <w:r>
          <w:rPr>
            <w:color w:val="0080AB"/>
            <w:spacing w:val="42"/>
            <w:w w:val="101"/>
          </w:rPr>
          <w:t xml:space="preserve"> </w:t>
        </w:r>
        <w:r>
          <w:rPr>
            <w:color w:val="0080AB"/>
            <w:spacing w:val="12"/>
          </w:rPr>
          <w:t>JJ.</w:t>
        </w:r>
        <w:r>
          <w:rPr>
            <w:color w:val="0080AB"/>
            <w:spacing w:val="4"/>
          </w:rPr>
          <w:t xml:space="preserve">  </w:t>
        </w:r>
        <w:r>
          <w:rPr>
            <w:color w:val="0080AB"/>
            <w:spacing w:val="12"/>
          </w:rPr>
          <w:t>Right</w:t>
        </w:r>
        <w:r>
          <w:rPr>
            <w:color w:val="0080AB"/>
            <w:spacing w:val="41"/>
            <w:w w:val="101"/>
          </w:rPr>
          <w:t xml:space="preserve"> </w:t>
        </w:r>
        <w:r>
          <w:rPr>
            <w:color w:val="0080AB"/>
            <w:spacing w:val="12"/>
          </w:rPr>
          <w:t>ventricular</w:t>
        </w:r>
        <w:r>
          <w:rPr>
            <w:color w:val="0080AB"/>
          </w:rPr>
          <w:t xml:space="preserve">  </w:t>
        </w:r>
        <w:r>
          <w:rPr>
            <w:color w:val="0080AB"/>
            <w:spacing w:val="12"/>
          </w:rPr>
          <w:t>failure</w:t>
        </w:r>
      </w:hyperlink>
      <w:r>
        <w:rPr>
          <w:color w:val="0080AB"/>
        </w:rPr>
        <w:t xml:space="preserve"> </w:t>
      </w:r>
      <w:hyperlink w:history="true" r:id="rId65">
        <w:r>
          <w:rPr>
            <w:color w:val="0080AB"/>
            <w:spacing w:val="11"/>
          </w:rPr>
          <w:t>after</w:t>
        </w:r>
        <w:r>
          <w:rPr>
            <w:color w:val="0080AB"/>
            <w:spacing w:val="25"/>
            <w:w w:val="101"/>
          </w:rPr>
          <w:t xml:space="preserve">  </w:t>
        </w:r>
        <w:r>
          <w:rPr>
            <w:color w:val="0080AB"/>
            <w:spacing w:val="11"/>
          </w:rPr>
          <w:t>left  ventricular</w:t>
        </w:r>
        <w:r>
          <w:rPr>
            <w:color w:val="0080AB"/>
            <w:spacing w:val="16"/>
            <w:w w:val="102"/>
          </w:rPr>
          <w:t xml:space="preserve">  </w:t>
        </w:r>
        <w:r>
          <w:rPr>
            <w:color w:val="0080AB"/>
            <w:spacing w:val="11"/>
          </w:rPr>
          <w:t>assist</w:t>
        </w:r>
        <w:r>
          <w:rPr>
            <w:color w:val="0080AB"/>
            <w:spacing w:val="16"/>
          </w:rPr>
          <w:t xml:space="preserve">  </w:t>
        </w:r>
        <w:r>
          <w:rPr>
            <w:color w:val="0080AB"/>
            <w:spacing w:val="11"/>
          </w:rPr>
          <w:t>devices.  J   Heart</w:t>
        </w:r>
        <w:r>
          <w:rPr>
            <w:color w:val="0080AB"/>
            <w:spacing w:val="20"/>
            <w:w w:val="101"/>
          </w:rPr>
          <w:t xml:space="preserve">  </w:t>
        </w:r>
        <w:r>
          <w:rPr>
            <w:color w:val="0080AB"/>
            <w:spacing w:val="11"/>
          </w:rPr>
          <w:t>Lung</w:t>
        </w:r>
      </w:hyperlink>
      <w:r>
        <w:rPr>
          <w:color w:val="0080AB"/>
        </w:rPr>
        <w:t xml:space="preserve"> </w:t>
      </w:r>
      <w:hyperlink w:history="true" r:id="rId65">
        <w:r>
          <w:rPr>
            <w:color w:val="0080AB"/>
          </w:rPr>
          <w:t>Transplant</w:t>
        </w:r>
        <w:r>
          <w:rPr>
            <w:color w:val="0080AB"/>
            <w:spacing w:val="21"/>
          </w:rPr>
          <w:t xml:space="preserve"> 2015;34:1123-30.</w:t>
        </w:r>
      </w:hyperlink>
    </w:p>
    <w:p>
      <w:pPr>
        <w:pStyle w:val="BodyText"/>
        <w:ind w:left="335" w:right="115" w:hanging="325"/>
        <w:spacing w:before="2" w:line="244" w:lineRule="auto"/>
        <w:rPr/>
      </w:pPr>
      <w:r>
        <w:rPr>
          <w:spacing w:val="12"/>
        </w:rPr>
        <w:t>18.</w:t>
      </w:r>
      <w:r>
        <w:rPr>
          <w:spacing w:val="2"/>
        </w:rPr>
        <w:t xml:space="preserve">  </w:t>
      </w:r>
      <w:hyperlink w:history="true" r:id="rId66">
        <w:r>
          <w:rPr>
            <w:color w:val="0080AB"/>
            <w:spacing w:val="12"/>
          </w:rPr>
          <w:t>Cowger</w:t>
        </w:r>
        <w:r>
          <w:rPr>
            <w:color w:val="0080AB"/>
            <w:spacing w:val="29"/>
            <w:w w:val="101"/>
          </w:rPr>
          <w:t xml:space="preserve"> </w:t>
        </w:r>
        <w:r>
          <w:rPr>
            <w:color w:val="0080AB"/>
            <w:spacing w:val="12"/>
          </w:rPr>
          <w:t>JA,</w:t>
        </w:r>
        <w:r>
          <w:rPr>
            <w:color w:val="0080AB"/>
            <w:spacing w:val="35"/>
          </w:rPr>
          <w:t xml:space="preserve"> </w:t>
        </w:r>
        <w:r>
          <w:rPr>
            <w:color w:val="0080AB"/>
            <w:spacing w:val="12"/>
          </w:rPr>
          <w:t>Grafton</w:t>
        </w:r>
        <w:r>
          <w:rPr>
            <w:color w:val="0080AB"/>
            <w:spacing w:val="35"/>
            <w:w w:val="101"/>
          </w:rPr>
          <w:t xml:space="preserve"> </w:t>
        </w:r>
        <w:r>
          <w:rPr>
            <w:color w:val="0080AB"/>
            <w:spacing w:val="12"/>
          </w:rPr>
          <w:t>G,</w:t>
        </w:r>
        <w:r>
          <w:rPr>
            <w:color w:val="0080AB"/>
            <w:spacing w:val="33"/>
            <w:w w:val="102"/>
          </w:rPr>
          <w:t xml:space="preserve"> </w:t>
        </w:r>
        <w:r>
          <w:rPr>
            <w:color w:val="0080AB"/>
            <w:spacing w:val="12"/>
          </w:rPr>
          <w:t>Shah</w:t>
        </w:r>
        <w:r>
          <w:rPr>
            <w:color w:val="0080AB"/>
            <w:spacing w:val="39"/>
            <w:w w:val="102"/>
          </w:rPr>
          <w:t xml:space="preserve"> </w:t>
        </w:r>
        <w:r>
          <w:rPr>
            <w:color w:val="0080AB"/>
            <w:spacing w:val="12"/>
          </w:rPr>
          <w:t>P.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12"/>
          </w:rPr>
          <w:t>Avoiding</w:t>
        </w:r>
        <w:r>
          <w:rPr>
            <w:color w:val="0080AB"/>
            <w:spacing w:val="26"/>
            <w:w w:val="102"/>
          </w:rPr>
          <w:t xml:space="preserve"> </w:t>
        </w:r>
        <w:r>
          <w:rPr>
            <w:color w:val="0080AB"/>
            <w:spacing w:val="12"/>
          </w:rPr>
          <w:t>the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2"/>
          </w:rPr>
          <w:t>"</w:t>
        </w:r>
        <w:r>
          <w:rPr>
            <w:color w:val="0080AB"/>
            <w:spacing w:val="11"/>
          </w:rPr>
          <w:t>set</w:t>
        </w:r>
        <w:r>
          <w:rPr>
            <w:color w:val="0080AB"/>
            <w:spacing w:val="42"/>
            <w:w w:val="101"/>
          </w:rPr>
          <w:t xml:space="preserve"> </w:t>
        </w:r>
        <w:r>
          <w:rPr>
            <w:color w:val="0080AB"/>
            <w:spacing w:val="11"/>
          </w:rPr>
          <w:t>it</w:t>
        </w:r>
      </w:hyperlink>
      <w:r>
        <w:rPr>
          <w:color w:val="0080AB"/>
        </w:rPr>
        <w:t xml:space="preserve"> </w:t>
      </w:r>
      <w:hyperlink w:history="true" r:id="rId66">
        <w:r>
          <w:rPr>
            <w:color w:val="0080AB"/>
            <w:spacing w:val="15"/>
          </w:rPr>
          <w:t>and forget it mentality":</w:t>
        </w:r>
        <w:r>
          <w:rPr>
            <w:color w:val="0080AB"/>
            <w:spacing w:val="15"/>
            <w:w w:val="101"/>
          </w:rPr>
          <w:t xml:space="preserve"> </w:t>
        </w:r>
        <w:r>
          <w:rPr>
            <w:color w:val="0080AB"/>
            <w:spacing w:val="15"/>
          </w:rPr>
          <w:t>a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5"/>
          </w:rPr>
          <w:t>need to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15"/>
          </w:rPr>
          <w:t>re</w:t>
        </w:r>
        <w:r>
          <w:rPr>
            <w:color w:val="0080AB"/>
            <w:spacing w:val="14"/>
          </w:rPr>
          <w:t>gularly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14"/>
          </w:rPr>
          <w:t>reassess</w:t>
        </w:r>
      </w:hyperlink>
      <w:r>
        <w:rPr>
          <w:color w:val="0080AB"/>
        </w:rPr>
        <w:t xml:space="preserve"> </w:t>
      </w:r>
      <w:hyperlink w:history="true" r:id="rId66">
        <w:r>
          <w:rPr>
            <w:color w:val="0080AB"/>
            <w:spacing w:val="13"/>
          </w:rPr>
          <w:t>left ventricular assist device patients for optimal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13"/>
          </w:rPr>
          <w:t>sup-</w:t>
        </w:r>
      </w:hyperlink>
      <w:r>
        <w:rPr>
          <w:color w:val="0080AB"/>
        </w:rPr>
        <w:t xml:space="preserve"> </w:t>
      </w:r>
      <w:hyperlink w:history="true" r:id="rId66">
        <w:r>
          <w:rPr>
            <w:color w:val="0080AB"/>
            <w:spacing w:val="12"/>
          </w:rPr>
          <w:t>port. J Thorac Cardiovas</w:t>
        </w:r>
        <w:r>
          <w:rPr>
            <w:color w:val="0080AB"/>
            <w:spacing w:val="11"/>
          </w:rPr>
          <w:t>c Surg 2020;159:1322-5.</w:t>
        </w:r>
      </w:hyperlink>
    </w:p>
    <w:p>
      <w:pPr>
        <w:pStyle w:val="BodyText"/>
        <w:ind w:left="341" w:right="115" w:hanging="331"/>
        <w:spacing w:before="1" w:line="244" w:lineRule="auto"/>
        <w:rPr/>
      </w:pPr>
      <w:r>
        <w:rPr>
          <w:spacing w:val="10"/>
        </w:rPr>
        <w:t>19.</w:t>
      </w:r>
      <w:r>
        <w:rPr>
          <w:spacing w:val="6"/>
        </w:rPr>
        <w:t xml:space="preserve">  </w:t>
      </w:r>
      <w:hyperlink w:history="true" r:id="rId67">
        <w:r>
          <w:rPr>
            <w:color w:val="0080AB"/>
            <w:spacing w:val="10"/>
          </w:rPr>
          <w:t>McCullough</w:t>
        </w:r>
        <w:r>
          <w:rPr>
            <w:color w:val="0080AB"/>
            <w:spacing w:val="25"/>
            <w:w w:val="102"/>
          </w:rPr>
          <w:t xml:space="preserve"> </w:t>
        </w:r>
        <w:r>
          <w:rPr>
            <w:color w:val="0080AB"/>
            <w:spacing w:val="10"/>
          </w:rPr>
          <w:t>M,</w:t>
        </w:r>
        <w:r>
          <w:rPr>
            <w:color w:val="0080AB"/>
            <w:spacing w:val="18"/>
          </w:rPr>
          <w:t xml:space="preserve"> </w:t>
        </w:r>
        <w:r>
          <w:rPr>
            <w:color w:val="0080AB"/>
            <w:spacing w:val="10"/>
          </w:rPr>
          <w:t>Caraballo</w:t>
        </w:r>
        <w:r>
          <w:rPr>
            <w:color w:val="0080AB"/>
            <w:spacing w:val="18"/>
            <w:w w:val="101"/>
          </w:rPr>
          <w:t xml:space="preserve"> </w:t>
        </w:r>
        <w:r>
          <w:rPr>
            <w:color w:val="0080AB"/>
            <w:spacing w:val="10"/>
          </w:rPr>
          <w:t>C,</w:t>
        </w:r>
        <w:r>
          <w:rPr>
            <w:color w:val="0080AB"/>
            <w:spacing w:val="23"/>
          </w:rPr>
          <w:t xml:space="preserve"> </w:t>
        </w:r>
        <w:r>
          <w:rPr>
            <w:color w:val="0080AB"/>
            <w:spacing w:val="10"/>
          </w:rPr>
          <w:t>Ravindra</w:t>
        </w:r>
        <w:r>
          <w:rPr>
            <w:color w:val="0080AB"/>
            <w:spacing w:val="24"/>
            <w:w w:val="101"/>
          </w:rPr>
          <w:t xml:space="preserve"> </w:t>
        </w:r>
        <w:r>
          <w:rPr>
            <w:color w:val="0080AB"/>
            <w:spacing w:val="10"/>
          </w:rPr>
          <w:t>NG, et al.</w:t>
        </w:r>
        <w:r>
          <w:rPr>
            <w:color w:val="0080AB"/>
            <w:spacing w:val="24"/>
            <w:w w:val="102"/>
          </w:rPr>
          <w:t xml:space="preserve"> </w:t>
        </w:r>
        <w:r>
          <w:rPr>
            <w:color w:val="0080AB"/>
            <w:spacing w:val="10"/>
          </w:rPr>
          <w:t>Neu-</w:t>
        </w:r>
      </w:hyperlink>
      <w:r>
        <w:rPr>
          <w:color w:val="0080AB"/>
        </w:rPr>
        <w:t xml:space="preserve"> </w:t>
      </w:r>
      <w:hyperlink w:history="true" r:id="rId67">
        <w:r>
          <w:rPr>
            <w:color w:val="0080AB"/>
            <w:spacing w:val="14"/>
          </w:rPr>
          <w:t>rohormonal   blockade</w:t>
        </w:r>
        <w:r>
          <w:rPr>
            <w:color w:val="0080AB"/>
            <w:spacing w:val="18"/>
          </w:rPr>
          <w:t xml:space="preserve">   </w:t>
        </w:r>
        <w:r>
          <w:rPr>
            <w:color w:val="0080AB"/>
            <w:spacing w:val="14"/>
          </w:rPr>
          <w:t>and</w:t>
        </w:r>
        <w:r>
          <w:rPr>
            <w:color w:val="0080AB"/>
            <w:spacing w:val="12"/>
            <w:w w:val="102"/>
          </w:rPr>
          <w:t xml:space="preserve">   </w:t>
        </w:r>
        <w:r>
          <w:rPr>
            <w:color w:val="0080AB"/>
            <w:spacing w:val="14"/>
          </w:rPr>
          <w:t>clinical</w:t>
        </w:r>
        <w:r>
          <w:rPr>
            <w:color w:val="0080AB"/>
            <w:spacing w:val="13"/>
          </w:rPr>
          <w:t xml:space="preserve">   </w:t>
        </w:r>
        <w:r>
          <w:rPr>
            <w:color w:val="0080AB"/>
            <w:spacing w:val="14"/>
          </w:rPr>
          <w:t>outcomes</w:t>
        </w:r>
        <w:r>
          <w:rPr>
            <w:color w:val="0080AB"/>
            <w:spacing w:val="1"/>
          </w:rPr>
          <w:t xml:space="preserve">    </w:t>
        </w:r>
        <w:r>
          <w:rPr>
            <w:color w:val="0080AB"/>
            <w:spacing w:val="14"/>
          </w:rPr>
          <w:t>in</w:t>
        </w:r>
      </w:hyperlink>
      <w:r>
        <w:rPr>
          <w:color w:val="0080AB"/>
          <w:spacing w:val="1"/>
        </w:rPr>
        <w:t xml:space="preserve"> </w:t>
      </w:r>
      <w:hyperlink w:history="true" r:id="rId67">
        <w:r>
          <w:rPr>
            <w:color w:val="0080AB"/>
            <w:spacing w:val="15"/>
          </w:rPr>
          <w:t>patients with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15"/>
          </w:rPr>
          <w:t>heart failure supported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15"/>
          </w:rPr>
          <w:t>by</w:t>
        </w:r>
        <w:r>
          <w:rPr>
            <w:color w:val="0080AB"/>
            <w:spacing w:val="27"/>
            <w:w w:val="102"/>
          </w:rPr>
          <w:t xml:space="preserve"> </w:t>
        </w:r>
        <w:r>
          <w:rPr>
            <w:color w:val="0080AB"/>
            <w:spacing w:val="15"/>
          </w:rPr>
          <w:t>l</w:t>
        </w:r>
        <w:r>
          <w:rPr>
            <w:color w:val="0080AB"/>
            <w:spacing w:val="14"/>
          </w:rPr>
          <w:t>eft ventric-</w:t>
        </w:r>
      </w:hyperlink>
      <w:r>
        <w:rPr>
          <w:color w:val="0080AB"/>
        </w:rPr>
        <w:t xml:space="preserve"> </w:t>
      </w:r>
      <w:hyperlink w:history="true" r:id="rId67">
        <w:r>
          <w:rPr>
            <w:color w:val="0080AB"/>
            <w:spacing w:val="10"/>
          </w:rPr>
          <w:t>ular assist devices. JAMA Cardiol 2020;5:175-82.</w:t>
        </w:r>
      </w:hyperlink>
    </w:p>
    <w:p>
      <w:pPr>
        <w:pStyle w:val="BodyText"/>
        <w:ind w:left="329" w:right="115" w:hanging="329"/>
        <w:spacing w:before="1" w:line="239" w:lineRule="auto"/>
        <w:rPr/>
      </w:pPr>
      <w:r>
        <w:rPr>
          <w:spacing w:val="8"/>
        </w:rPr>
        <w:t>20.</w:t>
      </w:r>
      <w:r>
        <w:rPr>
          <w:spacing w:val="7"/>
        </w:rPr>
        <w:t xml:space="preserve">  </w:t>
      </w:r>
      <w:hyperlink w:history="true" r:id="rId68">
        <w:r>
          <w:rPr>
            <w:color w:val="0080AB"/>
            <w:spacing w:val="8"/>
          </w:rPr>
          <w:t>Birks</w:t>
        </w:r>
        <w:r>
          <w:rPr>
            <w:color w:val="0080AB"/>
            <w:spacing w:val="24"/>
            <w:w w:val="101"/>
          </w:rPr>
          <w:t xml:space="preserve"> </w:t>
        </w:r>
        <w:r>
          <w:rPr>
            <w:color w:val="0080AB"/>
            <w:spacing w:val="8"/>
          </w:rPr>
          <w:t>EJ,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  <w:spacing w:val="8"/>
          </w:rPr>
          <w:t>Drakos SG,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8"/>
          </w:rPr>
          <w:t>Patel SR, et</w:t>
        </w:r>
        <w:r>
          <w:rPr>
            <w:color w:val="0080AB"/>
            <w:spacing w:val="14"/>
            <w:w w:val="101"/>
          </w:rPr>
          <w:t xml:space="preserve"> </w:t>
        </w:r>
        <w:r>
          <w:rPr>
            <w:color w:val="0080AB"/>
            <w:spacing w:val="8"/>
          </w:rPr>
          <w:t>al.</w:t>
        </w:r>
        <w:r>
          <w:rPr>
            <w:color w:val="0080AB"/>
            <w:spacing w:val="21"/>
            <w:w w:val="101"/>
          </w:rPr>
          <w:t xml:space="preserve"> </w:t>
        </w:r>
        <w:r>
          <w:rPr>
            <w:color w:val="0080AB"/>
            <w:spacing w:val="8"/>
          </w:rPr>
          <w:t>Prospective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8"/>
          </w:rPr>
          <w:t>Multi-</w:t>
        </w:r>
      </w:hyperlink>
      <w:r>
        <w:rPr>
          <w:color w:val="0080AB"/>
        </w:rPr>
        <w:t xml:space="preserve"> </w:t>
      </w:r>
      <w:hyperlink w:history="true" r:id="rId68">
        <w:r>
          <w:rPr>
            <w:color w:val="0080AB"/>
            <w:spacing w:val="12"/>
          </w:rPr>
          <w:t>center Study of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12"/>
          </w:rPr>
          <w:t>Myocard</w:t>
        </w:r>
        <w:r>
          <w:rPr>
            <w:color w:val="0080AB"/>
            <w:spacing w:val="11"/>
          </w:rPr>
          <w:t>ial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11"/>
          </w:rPr>
          <w:t>Recovery</w:t>
        </w:r>
        <w:r>
          <w:rPr>
            <w:color w:val="0080AB"/>
            <w:spacing w:val="25"/>
          </w:rPr>
          <w:t xml:space="preserve"> </w:t>
        </w:r>
        <w:r>
          <w:rPr>
            <w:color w:val="0080AB"/>
            <w:spacing w:val="11"/>
          </w:rPr>
          <w:t>Using</w:t>
        </w:r>
        <w:r>
          <w:rPr>
            <w:color w:val="0080AB"/>
            <w:spacing w:val="25"/>
          </w:rPr>
          <w:t xml:space="preserve"> </w:t>
        </w:r>
        <w:r>
          <w:rPr>
            <w:color w:val="0080AB"/>
            <w:spacing w:val="11"/>
          </w:rPr>
          <w:t>Left Ven-</w:t>
        </w:r>
      </w:hyperlink>
      <w:r>
        <w:rPr>
          <w:color w:val="0080AB"/>
        </w:rPr>
        <w:t xml:space="preserve"> </w:t>
      </w:r>
      <w:hyperlink w:history="true" r:id="rId68">
        <w:r>
          <w:rPr>
            <w:color w:val="0080AB"/>
            <w:spacing w:val="7"/>
          </w:rPr>
          <w:t>tricular</w:t>
        </w:r>
        <w:r>
          <w:rPr>
            <w:color w:val="0080AB"/>
            <w:spacing w:val="27"/>
          </w:rPr>
          <w:t xml:space="preserve"> </w:t>
        </w:r>
        <w:r>
          <w:rPr>
            <w:color w:val="0080AB"/>
            <w:spacing w:val="7"/>
          </w:rPr>
          <w:t>Assist</w:t>
        </w:r>
        <w:r>
          <w:rPr>
            <w:color w:val="0080AB"/>
            <w:spacing w:val="39"/>
            <w:w w:val="101"/>
          </w:rPr>
          <w:t xml:space="preserve"> </w:t>
        </w:r>
        <w:r>
          <w:rPr>
            <w:color w:val="0080AB"/>
            <w:spacing w:val="7"/>
          </w:rPr>
          <w:t>Devices</w:t>
        </w:r>
        <w:r>
          <w:rPr>
            <w:color w:val="0080AB"/>
            <w:spacing w:val="35"/>
          </w:rPr>
          <w:t xml:space="preserve"> </w:t>
        </w:r>
        <w:r>
          <w:rPr>
            <w:color w:val="0080AB"/>
            <w:spacing w:val="7"/>
          </w:rPr>
          <w:t>(RESTAGE-HF</w:t>
        </w:r>
        <w:r>
          <w:rPr>
            <w:color w:val="0080AB"/>
            <w:spacing w:val="42"/>
            <w:w w:val="101"/>
          </w:rPr>
          <w:t xml:space="preserve"> </w:t>
        </w:r>
        <w:r>
          <w:rPr>
            <w:color w:val="0080AB"/>
            <w:spacing w:val="7"/>
          </w:rPr>
          <w:t>[Remiss</w:t>
        </w:r>
        <w:r>
          <w:rPr>
            <w:color w:val="0080AB"/>
            <w:spacing w:val="6"/>
          </w:rPr>
          <w:t>ion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6"/>
          </w:rPr>
          <w:t>from</w:t>
        </w:r>
      </w:hyperlink>
    </w:p>
    <w:p>
      <w:pPr>
        <w:spacing w:line="239" w:lineRule="auto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385" w:space="100"/>
            <w:col w:w="4801" w:space="0"/>
          </w:cols>
        </w:sectPr>
        <w:rPr/>
      </w:pP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69"/>
          <w:pgSz w:w="11878" w:h="15840"/>
          <w:pgMar w:top="945" w:right="743" w:bottom="400" w:left="849" w:header="638" w:footer="0" w:gutter="0"/>
          <w:cols w:equalWidth="0" w:num="1">
            <w:col w:w="10285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452"/>
            <w:spacing w:line="205" w:lineRule="exact"/>
            <w:rPr/>
          </w:pPr>
          <w:hyperlink w:history="true" r:id="rId68">
            <w:r>
              <w:rPr>
                <w:color w:val="0080AB"/>
                <w:spacing w:val="13"/>
                <w:position w:val="2"/>
              </w:rPr>
              <w:t>Stage</w:t>
            </w:r>
            <w:r>
              <w:rPr>
                <w:color w:val="0080AB"/>
                <w:spacing w:val="9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D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Heart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Failure]):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medium-term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and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primary</w:t>
            </w:r>
          </w:hyperlink>
        </w:p>
        <w:p>
          <w:pPr>
            <w:pStyle w:val="BodyText"/>
            <w:ind w:left="452"/>
            <w:spacing w:line="198" w:lineRule="exact"/>
            <w:rPr/>
          </w:pPr>
          <w:hyperlink w:history="true" r:id="rId68">
            <w:r>
              <w:rPr>
                <w:color w:val="0080AB"/>
                <w:spacing w:val="13"/>
                <w:position w:val="2"/>
              </w:rPr>
              <w:t>end point results. Circulatio</w:t>
            </w:r>
            <w:r>
              <w:rPr>
                <w:color w:val="0080AB"/>
                <w:spacing w:val="12"/>
                <w:position w:val="2"/>
              </w:rPr>
              <w:t>n 2020;142:2016-28.</w:t>
            </w:r>
          </w:hyperlink>
        </w:p>
        <w:p>
          <w:pPr>
            <w:pStyle w:val="BodyText"/>
            <w:ind w:left="117"/>
            <w:spacing w:line="199" w:lineRule="exact"/>
            <w:rPr/>
          </w:pPr>
          <w:r>
            <w:rPr>
              <w:spacing w:val="10"/>
              <w:position w:val="2"/>
            </w:rPr>
            <w:t>21.</w:t>
          </w:r>
          <w:r>
            <w:rPr>
              <w:spacing w:val="2"/>
              <w:position w:val="2"/>
            </w:rPr>
            <w:t xml:space="preserve">  </w:t>
          </w:r>
          <w:hyperlink w:history="true" r:id="rId70">
            <w:r>
              <w:rPr>
                <w:color w:val="0080AB"/>
                <w:spacing w:val="10"/>
                <w:position w:val="2"/>
              </w:rPr>
              <w:t>Stainback</w:t>
            </w:r>
            <w:r>
              <w:rPr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RF,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Estep JD, Agler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DA,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</w:t>
            </w:r>
            <w:r>
              <w:rPr>
                <w:color w:val="0080AB"/>
                <w:spacing w:val="9"/>
                <w:position w:val="2"/>
              </w:rPr>
              <w:t>.</w:t>
            </w:r>
            <w:r>
              <w:rPr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Echocardiog-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70">
            <w:r>
              <w:rPr>
                <w:color w:val="0080AB"/>
                <w:spacing w:val="17"/>
                <w:position w:val="2"/>
              </w:rPr>
              <w:t>raphy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in the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management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of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p</w:t>
            </w:r>
            <w:r>
              <w:rPr>
                <w:color w:val="0080AB"/>
                <w:spacing w:val="16"/>
                <w:position w:val="2"/>
              </w:rPr>
              <w:t>atients with</w:t>
            </w:r>
            <w:r>
              <w:rPr>
                <w:color w:val="0080AB"/>
                <w:spacing w:val="3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left</w:t>
            </w:r>
            <w:r>
              <w:rPr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ven-</w:t>
            </w:r>
          </w:hyperlink>
        </w:p>
        <w:p>
          <w:pPr>
            <w:pStyle w:val="BodyText"/>
            <w:ind w:left="445"/>
            <w:spacing w:line="205" w:lineRule="exact"/>
            <w:rPr/>
          </w:pPr>
          <w:hyperlink w:history="true" r:id="rId70">
            <w:r>
              <w:rPr>
                <w:color w:val="0080AB"/>
                <w:spacing w:val="14"/>
              </w:rPr>
              <w:t>tricular  assist  devices:</w:t>
            </w:r>
            <w:r>
              <w:rPr>
                <w:color w:val="0080AB"/>
                <w:spacing w:val="23"/>
                <w:w w:val="101"/>
              </w:rPr>
              <w:t xml:space="preserve">  </w:t>
            </w:r>
            <w:r>
              <w:rPr>
                <w:color w:val="0080AB"/>
                <w:spacing w:val="14"/>
              </w:rPr>
              <w:t>recommendations</w:t>
            </w:r>
            <w:r>
              <w:rPr>
                <w:color w:val="0080AB"/>
                <w:spacing w:val="12"/>
                <w:w w:val="101"/>
              </w:rPr>
              <w:t xml:space="preserve">  </w:t>
            </w:r>
            <w:r>
              <w:rPr>
                <w:color w:val="0080AB"/>
                <w:spacing w:val="14"/>
              </w:rPr>
              <w:t>from</w:t>
            </w:r>
            <w:r>
              <w:rPr>
                <w:color w:val="0080AB"/>
                <w:spacing w:val="11"/>
                <w:w w:val="101"/>
              </w:rPr>
              <w:t xml:space="preserve">  </w:t>
            </w:r>
            <w:r>
              <w:rPr>
                <w:color w:val="0080AB"/>
                <w:spacing w:val="14"/>
              </w:rPr>
              <w:t>the</w:t>
            </w:r>
          </w:hyperlink>
        </w:p>
        <w:p>
          <w:pPr>
            <w:pStyle w:val="BodyText"/>
            <w:ind w:left="446"/>
            <w:spacing w:before="18" w:line="212" w:lineRule="auto"/>
            <w:rPr/>
          </w:pPr>
          <w:hyperlink w:history="true" r:id="rId70">
            <w:r>
              <w:rPr>
                <w:color w:val="0080AB"/>
                <w:spacing w:val="12"/>
              </w:rPr>
              <w:t>American  Society</w:t>
            </w:r>
            <w:r>
              <w:rPr>
                <w:color w:val="0080AB"/>
                <w:spacing w:val="17"/>
                <w:w w:val="101"/>
              </w:rPr>
              <w:t xml:space="preserve">  </w:t>
            </w:r>
            <w:r>
              <w:rPr>
                <w:color w:val="0080AB"/>
                <w:spacing w:val="12"/>
              </w:rPr>
              <w:t>of</w:t>
            </w:r>
            <w:r>
              <w:rPr>
                <w:color w:val="0080AB"/>
                <w:spacing w:val="19"/>
              </w:rPr>
              <w:t xml:space="preserve">  </w:t>
            </w:r>
            <w:r>
              <w:rPr>
                <w:color w:val="0080AB"/>
                <w:spacing w:val="12"/>
              </w:rPr>
              <w:t>Echocardiography.</w:t>
            </w:r>
            <w:r>
              <w:rPr>
                <w:color w:val="0080AB"/>
                <w:spacing w:val="13"/>
                <w:w w:val="101"/>
              </w:rPr>
              <w:t xml:space="preserve">  </w:t>
            </w:r>
            <w:r>
              <w:rPr>
                <w:color w:val="0080AB"/>
                <w:spacing w:val="12"/>
              </w:rPr>
              <w:t>J  Am</w:t>
            </w:r>
            <w:r>
              <w:rPr>
                <w:color w:val="0080AB"/>
                <w:spacing w:val="14"/>
                <w:w w:val="101"/>
              </w:rPr>
              <w:t xml:space="preserve">  </w:t>
            </w:r>
            <w:r>
              <w:rPr>
                <w:color w:val="0080AB"/>
                <w:spacing w:val="12"/>
              </w:rPr>
              <w:t>Soc</w:t>
            </w:r>
          </w:hyperlink>
        </w:p>
        <w:p>
          <w:pPr>
            <w:pStyle w:val="BodyText"/>
            <w:ind w:left="460"/>
            <w:spacing w:line="202" w:lineRule="exact"/>
            <w:rPr/>
          </w:pPr>
          <w:hyperlink w:history="true" r:id="rId70">
            <w:r>
              <w:rPr>
                <w:color w:val="0080AB"/>
                <w:position w:val="2"/>
              </w:rPr>
              <w:t>Echocardiogr</w:t>
            </w:r>
            <w:r>
              <w:rPr>
                <w:color w:val="0080AB"/>
                <w:spacing w:val="21"/>
                <w:position w:val="2"/>
              </w:rPr>
              <w:t xml:space="preserve"> 2015;28:853-909.</w:t>
            </w:r>
          </w:hyperlink>
        </w:p>
        <w:p>
          <w:pPr>
            <w:pStyle w:val="BodyText"/>
            <w:ind w:left="117"/>
            <w:spacing w:line="200" w:lineRule="exact"/>
            <w:rPr/>
          </w:pPr>
          <w:r>
            <w:rPr>
              <w:spacing w:val="11"/>
              <w:position w:val="2"/>
            </w:rPr>
            <w:t>22.</w:t>
          </w:r>
          <w:r>
            <w:rPr>
              <w:spacing w:val="2"/>
              <w:position w:val="2"/>
            </w:rPr>
            <w:t xml:space="preserve">  </w:t>
          </w:r>
          <w:hyperlink w:history="true" r:id="rId71">
            <w:r>
              <w:rPr>
                <w:color w:val="0080AB"/>
                <w:spacing w:val="11"/>
                <w:position w:val="2"/>
              </w:rPr>
              <w:t>Tang  PC,  Pagani  FD.  Continuous-ﬂow  device  en</w:t>
            </w:r>
            <w:r>
              <w:rPr>
                <w:color w:val="0080AB"/>
                <w:spacing w:val="10"/>
                <w:position w:val="2"/>
              </w:rPr>
              <w:t>gi-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71">
            <w:r>
              <w:rPr>
                <w:color w:val="0080AB"/>
                <w:spacing w:val="14"/>
                <w:position w:val="2"/>
              </w:rPr>
              <w:t>neering    and</w:t>
            </w:r>
            <w:r>
              <w:rPr>
                <w:color w:val="0080AB"/>
                <w:spacing w:val="2"/>
                <w:position w:val="2"/>
              </w:rPr>
              <w:t xml:space="preserve">     </w:t>
            </w:r>
            <w:r>
              <w:rPr>
                <w:color w:val="0080AB"/>
                <w:spacing w:val="14"/>
                <w:position w:val="2"/>
              </w:rPr>
              <w:t>pump    technol</w:t>
            </w:r>
            <w:r>
              <w:rPr>
                <w:color w:val="0080AB"/>
                <w:spacing w:val="13"/>
                <w:position w:val="2"/>
              </w:rPr>
              <w:t>ogy.</w:t>
            </w:r>
            <w:r>
              <w:rPr>
                <w:color w:val="0080AB"/>
                <w:spacing w:val="1"/>
                <w:position w:val="2"/>
              </w:rPr>
              <w:t xml:space="preserve">     </w:t>
            </w:r>
            <w:r>
              <w:rPr>
                <w:color w:val="0080AB"/>
                <w:spacing w:val="13"/>
                <w:position w:val="2"/>
              </w:rPr>
              <w:t>Cardiol</w:t>
            </w:r>
            <w:r>
              <w:rPr>
                <w:color w:val="0080AB"/>
                <w:position w:val="2"/>
              </w:rPr>
              <w:t xml:space="preserve">     </w:t>
            </w:r>
            <w:r>
              <w:rPr>
                <w:color w:val="0080AB"/>
                <w:spacing w:val="13"/>
                <w:position w:val="2"/>
              </w:rPr>
              <w:t>Clin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71">
            <w:r>
              <w:rPr>
                <w:color w:val="0080AB"/>
                <w:spacing w:val="12"/>
                <w:position w:val="2"/>
              </w:rPr>
              <w:t>2018;36:451-63.</w:t>
            </w:r>
          </w:hyperlink>
        </w:p>
        <w:p>
          <w:pPr>
            <w:pStyle w:val="BodyText"/>
            <w:ind w:left="117"/>
            <w:spacing w:line="199" w:lineRule="exact"/>
            <w:rPr/>
          </w:pPr>
          <w:r>
            <w:rPr>
              <w:spacing w:val="11"/>
              <w:position w:val="2"/>
            </w:rPr>
            <w:t>23.</w:t>
          </w:r>
          <w:r>
            <w:rPr>
              <w:spacing w:val="2"/>
              <w:position w:val="2"/>
            </w:rPr>
            <w:t xml:space="preserve">  </w:t>
          </w:r>
          <w:hyperlink w:history="true" r:id="rId72">
            <w:r>
              <w:rPr>
                <w:color w:val="0080AB"/>
                <w:spacing w:val="11"/>
                <w:position w:val="2"/>
              </w:rPr>
              <w:t>Cowger JA,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Estep JD,</w:t>
            </w:r>
            <w:r>
              <w:rPr>
                <w:color w:val="0080AB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Rinde-Hof</w:t>
            </w:r>
            <w:r>
              <w:rPr>
                <w:color w:val="0080AB"/>
                <w:spacing w:val="10"/>
                <w:position w:val="2"/>
              </w:rPr>
              <w:t>fman</w:t>
            </w:r>
            <w:r>
              <w:rPr>
                <w:color w:val="0080AB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DA,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 Vari-</w:t>
            </w:r>
          </w:hyperlink>
        </w:p>
        <w:p>
          <w:pPr>
            <w:pStyle w:val="BodyText"/>
            <w:ind w:left="452"/>
            <w:spacing w:line="205" w:lineRule="exact"/>
            <w:rPr/>
          </w:pPr>
          <w:hyperlink w:history="true" r:id="rId72">
            <w:r>
              <w:rPr>
                <w:color w:val="0080AB"/>
                <w:spacing w:val="13"/>
                <w:position w:val="2"/>
              </w:rPr>
              <w:t>ability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in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blood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pressure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assessment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in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patien</w:t>
            </w:r>
            <w:r>
              <w:rPr>
                <w:color w:val="0080AB"/>
                <w:spacing w:val="12"/>
                <w:position w:val="2"/>
              </w:rPr>
              <w:t>ts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sup-</w:t>
            </w:r>
          </w:hyperlink>
        </w:p>
        <w:p>
          <w:pPr>
            <w:pStyle w:val="BodyText"/>
            <w:ind w:left="458"/>
            <w:spacing w:before="21" w:line="208" w:lineRule="auto"/>
            <w:rPr/>
          </w:pPr>
          <w:hyperlink w:history="true" r:id="rId72">
            <w:r>
              <w:rPr>
                <w:color w:val="0080AB"/>
                <w:spacing w:val="13"/>
              </w:rPr>
              <w:t>ported    with    the</w:t>
            </w:r>
            <w:r>
              <w:rPr>
                <w:color w:val="0080AB"/>
                <w:spacing w:val="1"/>
              </w:rPr>
              <w:t xml:space="preserve">     </w:t>
            </w:r>
            <w:r>
              <w:rPr>
                <w:color w:val="0080AB"/>
                <w:spacing w:val="12"/>
              </w:rPr>
              <w:t>HeartMate</w:t>
            </w:r>
            <w:r>
              <w:rPr>
                <w:color w:val="0080AB"/>
                <w:spacing w:val="1"/>
              </w:rPr>
              <w:t xml:space="preserve">     </w:t>
            </w:r>
            <w:r>
              <w:rPr>
                <w:color w:val="0080AB"/>
                <w:spacing w:val="12"/>
              </w:rPr>
              <w:t>3TM.    ASAIO</w:t>
            </w:r>
            <w:r>
              <w:rPr>
                <w:color w:val="0080AB"/>
                <w:spacing w:val="9"/>
              </w:rPr>
              <w:t xml:space="preserve">    </w:t>
            </w:r>
            <w:r>
              <w:rPr>
                <w:color w:val="0080AB"/>
                <w:spacing w:val="12"/>
              </w:rPr>
              <w:t>J</w:t>
            </w:r>
          </w:hyperlink>
        </w:p>
        <w:p>
          <w:pPr>
            <w:pStyle w:val="BodyText"/>
            <w:ind w:left="453"/>
            <w:spacing w:line="202" w:lineRule="exact"/>
            <w:rPr/>
          </w:pPr>
          <w:hyperlink w:history="true" r:id="rId72">
            <w:r>
              <w:rPr>
                <w:color w:val="0080AB"/>
                <w:spacing w:val="12"/>
                <w:position w:val="2"/>
              </w:rPr>
              <w:t>2022;68:374-83.</w:t>
            </w:r>
          </w:hyperlink>
        </w:p>
        <w:p>
          <w:pPr>
            <w:pStyle w:val="BodyText"/>
            <w:ind w:left="117"/>
            <w:spacing w:line="200" w:lineRule="exact"/>
            <w:rPr/>
          </w:pPr>
          <w:r>
            <w:rPr>
              <w:spacing w:val="11"/>
              <w:position w:val="2"/>
            </w:rPr>
            <w:t>24.</w:t>
          </w:r>
          <w:r>
            <w:rPr>
              <w:spacing w:val="2"/>
              <w:position w:val="2"/>
            </w:rPr>
            <w:t xml:space="preserve">  </w:t>
          </w:r>
          <w:hyperlink w:history="true" r:id="rId73">
            <w:r>
              <w:rPr>
                <w:color w:val="0080AB"/>
                <w:spacing w:val="11"/>
                <w:position w:val="2"/>
              </w:rPr>
              <w:t>Saeed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O,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Jermyn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R,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Karg</w:t>
            </w:r>
            <w:r>
              <w:rPr>
                <w:color w:val="0080AB"/>
                <w:spacing w:val="10"/>
                <w:position w:val="2"/>
              </w:rPr>
              <w:t>oli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F,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Blood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pressure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73">
            <w:r>
              <w:rPr>
                <w:color w:val="0080AB"/>
                <w:spacing w:val="16"/>
                <w:position w:val="2"/>
              </w:rPr>
              <w:t>and adverse events</w:t>
            </w:r>
            <w:r>
              <w:rPr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during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continuous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ﬂow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left</w:t>
            </w:r>
            <w:r>
              <w:rPr>
                <w:color w:val="0080AB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ven-</w:t>
            </w:r>
          </w:hyperlink>
        </w:p>
        <w:p>
          <w:pPr>
            <w:pStyle w:val="BodyText"/>
            <w:ind w:left="445"/>
            <w:spacing w:line="199" w:lineRule="exact"/>
            <w:rPr/>
          </w:pPr>
          <w:hyperlink w:history="true" r:id="rId73">
            <w:r>
              <w:rPr>
                <w:color w:val="0080AB"/>
                <w:spacing w:val="10"/>
                <w:position w:val="2"/>
              </w:rPr>
              <w:t>tricular</w:t>
            </w:r>
            <w:r>
              <w:rPr>
                <w:color w:val="0080AB"/>
                <w:spacing w:val="4"/>
                <w:position w:val="2"/>
              </w:rPr>
              <w:t xml:space="preserve">    </w:t>
            </w:r>
            <w:r>
              <w:rPr>
                <w:color w:val="0080AB"/>
                <w:spacing w:val="10"/>
                <w:position w:val="2"/>
              </w:rPr>
              <w:t>assist</w:t>
            </w:r>
            <w:r>
              <w:rPr>
                <w:color w:val="0080AB"/>
                <w:spacing w:val="5"/>
                <w:position w:val="2"/>
              </w:rPr>
              <w:t xml:space="preserve">    </w:t>
            </w:r>
            <w:r>
              <w:rPr>
                <w:color w:val="0080AB"/>
                <w:spacing w:val="10"/>
                <w:position w:val="2"/>
              </w:rPr>
              <w:t>device</w:t>
            </w:r>
            <w:r>
              <w:rPr>
                <w:color w:val="0080AB"/>
                <w:spacing w:val="3"/>
                <w:position w:val="2"/>
              </w:rPr>
              <w:t xml:space="preserve">    </w:t>
            </w:r>
            <w:r>
              <w:rPr>
                <w:color w:val="0080AB"/>
                <w:spacing w:val="10"/>
                <w:position w:val="2"/>
              </w:rPr>
              <w:t>support.</w:t>
            </w:r>
            <w:r>
              <w:rPr>
                <w:color w:val="0080AB"/>
                <w:spacing w:val="5"/>
                <w:position w:val="2"/>
              </w:rPr>
              <w:t xml:space="preserve">    </w:t>
            </w:r>
            <w:r>
              <w:rPr>
                <w:color w:val="0080AB"/>
                <w:spacing w:val="10"/>
                <w:position w:val="2"/>
              </w:rPr>
              <w:t>Circ    Heart</w:t>
            </w:r>
            <w:r>
              <w:rPr>
                <w:color w:val="0080AB"/>
                <w:spacing w:val="6"/>
                <w:position w:val="2"/>
              </w:rPr>
              <w:t xml:space="preserve">    </w:t>
            </w:r>
            <w:r>
              <w:rPr>
                <w:color w:val="0080AB"/>
                <w:spacing w:val="10"/>
                <w:position w:val="2"/>
              </w:rPr>
              <w:t>Fail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73">
            <w:r>
              <w:rPr>
                <w:color w:val="0080AB"/>
                <w:spacing w:val="12"/>
                <w:position w:val="2"/>
              </w:rPr>
              <w:t>2015;8:551-6.</w:t>
            </w:r>
          </w:hyperlink>
        </w:p>
        <w:p>
          <w:pPr>
            <w:pStyle w:val="BodyText"/>
            <w:ind w:left="117"/>
            <w:spacing w:line="200" w:lineRule="exact"/>
            <w:rPr/>
          </w:pPr>
          <w:r>
            <w:rPr>
              <w:spacing w:val="8"/>
              <w:position w:val="2"/>
            </w:rPr>
            <w:t>25.</w:t>
          </w:r>
          <w:r>
            <w:rPr>
              <w:spacing w:val="2"/>
              <w:position w:val="2"/>
            </w:rPr>
            <w:t xml:space="preserve">  </w:t>
          </w:r>
          <w:hyperlink w:history="true" r:id="rId74">
            <w:r>
              <w:rPr>
                <w:color w:val="0080AB"/>
                <w:spacing w:val="8"/>
                <w:position w:val="2"/>
              </w:rPr>
              <w:t>Nassif  ME,  Tibrewala  A,  Raymer  DS,  et  al.  S</w:t>
            </w:r>
            <w:r>
              <w:rPr>
                <w:color w:val="0080AB"/>
                <w:spacing w:val="7"/>
                <w:position w:val="2"/>
              </w:rPr>
              <w:t>ystolic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74">
            <w:r>
              <w:rPr>
                <w:color w:val="0080AB"/>
                <w:spacing w:val="14"/>
                <w:position w:val="2"/>
              </w:rPr>
              <w:t>blood  pressure  on  discharge  after</w:t>
            </w:r>
            <w:r>
              <w:rPr>
                <w:color w:val="0080AB"/>
                <w:spacing w:val="16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left  vent</w:t>
            </w:r>
            <w:r>
              <w:rPr>
                <w:color w:val="0080AB"/>
                <w:spacing w:val="13"/>
                <w:position w:val="2"/>
              </w:rPr>
              <w:t>ricular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74">
            <w:r>
              <w:rPr>
                <w:color w:val="0080AB"/>
                <w:spacing w:val="13"/>
                <w:position w:val="2"/>
              </w:rPr>
              <w:t>assist</w:t>
            </w:r>
            <w:r>
              <w:rPr>
                <w:color w:val="0080AB"/>
                <w:spacing w:val="3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device</w:t>
            </w:r>
            <w:r>
              <w:rPr>
                <w:color w:val="0080AB"/>
                <w:spacing w:val="3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insertion</w:t>
            </w:r>
            <w:r>
              <w:rPr>
                <w:color w:val="0080AB"/>
                <w:spacing w:val="3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is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associated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with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subsequent</w:t>
            </w:r>
          </w:hyperlink>
        </w:p>
        <w:p>
          <w:pPr>
            <w:pStyle w:val="BodyText"/>
            <w:ind w:left="450"/>
            <w:spacing w:line="199" w:lineRule="exact"/>
            <w:rPr/>
          </w:pPr>
          <w:hyperlink w:history="true" r:id="rId74">
            <w:r>
              <w:rPr>
                <w:color w:val="0080AB"/>
                <w:spacing w:val="13"/>
                <w:position w:val="2"/>
              </w:rPr>
              <w:t>stroke. J Heart Lung Transp</w:t>
            </w:r>
            <w:r>
              <w:rPr>
                <w:color w:val="0080AB"/>
                <w:spacing w:val="12"/>
                <w:position w:val="2"/>
              </w:rPr>
              <w:t>lant 2015;34:503-8.</w:t>
            </w:r>
          </w:hyperlink>
        </w:p>
        <w:p>
          <w:pPr>
            <w:pStyle w:val="BodyText"/>
            <w:ind w:left="118"/>
            <w:spacing w:line="200" w:lineRule="exact"/>
            <w:rPr/>
          </w:pPr>
          <w:r>
            <w:rPr>
              <w:spacing w:val="12"/>
              <w:position w:val="2"/>
            </w:rPr>
            <w:t>26.</w:t>
          </w:r>
          <w:r>
            <w:rPr>
              <w:spacing w:val="1"/>
              <w:position w:val="2"/>
            </w:rPr>
            <w:t xml:space="preserve">  </w:t>
          </w:r>
          <w:hyperlink w:history="true" r:id="rId75">
            <w:r>
              <w:rPr>
                <w:color w:val="0080AB"/>
                <w:spacing w:val="12"/>
                <w:position w:val="2"/>
              </w:rPr>
              <w:t>Colombo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PC,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Mehra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MR,</w:t>
            </w:r>
            <w:r>
              <w:rPr>
                <w:color w:val="0080AB"/>
                <w:spacing w:val="11"/>
                <w:position w:val="2"/>
              </w:rPr>
              <w:t xml:space="preserve"> Goldstein</w:t>
            </w:r>
            <w:r>
              <w:rPr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DJ, et al.</w:t>
            </w:r>
            <w:r>
              <w:rPr>
                <w:color w:val="0080AB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compre-</w:t>
            </w:r>
          </w:hyperlink>
        </w:p>
        <w:p>
          <w:pPr>
            <w:pStyle w:val="BodyText"/>
            <w:ind w:left="459"/>
            <w:spacing w:line="205" w:lineRule="exact"/>
            <w:rPr/>
          </w:pPr>
          <w:hyperlink w:history="true" r:id="rId75">
            <w:r>
              <w:rPr>
                <w:color w:val="0080AB"/>
                <w:spacing w:val="14"/>
                <w:position w:val="2"/>
              </w:rPr>
              <w:t>hensive analysis of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stroke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in the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long-term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cohort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of</w:t>
            </w:r>
          </w:hyperlink>
        </w:p>
        <w:p>
          <w:pPr>
            <w:pStyle w:val="BodyText"/>
            <w:ind w:left="446"/>
            <w:spacing w:before="21" w:line="209" w:lineRule="auto"/>
            <w:rPr/>
          </w:pPr>
          <w:hyperlink w:history="true" r:id="rId75">
            <w:r>
              <w:rPr>
                <w:color w:val="0080AB"/>
                <w:spacing w:val="11"/>
              </w:rPr>
              <w:t>the</w:t>
            </w:r>
            <w:r>
              <w:rPr>
                <w:color w:val="0080AB"/>
                <w:spacing w:val="47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MOMENTUM</w:t>
            </w:r>
            <w:r>
              <w:rPr>
                <w:color w:val="0080AB"/>
                <w:spacing w:val="26"/>
                <w:w w:val="102"/>
              </w:rPr>
              <w:t xml:space="preserve"> </w:t>
            </w:r>
            <w:r>
              <w:rPr>
                <w:color w:val="0080AB"/>
                <w:spacing w:val="11"/>
              </w:rPr>
              <w:t>3</w:t>
            </w:r>
            <w:r>
              <w:rPr>
                <w:color w:val="0080AB"/>
                <w:spacing w:val="25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Study.</w:t>
            </w:r>
            <w:r>
              <w:rPr>
                <w:color w:val="0080AB"/>
                <w:spacing w:val="26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Circulation</w:t>
            </w:r>
            <w:r>
              <w:rPr>
                <w:color w:val="0080AB"/>
                <w:spacing w:val="27"/>
              </w:rPr>
              <w:t xml:space="preserve"> </w:t>
            </w:r>
            <w:r>
              <w:rPr>
                <w:color w:val="0080AB"/>
                <w:spacing w:val="11"/>
              </w:rPr>
              <w:t>2019;139:155-</w:t>
            </w:r>
          </w:hyperlink>
        </w:p>
        <w:p>
          <w:pPr>
            <w:pStyle w:val="BodyText"/>
            <w:ind w:left="454"/>
            <w:spacing w:line="201" w:lineRule="exact"/>
            <w:rPr/>
          </w:pPr>
          <w:hyperlink w:history="true" r:id="rId75">
            <w:r>
              <w:rPr>
                <w:color w:val="0080AB"/>
                <w:spacing w:val="8"/>
              </w:rPr>
              <w:t>68.</w:t>
            </w:r>
          </w:hyperlink>
        </w:p>
        <w:p>
          <w:pPr>
            <w:pStyle w:val="BodyText"/>
            <w:ind w:left="118"/>
            <w:spacing w:line="200" w:lineRule="exact"/>
            <w:rPr/>
          </w:pPr>
          <w:r>
            <w:rPr>
              <w:spacing w:val="12"/>
              <w:position w:val="2"/>
            </w:rPr>
            <w:t>27.</w:t>
          </w:r>
          <w:r>
            <w:rPr>
              <w:spacing w:val="4"/>
              <w:position w:val="2"/>
            </w:rPr>
            <w:t xml:space="preserve">  </w:t>
          </w:r>
          <w:hyperlink w:history="true" r:id="rId76">
            <w:r>
              <w:rPr>
                <w:color w:val="0080AB"/>
                <w:spacing w:val="12"/>
                <w:position w:val="2"/>
              </w:rPr>
              <w:t>Cowger JA, Shah P, Pagani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FD, et al.</w:t>
            </w:r>
            <w:r>
              <w:rPr>
                <w:color w:val="0080AB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Outcomes</w:t>
            </w:r>
            <w:r>
              <w:rPr>
                <w:color w:val="0080AB"/>
                <w:spacing w:val="17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based</w:t>
            </w:r>
          </w:hyperlink>
        </w:p>
        <w:p>
          <w:pPr>
            <w:pStyle w:val="BodyText"/>
            <w:ind w:left="453"/>
            <w:spacing w:line="205" w:lineRule="exact"/>
            <w:rPr/>
          </w:pPr>
          <w:hyperlink w:history="true" r:id="rId76">
            <w:r>
              <w:rPr>
                <w:color w:val="0080AB"/>
                <w:spacing w:val="15"/>
                <w:position w:val="2"/>
              </w:rPr>
              <w:t>on blood pressure in patients on continuous ﬂo</w:t>
            </w:r>
            <w:r>
              <w:rPr>
                <w:color w:val="0080AB"/>
                <w:spacing w:val="14"/>
                <w:position w:val="2"/>
              </w:rPr>
              <w:t>w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left</w:t>
            </w:r>
          </w:hyperlink>
        </w:p>
        <w:p>
          <w:pPr>
            <w:pStyle w:val="BodyText"/>
            <w:ind w:left="446"/>
            <w:spacing w:before="19" w:line="214" w:lineRule="auto"/>
            <w:rPr/>
          </w:pPr>
          <w:hyperlink w:history="true" r:id="rId76">
            <w:r>
              <w:rPr>
                <w:color w:val="0080AB"/>
                <w:spacing w:val="13"/>
              </w:rPr>
              <w:t>ventricular assist device support: an Interage</w:t>
            </w:r>
            <w:r>
              <w:rPr>
                <w:color w:val="0080AB"/>
                <w:spacing w:val="12"/>
              </w:rPr>
              <w:t>ncy</w:t>
            </w:r>
            <w:r>
              <w:rPr>
                <w:color w:val="0080AB"/>
                <w:spacing w:val="18"/>
                <w:w w:val="102"/>
              </w:rPr>
              <w:t xml:space="preserve"> </w:t>
            </w:r>
            <w:r>
              <w:rPr>
                <w:color w:val="0080AB"/>
                <w:spacing w:val="12"/>
              </w:rPr>
              <w:t>Reg-</w:t>
            </w:r>
          </w:hyperlink>
        </w:p>
        <w:p>
          <w:pPr>
            <w:pStyle w:val="BodyText"/>
            <w:ind w:left="460"/>
            <w:spacing w:before="23" w:line="213" w:lineRule="auto"/>
            <w:rPr/>
          </w:pPr>
          <w:hyperlink w:history="true" r:id="rId76">
            <w:r>
              <w:rPr>
                <w:color w:val="0080AB"/>
                <w:spacing w:val="11"/>
              </w:rPr>
              <w:t>istry  for  Mechanically  Assisted  Circu</w:t>
            </w:r>
            <w:r>
              <w:rPr>
                <w:color w:val="0080AB"/>
                <w:spacing w:val="10"/>
              </w:rPr>
              <w:t>latory  Support</w:t>
            </w:r>
          </w:hyperlink>
        </w:p>
        <w:p>
          <w:pPr>
            <w:pStyle w:val="BodyText"/>
            <w:ind w:left="453"/>
            <w:spacing w:line="202" w:lineRule="exact"/>
            <w:rPr/>
          </w:pPr>
          <w:hyperlink w:history="true" r:id="rId76">
            <w:r>
              <w:rPr>
                <w:color w:val="0080AB"/>
                <w:spacing w:val="12"/>
                <w:position w:val="2"/>
              </w:rPr>
              <w:t>analysis. J Heart Lung Transplant 2020</w:t>
            </w:r>
            <w:r>
              <w:rPr>
                <w:color w:val="0080AB"/>
                <w:spacing w:val="11"/>
                <w:position w:val="2"/>
              </w:rPr>
              <w:t>;39:441-53.</w:t>
            </w:r>
          </w:hyperlink>
        </w:p>
        <w:p>
          <w:pPr>
            <w:pStyle w:val="BodyText"/>
            <w:ind w:left="118"/>
            <w:spacing w:line="199" w:lineRule="exact"/>
            <w:rPr/>
          </w:pPr>
          <w:r>
            <w:rPr>
              <w:spacing w:val="9"/>
              <w:position w:val="2"/>
            </w:rPr>
            <w:t>28.</w:t>
          </w:r>
          <w:r>
            <w:rPr>
              <w:spacing w:val="8"/>
              <w:position w:val="2"/>
            </w:rPr>
            <w:t xml:space="preserve">  </w:t>
          </w:r>
          <w:hyperlink w:history="true" r:id="rId77">
            <w:r>
              <w:rPr>
                <w:color w:val="0080AB"/>
                <w:spacing w:val="9"/>
                <w:position w:val="2"/>
              </w:rPr>
              <w:t>Bourque K, Fraser CE, Lorts A, et al. Special considera-</w:t>
            </w:r>
          </w:hyperlink>
        </w:p>
        <w:p>
          <w:pPr>
            <w:pStyle w:val="BodyText"/>
            <w:ind w:left="446"/>
            <w:spacing w:line="199" w:lineRule="exact"/>
            <w:rPr/>
          </w:pPr>
          <w:hyperlink w:history="true" r:id="rId77">
            <w:r>
              <w:rPr>
                <w:color w:val="0080AB"/>
                <w:spacing w:val="13"/>
              </w:rPr>
              <w:t>tions</w:t>
            </w:r>
            <w:r>
              <w:rPr>
                <w:color w:val="0080AB"/>
                <w:spacing w:val="26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for</w:t>
            </w:r>
            <w:r>
              <w:rPr>
                <w:color w:val="0080AB"/>
                <w:spacing w:val="30"/>
              </w:rPr>
              <w:t xml:space="preserve"> </w:t>
            </w:r>
            <w:r>
              <w:rPr>
                <w:color w:val="0080AB"/>
                <w:spacing w:val="13"/>
              </w:rPr>
              <w:t>durable</w:t>
            </w:r>
            <w:r>
              <w:rPr>
                <w:color w:val="0080AB"/>
                <w:spacing w:val="37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left</w:t>
            </w:r>
            <w:r>
              <w:rPr>
                <w:color w:val="0080AB"/>
                <w:spacing w:val="24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ventric</w:t>
            </w:r>
            <w:r>
              <w:rPr>
                <w:color w:val="0080AB"/>
                <w:spacing w:val="12"/>
              </w:rPr>
              <w:t>ular</w:t>
            </w:r>
            <w:r>
              <w:rPr>
                <w:color w:val="0080AB"/>
                <w:spacing w:val="30"/>
                <w:w w:val="101"/>
              </w:rPr>
              <w:t xml:space="preserve"> </w:t>
            </w:r>
            <w:r>
              <w:rPr>
                <w:color w:val="0080AB"/>
                <w:spacing w:val="12"/>
              </w:rPr>
              <w:t>assist</w:t>
            </w:r>
            <w:r>
              <w:rPr>
                <w:color w:val="0080AB"/>
                <w:spacing w:val="30"/>
              </w:rPr>
              <w:t xml:space="preserve"> </w:t>
            </w:r>
            <w:r>
              <w:rPr>
                <w:color w:val="0080AB"/>
                <w:spacing w:val="12"/>
              </w:rPr>
              <w:t>device</w:t>
            </w:r>
            <w:r>
              <w:rPr>
                <w:color w:val="0080AB"/>
                <w:spacing w:val="36"/>
                <w:w w:val="101"/>
              </w:rPr>
              <w:t xml:space="preserve"> </w:t>
            </w:r>
            <w:r>
              <w:rPr>
                <w:color w:val="0080AB"/>
                <w:spacing w:val="12"/>
              </w:rPr>
              <w:t>use</w:t>
            </w:r>
            <w:r>
              <w:rPr>
                <w:color w:val="0080AB"/>
                <w:spacing w:val="37"/>
                <w:w w:val="102"/>
              </w:rPr>
              <w:t xml:space="preserve"> </w:t>
            </w:r>
            <w:r>
              <w:rPr>
                <w:color w:val="0080AB"/>
                <w:spacing w:val="12"/>
              </w:rPr>
              <w:t>in</w:t>
            </w:r>
          </w:hyperlink>
        </w:p>
        <w:p>
          <w:pPr>
            <w:pStyle w:val="BodyText"/>
            <w:ind w:left="451"/>
            <w:spacing w:line="200" w:lineRule="exact"/>
            <w:rPr/>
          </w:pPr>
          <w:hyperlink w:history="true" r:id="rId77">
            <w:r>
              <w:rPr>
                <w:color w:val="0080AB"/>
                <w:spacing w:val="11"/>
                <w:position w:val="2"/>
              </w:rPr>
              <w:t>small patients. ASAIO </w:t>
            </w:r>
            <w:r>
              <w:rPr>
                <w:color w:val="0080AB"/>
                <w:spacing w:val="10"/>
                <w:position w:val="2"/>
              </w:rPr>
              <w:t>J 2022;68:619-22.</w:t>
            </w:r>
          </w:hyperlink>
        </w:p>
        <w:p>
          <w:pPr>
            <w:pStyle w:val="BodyText"/>
            <w:ind w:left="118"/>
            <w:spacing w:line="199" w:lineRule="exact"/>
            <w:rPr/>
          </w:pPr>
          <w:r>
            <w:rPr>
              <w:spacing w:val="10"/>
              <w:position w:val="2"/>
            </w:rPr>
            <w:t>29.</w:t>
          </w:r>
          <w:r>
            <w:rPr>
              <w:spacing w:val="2"/>
              <w:position w:val="2"/>
            </w:rPr>
            <w:t xml:space="preserve">  </w:t>
          </w:r>
          <w:hyperlink w:history="true" r:id="rId78">
            <w:r>
              <w:rPr>
                <w:color w:val="0080AB"/>
                <w:spacing w:val="10"/>
                <w:position w:val="2"/>
              </w:rPr>
              <w:t>Schnettler JK,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Roehrich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L, Just</w:t>
            </w:r>
            <w:r>
              <w:rPr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IA, et a</w:t>
            </w:r>
            <w:r>
              <w:rPr>
                <w:color w:val="0080AB"/>
                <w:spacing w:val="9"/>
                <w:position w:val="2"/>
              </w:rPr>
              <w:t>l. Safety of</w:t>
            </w:r>
            <w:r>
              <w:rPr>
                <w:color w:val="0080AB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con-</w:t>
            </w:r>
          </w:hyperlink>
        </w:p>
        <w:p>
          <w:pPr>
            <w:pStyle w:val="BodyText"/>
            <w:ind w:left="446"/>
            <w:spacing w:line="199" w:lineRule="exact"/>
            <w:rPr/>
          </w:pPr>
          <w:hyperlink w:history="true" r:id="rId78">
            <w:r>
              <w:rPr>
                <w:color w:val="0080AB"/>
                <w:spacing w:val="15"/>
                <w:position w:val="2"/>
              </w:rPr>
              <w:t>temporary heart failure therapy in patients with con-</w:t>
            </w:r>
          </w:hyperlink>
        </w:p>
        <w:p>
          <w:pPr>
            <w:pStyle w:val="BodyText"/>
            <w:ind w:left="446"/>
            <w:spacing w:line="199" w:lineRule="exact"/>
            <w:rPr/>
          </w:pPr>
          <w:hyperlink w:history="true" r:id="rId78">
            <w:r>
              <w:rPr>
                <w:color w:val="0080AB"/>
                <w:spacing w:val="12"/>
              </w:rPr>
              <w:t>tinuous-ﬂow</w:t>
            </w:r>
            <w:r>
              <w:rPr>
                <w:color w:val="0080AB"/>
                <w:spacing w:val="21"/>
              </w:rPr>
              <w:t xml:space="preserve"> </w:t>
            </w:r>
            <w:r>
              <w:rPr>
                <w:color w:val="0080AB"/>
                <w:spacing w:val="12"/>
              </w:rPr>
              <w:t>left ventricular</w:t>
            </w:r>
            <w:r>
              <w:rPr>
                <w:color w:val="0080AB"/>
                <w:spacing w:val="11"/>
              </w:rPr>
              <w:t xml:space="preserve"> assist devices. J Card Fail</w:t>
            </w:r>
          </w:hyperlink>
        </w:p>
        <w:p>
          <w:pPr>
            <w:pStyle w:val="BodyText"/>
            <w:ind w:left="453"/>
            <w:spacing w:line="200" w:lineRule="exact"/>
            <w:rPr/>
          </w:pPr>
          <w:hyperlink w:history="true" r:id="rId78">
            <w:r>
              <w:rPr>
                <w:color w:val="0080AB"/>
                <w:spacing w:val="12"/>
                <w:position w:val="2"/>
              </w:rPr>
              <w:t>2021;27:1328-36.</w:t>
            </w:r>
          </w:hyperlink>
        </w:p>
        <w:p>
          <w:pPr>
            <w:pStyle w:val="BodyText"/>
            <w:ind w:left="118"/>
            <w:spacing w:line="199" w:lineRule="exact"/>
            <w:rPr/>
          </w:pPr>
          <w:r>
            <w:rPr>
              <w:spacing w:val="11"/>
              <w:position w:val="2"/>
            </w:rPr>
            <w:t>30.</w:t>
          </w:r>
          <w:r>
            <w:rPr>
              <w:spacing w:val="1"/>
              <w:position w:val="2"/>
            </w:rPr>
            <w:t xml:space="preserve">  </w:t>
          </w:r>
          <w:hyperlink w:history="true" r:id="rId79">
            <w:r>
              <w:rPr>
                <w:color w:val="0080AB"/>
                <w:spacing w:val="11"/>
                <w:position w:val="2"/>
              </w:rPr>
              <w:t>Goldberg RL, Freed</w:t>
            </w:r>
            <w:r>
              <w:rPr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KE,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Klema</w:t>
            </w:r>
            <w:r>
              <w:rPr>
                <w:color w:val="0080AB"/>
                <w:spacing w:val="10"/>
                <w:position w:val="2"/>
              </w:rPr>
              <w:t>ns N,</w:t>
            </w:r>
            <w:r>
              <w:rPr>
                <w:color w:val="0080AB"/>
                <w:spacing w:val="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1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 Angiotensin</w:t>
            </w:r>
          </w:hyperlink>
        </w:p>
        <w:p>
          <w:pPr>
            <w:pStyle w:val="BodyText"/>
            <w:ind w:left="459"/>
            <w:spacing w:line="199" w:lineRule="exact"/>
            <w:rPr/>
          </w:pPr>
          <w:hyperlink w:history="true" r:id="rId79">
            <w:r>
              <w:rPr>
                <w:color w:val="0080AB"/>
                <w:spacing w:val="13"/>
                <w:position w:val="2"/>
              </w:rPr>
              <w:t>receptor-neprilysin  inhibi</w:t>
            </w:r>
            <w:r>
              <w:rPr>
                <w:color w:val="0080AB"/>
                <w:spacing w:val="12"/>
                <w:position w:val="2"/>
              </w:rPr>
              <w:t>tion  improves  blood  pres-</w:t>
            </w:r>
          </w:hyperlink>
        </w:p>
        <w:p>
          <w:pPr>
            <w:pStyle w:val="BodyText"/>
            <w:ind w:left="451"/>
            <w:spacing w:line="199" w:lineRule="exact"/>
            <w:rPr/>
          </w:pPr>
          <w:hyperlink w:history="true" r:id="rId79">
            <w:r>
              <w:rPr>
                <w:color w:val="0080AB"/>
                <w:spacing w:val="13"/>
              </w:rPr>
              <w:t>sure and heart failure control in</w:t>
            </w:r>
            <w:r>
              <w:rPr>
                <w:color w:val="0080AB"/>
                <w:spacing w:val="24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left ventricular assist</w:t>
            </w:r>
          </w:hyperlink>
        </w:p>
        <w:p>
          <w:pPr>
            <w:pStyle w:val="BodyText"/>
            <w:ind w:left="453"/>
            <w:spacing w:line="200" w:lineRule="exact"/>
            <w:rPr/>
          </w:pPr>
          <w:hyperlink w:history="true" r:id="rId79">
            <w:r>
              <w:rPr>
                <w:color w:val="0080AB"/>
                <w:spacing w:val="11"/>
                <w:position w:val="2"/>
              </w:rPr>
              <w:t>device patients. ASAIO J 2021;67:e207-10.</w:t>
            </w:r>
          </w:hyperlink>
        </w:p>
        <w:p>
          <w:pPr>
            <w:pStyle w:val="BodyText"/>
            <w:ind w:left="118"/>
            <w:spacing w:line="205" w:lineRule="exact"/>
            <w:rPr/>
          </w:pPr>
          <w:r>
            <w:rPr>
              <w:spacing w:val="9"/>
              <w:position w:val="2"/>
            </w:rPr>
            <w:t>31.</w:t>
          </w:r>
          <w:r>
            <w:rPr>
              <w:spacing w:val="1"/>
              <w:position w:val="2"/>
            </w:rPr>
            <w:t xml:space="preserve">  </w:t>
          </w:r>
          <w:hyperlink w:history="true" r:id="rId80">
            <w:r>
              <w:rPr>
                <w:color w:val="0080AB"/>
                <w:spacing w:val="9"/>
                <w:position w:val="2"/>
              </w:rPr>
              <w:t>Alishetti S, Braghieri L, Jennings DL,</w:t>
            </w:r>
            <w:r>
              <w:rPr>
                <w:color w:val="0080AB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Uriel </w:t>
            </w:r>
            <w:r>
              <w:rPr>
                <w:color w:val="0080AB"/>
                <w:spacing w:val="8"/>
                <w:position w:val="2"/>
              </w:rPr>
              <w:t>N, Colombo</w:t>
            </w:r>
          </w:hyperlink>
        </w:p>
        <w:p>
          <w:pPr>
            <w:pStyle w:val="BodyText"/>
            <w:ind w:left="458"/>
            <w:spacing w:before="17" w:line="213" w:lineRule="auto"/>
            <w:rPr/>
          </w:pPr>
          <w:hyperlink w:history="true" r:id="rId80">
            <w:r>
              <w:rPr>
                <w:color w:val="0080AB"/>
                <w:spacing w:val="12"/>
              </w:rPr>
              <w:t>PC,</w:t>
            </w:r>
            <w:r>
              <w:rPr>
                <w:color w:val="0080AB"/>
                <w:spacing w:val="46"/>
              </w:rPr>
              <w:t xml:space="preserve"> </w:t>
            </w:r>
            <w:r>
              <w:rPr>
                <w:color w:val="0080AB"/>
                <w:spacing w:val="12"/>
              </w:rPr>
              <w:t>Yuzefpolskaya</w:t>
            </w:r>
            <w:r>
              <w:rPr>
                <w:color w:val="0080AB"/>
                <w:spacing w:val="42"/>
              </w:rPr>
              <w:t xml:space="preserve"> </w:t>
            </w:r>
            <w:r>
              <w:rPr>
                <w:color w:val="0080AB"/>
                <w:spacing w:val="12"/>
              </w:rPr>
              <w:t>M.</w:t>
            </w:r>
            <w:r>
              <w:rPr>
                <w:color w:val="0080AB"/>
                <w:spacing w:val="28"/>
                <w:w w:val="102"/>
              </w:rPr>
              <w:t xml:space="preserve"> </w:t>
            </w:r>
            <w:r>
              <w:rPr>
                <w:color w:val="0080AB"/>
                <w:spacing w:val="12"/>
              </w:rPr>
              <w:t>Angiotensin</w:t>
            </w:r>
            <w:r>
              <w:rPr>
                <w:color w:val="0080AB"/>
                <w:spacing w:val="41"/>
                <w:w w:val="101"/>
              </w:rPr>
              <w:t xml:space="preserve"> </w:t>
            </w:r>
            <w:r>
              <w:rPr>
                <w:color w:val="0080AB"/>
                <w:spacing w:val="12"/>
              </w:rPr>
              <w:t>receptor</w:t>
            </w:r>
            <w:r>
              <w:rPr>
                <w:color w:val="0080AB"/>
                <w:spacing w:val="40"/>
                <w:w w:val="101"/>
              </w:rPr>
              <w:t xml:space="preserve"> </w:t>
            </w:r>
            <w:r>
              <w:rPr>
                <w:color w:val="0080AB"/>
                <w:spacing w:val="12"/>
              </w:rPr>
              <w:t>neprily-</w:t>
            </w:r>
          </w:hyperlink>
        </w:p>
        <w:p>
          <w:pPr>
            <w:pStyle w:val="BodyText"/>
            <w:ind w:left="450"/>
            <w:spacing w:line="202" w:lineRule="exact"/>
            <w:rPr/>
          </w:pPr>
          <w:hyperlink w:history="true" r:id="rId80">
            <w:r>
              <w:rPr>
                <w:color w:val="0080AB"/>
                <w:spacing w:val="12"/>
                <w:position w:val="2"/>
              </w:rPr>
              <w:t>sin inhibitor use in patients with</w:t>
            </w:r>
            <w:r>
              <w:rPr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left ventricular assist</w:t>
            </w:r>
          </w:hyperlink>
        </w:p>
        <w:p>
          <w:pPr>
            <w:pStyle w:val="BodyText"/>
            <w:ind w:left="452"/>
            <w:spacing w:line="200" w:lineRule="exact"/>
            <w:rPr/>
          </w:pPr>
          <w:hyperlink w:history="true" r:id="rId80">
            <w:r>
              <w:rPr>
                <w:color w:val="0080AB"/>
                <w:spacing w:val="12"/>
                <w:position w:val="2"/>
              </w:rPr>
              <w:t>devices: a single-center experience.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Int J Artif Organs</w:t>
            </w:r>
          </w:hyperlink>
        </w:p>
        <w:p>
          <w:pPr>
            <w:pStyle w:val="BodyText"/>
            <w:ind w:left="453"/>
            <w:spacing w:line="198" w:lineRule="exact"/>
            <w:rPr/>
          </w:pPr>
          <w:hyperlink w:history="true" r:id="rId80">
            <w:r>
              <w:rPr>
                <w:color w:val="0080AB"/>
                <w:spacing w:val="12"/>
                <w:position w:val="2"/>
              </w:rPr>
              <w:t>2022;45:118-20.</w:t>
            </w:r>
          </w:hyperlink>
        </w:p>
        <w:p>
          <w:pPr>
            <w:pStyle w:val="BodyText"/>
            <w:ind w:left="117"/>
            <w:spacing w:line="200" w:lineRule="exact"/>
            <w:rPr/>
          </w:pPr>
          <w:r>
            <w:rPr>
              <w:spacing w:val="10"/>
              <w:position w:val="1"/>
            </w:rPr>
            <w:t>32.</w:t>
          </w:r>
          <w:r>
            <w:rPr>
              <w:spacing w:val="2"/>
              <w:position w:val="1"/>
            </w:rPr>
            <w:t xml:space="preserve">  </w:t>
          </w:r>
          <w:hyperlink w:history="true" r:id="rId81">
            <w:r>
              <w:rPr>
                <w:color w:val="0080AB"/>
                <w:spacing w:val="10"/>
                <w:position w:val="1"/>
              </w:rPr>
              <w:t>Januzzi JL Jr.,</w:t>
            </w:r>
            <w:r>
              <w:rPr>
                <w:color w:val="0080AB"/>
                <w:spacing w:val="24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Prescott</w:t>
            </w:r>
            <w:r>
              <w:rPr>
                <w:color w:val="0080AB"/>
                <w:spacing w:val="26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MF,</w:t>
            </w:r>
            <w:r>
              <w:rPr>
                <w:color w:val="0080AB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Butler J, et</w:t>
            </w:r>
            <w:r>
              <w:rPr>
                <w:color w:val="0080AB"/>
                <w:spacing w:val="16"/>
                <w:w w:val="102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al.</w:t>
            </w:r>
            <w:r>
              <w:rPr>
                <w:color w:val="0080AB"/>
                <w:spacing w:val="1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Associati</w:t>
            </w:r>
            <w:r>
              <w:rPr>
                <w:color w:val="0080AB"/>
                <w:spacing w:val="9"/>
                <w:position w:val="1"/>
              </w:rPr>
              <w:t>on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81">
            <w:r>
              <w:rPr>
                <w:color w:val="0080AB"/>
                <w:spacing w:val="13"/>
                <w:position w:val="2"/>
              </w:rPr>
              <w:t>of</w:t>
            </w:r>
            <w:r>
              <w:rPr>
                <w:color w:val="0080AB"/>
                <w:spacing w:val="4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change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in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N-terminal</w:t>
            </w:r>
            <w:r>
              <w:rPr>
                <w:color w:val="0080AB"/>
                <w:spacing w:val="4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pro-B-type</w:t>
            </w:r>
            <w:r>
              <w:rPr>
                <w:color w:val="0080AB"/>
                <w:spacing w:val="4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natriuretic</w:t>
            </w:r>
            <w:r>
              <w:rPr>
                <w:color w:val="0080AB"/>
                <w:spacing w:val="4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pep-</w:t>
            </w:r>
          </w:hyperlink>
        </w:p>
        <w:p>
          <w:pPr>
            <w:pStyle w:val="BodyText"/>
            <w:ind w:left="445"/>
            <w:spacing w:line="200" w:lineRule="exact"/>
            <w:rPr/>
          </w:pPr>
          <w:hyperlink w:history="true" r:id="rId81">
            <w:r>
              <w:rPr>
                <w:color w:val="0080AB"/>
                <w:spacing w:val="14"/>
                <w:position w:val="2"/>
              </w:rPr>
              <w:t>tide following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initiation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of sacubitril-valsartan treat-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81">
            <w:r>
              <w:rPr>
                <w:color w:val="0080AB"/>
                <w:spacing w:val="16"/>
                <w:position w:val="2"/>
              </w:rPr>
              <w:t>ment with cardiac structure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and</w:t>
            </w:r>
            <w:r>
              <w:rPr>
                <w:color w:val="0080AB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function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patients</w:t>
            </w:r>
          </w:hyperlink>
        </w:p>
        <w:p>
          <w:pPr>
            <w:pStyle w:val="BodyText"/>
            <w:ind w:left="446"/>
            <w:spacing w:line="199" w:lineRule="exact"/>
            <w:rPr/>
          </w:pPr>
          <w:hyperlink w:history="true" r:id="rId81">
            <w:r>
              <w:rPr>
                <w:color w:val="0080AB"/>
                <w:spacing w:val="15"/>
                <w:position w:val="2"/>
              </w:rPr>
              <w:t>with  heart  failure  with  reduc</w:t>
            </w:r>
            <w:r>
              <w:rPr>
                <w:color w:val="0080AB"/>
                <w:spacing w:val="14"/>
                <w:position w:val="2"/>
              </w:rPr>
              <w:t>ed  ejection  fraction.</w:t>
            </w:r>
          </w:hyperlink>
        </w:p>
        <w:p>
          <w:pPr>
            <w:pStyle w:val="BodyText"/>
            <w:ind w:left="448"/>
            <w:spacing w:line="199" w:lineRule="exact"/>
            <w:rPr/>
          </w:pPr>
          <w:hyperlink w:history="true" r:id="rId81">
            <w:r>
              <w:rPr>
                <w:color w:val="0080AB"/>
                <w:position w:val="2"/>
              </w:rPr>
              <w:t>JAMA</w:t>
            </w:r>
            <w:r>
              <w:rPr>
                <w:color w:val="0080AB"/>
                <w:spacing w:val="14"/>
                <w:position w:val="2"/>
              </w:rPr>
              <w:t xml:space="preserve"> 2019;322:1085-95.</w:t>
            </w:r>
          </w:hyperlink>
        </w:p>
        <w:p>
          <w:pPr>
            <w:pStyle w:val="BodyText"/>
            <w:ind w:left="117"/>
            <w:spacing w:line="199" w:lineRule="exact"/>
            <w:rPr/>
          </w:pPr>
          <w:r>
            <w:rPr>
              <w:spacing w:val="10"/>
              <w:position w:val="1"/>
            </w:rPr>
            <w:t>33.</w:t>
          </w:r>
          <w:r>
            <w:rPr>
              <w:spacing w:val="2"/>
              <w:position w:val="1"/>
            </w:rPr>
            <w:t xml:space="preserve">  </w:t>
          </w:r>
          <w:hyperlink w:history="true" r:id="rId82">
            <w:r>
              <w:rPr>
                <w:color w:val="0080AB"/>
                <w:spacing w:val="10"/>
                <w:position w:val="1"/>
              </w:rPr>
              <w:t>Mann  DL,  Givertz  MM,  Vader  JM,  </w:t>
            </w:r>
            <w:r>
              <w:rPr>
                <w:color w:val="0080AB"/>
                <w:spacing w:val="9"/>
                <w:position w:val="1"/>
              </w:rPr>
              <w:t>et  al.</w:t>
            </w:r>
            <w:r>
              <w:rPr>
                <w:color w:val="0080AB"/>
                <w:spacing w:val="11"/>
                <w:w w:val="102"/>
                <w:position w:val="1"/>
              </w:rPr>
              <w:t xml:space="preserve">  </w:t>
            </w:r>
            <w:r>
              <w:rPr>
                <w:color w:val="0080AB"/>
                <w:spacing w:val="9"/>
                <w:position w:val="1"/>
              </w:rPr>
              <w:t>Effect  of</w:t>
            </w:r>
          </w:hyperlink>
        </w:p>
        <w:p>
          <w:pPr>
            <w:pStyle w:val="BodyText"/>
            <w:ind w:left="445"/>
            <w:spacing w:line="199" w:lineRule="exact"/>
            <w:rPr/>
          </w:pPr>
          <w:hyperlink w:history="true" r:id="rId82">
            <w:r>
              <w:rPr>
                <w:color w:val="0080AB"/>
                <w:spacing w:val="15"/>
                <w:position w:val="2"/>
              </w:rPr>
              <w:t>treatment</w:t>
            </w:r>
            <w:r>
              <w:rPr>
                <w:color w:val="0080AB"/>
                <w:spacing w:val="4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with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sacubitril/valsartan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patients</w:t>
            </w:r>
            <w:r>
              <w:rPr>
                <w:color w:val="0080AB"/>
                <w:spacing w:val="4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with</w:t>
            </w:r>
          </w:hyperlink>
        </w:p>
        <w:p>
          <w:pPr>
            <w:pStyle w:val="BodyText"/>
            <w:ind w:left="452"/>
            <w:spacing w:line="200" w:lineRule="exact"/>
            <w:rPr/>
          </w:pPr>
          <w:hyperlink w:history="true" r:id="rId82">
            <w:r>
              <w:rPr>
                <w:color w:val="0080AB"/>
                <w:spacing w:val="14"/>
                <w:position w:val="2"/>
              </w:rPr>
              <w:t>advanced  heart  failure  and  reduced  ejection  frac-</w:t>
            </w:r>
          </w:hyperlink>
        </w:p>
        <w:p>
          <w:pPr>
            <w:pStyle w:val="BodyText"/>
            <w:ind w:left="445"/>
            <w:spacing w:line="199" w:lineRule="exact"/>
            <w:rPr/>
          </w:pPr>
          <w:hyperlink w:history="true" r:id="rId82">
            <w:r>
              <w:rPr>
                <w:color w:val="0080AB"/>
                <w:spacing w:val="11"/>
              </w:rPr>
              <w:t>tion:   a   randomiz</w:t>
            </w:r>
            <w:r>
              <w:rPr>
                <w:color w:val="0080AB"/>
                <w:spacing w:val="10"/>
              </w:rPr>
              <w:t>ed   clinical   trial.   JAMA   Cardiol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82">
            <w:r>
              <w:rPr>
                <w:color w:val="0080AB"/>
                <w:spacing w:val="12"/>
                <w:position w:val="2"/>
              </w:rPr>
              <w:t>2022;7:17-25.</w:t>
            </w:r>
          </w:hyperlink>
        </w:p>
        <w:p>
          <w:pPr>
            <w:pStyle w:val="BodyText"/>
            <w:ind w:left="117"/>
            <w:spacing w:line="199" w:lineRule="exact"/>
            <w:rPr/>
          </w:pPr>
          <w:r>
            <w:rPr>
              <w:spacing w:val="9"/>
              <w:position w:val="2"/>
            </w:rPr>
            <w:t>34.</w:t>
          </w:r>
          <w:r>
            <w:rPr>
              <w:spacing w:val="8"/>
              <w:position w:val="2"/>
            </w:rPr>
            <w:t xml:space="preserve">  </w:t>
          </w:r>
          <w:hyperlink w:history="true" r:id="rId83">
            <w:r>
              <w:rPr>
                <w:color w:val="0080AB"/>
                <w:spacing w:val="9"/>
                <w:position w:val="2"/>
              </w:rPr>
              <w:t>Kanwar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MK, Selzman CH, Ton VK, et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al.</w:t>
            </w:r>
            <w:r>
              <w:rPr>
                <w:color w:val="0080AB"/>
                <w:spacing w:val="15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Clinical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myo-</w:t>
            </w:r>
          </w:hyperlink>
        </w:p>
        <w:p>
          <w:pPr>
            <w:pStyle w:val="BodyText"/>
            <w:ind w:left="451"/>
            <w:spacing w:line="200" w:lineRule="exact"/>
            <w:rPr/>
          </w:pPr>
          <w:hyperlink w:history="true" r:id="rId83">
            <w:r>
              <w:rPr>
                <w:color w:val="0080AB"/>
                <w:spacing w:val="14"/>
                <w:position w:val="2"/>
              </w:rPr>
              <w:t>cardial</w:t>
            </w:r>
            <w:r>
              <w:rPr>
                <w:color w:val="0080AB"/>
                <w:spacing w:val="3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recovery</w:t>
            </w:r>
            <w:r>
              <w:rPr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in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advanced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heart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failure with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long</w:t>
            </w:r>
          </w:hyperlink>
        </w:p>
        <w:p>
          <w:pPr>
            <w:pStyle w:val="BodyText"/>
            <w:ind w:left="445"/>
            <w:spacing w:line="199" w:lineRule="exact"/>
            <w:rPr/>
          </w:pPr>
          <w:hyperlink w:history="true" r:id="rId83">
            <w:r>
              <w:rPr>
                <w:color w:val="0080AB"/>
                <w:spacing w:val="13"/>
                <w:position w:val="2"/>
              </w:rPr>
              <w:t>term  left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ventricular  assist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de</w:t>
            </w:r>
            <w:r>
              <w:rPr>
                <w:color w:val="0080AB"/>
                <w:spacing w:val="12"/>
                <w:position w:val="2"/>
              </w:rPr>
              <w:t>vice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support.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J  Heart</w:t>
            </w:r>
          </w:hyperlink>
        </w:p>
        <w:p>
          <w:pPr>
            <w:pStyle w:val="BodyText"/>
            <w:ind w:left="460"/>
            <w:spacing w:line="199" w:lineRule="exact"/>
            <w:rPr/>
          </w:pPr>
          <w:hyperlink w:history="true" r:id="rId83">
            <w:r>
              <w:rPr>
                <w:color w:val="0080AB"/>
                <w:spacing w:val="12"/>
                <w:position w:val="2"/>
              </w:rPr>
              <w:t>Lung Transplant 2022;41:1324-34.</w:t>
            </w:r>
          </w:hyperlink>
        </w:p>
        <w:p>
          <w:pPr>
            <w:pStyle w:val="BodyText"/>
            <w:ind w:left="117"/>
            <w:spacing w:line="206" w:lineRule="exact"/>
            <w:rPr/>
          </w:pPr>
          <w:r>
            <w:rPr>
              <w:spacing w:val="10"/>
              <w:position w:val="2"/>
            </w:rPr>
            <w:t>35.</w:t>
          </w:r>
          <w:r>
            <w:rPr>
              <w:spacing w:val="2"/>
              <w:position w:val="2"/>
            </w:rPr>
            <w:t xml:space="preserve">  </w:t>
          </w:r>
          <w:hyperlink w:history="true" r:id="rId84">
            <w:r>
              <w:rPr>
                <w:color w:val="0080AB"/>
                <w:spacing w:val="10"/>
                <w:position w:val="2"/>
              </w:rPr>
              <w:t>Kormos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RL, Cowger J,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Pagani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FD, et al. T</w:t>
            </w:r>
            <w:r>
              <w:rPr>
                <w:color w:val="0080AB"/>
                <w:spacing w:val="9"/>
                <w:position w:val="2"/>
              </w:rPr>
              <w:t>he Society</w:t>
            </w:r>
            <w:r>
              <w:rPr>
                <w:color w:val="0080AB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of</w:t>
            </w:r>
          </w:hyperlink>
        </w:p>
        <w:p>
          <w:pPr>
            <w:pStyle w:val="BodyText"/>
            <w:ind w:left="446"/>
            <w:spacing w:before="19" w:line="210" w:lineRule="auto"/>
            <w:rPr/>
          </w:pPr>
          <w:hyperlink w:history="true" r:id="rId84">
            <w:r>
              <w:rPr>
                <w:color w:val="0080AB"/>
                <w:spacing w:val="12"/>
              </w:rPr>
              <w:t>Thoracic   Surgeons</w:t>
            </w:r>
            <w:r>
              <w:rPr>
                <w:color w:val="0080AB"/>
                <w:spacing w:val="13"/>
              </w:rPr>
              <w:t xml:space="preserve">   </w:t>
            </w:r>
            <w:r>
              <w:rPr>
                <w:color w:val="0080AB"/>
                <w:spacing w:val="11"/>
              </w:rPr>
              <w:t>INTERMACS   database   annual</w:t>
            </w:r>
          </w:hyperlink>
        </w:p>
        <w:p>
          <w:pPr>
            <w:pStyle w:val="BodyText"/>
            <w:ind w:left="458"/>
            <w:spacing w:line="202" w:lineRule="exact"/>
            <w:rPr/>
          </w:pPr>
          <w:hyperlink w:history="true" r:id="rId84">
            <w:r>
              <w:rPr>
                <w:color w:val="0080AB"/>
                <w:spacing w:val="14"/>
                <w:position w:val="2"/>
              </w:rPr>
              <w:t>report: evolving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indications, outcom</w:t>
            </w:r>
            <w:r>
              <w:rPr>
                <w:color w:val="0080AB"/>
                <w:spacing w:val="13"/>
                <w:position w:val="2"/>
              </w:rPr>
              <w:t>es, and</w:t>
            </w:r>
            <w:r>
              <w:rPr>
                <w:color w:val="0080AB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scientiﬁc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84">
            <w:r>
              <w:rPr>
                <w:color w:val="0080AB"/>
                <w:spacing w:val="13"/>
                <w:position w:val="2"/>
              </w:rPr>
              <w:t>partnerships. Ann Thorac Surg 201</w:t>
            </w:r>
            <w:r>
              <w:rPr>
                <w:color w:val="0080AB"/>
                <w:spacing w:val="12"/>
                <w:position w:val="2"/>
              </w:rPr>
              <w:t>9;107:341-53.</w:t>
            </w:r>
          </w:hyperlink>
        </w:p>
        <w:p>
          <w:pPr>
            <w:pStyle w:val="BodyText"/>
            <w:ind w:left="117"/>
            <w:spacing w:line="200" w:lineRule="exact"/>
            <w:rPr/>
          </w:pPr>
          <w:r>
            <w:rPr>
              <w:spacing w:val="9"/>
              <w:position w:val="2"/>
            </w:rPr>
            <w:t>36.</w:t>
          </w:r>
          <w:r>
            <w:rPr>
              <w:spacing w:val="2"/>
              <w:position w:val="2"/>
            </w:rPr>
            <w:t xml:space="preserve">  </w:t>
          </w:r>
          <w:hyperlink w:history="true" r:id="rId85">
            <w:r>
              <w:rPr>
                <w:color w:val="0080AB"/>
                <w:spacing w:val="9"/>
                <w:position w:val="2"/>
              </w:rPr>
              <w:t>Kiernan</w:t>
            </w:r>
            <w:r>
              <w:rPr>
                <w:color w:val="0080AB"/>
                <w:spacing w:val="3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MS,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Grandin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EW,</w:t>
            </w:r>
            <w:r>
              <w:rPr>
                <w:color w:val="0080AB"/>
                <w:spacing w:val="3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Brinkley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M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Jr.,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et</w:t>
            </w:r>
            <w:r>
              <w:rPr>
                <w:color w:val="0080AB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al.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Early</w:t>
            </w:r>
          </w:hyperlink>
        </w:p>
        <w:p>
          <w:pPr>
            <w:pStyle w:val="BodyText"/>
            <w:ind w:left="458"/>
            <w:spacing w:line="205" w:lineRule="exact"/>
            <w:rPr/>
          </w:pPr>
          <w:hyperlink w:history="true" r:id="rId85">
            <w:r>
              <w:rPr>
                <w:color w:val="0080AB"/>
                <w:spacing w:val="12"/>
                <w:position w:val="2"/>
              </w:rPr>
              <w:t>right   ventricular</w:t>
            </w:r>
            <w:r>
              <w:rPr>
                <w:color w:val="0080AB"/>
                <w:spacing w:val="2"/>
                <w:position w:val="2"/>
              </w:rPr>
              <w:t xml:space="preserve">    </w:t>
            </w:r>
            <w:r>
              <w:rPr>
                <w:color w:val="0080AB"/>
                <w:spacing w:val="12"/>
                <w:position w:val="2"/>
              </w:rPr>
              <w:t>assist</w:t>
            </w:r>
            <w:r>
              <w:rPr>
                <w:color w:val="0080AB"/>
                <w:spacing w:val="2"/>
                <w:position w:val="2"/>
              </w:rPr>
              <w:t xml:space="preserve">    </w:t>
            </w:r>
            <w:r>
              <w:rPr>
                <w:color w:val="0080AB"/>
                <w:spacing w:val="12"/>
                <w:position w:val="2"/>
              </w:rPr>
              <w:t>device   </w:t>
            </w:r>
            <w:r>
              <w:rPr>
                <w:color w:val="0080AB"/>
                <w:spacing w:val="11"/>
                <w:position w:val="2"/>
              </w:rPr>
              <w:t xml:space="preserve"> use</w:t>
            </w:r>
            <w:r>
              <w:rPr>
                <w:color w:val="0080AB"/>
                <w:spacing w:val="3"/>
                <w:position w:val="2"/>
              </w:rPr>
              <w:t xml:space="preserve">    </w:t>
            </w:r>
            <w:r>
              <w:rPr>
                <w:color w:val="0080AB"/>
                <w:spacing w:val="11"/>
                <w:position w:val="2"/>
              </w:rPr>
              <w:t>in</w:t>
            </w:r>
            <w:r>
              <w:rPr>
                <w:color w:val="0080AB"/>
                <w:spacing w:val="4"/>
                <w:position w:val="2"/>
              </w:rPr>
              <w:t xml:space="preserve">    </w:t>
            </w:r>
            <w:r>
              <w:rPr>
                <w:color w:val="0080AB"/>
                <w:spacing w:val="11"/>
                <w:position w:val="2"/>
              </w:rPr>
              <w:t>patients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347"/>
            <w:spacing w:line="203" w:lineRule="exact"/>
            <w:rPr/>
          </w:pPr>
          <w:hyperlink w:history="true" r:id="rId85">
            <w:r>
              <w:rPr>
                <w:color w:val="0080AB"/>
                <w:spacing w:val="15"/>
                <w:position w:val="2"/>
              </w:rPr>
              <w:t>undergoing  continuous-ﬂow</w:t>
            </w:r>
            <w:r>
              <w:rPr>
                <w:color w:val="0080AB"/>
                <w:spacing w:val="19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left  </w:t>
            </w:r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16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assist</w:t>
            </w:r>
          </w:hyperlink>
        </w:p>
        <w:p>
          <w:pPr>
            <w:pStyle w:val="BodyText"/>
            <w:ind w:left="341"/>
            <w:spacing w:line="198" w:lineRule="exact"/>
            <w:rPr/>
          </w:pPr>
          <w:hyperlink w:history="true" r:id="rId85">
            <w:r>
              <w:rPr>
                <w:color w:val="0080AB"/>
                <w:spacing w:val="14"/>
                <w:position w:val="2"/>
              </w:rPr>
              <w:t>device</w:t>
            </w:r>
            <w:r>
              <w:rPr>
                <w:color w:val="0080AB"/>
                <w:spacing w:val="3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implantation: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incide</w:t>
            </w:r>
            <w:r>
              <w:rPr>
                <w:color w:val="0080AB"/>
                <w:spacing w:val="13"/>
                <w:position w:val="2"/>
              </w:rPr>
              <w:t>nce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and</w:t>
            </w:r>
            <w:r>
              <w:rPr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risk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factors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from</w:t>
            </w:r>
          </w:hyperlink>
        </w:p>
        <w:p>
          <w:pPr>
            <w:pStyle w:val="BodyText"/>
            <w:ind w:left="334"/>
            <w:spacing w:line="199" w:lineRule="exact"/>
            <w:rPr/>
          </w:pPr>
          <w:hyperlink w:history="true" r:id="rId85">
            <w:r>
              <w:rPr>
                <w:color w:val="0080AB"/>
                <w:spacing w:val="13"/>
                <w:position w:val="2"/>
              </w:rPr>
              <w:t>the interagency registry for</w:t>
            </w:r>
            <w:r>
              <w:rPr>
                <w:color w:val="0080AB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mechanically </w:t>
            </w:r>
            <w:r>
              <w:rPr>
                <w:color w:val="0080AB"/>
                <w:spacing w:val="12"/>
                <w:position w:val="2"/>
              </w:rPr>
              <w:t>assisted</w:t>
            </w:r>
            <w:r>
              <w:rPr>
                <w:color w:val="0080AB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cir-</w:t>
            </w:r>
          </w:hyperlink>
        </w:p>
        <w:p>
          <w:pPr>
            <w:pStyle w:val="BodyText"/>
            <w:ind w:left="340"/>
            <w:spacing w:line="200" w:lineRule="exact"/>
            <w:rPr/>
          </w:pPr>
          <w:hyperlink w:history="true" r:id="rId85">
            <w:r>
              <w:rPr>
                <w:color w:val="0080AB"/>
                <w:spacing w:val="11"/>
                <w:position w:val="2"/>
              </w:rPr>
              <w:t>culatory support. Circ Heart Fail 2017;10:e003863.</w:t>
            </w:r>
          </w:hyperlink>
        </w:p>
        <w:p>
          <w:pPr>
            <w:pStyle w:val="BodyText"/>
            <w:ind w:left="5"/>
            <w:spacing w:line="199" w:lineRule="exact"/>
            <w:rPr/>
          </w:pPr>
          <w:r>
            <w:rPr>
              <w:spacing w:val="8"/>
              <w:position w:val="2"/>
            </w:rPr>
            <w:t>37.</w:t>
          </w:r>
          <w:r>
            <w:rPr>
              <w:spacing w:val="2"/>
              <w:position w:val="2"/>
            </w:rPr>
            <w:t xml:space="preserve">  </w:t>
          </w:r>
          <w:hyperlink w:history="true" r:id="rId86">
            <w:r>
              <w:rPr>
                <w:color w:val="0080AB"/>
                <w:spacing w:val="8"/>
                <w:position w:val="2"/>
              </w:rPr>
              <w:t>Rich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JD,</w:t>
            </w:r>
            <w:r>
              <w:rPr>
                <w:color w:val="0080AB"/>
                <w:spacing w:val="3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Gosev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I,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Patel</w:t>
            </w:r>
            <w:r>
              <w:rPr>
                <w:color w:val="0080AB"/>
                <w:spacing w:val="4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CB,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et</w:t>
            </w:r>
            <w:r>
              <w:rPr>
                <w:color w:val="0080AB"/>
                <w:spacing w:val="3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al.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The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incid</w:t>
            </w:r>
            <w:r>
              <w:rPr>
                <w:color w:val="0080AB"/>
                <w:spacing w:val="7"/>
                <w:position w:val="2"/>
              </w:rPr>
              <w:t>ence,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7"/>
                <w:position w:val="2"/>
              </w:rPr>
              <w:t>risk</w:t>
            </w:r>
          </w:hyperlink>
        </w:p>
        <w:p>
          <w:pPr>
            <w:pStyle w:val="BodyText"/>
            <w:ind w:left="337"/>
            <w:spacing w:line="199" w:lineRule="exact"/>
            <w:rPr/>
          </w:pPr>
          <w:hyperlink w:history="true" r:id="rId86">
            <w:r>
              <w:rPr>
                <w:color w:val="0080AB"/>
                <w:spacing w:val="15"/>
                <w:position w:val="2"/>
              </w:rPr>
              <w:t>factors,  and  outcomes</w:t>
            </w:r>
            <w:r>
              <w:rPr>
                <w:color w:val="0080AB"/>
                <w:spacing w:val="14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assoc</w:t>
            </w:r>
            <w:r>
              <w:rPr>
                <w:color w:val="0080AB"/>
                <w:spacing w:val="14"/>
                <w:position w:val="2"/>
              </w:rPr>
              <w:t>iated  with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late</w:t>
            </w:r>
            <w:r>
              <w:rPr>
                <w:color w:val="0080AB"/>
                <w:spacing w:val="18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right-</w:t>
            </w:r>
          </w:hyperlink>
        </w:p>
        <w:p>
          <w:pPr>
            <w:pStyle w:val="BodyText"/>
            <w:ind w:left="339"/>
            <w:spacing w:line="199" w:lineRule="exact"/>
            <w:rPr/>
          </w:pPr>
          <w:hyperlink w:history="true" r:id="rId86">
            <w:r>
              <w:rPr>
                <w:color w:val="0080AB"/>
                <w:spacing w:val="15"/>
                <w:position w:val="2"/>
              </w:rPr>
              <w:t>sided  heart  failure  in  patien</w:t>
            </w:r>
            <w:r>
              <w:rPr>
                <w:color w:val="0080AB"/>
                <w:spacing w:val="14"/>
                <w:position w:val="2"/>
              </w:rPr>
              <w:t>ts  supported  with  an</w:t>
            </w:r>
          </w:hyperlink>
        </w:p>
        <w:p>
          <w:pPr>
            <w:pStyle w:val="BodyText"/>
            <w:ind w:left="341"/>
            <w:spacing w:line="200" w:lineRule="exact"/>
            <w:rPr/>
          </w:pPr>
          <w:hyperlink w:history="true" r:id="rId86">
            <w:r>
              <w:rPr>
                <w:color w:val="0080AB"/>
                <w:spacing w:val="12"/>
                <w:position w:val="2"/>
              </w:rPr>
              <w:t>axial-ﬂow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left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ventricular</w:t>
            </w:r>
            <w:r>
              <w:rPr>
                <w:color w:val="0080AB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as</w:t>
            </w:r>
            <w:r>
              <w:rPr>
                <w:color w:val="0080AB"/>
                <w:spacing w:val="11"/>
                <w:position w:val="2"/>
              </w:rPr>
              <w:t>sist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device.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J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Heart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Lung</w:t>
            </w:r>
          </w:hyperlink>
        </w:p>
        <w:p>
          <w:pPr>
            <w:pStyle w:val="BodyText"/>
            <w:ind w:left="335"/>
            <w:spacing w:line="199" w:lineRule="exact"/>
            <w:rPr/>
          </w:pPr>
          <w:hyperlink w:history="true" r:id="rId86">
            <w:r>
              <w:rPr>
                <w:color w:val="0080AB"/>
                <w:spacing w:val="13"/>
                <w:position w:val="2"/>
              </w:rPr>
              <w:t>Transplant 2017;36:50-8.</w:t>
            </w:r>
          </w:hyperlink>
        </w:p>
        <w:p>
          <w:pPr>
            <w:pStyle w:val="BodyText"/>
            <w:ind w:left="5"/>
            <w:spacing w:line="199" w:lineRule="exact"/>
            <w:rPr/>
          </w:pPr>
          <w:r>
            <w:rPr>
              <w:spacing w:val="10"/>
              <w:position w:val="2"/>
            </w:rPr>
            <w:t>38.</w:t>
          </w:r>
          <w:r>
            <w:rPr>
              <w:spacing w:val="3"/>
              <w:position w:val="2"/>
            </w:rPr>
            <w:t xml:space="preserve">  </w:t>
          </w:r>
          <w:hyperlink w:history="true" r:id="rId87">
            <w:r>
              <w:rPr>
                <w:color w:val="0080AB"/>
                <w:spacing w:val="10"/>
                <w:position w:val="2"/>
              </w:rPr>
              <w:t>Ton VK,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Ramani G,</w:t>
            </w:r>
            <w:r>
              <w:rPr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Hsu S, et al.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High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right ventri</w:t>
            </w:r>
            <w:r>
              <w:rPr>
                <w:color w:val="0080AB"/>
                <w:spacing w:val="9"/>
                <w:position w:val="2"/>
              </w:rPr>
              <w:t>cular</w:t>
            </w:r>
          </w:hyperlink>
        </w:p>
        <w:p>
          <w:pPr>
            <w:pStyle w:val="BodyText"/>
            <w:ind w:left="341"/>
            <w:spacing w:line="199" w:lineRule="exact"/>
            <w:rPr/>
          </w:pPr>
          <w:hyperlink w:history="true" r:id="rId87">
            <w:r>
              <w:rPr>
                <w:color w:val="0080AB"/>
                <w:spacing w:val="14"/>
                <w:position w:val="2"/>
              </w:rPr>
              <w:t>afterload</w:t>
            </w:r>
            <w:r>
              <w:rPr>
                <w:color w:val="0080AB"/>
                <w:spacing w:val="4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is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associated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with</w:t>
            </w:r>
            <w:r>
              <w:rPr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impair</w:t>
            </w:r>
            <w:r>
              <w:rPr>
                <w:color w:val="0080AB"/>
                <w:spacing w:val="13"/>
                <w:position w:val="2"/>
              </w:rPr>
              <w:t>ed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exercise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toler-</w:t>
            </w:r>
          </w:hyperlink>
        </w:p>
        <w:p>
          <w:pPr>
            <w:pStyle w:val="BodyText"/>
            <w:ind w:left="341"/>
            <w:spacing w:line="200" w:lineRule="exact"/>
            <w:rPr/>
          </w:pPr>
          <w:hyperlink w:history="true" r:id="rId87">
            <w:r>
              <w:rPr>
                <w:color w:val="0080AB"/>
                <w:spacing w:val="13"/>
                <w:position w:val="2"/>
              </w:rPr>
              <w:t>ance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in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patients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with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left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ventricul</w:t>
            </w:r>
            <w:r>
              <w:rPr>
                <w:color w:val="0080AB"/>
                <w:spacing w:val="12"/>
                <w:position w:val="2"/>
              </w:rPr>
              <w:t>ar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assist</w:t>
            </w:r>
            <w:r>
              <w:rPr>
                <w:color w:val="0080AB"/>
                <w:spacing w:val="4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devices.</w:t>
            </w:r>
          </w:hyperlink>
        </w:p>
        <w:p>
          <w:pPr>
            <w:pStyle w:val="BodyText"/>
            <w:ind w:left="335"/>
            <w:spacing w:line="199" w:lineRule="exact"/>
            <w:rPr/>
          </w:pPr>
          <w:hyperlink w:history="true" r:id="rId87">
            <w:r>
              <w:rPr>
                <w:color w:val="0080AB"/>
                <w:position w:val="2"/>
              </w:rPr>
              <w:t>ASAIO</w:t>
            </w:r>
            <w:r>
              <w:rPr>
                <w:color w:val="0080AB"/>
                <w:spacing w:val="12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J</w:t>
            </w:r>
            <w:r>
              <w:rPr>
                <w:color w:val="0080AB"/>
                <w:spacing w:val="12"/>
                <w:position w:val="2"/>
              </w:rPr>
              <w:t xml:space="preserve"> 2021;67:39-45.</w:t>
            </w:r>
          </w:hyperlink>
        </w:p>
        <w:p>
          <w:pPr>
            <w:pStyle w:val="BodyText"/>
            <w:ind w:left="5"/>
            <w:spacing w:line="199" w:lineRule="exact"/>
            <w:rPr/>
          </w:pPr>
          <w:r>
            <w:rPr>
              <w:spacing w:val="10"/>
              <w:position w:val="2"/>
            </w:rPr>
            <w:t>39.</w:t>
          </w:r>
          <w:r>
            <w:rPr>
              <w:spacing w:val="2"/>
              <w:position w:val="2"/>
            </w:rPr>
            <w:t xml:space="preserve">  </w:t>
          </w:r>
          <w:hyperlink w:history="true" r:id="rId88">
            <w:r>
              <w:rPr>
                <w:color w:val="0080AB"/>
                <w:spacing w:val="10"/>
                <w:position w:val="2"/>
              </w:rPr>
              <w:t>Rame</w:t>
            </w:r>
            <w:r>
              <w:rPr>
                <w:color w:val="0080AB"/>
                <w:spacing w:val="25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JE,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Pagani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FD,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Kiernan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MS,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Evolut</w:t>
            </w:r>
            <w:r>
              <w:rPr>
                <w:color w:val="0080AB"/>
                <w:spacing w:val="9"/>
                <w:position w:val="2"/>
              </w:rPr>
              <w:t>ion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of</w:t>
            </w:r>
          </w:hyperlink>
        </w:p>
        <w:p>
          <w:pPr>
            <w:pStyle w:val="BodyText"/>
            <w:ind w:left="349"/>
            <w:spacing w:line="199" w:lineRule="exact"/>
            <w:rPr/>
          </w:pPr>
          <w:hyperlink w:history="true" r:id="rId88">
            <w:r>
              <w:rPr>
                <w:color w:val="0080AB"/>
                <w:spacing w:val="13"/>
                <w:position w:val="2"/>
              </w:rPr>
              <w:t>late  right  heart  failure  with  left  </w:t>
            </w:r>
            <w:r>
              <w:rPr>
                <w:color w:val="0080AB"/>
                <w:spacing w:val="12"/>
                <w:position w:val="2"/>
              </w:rPr>
              <w:t>ventricular  assist</w:t>
            </w:r>
          </w:hyperlink>
        </w:p>
        <w:p>
          <w:pPr>
            <w:pStyle w:val="BodyText"/>
            <w:ind w:left="341"/>
            <w:spacing w:line="200" w:lineRule="exact"/>
            <w:rPr/>
          </w:pPr>
          <w:hyperlink w:history="true" r:id="rId88">
            <w:r>
              <w:rPr>
                <w:color w:val="0080AB"/>
                <w:spacing w:val="12"/>
              </w:rPr>
              <w:t>devices  and  association</w:t>
            </w:r>
            <w:r>
              <w:rPr>
                <w:color w:val="0080AB"/>
                <w:spacing w:val="5"/>
              </w:rPr>
              <w:t xml:space="preserve">  </w:t>
            </w:r>
            <w:r>
              <w:rPr>
                <w:color w:val="0080AB"/>
                <w:spacing w:val="12"/>
              </w:rPr>
              <w:t>with  outcomes.  J</w:t>
            </w:r>
            <w:r>
              <w:rPr>
                <w:color w:val="0080AB"/>
                <w:spacing w:val="5"/>
              </w:rPr>
              <w:t xml:space="preserve">  </w:t>
            </w:r>
            <w:r>
              <w:rPr>
                <w:color w:val="0080AB"/>
                <w:spacing w:val="12"/>
              </w:rPr>
              <w:t>Am  Co</w:t>
            </w:r>
            <w:r>
              <w:rPr>
                <w:color w:val="0080AB"/>
                <w:spacing w:val="11"/>
              </w:rPr>
              <w:t>ll</w:t>
            </w:r>
          </w:hyperlink>
        </w:p>
        <w:p>
          <w:pPr>
            <w:pStyle w:val="BodyText"/>
            <w:ind w:left="342"/>
            <w:spacing w:line="199" w:lineRule="exact"/>
            <w:rPr/>
          </w:pPr>
          <w:hyperlink w:history="true" r:id="rId88">
            <w:r>
              <w:rPr>
                <w:color w:val="0080AB"/>
                <w:position w:val="1"/>
              </w:rPr>
              <w:t>Cardiol</w:t>
            </w:r>
            <w:r>
              <w:rPr>
                <w:color w:val="0080AB"/>
                <w:spacing w:val="16"/>
                <w:position w:val="1"/>
              </w:rPr>
              <w:t xml:space="preserve"> 2021;78:2294-308.</w:t>
            </w:r>
          </w:hyperlink>
        </w:p>
        <w:p>
          <w:pPr>
            <w:pStyle w:val="BodyText"/>
            <w:spacing w:line="205" w:lineRule="exact"/>
            <w:rPr/>
          </w:pPr>
          <w:r>
            <w:rPr>
              <w:spacing w:val="11"/>
              <w:position w:val="2"/>
            </w:rPr>
            <w:t>40.</w:t>
          </w:r>
          <w:r>
            <w:rPr>
              <w:spacing w:val="2"/>
              <w:position w:val="2"/>
            </w:rPr>
            <w:t xml:space="preserve">  </w:t>
          </w:r>
          <w:hyperlink w:history="true" r:id="rId89">
            <w:r>
              <w:rPr>
                <w:color w:val="0080AB"/>
                <w:spacing w:val="11"/>
                <w:position w:val="2"/>
              </w:rPr>
              <w:t>Hariri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IM,</w:t>
            </w:r>
            <w:r>
              <w:rPr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Dardas T</w:t>
            </w:r>
            <w:r>
              <w:rPr>
                <w:color w:val="0080AB"/>
                <w:spacing w:val="10"/>
                <w:position w:val="2"/>
              </w:rPr>
              <w:t>,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Kanwar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M,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Long-term</w:t>
            </w:r>
            <w:r>
              <w:rPr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sur-</w:t>
            </w:r>
          </w:hyperlink>
        </w:p>
        <w:p>
          <w:pPr>
            <w:pStyle w:val="BodyText"/>
            <w:ind w:left="335"/>
            <w:spacing w:before="20" w:line="209" w:lineRule="auto"/>
            <w:rPr/>
          </w:pPr>
          <w:hyperlink w:history="true" r:id="rId89">
            <w:r>
              <w:rPr>
                <w:color w:val="0080AB"/>
                <w:spacing w:val="12"/>
              </w:rPr>
              <w:t>vival  on</w:t>
            </w:r>
            <w:r>
              <w:rPr>
                <w:color w:val="0080AB"/>
                <w:spacing w:val="18"/>
                <w:w w:val="101"/>
              </w:rPr>
              <w:t xml:space="preserve">  </w:t>
            </w:r>
            <w:r>
              <w:rPr>
                <w:color w:val="0080AB"/>
                <w:spacing w:val="12"/>
              </w:rPr>
              <w:t>LVAD</w:t>
            </w:r>
            <w:r>
              <w:rPr>
                <w:color w:val="0080AB"/>
                <w:spacing w:val="13"/>
                <w:w w:val="101"/>
              </w:rPr>
              <w:t xml:space="preserve">  </w:t>
            </w:r>
            <w:r>
              <w:rPr>
                <w:color w:val="0080AB"/>
                <w:spacing w:val="12"/>
              </w:rPr>
              <w:t>support:</w:t>
            </w:r>
            <w:r>
              <w:rPr>
                <w:color w:val="0080AB"/>
                <w:spacing w:val="15"/>
                <w:w w:val="101"/>
              </w:rPr>
              <w:t xml:space="preserve">  </w:t>
            </w:r>
            <w:r>
              <w:rPr>
                <w:color w:val="0080AB"/>
                <w:spacing w:val="12"/>
              </w:rPr>
              <w:t>device</w:t>
            </w:r>
            <w:r>
              <w:rPr>
                <w:color w:val="0080AB"/>
                <w:spacing w:val="14"/>
              </w:rPr>
              <w:t xml:space="preserve">  </w:t>
            </w:r>
            <w:r>
              <w:rPr>
                <w:color w:val="0080AB"/>
                <w:spacing w:val="12"/>
              </w:rPr>
              <w:t>complica</w:t>
            </w:r>
            <w:r>
              <w:rPr>
                <w:color w:val="0080AB"/>
                <w:spacing w:val="11"/>
              </w:rPr>
              <w:t>tions</w:t>
            </w:r>
            <w:r>
              <w:rPr>
                <w:color w:val="0080AB"/>
                <w:spacing w:val="15"/>
                <w:w w:val="101"/>
              </w:rPr>
              <w:t xml:space="preserve">  </w:t>
            </w:r>
            <w:r>
              <w:rPr>
                <w:color w:val="0080AB"/>
                <w:spacing w:val="11"/>
              </w:rPr>
              <w:t>and</w:t>
            </w:r>
          </w:hyperlink>
        </w:p>
        <w:p>
          <w:pPr>
            <w:pStyle w:val="BodyText"/>
            <w:ind w:left="341"/>
            <w:spacing w:line="203" w:lineRule="exact"/>
            <w:rPr/>
          </w:pPr>
          <w:hyperlink w:history="true" r:id="rId89">
            <w:r>
              <w:rPr>
                <w:color w:val="0080AB"/>
                <w:spacing w:val="13"/>
                <w:position w:val="2"/>
              </w:rPr>
              <w:t>end-organ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dysfunction</w:t>
            </w:r>
            <w:r>
              <w:rPr>
                <w:color w:val="0080AB"/>
                <w:spacing w:val="6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limit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long-term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success.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J</w:t>
            </w:r>
          </w:hyperlink>
        </w:p>
        <w:p>
          <w:pPr>
            <w:pStyle w:val="BodyText"/>
            <w:ind w:left="350"/>
            <w:spacing w:line="199" w:lineRule="exact"/>
            <w:rPr/>
          </w:pPr>
          <w:hyperlink w:history="true" r:id="rId89">
            <w:r>
              <w:rPr>
                <w:color w:val="0080AB"/>
                <w:spacing w:val="13"/>
                <w:position w:val="2"/>
              </w:rPr>
              <w:t>Heart Lung Transplant 2022;41</w:t>
            </w:r>
            <w:r>
              <w:rPr>
                <w:color w:val="0080AB"/>
                <w:spacing w:val="12"/>
                <w:position w:val="2"/>
              </w:rPr>
              <w:t>:161-70.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9"/>
              <w:position w:val="1"/>
            </w:rPr>
            <w:t>41.</w:t>
          </w:r>
          <w:r>
            <w:rPr>
              <w:spacing w:val="3"/>
              <w:position w:val="1"/>
            </w:rPr>
            <w:t xml:space="preserve">  </w:t>
          </w:r>
          <w:hyperlink w:history="true" r:id="rId90">
            <w:r>
              <w:rPr>
                <w:color w:val="0080AB"/>
                <w:spacing w:val="9"/>
                <w:position w:val="1"/>
              </w:rPr>
              <w:t>Kormos   RL,</w:t>
            </w:r>
            <w:r>
              <w:rPr>
                <w:color w:val="0080AB"/>
                <w:spacing w:val="2"/>
                <w:position w:val="1"/>
              </w:rPr>
              <w:t xml:space="preserve">   </w:t>
            </w:r>
            <w:r>
              <w:rPr>
                <w:color w:val="0080AB"/>
                <w:spacing w:val="9"/>
                <w:position w:val="1"/>
              </w:rPr>
              <w:t>Antonides</w:t>
            </w:r>
            <w:r>
              <w:rPr>
                <w:color w:val="0080AB"/>
                <w:spacing w:val="4"/>
                <w:position w:val="1"/>
              </w:rPr>
              <w:t xml:space="preserve">   </w:t>
            </w:r>
            <w:r>
              <w:rPr>
                <w:color w:val="0080AB"/>
                <w:spacing w:val="9"/>
                <w:position w:val="1"/>
              </w:rPr>
              <w:t>CFJ,</w:t>
            </w:r>
            <w:r>
              <w:rPr>
                <w:color w:val="0080AB"/>
                <w:spacing w:val="5"/>
                <w:position w:val="1"/>
              </w:rPr>
              <w:t xml:space="preserve">   </w:t>
            </w:r>
            <w:r>
              <w:rPr>
                <w:color w:val="0080AB"/>
                <w:spacing w:val="9"/>
                <w:position w:val="1"/>
              </w:rPr>
              <w:t>Goldstein   DJ,</w:t>
            </w:r>
            <w:r>
              <w:rPr>
                <w:color w:val="0080AB"/>
                <w:spacing w:val="4"/>
                <w:position w:val="1"/>
              </w:rPr>
              <w:t xml:space="preserve">   </w:t>
            </w:r>
            <w:r>
              <w:rPr>
                <w:color w:val="0080AB"/>
                <w:spacing w:val="9"/>
                <w:position w:val="1"/>
              </w:rPr>
              <w:t>et</w:t>
            </w:r>
            <w:r>
              <w:rPr>
                <w:color w:val="0080AB"/>
                <w:spacing w:val="3"/>
                <w:position w:val="1"/>
              </w:rPr>
              <w:t xml:space="preserve">   </w:t>
            </w:r>
            <w:r>
              <w:rPr>
                <w:color w:val="0080AB"/>
                <w:spacing w:val="9"/>
                <w:position w:val="1"/>
              </w:rPr>
              <w:t>al.</w:t>
            </w:r>
          </w:hyperlink>
        </w:p>
        <w:p>
          <w:pPr>
            <w:pStyle w:val="BodyText"/>
            <w:ind w:left="349"/>
            <w:spacing w:line="199" w:lineRule="exact"/>
            <w:rPr/>
          </w:pPr>
          <w:hyperlink w:history="true" r:id="rId90">
            <w:r>
              <w:rPr>
                <w:color w:val="0080AB"/>
                <w:spacing w:val="16"/>
                <w:position w:val="2"/>
              </w:rPr>
              <w:t>Updated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deﬁnitions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of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adverse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e</w:t>
            </w:r>
            <w:r>
              <w:rPr>
                <w:color w:val="0080AB"/>
                <w:spacing w:val="15"/>
                <w:position w:val="2"/>
              </w:rPr>
              <w:t>vents</w:t>
            </w:r>
            <w:r>
              <w:rPr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for trials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and</w:t>
            </w:r>
          </w:hyperlink>
        </w:p>
        <w:p>
          <w:pPr>
            <w:pStyle w:val="BodyText"/>
            <w:ind w:left="347"/>
            <w:spacing w:line="200" w:lineRule="exact"/>
            <w:rPr/>
          </w:pPr>
          <w:hyperlink w:history="true" r:id="rId90">
            <w:r>
              <w:rPr>
                <w:color w:val="0080AB"/>
                <w:spacing w:val="13"/>
                <w:position w:val="2"/>
              </w:rPr>
              <w:t>registries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of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mechanical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circulat</w:t>
            </w:r>
            <w:r>
              <w:rPr>
                <w:color w:val="0080AB"/>
                <w:spacing w:val="12"/>
                <w:position w:val="2"/>
              </w:rPr>
              <w:t>ory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support: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a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con-</w:t>
            </w:r>
          </w:hyperlink>
        </w:p>
        <w:p>
          <w:pPr>
            <w:pStyle w:val="BodyText"/>
            <w:ind w:left="339"/>
            <w:spacing w:line="199" w:lineRule="exact"/>
            <w:rPr/>
          </w:pPr>
          <w:hyperlink w:history="true" r:id="rId90">
            <w:r>
              <w:rPr>
                <w:color w:val="0080AB"/>
                <w:spacing w:val="15"/>
                <w:position w:val="2"/>
              </w:rPr>
              <w:t>sensus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statement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of</w:t>
            </w:r>
            <w:r>
              <w:rPr>
                <w:color w:val="0080AB"/>
                <w:spacing w:val="25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the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mech</w:t>
            </w:r>
            <w:r>
              <w:rPr>
                <w:color w:val="0080AB"/>
                <w:spacing w:val="14"/>
                <w:position w:val="2"/>
              </w:rPr>
              <w:t>anical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circulatory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sup-</w:t>
            </w:r>
          </w:hyperlink>
        </w:p>
        <w:p>
          <w:pPr>
            <w:pStyle w:val="BodyText"/>
            <w:ind w:left="347"/>
            <w:spacing w:line="199" w:lineRule="exact"/>
            <w:rPr/>
          </w:pPr>
          <w:hyperlink w:history="true" r:id="rId90">
            <w:r>
              <w:rPr>
                <w:color w:val="0080AB"/>
                <w:spacing w:val="14"/>
                <w:position w:val="2"/>
              </w:rPr>
              <w:t>port  academic  research</w:t>
            </w:r>
            <w:r>
              <w:rPr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consortium.</w:t>
            </w:r>
            <w:r>
              <w:rPr>
                <w:color w:val="0080AB"/>
                <w:spacing w:val="11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J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He</w:t>
            </w:r>
            <w:r>
              <w:rPr>
                <w:color w:val="0080AB"/>
                <w:spacing w:val="13"/>
                <w:position w:val="2"/>
              </w:rPr>
              <w:t>art</w:t>
            </w:r>
            <w:r>
              <w:rPr>
                <w:color w:val="0080AB"/>
                <w:spacing w:val="17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Lung</w:t>
            </w:r>
          </w:hyperlink>
        </w:p>
        <w:p>
          <w:pPr>
            <w:pStyle w:val="BodyText"/>
            <w:ind w:left="335"/>
            <w:spacing w:line="200" w:lineRule="exact"/>
            <w:rPr/>
          </w:pPr>
          <w:hyperlink w:history="true" r:id="rId90">
            <w:r>
              <w:rPr>
                <w:color w:val="0080AB"/>
                <w:position w:val="2"/>
              </w:rPr>
              <w:t>Transplant</w:t>
            </w:r>
            <w:r>
              <w:rPr>
                <w:color w:val="0080AB"/>
                <w:spacing w:val="21"/>
                <w:position w:val="2"/>
              </w:rPr>
              <w:t xml:space="preserve"> 2020;39:735-50.</w:t>
            </w:r>
          </w:hyperlink>
        </w:p>
        <w:p>
          <w:pPr>
            <w:pStyle w:val="BodyText"/>
            <w:spacing w:line="198" w:lineRule="exact"/>
            <w:rPr/>
          </w:pPr>
          <w:r>
            <w:rPr>
              <w:spacing w:val="13"/>
              <w:position w:val="2"/>
            </w:rPr>
            <w:t>42.</w:t>
          </w:r>
          <w:r>
            <w:rPr>
              <w:spacing w:val="11"/>
              <w:w w:val="101"/>
              <w:position w:val="2"/>
            </w:rPr>
            <w:t xml:space="preserve">  </w:t>
          </w:r>
          <w:hyperlink w:history="true" r:id="rId91">
            <w:r>
              <w:rPr>
                <w:color w:val="0080AB"/>
                <w:spacing w:val="13"/>
                <w:position w:val="2"/>
              </w:rPr>
              <w:t>Ventetuolo  CE,  Klinger  JR.</w:t>
            </w:r>
            <w:r>
              <w:rPr>
                <w:color w:val="0080AB"/>
                <w:spacing w:val="14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Management  of</w:t>
            </w:r>
            <w:r>
              <w:rPr>
                <w:color w:val="0080AB"/>
                <w:spacing w:val="10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acute</w:t>
            </w:r>
          </w:hyperlink>
        </w:p>
        <w:p>
          <w:pPr>
            <w:pStyle w:val="BodyText"/>
            <w:ind w:left="347"/>
            <w:spacing w:line="199" w:lineRule="exact"/>
            <w:rPr/>
          </w:pPr>
          <w:hyperlink w:history="true" r:id="rId91">
            <w:r>
              <w:rPr>
                <w:color w:val="0080AB"/>
                <w:spacing w:val="13"/>
                <w:position w:val="2"/>
              </w:rPr>
              <w:t>right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ventricular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failure  in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the  intensive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care  unit.</w:t>
            </w:r>
          </w:hyperlink>
        </w:p>
        <w:p>
          <w:pPr>
            <w:pStyle w:val="BodyText"/>
            <w:ind w:left="335"/>
            <w:spacing w:line="200" w:lineRule="exact"/>
            <w:rPr/>
          </w:pPr>
          <w:hyperlink w:history="true" r:id="rId91">
            <w:r>
              <w:rPr>
                <w:color w:val="0080AB"/>
                <w:position w:val="2"/>
              </w:rPr>
              <w:t>Ann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Am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Thorac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Soc</w:t>
            </w:r>
            <w:r>
              <w:rPr>
                <w:color w:val="0080AB"/>
                <w:spacing w:val="20"/>
                <w:position w:val="2"/>
              </w:rPr>
              <w:t xml:space="preserve"> 2014;11:811-22.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2"/>
              <w:position w:val="2"/>
            </w:rPr>
            <w:t>43.</w:t>
          </w:r>
          <w:r>
            <w:rPr>
              <w:spacing w:val="2"/>
              <w:position w:val="2"/>
            </w:rPr>
            <w:t xml:space="preserve">  </w:t>
          </w:r>
          <w:hyperlink w:history="true" r:id="rId92">
            <w:r>
              <w:rPr>
                <w:color w:val="0080AB"/>
                <w:spacing w:val="12"/>
                <w:position w:val="2"/>
              </w:rPr>
              <w:t>Buckberg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G,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Hoffman</w:t>
            </w:r>
            <w:r>
              <w:rPr>
                <w:color w:val="0080AB"/>
                <w:spacing w:val="38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JI.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Right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vent</w:t>
            </w:r>
            <w:r>
              <w:rPr>
                <w:color w:val="0080AB"/>
                <w:spacing w:val="11"/>
                <w:position w:val="2"/>
              </w:rPr>
              <w:t>ricular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architec-</w:t>
            </w:r>
          </w:hyperlink>
        </w:p>
        <w:p>
          <w:pPr>
            <w:pStyle w:val="BodyText"/>
            <w:ind w:left="334"/>
            <w:spacing w:line="199" w:lineRule="exact"/>
            <w:rPr/>
          </w:pPr>
          <w:hyperlink w:history="true" r:id="rId92">
            <w:r>
              <w:rPr>
                <w:color w:val="0080AB"/>
                <w:spacing w:val="14"/>
                <w:position w:val="2"/>
              </w:rPr>
              <w:t>ture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responsible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for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mechanical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performance: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unify-</w:t>
            </w:r>
          </w:hyperlink>
        </w:p>
        <w:p>
          <w:pPr>
            <w:pStyle w:val="BodyText"/>
            <w:ind w:left="348"/>
            <w:spacing w:line="199" w:lineRule="exact"/>
            <w:rPr/>
          </w:pPr>
          <w:hyperlink w:history="true" r:id="rId92">
            <w:r>
              <w:rPr>
                <w:color w:val="0080AB"/>
                <w:spacing w:val="13"/>
                <w:position w:val="2"/>
              </w:rPr>
              <w:t>ing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role</w:t>
            </w:r>
            <w:r>
              <w:rPr>
                <w:color w:val="0080AB"/>
                <w:spacing w:val="4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of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ventricular</w:t>
            </w:r>
            <w:r>
              <w:rPr>
                <w:color w:val="0080AB"/>
                <w:spacing w:val="3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septum.</w:t>
            </w:r>
            <w:r>
              <w:rPr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J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Thorac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Cardiovasc</w:t>
            </w:r>
          </w:hyperlink>
        </w:p>
        <w:p>
          <w:pPr>
            <w:pStyle w:val="BodyText"/>
            <w:ind w:left="341"/>
            <w:spacing w:line="199" w:lineRule="exact"/>
            <w:rPr/>
          </w:pPr>
          <w:hyperlink w:history="true" r:id="rId92">
            <w:r>
              <w:rPr>
                <w:color w:val="0080AB"/>
                <w:position w:val="2"/>
              </w:rPr>
              <w:t>Surg</w:t>
            </w:r>
            <w:r>
              <w:rPr>
                <w:color w:val="0080AB"/>
                <w:spacing w:val="19"/>
                <w:position w:val="2"/>
              </w:rPr>
              <w:t xml:space="preserve"> 2014;148:3166-71.e1</w:t>
            </w:r>
          </w:hyperlink>
          <w:r>
            <w:rPr>
              <w:rFonts w:ascii="Arial" w:hAnsi="Arial" w:eastAsia="Arial" w:cs="Arial"/>
              <w:color w:val="0080AB"/>
              <w:spacing w:val="19"/>
              <w:position w:val="2"/>
            </w:rPr>
            <w:t>-</w:t>
          </w:r>
          <w:hyperlink w:history="true" r:id="rId92">
            <w:r>
              <w:rPr>
                <w:color w:val="0080AB"/>
                <w:spacing w:val="19"/>
                <w:position w:val="2"/>
              </w:rPr>
              <w:t>4.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2"/>
              <w:position w:val="2"/>
            </w:rPr>
            <w:t>44.</w:t>
          </w:r>
          <w:r>
            <w:rPr>
              <w:spacing w:val="2"/>
              <w:position w:val="2"/>
            </w:rPr>
            <w:t xml:space="preserve">  </w:t>
          </w:r>
          <w:hyperlink w:history="true" r:id="rId93">
            <w:r>
              <w:rPr>
                <w:color w:val="0080AB"/>
                <w:spacing w:val="12"/>
                <w:position w:val="2"/>
              </w:rPr>
              <w:t>Buckberg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G,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Hoffman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JI.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Effect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of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righ</w:t>
            </w:r>
            <w:r>
              <w:rPr>
                <w:color w:val="0080AB"/>
                <w:spacing w:val="11"/>
                <w:position w:val="2"/>
              </w:rPr>
              <w:t>t</w:t>
            </w:r>
            <w:r>
              <w:rPr>
                <w:color w:val="0080AB"/>
                <w:spacing w:val="38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ventricular</w:t>
            </w:r>
          </w:hyperlink>
        </w:p>
        <w:p>
          <w:pPr>
            <w:pStyle w:val="BodyText"/>
            <w:ind w:left="337"/>
            <w:spacing w:line="205" w:lineRule="exact"/>
            <w:rPr/>
          </w:pPr>
          <w:hyperlink w:history="true" r:id="rId93">
            <w:r>
              <w:rPr>
                <w:color w:val="0080AB"/>
                <w:spacing w:val="14"/>
                <w:position w:val="2"/>
              </w:rPr>
              <w:t>free</w:t>
            </w:r>
            <w:r>
              <w:rPr>
                <w:color w:val="0080AB"/>
                <w:spacing w:val="53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wall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ventriculotomy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on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right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func-</w:t>
            </w:r>
          </w:hyperlink>
        </w:p>
        <w:p>
          <w:pPr>
            <w:pStyle w:val="BodyText"/>
            <w:ind w:left="334"/>
            <w:spacing w:before="19" w:line="209" w:lineRule="auto"/>
            <w:rPr/>
          </w:pPr>
          <w:hyperlink w:history="true" r:id="rId93">
            <w:r>
              <w:rPr>
                <w:color w:val="0080AB"/>
                <w:spacing w:val="13"/>
              </w:rPr>
              <w:t>tion: is that the correct ques</w:t>
            </w:r>
            <w:r>
              <w:rPr>
                <w:color w:val="0080AB"/>
                <w:spacing w:val="12"/>
              </w:rPr>
              <w:t>tion? J Thorac Cardiovasc</w:t>
            </w:r>
          </w:hyperlink>
        </w:p>
        <w:p>
          <w:pPr>
            <w:pStyle w:val="BodyText"/>
            <w:ind w:left="341"/>
            <w:spacing w:line="203" w:lineRule="exact"/>
            <w:rPr/>
          </w:pPr>
          <w:hyperlink w:history="true" r:id="rId93">
            <w:r>
              <w:rPr>
                <w:color w:val="0080AB"/>
                <w:position w:val="2"/>
              </w:rPr>
              <w:t>Surg</w:t>
            </w:r>
            <w:r>
              <w:rPr>
                <w:color w:val="0080AB"/>
                <w:spacing w:val="15"/>
                <w:position w:val="2"/>
              </w:rPr>
              <w:t xml:space="preserve"> 2014;148:752-3.</w:t>
            </w:r>
          </w:hyperlink>
        </w:p>
        <w:p>
          <w:pPr>
            <w:pStyle w:val="BodyText"/>
            <w:spacing w:line="205" w:lineRule="exact"/>
            <w:rPr/>
          </w:pPr>
          <w:r>
            <w:rPr>
              <w:spacing w:val="11"/>
              <w:position w:val="2"/>
            </w:rPr>
            <w:t>45.</w:t>
          </w:r>
          <w:r>
            <w:rPr>
              <w:spacing w:val="2"/>
              <w:position w:val="2"/>
            </w:rPr>
            <w:t xml:space="preserve">  </w:t>
          </w:r>
          <w:hyperlink w:history="true" r:id="rId94">
            <w:r>
              <w:rPr>
                <w:color w:val="0080AB"/>
                <w:spacing w:val="11"/>
                <w:position w:val="2"/>
              </w:rPr>
              <w:t>Addetia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K,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Uriel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N,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Maffess</w:t>
            </w:r>
            <w:r>
              <w:rPr>
                <w:color w:val="0080AB"/>
                <w:spacing w:val="10"/>
                <w:position w:val="2"/>
              </w:rPr>
              <w:t>anti</w:t>
            </w:r>
            <w:r>
              <w:rPr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F,</w:t>
            </w:r>
            <w:r>
              <w:rPr>
                <w:color w:val="0080AB"/>
                <w:spacing w:val="25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3D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morpho-</w:t>
            </w:r>
          </w:hyperlink>
        </w:p>
        <w:p>
          <w:pPr>
            <w:pStyle w:val="BodyText"/>
            <w:ind w:left="350"/>
            <w:spacing w:before="19" w:line="210" w:lineRule="auto"/>
            <w:rPr/>
          </w:pPr>
          <w:hyperlink w:history="true" r:id="rId94">
            <w:r>
              <w:rPr>
                <w:color w:val="0080AB"/>
                <w:spacing w:val="10"/>
              </w:rPr>
              <w:t>logical changes in LV and RV du</w:t>
            </w:r>
            <w:r>
              <w:rPr>
                <w:color w:val="0080AB"/>
                <w:spacing w:val="9"/>
              </w:rPr>
              <w:t>ring</w:t>
            </w:r>
            <w:r>
              <w:rPr>
                <w:color w:val="0080AB"/>
                <w:spacing w:val="14"/>
                <w:w w:val="101"/>
              </w:rPr>
              <w:t xml:space="preserve"> </w:t>
            </w:r>
            <w:r>
              <w:rPr>
                <w:color w:val="0080AB"/>
                <w:spacing w:val="9"/>
              </w:rPr>
              <w:t>LVAD</w:t>
            </w:r>
            <w:r>
              <w:rPr>
                <w:color w:val="0080AB"/>
                <w:spacing w:val="13"/>
                <w:w w:val="101"/>
              </w:rPr>
              <w:t xml:space="preserve"> </w:t>
            </w:r>
            <w:r>
              <w:rPr>
                <w:color w:val="0080AB"/>
                <w:spacing w:val="9"/>
              </w:rPr>
              <w:t>ramp stud-</w:t>
            </w:r>
          </w:hyperlink>
        </w:p>
        <w:p>
          <w:pPr>
            <w:pStyle w:val="BodyText"/>
            <w:ind w:left="349"/>
            <w:spacing w:line="202" w:lineRule="exact"/>
            <w:rPr/>
          </w:pPr>
          <w:hyperlink w:history="true" r:id="rId94">
            <w:r>
              <w:rPr>
                <w:color w:val="0080AB"/>
                <w:spacing w:val="10"/>
                <w:position w:val="2"/>
              </w:rPr>
              <w:t>ies. JACC Cardiovasc</w:t>
            </w:r>
            <w:r>
              <w:rPr>
                <w:color w:val="0080AB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Imaging 2018;11:</w:t>
            </w:r>
            <w:r>
              <w:rPr>
                <w:color w:val="0080AB"/>
                <w:spacing w:val="9"/>
                <w:position w:val="2"/>
              </w:rPr>
              <w:t>159-69.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9"/>
              <w:position w:val="2"/>
            </w:rPr>
            <w:t>46.</w:t>
          </w:r>
          <w:r>
            <w:rPr>
              <w:spacing w:val="2"/>
              <w:position w:val="2"/>
            </w:rPr>
            <w:t xml:space="preserve">  </w:t>
          </w:r>
          <w:hyperlink w:history="true" r:id="rId95">
            <w:r>
              <w:rPr>
                <w:color w:val="0080AB"/>
                <w:spacing w:val="9"/>
                <w:position w:val="2"/>
              </w:rPr>
              <w:t>Sparrow  CT,  LaRue</w:t>
            </w:r>
            <w:r>
              <w:rPr>
                <w:color w:val="0080AB"/>
                <w:spacing w:val="8"/>
                <w:position w:val="2"/>
              </w:rPr>
              <w:t xml:space="preserve">  SJ,  Schilling  JD.  Intersection  of</w:t>
            </w:r>
          </w:hyperlink>
        </w:p>
        <w:p>
          <w:pPr>
            <w:pStyle w:val="BodyText"/>
            <w:ind w:left="348"/>
            <w:spacing w:line="199" w:lineRule="exact"/>
            <w:rPr/>
          </w:pPr>
          <w:hyperlink w:history="true" r:id="rId95">
            <w:r>
              <w:rPr>
                <w:color w:val="0080AB"/>
                <w:spacing w:val="14"/>
                <w:position w:val="2"/>
              </w:rPr>
              <w:t>pulmonary  hypertension</w:t>
            </w:r>
            <w:r>
              <w:rPr>
                <w:color w:val="0080AB"/>
                <w:spacing w:val="8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and  right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7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dys-</w:t>
            </w:r>
          </w:hyperlink>
        </w:p>
        <w:p>
          <w:pPr>
            <w:pStyle w:val="BodyText"/>
            <w:ind w:left="337"/>
            <w:spacing w:line="199" w:lineRule="exact"/>
            <w:rPr/>
          </w:pPr>
          <w:hyperlink w:history="true" r:id="rId95">
            <w:r>
              <w:rPr>
                <w:color w:val="0080AB"/>
                <w:spacing w:val="13"/>
                <w:position w:val="2"/>
              </w:rPr>
              <w:t>function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in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patients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on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left</w:t>
            </w:r>
            <w:r>
              <w:rPr>
                <w:color w:val="0080AB"/>
                <w:spacing w:val="3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ventricular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assist</w:t>
            </w:r>
            <w:r>
              <w:rPr>
                <w:color w:val="0080AB"/>
                <w:spacing w:val="3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devi</w:t>
            </w:r>
            <w:r>
              <w:rPr>
                <w:color w:val="0080AB"/>
                <w:spacing w:val="12"/>
                <w:position w:val="2"/>
              </w:rPr>
              <w:t>ce</w:t>
            </w:r>
          </w:hyperlink>
        </w:p>
        <w:p>
          <w:pPr>
            <w:pStyle w:val="BodyText"/>
            <w:ind w:left="340"/>
            <w:spacing w:line="205" w:lineRule="exact"/>
            <w:rPr/>
          </w:pPr>
          <w:hyperlink w:history="true" r:id="rId95">
            <w:r>
              <w:rPr>
                <w:color w:val="0080AB"/>
                <w:spacing w:val="14"/>
                <w:position w:val="2"/>
              </w:rPr>
              <w:t>support:</w:t>
            </w:r>
            <w:r>
              <w:rPr>
                <w:color w:val="0080AB"/>
                <w:spacing w:val="55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is</w:t>
            </w:r>
            <w:r>
              <w:rPr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there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</w:t>
            </w:r>
            <w:r>
              <w:rPr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role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for</w:t>
            </w:r>
            <w:r>
              <w:rPr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pulmonary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vasodilators?</w:t>
            </w:r>
          </w:hyperlink>
        </w:p>
        <w:p>
          <w:pPr>
            <w:pStyle w:val="BodyText"/>
            <w:ind w:left="343"/>
            <w:spacing w:before="21" w:line="194" w:lineRule="auto"/>
            <w:rPr/>
          </w:pPr>
          <w:hyperlink w:history="true" r:id="rId95">
            <w:r>
              <w:rPr>
                <w:color w:val="0080AB"/>
              </w:rPr>
              <w:t>Circ</w:t>
            </w:r>
            <w:r>
              <w:rPr>
                <w:color w:val="0080AB"/>
                <w:spacing w:val="16"/>
              </w:rPr>
              <w:t xml:space="preserve"> </w:t>
            </w:r>
            <w:r>
              <w:rPr>
                <w:color w:val="0080AB"/>
              </w:rPr>
              <w:t>Heart</w:t>
            </w:r>
            <w:r>
              <w:rPr>
                <w:color w:val="0080AB"/>
                <w:spacing w:val="31"/>
                <w:w w:val="101"/>
              </w:rPr>
              <w:t xml:space="preserve"> </w:t>
            </w:r>
            <w:r>
              <w:rPr>
                <w:color w:val="0080AB"/>
              </w:rPr>
              <w:t>Fail</w:t>
            </w:r>
            <w:r>
              <w:rPr>
                <w:color w:val="0080AB"/>
                <w:spacing w:val="16"/>
              </w:rPr>
              <w:t xml:space="preserve"> 2018;11:e004255.</w:t>
            </w:r>
          </w:hyperlink>
        </w:p>
        <w:p>
          <w:pPr>
            <w:pStyle w:val="BodyText"/>
            <w:spacing w:before="9" w:line="211" w:lineRule="exact"/>
            <w:rPr/>
          </w:pPr>
          <w:r>
            <w:rPr>
              <w:spacing w:val="12"/>
              <w:position w:val="2"/>
            </w:rPr>
            <w:t>47.</w:t>
          </w:r>
          <w:r>
            <w:rPr>
              <w:spacing w:val="2"/>
              <w:position w:val="2"/>
            </w:rPr>
            <w:t xml:space="preserve">  </w:t>
          </w:r>
          <w:hyperlink w:history="true" r:id="rId96">
            <w:r>
              <w:rPr>
                <w:color w:val="0080AB"/>
                <w:spacing w:val="12"/>
                <w:position w:val="2"/>
              </w:rPr>
              <w:t>Guazzi</w:t>
            </w:r>
            <w:r>
              <w:rPr>
                <w:color w:val="0080AB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M, Ghio S, Adir</w:t>
            </w:r>
            <w:r>
              <w:rPr>
                <w:color w:val="0080AB"/>
                <w:spacing w:val="11"/>
                <w:position w:val="2"/>
              </w:rPr>
              <w:t xml:space="preserve"> Y.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Pulmonary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hypertension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in</w:t>
            </w:r>
          </w:hyperlink>
        </w:p>
        <w:p>
          <w:pPr>
            <w:pStyle w:val="BodyText"/>
            <w:ind w:left="350"/>
            <w:spacing w:before="18" w:line="211" w:lineRule="auto"/>
            <w:rPr/>
          </w:pPr>
          <w:hyperlink w:history="true" r:id="rId96">
            <w:r>
              <w:rPr>
                <w:color w:val="0080AB"/>
                <w:spacing w:val="9"/>
              </w:rPr>
              <w:t>HFpEF</w:t>
            </w:r>
            <w:r>
              <w:rPr>
                <w:color w:val="0080AB"/>
                <w:spacing w:val="46"/>
              </w:rPr>
              <w:t xml:space="preserve"> </w:t>
            </w:r>
            <w:r>
              <w:rPr>
                <w:color w:val="0080AB"/>
                <w:spacing w:val="9"/>
              </w:rPr>
              <w:t>and</w:t>
            </w:r>
            <w:r>
              <w:rPr>
                <w:color w:val="0080AB"/>
                <w:spacing w:val="41"/>
              </w:rPr>
              <w:t xml:space="preserve"> </w:t>
            </w:r>
            <w:r>
              <w:rPr>
                <w:color w:val="0080AB"/>
                <w:spacing w:val="9"/>
              </w:rPr>
              <w:t>HFrEF:</w:t>
            </w:r>
            <w:r>
              <w:rPr>
                <w:color w:val="0080AB"/>
                <w:spacing w:val="28"/>
                <w:w w:val="101"/>
              </w:rPr>
              <w:t xml:space="preserve"> </w:t>
            </w:r>
            <w:r>
              <w:rPr>
                <w:color w:val="0080AB"/>
                <w:spacing w:val="9"/>
              </w:rPr>
              <w:t>JACC</w:t>
            </w:r>
            <w:r>
              <w:rPr>
                <w:color w:val="0080AB"/>
                <w:spacing w:val="39"/>
                <w:w w:val="101"/>
              </w:rPr>
              <w:t xml:space="preserve"> </w:t>
            </w:r>
            <w:r>
              <w:rPr>
                <w:color w:val="0080AB"/>
                <w:spacing w:val="9"/>
              </w:rPr>
              <w:t>review</w:t>
            </w:r>
            <w:r>
              <w:rPr>
                <w:color w:val="0080AB"/>
                <w:spacing w:val="26"/>
                <w:w w:val="101"/>
              </w:rPr>
              <w:t xml:space="preserve"> </w:t>
            </w:r>
            <w:r>
              <w:rPr>
                <w:color w:val="0080AB"/>
                <w:spacing w:val="9"/>
              </w:rPr>
              <w:t>topic</w:t>
            </w:r>
            <w:r>
              <w:rPr>
                <w:color w:val="0080AB"/>
                <w:spacing w:val="33"/>
              </w:rPr>
              <w:t xml:space="preserve"> </w:t>
            </w:r>
            <w:r>
              <w:rPr>
                <w:color w:val="0080AB"/>
                <w:spacing w:val="9"/>
              </w:rPr>
              <w:t>of</w:t>
            </w:r>
            <w:r>
              <w:rPr>
                <w:color w:val="0080AB"/>
                <w:spacing w:val="26"/>
              </w:rPr>
              <w:t xml:space="preserve"> </w:t>
            </w:r>
            <w:r>
              <w:rPr>
                <w:color w:val="0080AB"/>
                <w:spacing w:val="9"/>
              </w:rPr>
              <w:t>the</w:t>
            </w:r>
            <w:r>
              <w:rPr>
                <w:color w:val="0080AB"/>
                <w:spacing w:val="27"/>
              </w:rPr>
              <w:t xml:space="preserve"> </w:t>
            </w:r>
            <w:r>
              <w:rPr>
                <w:color w:val="0080AB"/>
                <w:spacing w:val="9"/>
              </w:rPr>
              <w:t>week.</w:t>
            </w:r>
            <w:r>
              <w:rPr>
                <w:color w:val="0080AB"/>
                <w:spacing w:val="28"/>
                <w:w w:val="101"/>
              </w:rPr>
              <w:t xml:space="preserve"> </w:t>
            </w:r>
            <w:r>
              <w:rPr>
                <w:color w:val="0080AB"/>
                <w:spacing w:val="9"/>
              </w:rPr>
              <w:t>J</w:t>
            </w:r>
          </w:hyperlink>
        </w:p>
        <w:p>
          <w:pPr>
            <w:pStyle w:val="BodyText"/>
            <w:ind w:left="336"/>
            <w:spacing w:line="203" w:lineRule="exact"/>
            <w:rPr/>
          </w:pPr>
          <w:hyperlink w:history="true" r:id="rId96">
            <w:r>
              <w:rPr>
                <w:color w:val="0080AB"/>
                <w:position w:val="2"/>
              </w:rPr>
              <w:t>Am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Coll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Cardiol</w:t>
            </w:r>
            <w:r>
              <w:rPr>
                <w:color w:val="0080AB"/>
                <w:spacing w:val="18"/>
                <w:position w:val="2"/>
              </w:rPr>
              <w:t xml:space="preserve"> 2020;76:1102-11.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0"/>
              <w:position w:val="2"/>
            </w:rPr>
            <w:t>48.</w:t>
          </w:r>
          <w:r>
            <w:rPr>
              <w:spacing w:val="2"/>
              <w:position w:val="2"/>
            </w:rPr>
            <w:t xml:space="preserve">  </w:t>
          </w:r>
          <w:hyperlink w:history="true" r:id="rId97">
            <w:r>
              <w:rPr>
                <w:color w:val="0080AB"/>
                <w:spacing w:val="10"/>
                <w:position w:val="2"/>
              </w:rPr>
              <w:t>Ali HR, Kiernan MS,</w:t>
            </w:r>
            <w:r>
              <w:rPr>
                <w:color w:val="0080AB"/>
                <w:spacing w:val="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Choudhary G, et</w:t>
            </w:r>
            <w:r>
              <w:rPr>
                <w:color w:val="0080AB"/>
                <w:spacing w:val="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14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Ri</w:t>
            </w:r>
            <w:r>
              <w:rPr>
                <w:color w:val="0080AB"/>
                <w:spacing w:val="9"/>
                <w:position w:val="2"/>
              </w:rPr>
              <w:t>ght ventric-</w:t>
            </w:r>
          </w:hyperlink>
        </w:p>
        <w:p>
          <w:pPr>
            <w:pStyle w:val="BodyText"/>
            <w:ind w:left="348"/>
            <w:spacing w:line="199" w:lineRule="exact"/>
            <w:rPr/>
          </w:pPr>
          <w:hyperlink w:history="true" r:id="rId97">
            <w:r>
              <w:rPr>
                <w:color w:val="0080AB"/>
                <w:spacing w:val="14"/>
                <w:position w:val="2"/>
              </w:rPr>
              <w:t>ular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failure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post-implantation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of</w:t>
            </w:r>
            <w:r>
              <w:rPr>
                <w:color w:val="0080AB"/>
                <w:spacing w:val="6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left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ventricular</w:t>
            </w:r>
          </w:hyperlink>
        </w:p>
        <w:p>
          <w:pPr>
            <w:pStyle w:val="BodyText"/>
            <w:ind w:left="342"/>
            <w:spacing w:line="199" w:lineRule="exact"/>
            <w:rPr/>
          </w:pPr>
          <w:hyperlink w:history="true" r:id="rId97">
            <w:r>
              <w:rPr>
                <w:color w:val="0080AB"/>
                <w:spacing w:val="13"/>
                <w:position w:val="2"/>
              </w:rPr>
              <w:t>assist</w:t>
            </w:r>
            <w:r>
              <w:rPr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device: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prevalence,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pathophysiology,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and</w:t>
            </w:r>
            <w:r>
              <w:rPr>
                <w:color w:val="0080AB"/>
                <w:spacing w:val="38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pre-</w:t>
            </w:r>
          </w:hyperlink>
        </w:p>
        <w:p>
          <w:pPr>
            <w:pStyle w:val="BodyText"/>
            <w:ind w:left="342"/>
            <w:spacing w:line="200" w:lineRule="exact"/>
            <w:rPr/>
          </w:pPr>
          <w:hyperlink w:history="true" r:id="rId97">
            <w:r>
              <w:rPr>
                <w:color w:val="0080AB"/>
                <w:position w:val="2"/>
              </w:rPr>
              <w:t>dictors</w:t>
            </w:r>
            <w:r>
              <w:rPr>
                <w:color w:val="0080AB"/>
                <w:spacing w:val="15"/>
                <w:position w:val="2"/>
              </w:rPr>
              <w:t>. </w:t>
            </w:r>
            <w:r>
              <w:rPr>
                <w:color w:val="0080AB"/>
                <w:position w:val="2"/>
              </w:rPr>
              <w:t>ASAIO</w:t>
            </w:r>
            <w:r>
              <w:rPr>
                <w:color w:val="0080AB"/>
                <w:spacing w:val="15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J</w:t>
            </w:r>
            <w:r>
              <w:rPr>
                <w:color w:val="0080AB"/>
                <w:spacing w:val="15"/>
                <w:position w:val="2"/>
              </w:rPr>
              <w:t xml:space="preserve"> 2020;66:610-9.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1"/>
              <w:position w:val="1"/>
            </w:rPr>
            <w:t>49.</w:t>
          </w:r>
          <w:r>
            <w:rPr>
              <w:spacing w:val="2"/>
              <w:position w:val="1"/>
            </w:rPr>
            <w:t xml:space="preserve">  </w:t>
          </w:r>
          <w:hyperlink w:history="true" r:id="rId98">
            <w:r>
              <w:rPr>
                <w:color w:val="0080AB"/>
                <w:spacing w:val="11"/>
                <w:position w:val="1"/>
              </w:rPr>
              <w:t>Gulati</w:t>
            </w:r>
            <w:r>
              <w:rPr>
                <w:color w:val="0080AB"/>
                <w:spacing w:val="31"/>
                <w:position w:val="1"/>
              </w:rPr>
              <w:t xml:space="preserve"> </w:t>
            </w:r>
            <w:r>
              <w:rPr>
                <w:color w:val="0080AB"/>
                <w:spacing w:val="11"/>
                <w:position w:val="1"/>
              </w:rPr>
              <w:t>G,</w:t>
            </w:r>
            <w:r>
              <w:rPr>
                <w:color w:val="0080AB"/>
                <w:spacing w:val="37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1"/>
                <w:position w:val="1"/>
              </w:rPr>
              <w:t>Ruthazer</w:t>
            </w:r>
            <w:r>
              <w:rPr>
                <w:color w:val="0080AB"/>
                <w:spacing w:val="36"/>
                <w:position w:val="1"/>
              </w:rPr>
              <w:t xml:space="preserve"> </w:t>
            </w:r>
            <w:r>
              <w:rPr>
                <w:color w:val="0080AB"/>
                <w:spacing w:val="11"/>
                <w:position w:val="1"/>
              </w:rPr>
              <w:t>R,</w:t>
            </w:r>
            <w:r>
              <w:rPr>
                <w:color w:val="0080AB"/>
                <w:spacing w:val="36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1"/>
                <w:position w:val="1"/>
              </w:rPr>
              <w:t>Denofrio</w:t>
            </w:r>
            <w:r>
              <w:rPr>
                <w:color w:val="0080AB"/>
                <w:spacing w:val="36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1"/>
                <w:position w:val="1"/>
              </w:rPr>
              <w:t>D,</w:t>
            </w:r>
            <w:r>
              <w:rPr>
                <w:color w:val="0080AB"/>
                <w:spacing w:val="22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1"/>
                <w:position w:val="1"/>
              </w:rPr>
              <w:t>Vest</w:t>
            </w:r>
            <w:r>
              <w:rPr>
                <w:color w:val="0080AB"/>
                <w:spacing w:val="24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1"/>
                <w:position w:val="1"/>
              </w:rPr>
              <w:t>AR,</w:t>
            </w:r>
            <w:r>
              <w:rPr>
                <w:color w:val="0080AB"/>
                <w:spacing w:val="38"/>
                <w:position w:val="1"/>
              </w:rPr>
              <w:t xml:space="preserve"> </w:t>
            </w:r>
            <w:r>
              <w:rPr>
                <w:color w:val="0080AB"/>
                <w:spacing w:val="11"/>
                <w:position w:val="1"/>
              </w:rPr>
              <w:t>Kent</w:t>
            </w:r>
            <w:r>
              <w:rPr>
                <w:color w:val="0080AB"/>
                <w:spacing w:val="36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D,</w:t>
            </w:r>
          </w:hyperlink>
        </w:p>
        <w:p>
          <w:pPr>
            <w:pStyle w:val="BodyText"/>
            <w:ind w:left="351"/>
            <w:spacing w:line="199" w:lineRule="exact"/>
            <w:rPr/>
          </w:pPr>
          <w:hyperlink w:history="true" r:id="rId98">
            <w:r>
              <w:rPr>
                <w:color w:val="0080AB"/>
                <w:spacing w:val="16"/>
                <w:position w:val="2"/>
              </w:rPr>
              <w:t>Kiernan  MS.</w:t>
            </w:r>
            <w:r>
              <w:rPr>
                <w:color w:val="0080AB"/>
                <w:spacing w:val="17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Understanding</w:t>
            </w:r>
            <w:r>
              <w:rPr>
                <w:color w:val="0080AB"/>
                <w:spacing w:val="17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longitudi</w:t>
            </w:r>
            <w:r>
              <w:rPr>
                <w:color w:val="0080AB"/>
                <w:spacing w:val="15"/>
                <w:position w:val="2"/>
              </w:rPr>
              <w:t>nal  changes</w:t>
            </w:r>
          </w:hyperlink>
        </w:p>
        <w:p>
          <w:pPr>
            <w:pStyle w:val="BodyText"/>
            <w:ind w:left="349"/>
            <w:spacing w:line="199" w:lineRule="exact"/>
            <w:rPr/>
          </w:pPr>
          <w:hyperlink w:history="true" r:id="rId98"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pulmonary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vascular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res</w:t>
            </w:r>
            <w:r>
              <w:rPr>
                <w:color w:val="0080AB"/>
                <w:spacing w:val="14"/>
                <w:position w:val="2"/>
              </w:rPr>
              <w:t>istance</w:t>
            </w:r>
            <w:r>
              <w:rPr>
                <w:color w:val="0080AB"/>
                <w:spacing w:val="4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after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left</w:t>
            </w:r>
            <w:r>
              <w:rPr>
                <w:color w:val="0080AB"/>
                <w:spacing w:val="3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ventric-</w:t>
            </w:r>
          </w:hyperlink>
        </w:p>
        <w:p>
          <w:pPr>
            <w:pStyle w:val="BodyText"/>
            <w:ind w:left="348"/>
            <w:spacing w:line="200" w:lineRule="exact"/>
            <w:rPr/>
          </w:pPr>
          <w:hyperlink w:history="true" r:id="rId98">
            <w:r>
              <w:rPr>
                <w:color w:val="0080AB"/>
                <w:spacing w:val="11"/>
                <w:position w:val="2"/>
              </w:rPr>
              <w:t>ular    assist    device    implantation.    J    Card    Fa</w:t>
            </w:r>
            <w:r>
              <w:rPr>
                <w:color w:val="0080AB"/>
                <w:spacing w:val="10"/>
                <w:position w:val="2"/>
              </w:rPr>
              <w:t>il</w:t>
            </w:r>
          </w:hyperlink>
        </w:p>
        <w:p>
          <w:pPr>
            <w:pStyle w:val="BodyText"/>
            <w:ind w:left="343"/>
            <w:spacing w:line="199" w:lineRule="exact"/>
            <w:rPr/>
          </w:pPr>
          <w:hyperlink w:history="true" r:id="rId98">
            <w:r>
              <w:rPr>
                <w:color w:val="0080AB"/>
                <w:spacing w:val="14"/>
                <w:position w:val="2"/>
              </w:rPr>
              <w:t>2021;27:552-9.</w:t>
            </w:r>
          </w:hyperlink>
        </w:p>
        <w:p>
          <w:pPr>
            <w:pStyle w:val="BodyText"/>
            <w:ind w:left="12"/>
            <w:spacing w:line="199" w:lineRule="exact"/>
            <w:rPr/>
          </w:pPr>
          <w:r>
            <w:rPr>
              <w:spacing w:val="11"/>
              <w:position w:val="2"/>
            </w:rPr>
            <w:t>50.</w:t>
          </w:r>
          <w:r>
            <w:rPr>
              <w:spacing w:val="9"/>
              <w:position w:val="2"/>
            </w:rPr>
            <w:t xml:space="preserve">  </w:t>
          </w:r>
          <w:hyperlink w:history="true" r:id="rId99">
            <w:r>
              <w:rPr>
                <w:color w:val="0080AB"/>
                <w:spacing w:val="11"/>
                <w:position w:val="2"/>
              </w:rPr>
              <w:t>Kittipibul V,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Blumer V, Angsubhakorn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N,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et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al.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Phos-</w:t>
            </w:r>
          </w:hyperlink>
        </w:p>
        <w:p>
          <w:pPr>
            <w:pStyle w:val="BodyText"/>
            <w:ind w:left="348"/>
            <w:spacing w:line="200" w:lineRule="exact"/>
            <w:rPr/>
          </w:pPr>
          <w:hyperlink w:history="true" r:id="rId99">
            <w:r>
              <w:rPr>
                <w:color w:val="0080AB"/>
                <w:spacing w:val="15"/>
                <w:position w:val="2"/>
              </w:rPr>
              <w:t>phodiesterase-5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inhibitors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and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outcomes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during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left</w:t>
            </w:r>
          </w:hyperlink>
        </w:p>
        <w:p>
          <w:pPr>
            <w:pStyle w:val="BodyText"/>
            <w:ind w:left="336"/>
            <w:spacing w:line="199" w:lineRule="exact"/>
            <w:rPr/>
          </w:pPr>
          <w:hyperlink w:history="true" r:id="rId99">
            <w:r>
              <w:rPr>
                <w:color w:val="0080AB"/>
                <w:spacing w:val="13"/>
                <w:position w:val="2"/>
              </w:rPr>
              <w:t>ventricular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assist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device support:</w:t>
            </w:r>
            <w:r>
              <w:rPr>
                <w:color w:val="0080AB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 systematic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r</w:t>
            </w:r>
            <w:r>
              <w:rPr>
                <w:color w:val="0080AB"/>
                <w:spacing w:val="12"/>
                <w:position w:val="2"/>
              </w:rPr>
              <w:t>eview</w:t>
            </w:r>
          </w:hyperlink>
        </w:p>
        <w:p>
          <w:pPr>
            <w:pStyle w:val="BodyText"/>
            <w:ind w:left="342"/>
            <w:spacing w:line="199" w:lineRule="exact"/>
            <w:rPr/>
          </w:pPr>
          <w:hyperlink w:history="true" r:id="rId99">
            <w:r>
              <w:rPr>
                <w:color w:val="0080AB"/>
                <w:spacing w:val="11"/>
                <w:position w:val="2"/>
              </w:rPr>
              <w:t>and meta-analysis. J Card Fail 2021;27:477-85.</w:t>
            </w:r>
          </w:hyperlink>
        </w:p>
        <w:p>
          <w:pPr>
            <w:pStyle w:val="BodyText"/>
            <w:ind w:left="12"/>
            <w:spacing w:line="199" w:lineRule="exact"/>
            <w:rPr/>
          </w:pPr>
          <w:r>
            <w:rPr>
              <w:spacing w:val="12"/>
              <w:position w:val="1"/>
            </w:rPr>
            <w:t>51.</w:t>
          </w:r>
          <w:r>
            <w:rPr>
              <w:spacing w:val="2"/>
              <w:position w:val="1"/>
            </w:rPr>
            <w:t xml:space="preserve">  </w:t>
          </w:r>
          <w:hyperlink w:history="true" r:id="rId100">
            <w:r>
              <w:rPr>
                <w:color w:val="0080AB"/>
                <w:spacing w:val="12"/>
                <w:position w:val="1"/>
              </w:rPr>
              <w:t>Grandin</w:t>
            </w:r>
            <w:r>
              <w:rPr>
                <w:color w:val="0080AB"/>
                <w:spacing w:val="20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2"/>
                <w:position w:val="1"/>
              </w:rPr>
              <w:t>EW, Gulati G,</w:t>
            </w:r>
            <w:r>
              <w:rPr>
                <w:color w:val="0080AB"/>
                <w:spacing w:val="19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2"/>
                <w:position w:val="1"/>
              </w:rPr>
              <w:t>Nune</w:t>
            </w:r>
            <w:r>
              <w:rPr>
                <w:color w:val="0080AB"/>
                <w:spacing w:val="11"/>
                <w:position w:val="1"/>
              </w:rPr>
              <w:t>z JI, et al. Outcomes with</w:t>
            </w:r>
          </w:hyperlink>
        </w:p>
        <w:p>
          <w:pPr>
            <w:pStyle w:val="BodyText"/>
            <w:ind w:left="347"/>
            <w:spacing w:line="206" w:lineRule="exact"/>
            <w:rPr/>
          </w:pPr>
          <w:hyperlink w:history="true" r:id="rId100">
            <w:r>
              <w:rPr>
                <w:color w:val="0080AB"/>
                <w:spacing w:val="14"/>
                <w:position w:val="2"/>
              </w:rPr>
              <w:t>phosphodiesterase-5 inhibitor use after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left ventricu-</w:t>
            </w:r>
          </w:hyperlink>
        </w:p>
        <w:p>
          <w:pPr>
            <w:pStyle w:val="BodyText"/>
            <w:ind w:left="349"/>
            <w:spacing w:before="20" w:line="214" w:lineRule="auto"/>
            <w:rPr/>
          </w:pPr>
          <w:hyperlink w:history="true" r:id="rId100">
            <w:r>
              <w:rPr>
                <w:color w:val="0080AB"/>
                <w:spacing w:val="5"/>
              </w:rPr>
              <w:t>lar</w:t>
            </w:r>
            <w:r>
              <w:rPr>
                <w:color w:val="0080AB"/>
                <w:spacing w:val="17"/>
                <w:w w:val="102"/>
              </w:rPr>
              <w:t xml:space="preserve">  </w:t>
            </w:r>
            <w:r>
              <w:rPr>
                <w:color w:val="0080AB"/>
                <w:spacing w:val="5"/>
              </w:rPr>
              <w:t>assist  device:   an</w:t>
            </w:r>
            <w:r>
              <w:rPr>
                <w:color w:val="0080AB"/>
                <w:spacing w:val="15"/>
              </w:rPr>
              <w:t xml:space="preserve">  </w:t>
            </w:r>
            <w:r>
              <w:rPr>
                <w:color w:val="0080AB"/>
                <w:spacing w:val="5"/>
              </w:rPr>
              <w:t>STS-INTERMACS</w:t>
            </w:r>
            <w:r>
              <w:rPr>
                <w:color w:val="0080AB"/>
                <w:spacing w:val="14"/>
                <w:w w:val="102"/>
              </w:rPr>
              <w:t xml:space="preserve">  </w:t>
            </w:r>
            <w:r>
              <w:rPr>
                <w:color w:val="0080AB"/>
                <w:spacing w:val="5"/>
              </w:rPr>
              <w:t>analysis.</w:t>
            </w:r>
            <w:r>
              <w:rPr>
                <w:color w:val="0080AB"/>
                <w:spacing w:val="16"/>
              </w:rPr>
              <w:t xml:space="preserve">  </w:t>
            </w:r>
            <w:r>
              <w:rPr>
                <w:color w:val="0080AB"/>
                <w:spacing w:val="5"/>
              </w:rPr>
              <w:t>Circ</w:t>
            </w:r>
          </w:hyperlink>
        </w:p>
        <w:p>
          <w:pPr>
            <w:pStyle w:val="BodyText"/>
            <w:ind w:left="349"/>
            <w:spacing w:before="24" w:line="194" w:lineRule="auto"/>
            <w:rPr/>
          </w:pPr>
          <w:hyperlink w:history="true" r:id="rId100">
            <w:r>
              <w:rPr>
                <w:color w:val="0080AB"/>
              </w:rPr>
              <w:t>Heart</w:t>
            </w:r>
            <w:r>
              <w:rPr>
                <w:color w:val="0080AB"/>
                <w:spacing w:val="16"/>
              </w:rPr>
              <w:t xml:space="preserve"> </w:t>
            </w:r>
            <w:r>
              <w:rPr>
                <w:color w:val="0080AB"/>
              </w:rPr>
              <w:t>Fail</w:t>
            </w:r>
            <w:r>
              <w:rPr>
                <w:color w:val="0080AB"/>
                <w:spacing w:val="16"/>
              </w:rPr>
              <w:t xml:space="preserve"> 2022;15:e008613.</w:t>
            </w:r>
          </w:hyperlink>
        </w:p>
        <w:p>
          <w:pPr>
            <w:pStyle w:val="BodyText"/>
            <w:ind w:left="11"/>
            <w:spacing w:before="10" w:line="205" w:lineRule="exact"/>
            <w:rPr/>
          </w:pPr>
          <w:r>
            <w:rPr>
              <w:spacing w:val="10"/>
              <w:position w:val="2"/>
            </w:rPr>
            <w:t>52.</w:t>
          </w:r>
          <w:r>
            <w:rPr>
              <w:spacing w:val="2"/>
              <w:position w:val="2"/>
            </w:rPr>
            <w:t xml:space="preserve">  </w:t>
          </w:r>
          <w:hyperlink w:history="true" r:id="rId101">
            <w:r>
              <w:rPr>
                <w:color w:val="0080AB"/>
                <w:spacing w:val="10"/>
                <w:position w:val="2"/>
              </w:rPr>
              <w:t>Rosenbaum AN,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Clavell AL, Stula</w:t>
            </w:r>
            <w:r>
              <w:rPr>
                <w:color w:val="0080AB"/>
                <w:spacing w:val="9"/>
                <w:position w:val="2"/>
              </w:rPr>
              <w:t>k JM,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Behfar A.</w:t>
            </w:r>
            <w:r>
              <w:rPr>
                <w:color w:val="0080AB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Cor-</w:t>
            </w:r>
          </w:hyperlink>
        </w:p>
        <w:p>
          <w:pPr>
            <w:pStyle w:val="BodyText"/>
            <w:ind w:left="347"/>
            <w:spacing w:line="205" w:lineRule="exact"/>
            <w:rPr/>
          </w:pPr>
          <w:hyperlink w:history="true" r:id="rId101">
            <w:r>
              <w:rPr>
                <w:color w:val="0080AB"/>
                <w:spacing w:val="13"/>
                <w:position w:val="2"/>
              </w:rPr>
              <w:t>rection</w:t>
            </w:r>
            <w:r>
              <w:rPr>
                <w:color w:val="0080AB"/>
                <w:spacing w:val="7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of</w:t>
            </w:r>
            <w:r>
              <w:rPr>
                <w:color w:val="0080AB"/>
                <w:spacing w:val="8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high</w:t>
            </w:r>
            <w:r>
              <w:rPr>
                <w:color w:val="0080AB"/>
                <w:spacing w:val="6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afterload   improves   low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cardiac</w:t>
            </w:r>
          </w:hyperlink>
        </w:p>
      </w:sdtContent>
    </w:sdt>
    <w:p>
      <w:pPr>
        <w:spacing w:line="205" w:lineRule="exact"/>
        <w:sectPr>
          <w:type w:val="continuous"/>
          <w:pgSz w:w="11878" w:h="15840"/>
          <w:pgMar w:top="945" w:right="743" w:bottom="400" w:left="849" w:header="638" w:footer="0" w:gutter="0"/>
          <w:cols w:equalWidth="0" w:num="2">
            <w:col w:w="5283" w:space="100"/>
            <w:col w:w="4903" w:space="0"/>
          </w:cols>
        </w:sectPr>
        <w:rPr/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102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548" w:right="484"/>
        <w:spacing w:before="42" w:line="248" w:lineRule="auto"/>
        <w:rPr/>
      </w:pPr>
      <w:hyperlink w:history="true" r:id="rId101">
        <w:r>
          <w:rPr>
            <w:color w:val="0080AB"/>
            <w:spacing w:val="14"/>
          </w:rPr>
          <w:t>output in patients supported on left ventricular assist</w:t>
        </w:r>
      </w:hyperlink>
      <w:r>
        <w:rPr>
          <w:color w:val="0080AB"/>
          <w:spacing w:val="12"/>
          <w:w w:val="102"/>
        </w:rPr>
        <w:t xml:space="preserve"> </w:t>
      </w:r>
      <w:hyperlink w:history="true" r:id="rId101">
        <w:r>
          <w:rPr>
            <w:color w:val="0080AB"/>
            <w:spacing w:val="11"/>
          </w:rPr>
          <w:t>device therapy. ASAIO J 20</w:t>
        </w:r>
        <w:r>
          <w:rPr>
            <w:color w:val="0080AB"/>
            <w:spacing w:val="10"/>
          </w:rPr>
          <w:t>21;67:32-8.</w:t>
        </w:r>
      </w:hyperlink>
    </w:p>
    <w:p>
      <w:pPr>
        <w:pStyle w:val="BodyText"/>
        <w:ind w:left="541" w:right="484" w:hanging="322"/>
        <w:spacing w:before="2" w:line="244" w:lineRule="auto"/>
        <w:rPr/>
      </w:pPr>
      <w:r>
        <w:rPr>
          <w:spacing w:val="11"/>
        </w:rPr>
        <w:t>53.</w:t>
      </w:r>
      <w:r>
        <w:rPr>
          <w:spacing w:val="8"/>
        </w:rPr>
        <w:t xml:space="preserve">  </w:t>
      </w:r>
      <w:hyperlink w:history="true" r:id="rId103">
        <w:r>
          <w:rPr>
            <w:color w:val="0080AB"/>
            <w:spacing w:val="11"/>
          </w:rPr>
          <w:t>de Waal</w:t>
        </w:r>
        <w:r>
          <w:rPr>
            <w:color w:val="0080AB"/>
            <w:spacing w:val="23"/>
          </w:rPr>
          <w:t xml:space="preserve"> </w:t>
        </w:r>
        <w:r>
          <w:rPr>
            <w:color w:val="0080AB"/>
            <w:spacing w:val="11"/>
          </w:rPr>
          <w:t>EEC, van Zaane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1"/>
          </w:rPr>
          <w:t>B, van der Schoot</w:t>
        </w:r>
        <w:r>
          <w:rPr>
            <w:color w:val="0080AB"/>
            <w:spacing w:val="21"/>
            <w:w w:val="101"/>
          </w:rPr>
          <w:t xml:space="preserve"> </w:t>
        </w:r>
        <w:r>
          <w:rPr>
            <w:color w:val="0080AB"/>
            <w:spacing w:val="11"/>
          </w:rPr>
          <w:t>MM, et</w:t>
        </w:r>
        <w:r>
          <w:rPr>
            <w:color w:val="0080AB"/>
            <w:spacing w:val="14"/>
            <w:w w:val="101"/>
          </w:rPr>
          <w:t xml:space="preserve"> </w:t>
        </w:r>
        <w:r>
          <w:rPr>
            <w:color w:val="0080AB"/>
            <w:spacing w:val="11"/>
          </w:rPr>
          <w:t>al.</w:t>
        </w:r>
      </w:hyperlink>
      <w:r>
        <w:rPr>
          <w:color w:val="0080AB"/>
        </w:rPr>
        <w:t xml:space="preserve"> </w:t>
      </w:r>
      <w:hyperlink w:history="true" r:id="rId103">
        <w:r>
          <w:rPr>
            <w:color w:val="0080AB"/>
            <w:spacing w:val="16"/>
          </w:rPr>
          <w:t>Vasoplegia</w:t>
        </w:r>
        <w:r>
          <w:rPr>
            <w:color w:val="0080AB"/>
            <w:spacing w:val="43"/>
          </w:rPr>
          <w:t xml:space="preserve"> </w:t>
        </w:r>
        <w:r>
          <w:rPr>
            <w:color w:val="0080AB"/>
            <w:spacing w:val="16"/>
          </w:rPr>
          <w:t>after</w:t>
        </w:r>
        <w:r>
          <w:rPr>
            <w:color w:val="0080AB"/>
            <w:spacing w:val="41"/>
          </w:rPr>
          <w:t xml:space="preserve"> </w:t>
        </w:r>
        <w:r>
          <w:rPr>
            <w:color w:val="0080AB"/>
            <w:spacing w:val="16"/>
          </w:rPr>
          <w:t>implantation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6"/>
          </w:rPr>
          <w:t>of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6"/>
          </w:rPr>
          <w:t>a</w:t>
        </w:r>
        <w:r>
          <w:rPr>
            <w:color w:val="0080AB"/>
            <w:spacing w:val="31"/>
          </w:rPr>
          <w:t xml:space="preserve"> </w:t>
        </w:r>
        <w:r>
          <w:rPr>
            <w:color w:val="0080AB"/>
            <w:spacing w:val="16"/>
          </w:rPr>
          <w:t>continuous</w:t>
        </w:r>
        <w:r>
          <w:rPr>
            <w:color w:val="0080AB"/>
            <w:spacing w:val="29"/>
            <w:w w:val="102"/>
          </w:rPr>
          <w:t xml:space="preserve"> </w:t>
        </w:r>
        <w:r>
          <w:rPr>
            <w:color w:val="0080AB"/>
            <w:spacing w:val="16"/>
          </w:rPr>
          <w:t>ﬂow</w:t>
        </w:r>
      </w:hyperlink>
      <w:r>
        <w:rPr>
          <w:color w:val="0080AB"/>
        </w:rPr>
        <w:t xml:space="preserve"> </w:t>
      </w:r>
      <w:hyperlink w:history="true" r:id="rId103">
        <w:r>
          <w:rPr>
            <w:color w:val="0080AB"/>
            <w:spacing w:val="13"/>
          </w:rPr>
          <w:t>left  ventricular</w:t>
        </w:r>
        <w:r>
          <w:rPr>
            <w:color w:val="0080AB"/>
            <w:spacing w:val="18"/>
            <w:w w:val="101"/>
          </w:rPr>
          <w:t xml:space="preserve">  </w:t>
        </w:r>
        <w:r>
          <w:rPr>
            <w:color w:val="0080AB"/>
            <w:spacing w:val="13"/>
          </w:rPr>
          <w:t>assist</w:t>
        </w:r>
        <w:r>
          <w:rPr>
            <w:color w:val="0080AB"/>
            <w:spacing w:val="18"/>
          </w:rPr>
          <w:t xml:space="preserve">  </w:t>
        </w:r>
        <w:r>
          <w:rPr>
            <w:color w:val="0080AB"/>
            <w:spacing w:val="13"/>
          </w:rPr>
          <w:t>device:</w:t>
        </w:r>
        <w:r>
          <w:rPr>
            <w:color w:val="0080AB"/>
          </w:rPr>
          <w:t xml:space="preserve">   </w:t>
        </w:r>
        <w:r>
          <w:rPr>
            <w:color w:val="0080AB"/>
            <w:spacing w:val="13"/>
          </w:rPr>
          <w:t>inc</w:t>
        </w:r>
        <w:r>
          <w:rPr>
            <w:color w:val="0080AB"/>
            <w:spacing w:val="12"/>
          </w:rPr>
          <w:t>idence,</w:t>
        </w:r>
        <w:r>
          <w:rPr>
            <w:color w:val="0080AB"/>
            <w:spacing w:val="19"/>
          </w:rPr>
          <w:t xml:space="preserve">  </w:t>
        </w:r>
        <w:r>
          <w:rPr>
            <w:color w:val="0080AB"/>
            <w:spacing w:val="12"/>
          </w:rPr>
          <w:t>outcomes</w:t>
        </w:r>
      </w:hyperlink>
      <w:r>
        <w:rPr>
          <w:color w:val="0080AB"/>
        </w:rPr>
        <w:t xml:space="preserve"> </w:t>
      </w:r>
      <w:hyperlink w:history="true" r:id="rId103">
        <w:r>
          <w:rPr>
            <w:color w:val="0080AB"/>
            <w:spacing w:val="12"/>
          </w:rPr>
          <w:t>and predictors. BMC Anesthesiol 201</w:t>
        </w:r>
        <w:r>
          <w:rPr>
            <w:color w:val="0080AB"/>
            <w:spacing w:val="11"/>
          </w:rPr>
          <w:t>8;18:185.</w:t>
        </w:r>
      </w:hyperlink>
    </w:p>
    <w:p>
      <w:pPr>
        <w:pStyle w:val="BodyText"/>
        <w:ind w:left="542" w:right="483" w:hanging="323"/>
        <w:spacing w:before="2" w:line="244" w:lineRule="auto"/>
        <w:rPr/>
      </w:pPr>
      <w:r>
        <w:rPr>
          <w:spacing w:val="11"/>
        </w:rPr>
        <w:t>54.</w:t>
      </w:r>
      <w:r>
        <w:rPr>
          <w:spacing w:val="9"/>
        </w:rPr>
        <w:t xml:space="preserve">  </w:t>
      </w:r>
      <w:hyperlink w:history="true" r:id="rId104">
        <w:r>
          <w:rPr>
            <w:color w:val="0080AB"/>
            <w:spacing w:val="11"/>
          </w:rPr>
          <w:t>Han J,</w:t>
        </w:r>
        <w:r>
          <w:rPr>
            <w:color w:val="0080AB"/>
            <w:spacing w:val="23"/>
            <w:w w:val="101"/>
          </w:rPr>
          <w:t xml:space="preserve"> </w:t>
        </w:r>
        <w:r>
          <w:rPr>
            <w:color w:val="0080AB"/>
            <w:spacing w:val="11"/>
          </w:rPr>
          <w:t>Pinsino A, Sanchez J, et</w:t>
        </w:r>
        <w:r>
          <w:rPr>
            <w:color w:val="0080AB"/>
            <w:spacing w:val="15"/>
            <w:w w:val="101"/>
          </w:rPr>
          <w:t xml:space="preserve"> </w:t>
        </w:r>
        <w:r>
          <w:rPr>
            <w:color w:val="0080AB"/>
            <w:spacing w:val="11"/>
          </w:rPr>
          <w:t>al.</w:t>
        </w:r>
        <w:r>
          <w:rPr>
            <w:color w:val="0080AB"/>
            <w:spacing w:val="21"/>
            <w:w w:val="101"/>
          </w:rPr>
          <w:t xml:space="preserve"> </w:t>
        </w:r>
        <w:r>
          <w:rPr>
            <w:color w:val="0080AB"/>
            <w:spacing w:val="11"/>
          </w:rPr>
          <w:t>Prognostic value</w:t>
        </w:r>
        <w:r>
          <w:rPr>
            <w:color w:val="0080AB"/>
            <w:spacing w:val="15"/>
            <w:w w:val="102"/>
          </w:rPr>
          <w:t xml:space="preserve"> </w:t>
        </w:r>
        <w:r>
          <w:rPr>
            <w:color w:val="0080AB"/>
            <w:spacing w:val="11"/>
          </w:rPr>
          <w:t>of</w:t>
        </w:r>
      </w:hyperlink>
      <w:r>
        <w:rPr>
          <w:color w:val="0080AB"/>
        </w:rPr>
        <w:t xml:space="preserve"> </w:t>
      </w:r>
      <w:hyperlink w:history="true" r:id="rId104">
        <w:r>
          <w:rPr>
            <w:color w:val="0080AB"/>
            <w:spacing w:val="14"/>
          </w:rPr>
          <w:t>vasoactive-inotropic score following continuous ﬂow</w:t>
        </w:r>
      </w:hyperlink>
      <w:r>
        <w:rPr>
          <w:color w:val="0080AB"/>
          <w:spacing w:val="13"/>
          <w:w w:val="102"/>
        </w:rPr>
        <w:t xml:space="preserve"> </w:t>
      </w:r>
      <w:hyperlink w:history="true" r:id="rId104">
        <w:r>
          <w:rPr>
            <w:color w:val="0080AB"/>
            <w:spacing w:val="13"/>
          </w:rPr>
          <w:t>left</w:t>
        </w:r>
        <w:r>
          <w:rPr>
            <w:color w:val="0080AB"/>
            <w:spacing w:val="7"/>
          </w:rPr>
          <w:t xml:space="preserve">  </w:t>
        </w:r>
        <w:r>
          <w:rPr>
            <w:color w:val="0080AB"/>
            <w:spacing w:val="13"/>
          </w:rPr>
          <w:t>ventricular  assist  device  impl</w:t>
        </w:r>
        <w:r>
          <w:rPr>
            <w:color w:val="0080AB"/>
            <w:spacing w:val="12"/>
          </w:rPr>
          <w:t>antation.  J  Heart</w:t>
        </w:r>
      </w:hyperlink>
      <w:r>
        <w:rPr>
          <w:color w:val="0080AB"/>
        </w:rPr>
        <w:t xml:space="preserve"> </w:t>
      </w:r>
      <w:hyperlink w:history="true" r:id="rId104">
        <w:r>
          <w:rPr>
            <w:color w:val="0080AB"/>
            <w:spacing w:val="13"/>
          </w:rPr>
          <w:t>Lung Transplant 2019;38:930</w:t>
        </w:r>
        <w:r>
          <w:rPr>
            <w:color w:val="0080AB"/>
            <w:spacing w:val="12"/>
          </w:rPr>
          <w:t>-8.</w:t>
        </w:r>
      </w:hyperlink>
    </w:p>
    <w:p>
      <w:pPr>
        <w:pStyle w:val="BodyText"/>
        <w:ind w:left="548" w:right="483" w:hanging="329"/>
        <w:spacing w:before="1" w:line="244" w:lineRule="auto"/>
        <w:rPr/>
      </w:pPr>
      <w:r>
        <w:rPr>
          <w:spacing w:val="10"/>
        </w:rPr>
        <w:t>55.</w:t>
      </w:r>
      <w:r>
        <w:rPr>
          <w:spacing w:val="5"/>
        </w:rPr>
        <w:t xml:space="preserve">  </w:t>
      </w:r>
      <w:hyperlink w:history="true" r:id="rId105">
        <w:r>
          <w:rPr>
            <w:color w:val="0080AB"/>
            <w:spacing w:val="10"/>
          </w:rPr>
          <w:t>Tecson</w:t>
        </w:r>
        <w:r>
          <w:rPr>
            <w:color w:val="0080AB"/>
            <w:spacing w:val="32"/>
            <w:w w:val="101"/>
          </w:rPr>
          <w:t xml:space="preserve"> </w:t>
        </w:r>
        <w:r>
          <w:rPr>
            <w:color w:val="0080AB"/>
            <w:spacing w:val="10"/>
          </w:rPr>
          <w:t>KM,</w:t>
        </w:r>
        <w:r>
          <w:rPr>
            <w:color w:val="0080AB"/>
            <w:spacing w:val="31"/>
          </w:rPr>
          <w:t xml:space="preserve"> </w:t>
        </w:r>
        <w:r>
          <w:rPr>
            <w:color w:val="0080AB"/>
            <w:spacing w:val="10"/>
          </w:rPr>
          <w:t>Lima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10"/>
          </w:rPr>
          <w:t>B,</w:t>
        </w:r>
        <w:r>
          <w:rPr>
            <w:color w:val="0080AB"/>
            <w:spacing w:val="30"/>
            <w:w w:val="102"/>
          </w:rPr>
          <w:t xml:space="preserve"> </w:t>
        </w:r>
        <w:r>
          <w:rPr>
            <w:color w:val="0080AB"/>
            <w:spacing w:val="10"/>
          </w:rPr>
          <w:t>Lee AY,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10"/>
          </w:rPr>
          <w:t>et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10"/>
          </w:rPr>
          <w:t>al.</w:t>
        </w:r>
        <w:r>
          <w:rPr>
            <w:color w:val="0080AB"/>
            <w:spacing w:val="30"/>
            <w:w w:val="102"/>
          </w:rPr>
          <w:t xml:space="preserve"> </w:t>
        </w:r>
        <w:r>
          <w:rPr>
            <w:color w:val="0080AB"/>
            <w:spacing w:val="10"/>
          </w:rPr>
          <w:t>Determinants</w:t>
        </w:r>
        <w:r>
          <w:rPr>
            <w:color w:val="0080AB"/>
            <w:spacing w:val="23"/>
            <w:w w:val="101"/>
          </w:rPr>
          <w:t xml:space="preserve"> </w:t>
        </w:r>
        <w:r>
          <w:rPr>
            <w:color w:val="0080AB"/>
            <w:spacing w:val="10"/>
          </w:rPr>
          <w:t>and</w:t>
        </w:r>
      </w:hyperlink>
      <w:r>
        <w:rPr>
          <w:color w:val="0080AB"/>
        </w:rPr>
        <w:t xml:space="preserve"> </w:t>
      </w:r>
      <w:hyperlink w:history="true" r:id="rId105">
        <w:r>
          <w:rPr>
            <w:color w:val="0080AB"/>
            <w:spacing w:val="14"/>
          </w:rPr>
          <w:t>outcomes  of  vasoplegia  following</w:t>
        </w:r>
        <w:r>
          <w:rPr>
            <w:color w:val="0080AB"/>
            <w:spacing w:val="27"/>
          </w:rPr>
          <w:t xml:space="preserve">  </w:t>
        </w:r>
        <w:r>
          <w:rPr>
            <w:color w:val="0080AB"/>
            <w:spacing w:val="14"/>
          </w:rPr>
          <w:t>left</w:t>
        </w:r>
        <w:r>
          <w:rPr>
            <w:color w:val="0080AB"/>
            <w:spacing w:val="11"/>
            <w:w w:val="102"/>
          </w:rPr>
          <w:t xml:space="preserve">  </w:t>
        </w:r>
        <w:r>
          <w:rPr>
            <w:color w:val="0080AB"/>
            <w:spacing w:val="14"/>
          </w:rPr>
          <w:t>ventricular</w:t>
        </w:r>
      </w:hyperlink>
      <w:r>
        <w:rPr>
          <w:color w:val="0080AB"/>
        </w:rPr>
        <w:t xml:space="preserve"> </w:t>
      </w:r>
      <w:hyperlink w:history="true" r:id="rId105">
        <w:r>
          <w:rPr>
            <w:color w:val="0080AB"/>
            <w:spacing w:val="12"/>
          </w:rPr>
          <w:t>assist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12"/>
          </w:rPr>
          <w:t>device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2"/>
          </w:rPr>
          <w:t>implantation.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11"/>
          </w:rPr>
          <w:t>J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11"/>
          </w:rPr>
          <w:t>Am</w:t>
        </w:r>
        <w:r>
          <w:rPr>
            <w:color w:val="0080AB"/>
            <w:spacing w:val="34"/>
          </w:rPr>
          <w:t xml:space="preserve"> </w:t>
        </w:r>
        <w:r>
          <w:rPr>
            <w:color w:val="0080AB"/>
            <w:spacing w:val="11"/>
          </w:rPr>
          <w:t>Heart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  <w:spacing w:val="11"/>
          </w:rPr>
          <w:t>Assoc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11"/>
          </w:rPr>
          <w:t>2018;7:</w:t>
        </w:r>
      </w:hyperlink>
      <w:r>
        <w:rPr>
          <w:color w:val="0080AB"/>
        </w:rPr>
        <w:t xml:space="preserve"> </w:t>
      </w:r>
      <w:hyperlink w:history="true" r:id="rId105">
        <w:r>
          <w:rPr>
            <w:color w:val="0080AB"/>
            <w:spacing w:val="14"/>
          </w:rPr>
          <w:t>e008377.</w:t>
        </w:r>
      </w:hyperlink>
    </w:p>
    <w:p>
      <w:pPr>
        <w:pStyle w:val="BodyText"/>
        <w:ind w:left="548" w:right="483" w:hanging="329"/>
        <w:spacing w:before="2" w:line="244" w:lineRule="auto"/>
        <w:rPr/>
      </w:pPr>
      <w:r>
        <w:rPr>
          <w:spacing w:val="9"/>
        </w:rPr>
        <w:t>56.</w:t>
      </w:r>
      <w:r>
        <w:rPr>
          <w:spacing w:val="7"/>
        </w:rPr>
        <w:t xml:space="preserve">  </w:t>
      </w:r>
      <w:hyperlink w:history="true" r:id="rId106">
        <w:r>
          <w:rPr>
            <w:color w:val="0080AB"/>
            <w:spacing w:val="9"/>
          </w:rPr>
          <w:t>Swan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9"/>
          </w:rPr>
          <w:t>JT,</w:t>
        </w:r>
        <w:r>
          <w:rPr>
            <w:color w:val="0080AB"/>
            <w:spacing w:val="31"/>
            <w:w w:val="101"/>
          </w:rPr>
          <w:t xml:space="preserve"> </w:t>
        </w:r>
        <w:r>
          <w:rPr>
            <w:color w:val="0080AB"/>
            <w:spacing w:val="9"/>
          </w:rPr>
          <w:t>Iso</w:t>
        </w:r>
        <w:r>
          <w:rPr>
            <w:color w:val="0080AB"/>
            <w:spacing w:val="18"/>
            <w:w w:val="101"/>
          </w:rPr>
          <w:t xml:space="preserve"> </w:t>
        </w:r>
        <w:r>
          <w:rPr>
            <w:color w:val="0080AB"/>
            <w:spacing w:val="9"/>
          </w:rPr>
          <w:t>T,</w:t>
        </w:r>
        <w:r>
          <w:rPr>
            <w:color w:val="0080AB"/>
            <w:spacing w:val="30"/>
            <w:w w:val="101"/>
          </w:rPr>
          <w:t xml:space="preserve"> </w:t>
        </w:r>
        <w:r>
          <w:rPr>
            <w:color w:val="0080AB"/>
            <w:spacing w:val="9"/>
          </w:rPr>
          <w:t>Rizk</w:t>
        </w:r>
        <w:r>
          <w:rPr>
            <w:color w:val="0080AB"/>
            <w:spacing w:val="32"/>
            <w:w w:val="101"/>
          </w:rPr>
          <w:t xml:space="preserve"> </w:t>
        </w:r>
        <w:r>
          <w:rPr>
            <w:color w:val="0080AB"/>
            <w:spacing w:val="9"/>
          </w:rPr>
          <w:t>E,</w:t>
        </w:r>
        <w:r>
          <w:rPr>
            <w:color w:val="0080AB"/>
            <w:spacing w:val="24"/>
            <w:w w:val="102"/>
          </w:rPr>
          <w:t xml:space="preserve"> </w:t>
        </w:r>
        <w:r>
          <w:rPr>
            <w:color w:val="0080AB"/>
            <w:spacing w:val="9"/>
          </w:rPr>
          <w:t>et</w:t>
        </w:r>
        <w:r>
          <w:rPr>
            <w:color w:val="0080AB"/>
            <w:spacing w:val="23"/>
          </w:rPr>
          <w:t xml:space="preserve"> </w:t>
        </w:r>
        <w:r>
          <w:rPr>
            <w:color w:val="0080AB"/>
            <w:spacing w:val="9"/>
          </w:rPr>
          <w:t>al.</w:t>
        </w:r>
        <w:r>
          <w:rPr>
            <w:color w:val="0080AB"/>
            <w:spacing w:val="32"/>
          </w:rPr>
          <w:t xml:space="preserve"> </w:t>
        </w:r>
        <w:r>
          <w:rPr>
            <w:color w:val="0080AB"/>
            <w:spacing w:val="9"/>
          </w:rPr>
          <w:t>Deﬁning</w:t>
        </w:r>
        <w:r>
          <w:rPr>
            <w:color w:val="0080AB"/>
            <w:spacing w:val="18"/>
          </w:rPr>
          <w:t xml:space="preserve"> </w:t>
        </w:r>
        <w:r>
          <w:rPr>
            <w:color w:val="0080AB"/>
            <w:spacing w:val="9"/>
          </w:rPr>
          <w:t>vasoplegia</w:t>
        </w:r>
        <w:r>
          <w:rPr>
            <w:color w:val="0080AB"/>
            <w:spacing w:val="19"/>
          </w:rPr>
          <w:t xml:space="preserve"> </w:t>
        </w:r>
        <w:r>
          <w:rPr>
            <w:color w:val="0080AB"/>
            <w:spacing w:val="9"/>
          </w:rPr>
          <w:t>fol-</w:t>
        </w:r>
      </w:hyperlink>
      <w:r>
        <w:rPr>
          <w:color w:val="0080AB"/>
        </w:rPr>
        <w:t xml:space="preserve"> </w:t>
      </w:r>
      <w:hyperlink w:history="true" r:id="rId106">
        <w:r>
          <w:rPr>
            <w:color w:val="0080AB"/>
            <w:spacing w:val="16"/>
          </w:rPr>
          <w:t>lowing</w:t>
        </w:r>
        <w:r>
          <w:rPr>
            <w:color w:val="0080AB"/>
            <w:spacing w:val="3"/>
          </w:rPr>
          <w:t xml:space="preserve">   </w:t>
        </w:r>
        <w:r>
          <w:rPr>
            <w:color w:val="0080AB"/>
            <w:spacing w:val="16"/>
          </w:rPr>
          <w:t>durable,</w:t>
        </w:r>
        <w:r>
          <w:rPr>
            <w:color w:val="0080AB"/>
            <w:spacing w:val="2"/>
          </w:rPr>
          <w:t xml:space="preserve">   </w:t>
        </w:r>
        <w:r>
          <w:rPr>
            <w:color w:val="0080AB"/>
            <w:spacing w:val="16"/>
          </w:rPr>
          <w:t>continu</w:t>
        </w:r>
        <w:r>
          <w:rPr>
            <w:color w:val="0080AB"/>
            <w:spacing w:val="15"/>
          </w:rPr>
          <w:t>ous</w:t>
        </w:r>
        <w:r>
          <w:rPr>
            <w:color w:val="0080AB"/>
            <w:spacing w:val="1"/>
          </w:rPr>
          <w:t xml:space="preserve">   </w:t>
        </w:r>
        <w:r>
          <w:rPr>
            <w:color w:val="0080AB"/>
            <w:spacing w:val="15"/>
          </w:rPr>
          <w:t>ﬂow</w:t>
        </w:r>
        <w:r>
          <w:rPr>
            <w:color w:val="0080AB"/>
            <w:spacing w:val="6"/>
          </w:rPr>
          <w:t xml:space="preserve">   </w:t>
        </w:r>
        <w:r>
          <w:rPr>
            <w:color w:val="0080AB"/>
            <w:spacing w:val="15"/>
          </w:rPr>
          <w:t>left  ventricular</w:t>
        </w:r>
      </w:hyperlink>
      <w:r>
        <w:rPr>
          <w:color w:val="0080AB"/>
        </w:rPr>
        <w:t xml:space="preserve"> </w:t>
      </w:r>
      <w:hyperlink w:history="true" r:id="rId106">
        <w:r>
          <w:rPr>
            <w:color w:val="0080AB"/>
            <w:spacing w:val="11"/>
          </w:rPr>
          <w:t>assist device implantation. ASAIO J 2022;68:46-55.</w:t>
        </w:r>
      </w:hyperlink>
    </w:p>
    <w:p>
      <w:pPr>
        <w:pStyle w:val="BodyText"/>
        <w:ind w:left="544" w:right="483" w:hanging="324"/>
        <w:rPr/>
      </w:pPr>
      <w:r>
        <w:rPr>
          <w:spacing w:val="11"/>
        </w:rPr>
        <w:t>57.</w:t>
      </w:r>
      <w:r>
        <w:rPr>
          <w:spacing w:val="2"/>
        </w:rPr>
        <w:t xml:space="preserve">  </w:t>
      </w:r>
      <w:hyperlink w:history="true" r:id="rId107">
        <w:r>
          <w:rPr>
            <w:color w:val="0080AB"/>
            <w:spacing w:val="11"/>
          </w:rPr>
          <w:t>Busse LW, Barker N,</w:t>
        </w:r>
        <w:r>
          <w:rPr>
            <w:color w:val="0080AB"/>
            <w:spacing w:val="15"/>
          </w:rPr>
          <w:t xml:space="preserve"> </w:t>
        </w:r>
        <w:r>
          <w:rPr>
            <w:color w:val="0080AB"/>
            <w:spacing w:val="11"/>
          </w:rPr>
          <w:t>Pet</w:t>
        </w:r>
        <w:r>
          <w:rPr>
            <w:color w:val="0080AB"/>
            <w:spacing w:val="10"/>
          </w:rPr>
          <w:t>ersen C. Vasoplegic syndrome</w:t>
        </w:r>
      </w:hyperlink>
      <w:r>
        <w:rPr>
          <w:color w:val="0080AB"/>
        </w:rPr>
        <w:t xml:space="preserve"> </w:t>
      </w:r>
      <w:hyperlink w:history="true" r:id="rId107">
        <w:r>
          <w:rPr>
            <w:color w:val="0080AB"/>
            <w:spacing w:val="14"/>
          </w:rPr>
          <w:t>following  cardiothoracic  surgery-review</w:t>
        </w:r>
        <w:r>
          <w:rPr>
            <w:color w:val="0080AB"/>
            <w:spacing w:val="24"/>
            <w:w w:val="101"/>
          </w:rPr>
          <w:t xml:space="preserve">  </w:t>
        </w:r>
        <w:r>
          <w:rPr>
            <w:color w:val="0080AB"/>
            <w:spacing w:val="14"/>
          </w:rPr>
          <w:t>of</w:t>
        </w:r>
        <w:r>
          <w:rPr>
            <w:color w:val="0080AB"/>
            <w:spacing w:val="19"/>
            <w:w w:val="101"/>
          </w:rPr>
          <w:t xml:space="preserve">  </w:t>
        </w:r>
        <w:r>
          <w:rPr>
            <w:color w:val="0080AB"/>
            <w:spacing w:val="14"/>
          </w:rPr>
          <w:t>patho-</w:t>
        </w:r>
      </w:hyperlink>
      <w:r>
        <w:rPr>
          <w:color w:val="0080AB"/>
        </w:rPr>
        <w:t xml:space="preserve"> </w:t>
      </w:r>
      <w:hyperlink w:history="true" r:id="rId107">
        <w:r>
          <w:rPr>
            <w:color w:val="0080AB"/>
            <w:spacing w:val="15"/>
          </w:rPr>
          <w:t>physiology  and  update  of  treatment  o</w:t>
        </w:r>
        <w:r>
          <w:rPr>
            <w:color w:val="0080AB"/>
            <w:spacing w:val="14"/>
          </w:rPr>
          <w:t>ptions.  Crit</w:t>
        </w:r>
      </w:hyperlink>
      <w:r>
        <w:rPr>
          <w:color w:val="0080AB"/>
        </w:rPr>
        <w:t xml:space="preserve"> </w:t>
      </w:r>
      <w:hyperlink w:history="true" r:id="rId107">
        <w:r>
          <w:rPr>
            <w:color w:val="0080AB"/>
          </w:rPr>
          <w:t>Care</w:t>
        </w:r>
        <w:r>
          <w:rPr>
            <w:color w:val="0080AB"/>
            <w:spacing w:val="15"/>
          </w:rPr>
          <w:t xml:space="preserve"> 2020;24:36.</w:t>
        </w:r>
      </w:hyperlink>
    </w:p>
    <w:p>
      <w:pPr>
        <w:pStyle w:val="BodyText"/>
        <w:ind w:left="550" w:right="483" w:hanging="330"/>
        <w:spacing w:before="9" w:line="246" w:lineRule="auto"/>
        <w:rPr/>
      </w:pPr>
      <w:r>
        <w:rPr>
          <w:spacing w:val="11"/>
        </w:rPr>
        <w:t>58.</w:t>
      </w:r>
      <w:r>
        <w:rPr>
          <w:spacing w:val="1"/>
        </w:rPr>
        <w:t xml:space="preserve">  </w:t>
      </w:r>
      <w:hyperlink w:history="true" r:id="rId108">
        <w:r>
          <w:rPr>
            <w:color w:val="0080AB"/>
            <w:spacing w:val="11"/>
          </w:rPr>
          <w:t>Tang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11"/>
          </w:rPr>
          <w:t>PC,</w:t>
        </w:r>
        <w:r>
          <w:rPr>
            <w:color w:val="0080AB"/>
            <w:spacing w:val="25"/>
          </w:rPr>
          <w:t xml:space="preserve"> </w:t>
        </w:r>
        <w:r>
          <w:rPr>
            <w:color w:val="0080AB"/>
            <w:spacing w:val="11"/>
          </w:rPr>
          <w:t>Haft JW,</w:t>
        </w:r>
        <w:r>
          <w:rPr>
            <w:color w:val="0080AB"/>
            <w:spacing w:val="22"/>
            <w:w w:val="101"/>
          </w:rPr>
          <w:t xml:space="preserve"> </w:t>
        </w:r>
        <w:r>
          <w:rPr>
            <w:color w:val="0080AB"/>
            <w:spacing w:val="11"/>
          </w:rPr>
          <w:t>Romano</w:t>
        </w:r>
        <w:r>
          <w:rPr>
            <w:color w:val="0080AB"/>
            <w:spacing w:val="24"/>
            <w:w w:val="101"/>
          </w:rPr>
          <w:t xml:space="preserve"> </w:t>
        </w:r>
        <w:r>
          <w:rPr>
            <w:color w:val="0080AB"/>
            <w:spacing w:val="11"/>
          </w:rPr>
          <w:t>MA, et al.</w:t>
        </w:r>
        <w:r>
          <w:rPr>
            <w:color w:val="0080AB"/>
            <w:spacing w:val="22"/>
            <w:w w:val="101"/>
          </w:rPr>
          <w:t xml:space="preserve"> </w:t>
        </w:r>
        <w:r>
          <w:rPr>
            <w:color w:val="0080AB"/>
            <w:spacing w:val="11"/>
          </w:rPr>
          <w:t>Right ven</w:t>
        </w:r>
        <w:r>
          <w:rPr>
            <w:color w:val="0080AB"/>
            <w:spacing w:val="10"/>
          </w:rPr>
          <w:t>tricu-</w:t>
        </w:r>
      </w:hyperlink>
      <w:r>
        <w:rPr>
          <w:color w:val="0080AB"/>
        </w:rPr>
        <w:t xml:space="preserve"> </w:t>
      </w:r>
      <w:hyperlink w:history="true" r:id="rId108">
        <w:r>
          <w:rPr>
            <w:color w:val="0080AB"/>
            <w:spacing w:val="12"/>
          </w:rPr>
          <w:t>lar  failure</w:t>
        </w:r>
        <w:r>
          <w:rPr>
            <w:color w:val="0080AB"/>
            <w:spacing w:val="25"/>
          </w:rPr>
          <w:t xml:space="preserve">  </w:t>
        </w:r>
        <w:r>
          <w:rPr>
            <w:color w:val="0080AB"/>
            <w:spacing w:val="12"/>
          </w:rPr>
          <w:t>following</w:t>
        </w:r>
        <w:r>
          <w:rPr>
            <w:color w:val="0080AB"/>
            <w:spacing w:val="1"/>
          </w:rPr>
          <w:t xml:space="preserve">   </w:t>
        </w:r>
        <w:r>
          <w:rPr>
            <w:color w:val="0080AB"/>
            <w:spacing w:val="12"/>
          </w:rPr>
          <w:t>left</w:t>
        </w:r>
        <w:r>
          <w:rPr>
            <w:color w:val="0080AB"/>
            <w:spacing w:val="15"/>
            <w:w w:val="101"/>
          </w:rPr>
          <w:t xml:space="preserve">  </w:t>
        </w:r>
        <w:r>
          <w:rPr>
            <w:color w:val="0080AB"/>
            <w:spacing w:val="12"/>
          </w:rPr>
          <w:t>ventricular</w:t>
        </w:r>
        <w:r>
          <w:rPr>
            <w:color w:val="0080AB"/>
            <w:spacing w:val="19"/>
          </w:rPr>
          <w:t xml:space="preserve">  </w:t>
        </w:r>
        <w:r>
          <w:rPr>
            <w:color w:val="0080AB"/>
            <w:spacing w:val="12"/>
          </w:rPr>
          <w:t>assist</w:t>
        </w:r>
        <w:r>
          <w:rPr>
            <w:color w:val="0080AB"/>
            <w:spacing w:val="19"/>
          </w:rPr>
          <w:t xml:space="preserve">  </w:t>
        </w:r>
        <w:r>
          <w:rPr>
            <w:color w:val="0080AB"/>
            <w:spacing w:val="12"/>
          </w:rPr>
          <w:t>device</w:t>
        </w:r>
      </w:hyperlink>
      <w:r>
        <w:rPr>
          <w:color w:val="0080AB"/>
        </w:rPr>
        <w:t xml:space="preserve"> </w:t>
      </w:r>
      <w:hyperlink w:history="true" r:id="rId108">
        <w:r>
          <w:rPr>
            <w:color w:val="0080AB"/>
            <w:spacing w:val="15"/>
          </w:rPr>
          <w:t>implantation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5"/>
          </w:rPr>
          <w:t>is</w:t>
        </w:r>
        <w:r>
          <w:rPr>
            <w:color w:val="0080AB"/>
            <w:spacing w:val="40"/>
            <w:w w:val="101"/>
          </w:rPr>
          <w:t xml:space="preserve"> </w:t>
        </w:r>
        <w:r>
          <w:rPr>
            <w:color w:val="0080AB"/>
            <w:spacing w:val="15"/>
          </w:rPr>
          <w:t>associated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5"/>
          </w:rPr>
          <w:t>with</w:t>
        </w:r>
        <w:r>
          <w:rPr>
            <w:color w:val="0080AB"/>
            <w:spacing w:val="38"/>
          </w:rPr>
          <w:t xml:space="preserve"> </w:t>
        </w:r>
        <w:r>
          <w:rPr>
            <w:color w:val="0080AB"/>
            <w:spacing w:val="15"/>
          </w:rPr>
          <w:t>a</w:t>
        </w:r>
        <w:r>
          <w:rPr>
            <w:color w:val="0080AB"/>
          </w:rPr>
          <w:t xml:space="preserve">  </w:t>
        </w:r>
        <w:r>
          <w:rPr>
            <w:color w:val="0080AB"/>
            <w:spacing w:val="15"/>
          </w:rPr>
          <w:t>preope</w:t>
        </w:r>
        <w:r>
          <w:rPr>
            <w:color w:val="0080AB"/>
            <w:spacing w:val="14"/>
          </w:rPr>
          <w:t>rative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4"/>
          </w:rPr>
          <w:t>pro-</w:t>
        </w:r>
      </w:hyperlink>
      <w:r>
        <w:rPr>
          <w:color w:val="0080AB"/>
        </w:rPr>
        <w:t xml:space="preserve"> </w:t>
      </w:r>
      <w:hyperlink w:history="true" r:id="rId108">
        <w:r>
          <w:rPr>
            <w:color w:val="0080AB"/>
            <w:spacing w:val="15"/>
          </w:rPr>
          <w:t>inﬂammatory</w:t>
        </w:r>
        <w:r>
          <w:rPr>
            <w:color w:val="0080AB"/>
            <w:spacing w:val="7"/>
          </w:rPr>
          <w:t xml:space="preserve">     </w:t>
        </w:r>
        <w:r>
          <w:rPr>
            <w:color w:val="0080AB"/>
            <w:spacing w:val="15"/>
          </w:rPr>
          <w:t>response.</w:t>
        </w:r>
        <w:r>
          <w:rPr>
            <w:color w:val="0080AB"/>
            <w:spacing w:val="4"/>
          </w:rPr>
          <w:t xml:space="preserve">     </w:t>
        </w:r>
        <w:r>
          <w:rPr>
            <w:color w:val="0080AB"/>
            <w:spacing w:val="15"/>
          </w:rPr>
          <w:t>J</w:t>
        </w:r>
        <w:r>
          <w:rPr>
            <w:color w:val="0080AB"/>
            <w:spacing w:val="6"/>
          </w:rPr>
          <w:t xml:space="preserve">     </w:t>
        </w:r>
        <w:r>
          <w:rPr>
            <w:color w:val="0080AB"/>
            <w:spacing w:val="15"/>
          </w:rPr>
          <w:t>Cardiothora</w:t>
        </w:r>
        <w:r>
          <w:rPr>
            <w:color w:val="0080AB"/>
            <w:spacing w:val="14"/>
          </w:rPr>
          <w:t>c</w:t>
        </w:r>
        <w:r>
          <w:rPr>
            <w:color w:val="0080AB"/>
            <w:spacing w:val="6"/>
          </w:rPr>
          <w:t xml:space="preserve">     </w:t>
        </w:r>
        <w:r>
          <w:rPr>
            <w:color w:val="0080AB"/>
            <w:spacing w:val="14"/>
          </w:rPr>
          <w:t>Surg</w:t>
        </w:r>
      </w:hyperlink>
      <w:r>
        <w:rPr>
          <w:color w:val="0080AB"/>
          <w:spacing w:val="4"/>
        </w:rPr>
        <w:t xml:space="preserve"> </w:t>
      </w:r>
      <w:hyperlink w:history="true" r:id="rId108">
        <w:r>
          <w:rPr>
            <w:color w:val="0080AB"/>
            <w:spacing w:val="10"/>
          </w:rPr>
          <w:t>2019;14:80.</w:t>
        </w:r>
      </w:hyperlink>
    </w:p>
    <w:p>
      <w:pPr>
        <w:pStyle w:val="BodyText"/>
        <w:ind w:left="547" w:right="483" w:hanging="327"/>
        <w:spacing w:before="2" w:line="244" w:lineRule="auto"/>
        <w:rPr/>
      </w:pPr>
      <w:r>
        <w:rPr>
          <w:spacing w:val="11"/>
        </w:rPr>
        <w:t>59.</w:t>
      </w:r>
      <w:r>
        <w:rPr>
          <w:spacing w:val="1"/>
        </w:rPr>
        <w:t xml:space="preserve">  </w:t>
      </w:r>
      <w:hyperlink w:history="true" r:id="rId109">
        <w:r>
          <w:rPr>
            <w:color w:val="0080AB"/>
            <w:spacing w:val="11"/>
          </w:rPr>
          <w:t>Kopitko</w:t>
        </w:r>
        <w:r>
          <w:rPr>
            <w:color w:val="0080AB"/>
            <w:spacing w:val="24"/>
            <w:w w:val="101"/>
          </w:rPr>
          <w:t xml:space="preserve"> </w:t>
        </w:r>
        <w:r>
          <w:rPr>
            <w:color w:val="0080AB"/>
            <w:spacing w:val="11"/>
          </w:rPr>
          <w:t>C,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11"/>
          </w:rPr>
          <w:t>Gondos T,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11"/>
          </w:rPr>
          <w:t>Fulop</w:t>
        </w:r>
        <w:r>
          <w:rPr>
            <w:color w:val="0080AB"/>
            <w:spacing w:val="10"/>
          </w:rPr>
          <w:t xml:space="preserve"> T,</w:t>
        </w:r>
        <w:r>
          <w:rPr>
            <w:color w:val="0080AB"/>
            <w:spacing w:val="29"/>
            <w:w w:val="101"/>
          </w:rPr>
          <w:t xml:space="preserve"> </w:t>
        </w:r>
        <w:r>
          <w:rPr>
            <w:color w:val="0080AB"/>
            <w:spacing w:val="10"/>
          </w:rPr>
          <w:t>Medve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10"/>
          </w:rPr>
          <w:t>L.</w:t>
        </w:r>
        <w:r>
          <w:rPr>
            <w:color w:val="0080AB"/>
            <w:spacing w:val="28"/>
            <w:w w:val="101"/>
          </w:rPr>
          <w:t xml:space="preserve"> </w:t>
        </w:r>
        <w:r>
          <w:rPr>
            <w:color w:val="0080AB"/>
            <w:spacing w:val="10"/>
          </w:rPr>
          <w:t>Reinterpret-</w:t>
        </w:r>
      </w:hyperlink>
      <w:r>
        <w:rPr>
          <w:color w:val="0080AB"/>
        </w:rPr>
        <w:t xml:space="preserve"> </w:t>
      </w:r>
      <w:hyperlink w:history="true" r:id="rId109">
        <w:r>
          <w:rPr>
            <w:color w:val="0080AB"/>
            <w:spacing w:val="16"/>
          </w:rPr>
          <w:t>ing</w:t>
        </w:r>
        <w:r>
          <w:rPr>
            <w:color w:val="0080AB"/>
            <w:spacing w:val="39"/>
            <w:w w:val="101"/>
          </w:rPr>
          <w:t xml:space="preserve"> </w:t>
        </w:r>
        <w:r>
          <w:rPr>
            <w:color w:val="0080AB"/>
            <w:spacing w:val="16"/>
          </w:rPr>
          <w:t>renal</w:t>
        </w:r>
        <w:r>
          <w:rPr>
            <w:color w:val="0080AB"/>
            <w:spacing w:val="39"/>
          </w:rPr>
          <w:t xml:space="preserve"> </w:t>
        </w:r>
        <w:r>
          <w:rPr>
            <w:color w:val="0080AB"/>
            <w:spacing w:val="16"/>
          </w:rPr>
          <w:t>hemodynamics:</w:t>
        </w:r>
        <w:r>
          <w:rPr>
            <w:color w:val="0080AB"/>
            <w:spacing w:val="26"/>
            <w:w w:val="102"/>
          </w:rPr>
          <w:t xml:space="preserve"> </w:t>
        </w:r>
        <w:r>
          <w:rPr>
            <w:color w:val="0080AB"/>
            <w:spacing w:val="16"/>
          </w:rPr>
          <w:t>the</w:t>
        </w:r>
        <w:r>
          <w:rPr>
            <w:color w:val="0080AB"/>
            <w:spacing w:val="40"/>
          </w:rPr>
          <w:t xml:space="preserve"> </w:t>
        </w:r>
        <w:r>
          <w:rPr>
            <w:color w:val="0080AB"/>
            <w:spacing w:val="16"/>
          </w:rPr>
          <w:t>importa</w:t>
        </w:r>
        <w:r>
          <w:rPr>
            <w:color w:val="0080AB"/>
            <w:spacing w:val="15"/>
          </w:rPr>
          <w:t>nce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5"/>
          </w:rPr>
          <w:t>of</w:t>
        </w:r>
        <w:r>
          <w:rPr>
            <w:color w:val="0080AB"/>
            <w:spacing w:val="26"/>
          </w:rPr>
          <w:t xml:space="preserve"> </w:t>
        </w:r>
        <w:r>
          <w:rPr>
            <w:color w:val="0080AB"/>
            <w:spacing w:val="15"/>
          </w:rPr>
          <w:t>venous</w:t>
        </w:r>
      </w:hyperlink>
      <w:r>
        <w:rPr>
          <w:color w:val="0080AB"/>
        </w:rPr>
        <w:t xml:space="preserve"> </w:t>
      </w:r>
      <w:hyperlink w:history="true" r:id="rId109">
        <w:r>
          <w:rPr>
            <w:color w:val="0080AB"/>
            <w:spacing w:val="16"/>
          </w:rPr>
          <w:t>congestion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6"/>
          </w:rPr>
          <w:t>and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6"/>
          </w:rPr>
          <w:t>effecti</w:t>
        </w:r>
        <w:r>
          <w:rPr>
            <w:color w:val="0080AB"/>
            <w:spacing w:val="15"/>
          </w:rPr>
          <w:t>ve</w:t>
        </w:r>
        <w:r>
          <w:rPr>
            <w:color w:val="0080AB"/>
            <w:spacing w:val="6"/>
          </w:rPr>
          <w:t xml:space="preserve">  </w:t>
        </w:r>
        <w:r>
          <w:rPr>
            <w:color w:val="0080AB"/>
            <w:spacing w:val="15"/>
          </w:rPr>
          <w:t>organ</w:t>
        </w:r>
        <w:r>
          <w:rPr>
            <w:color w:val="0080AB"/>
            <w:spacing w:val="8"/>
          </w:rPr>
          <w:t xml:space="preserve">  </w:t>
        </w:r>
        <w:r>
          <w:rPr>
            <w:color w:val="0080AB"/>
            <w:spacing w:val="15"/>
          </w:rPr>
          <w:t>perfusion</w:t>
        </w:r>
        <w:r>
          <w:rPr>
            <w:color w:val="0080AB"/>
            <w:spacing w:val="9"/>
          </w:rPr>
          <w:t xml:space="preserve">  </w:t>
        </w:r>
        <w:r>
          <w:rPr>
            <w:color w:val="0080AB"/>
            <w:spacing w:val="15"/>
          </w:rPr>
          <w:t>in</w:t>
        </w:r>
        <w:r>
          <w:rPr>
            <w:color w:val="0080AB"/>
            <w:spacing w:val="6"/>
          </w:rPr>
          <w:t xml:space="preserve">  </w:t>
        </w:r>
        <w:r>
          <w:rPr>
            <w:color w:val="0080AB"/>
            <w:spacing w:val="15"/>
          </w:rPr>
          <w:t>acute</w:t>
        </w:r>
      </w:hyperlink>
      <w:r>
        <w:rPr>
          <w:color w:val="0080AB"/>
        </w:rPr>
        <w:t xml:space="preserve"> </w:t>
      </w:r>
      <w:hyperlink w:history="true" r:id="rId109">
        <w:r>
          <w:rPr>
            <w:color w:val="0080AB"/>
            <w:spacing w:val="11"/>
          </w:rPr>
          <w:t>kidney injury. Am J Med Sci 202</w:t>
        </w:r>
        <w:r>
          <w:rPr>
            <w:color w:val="0080AB"/>
            <w:spacing w:val="10"/>
          </w:rPr>
          <w:t>0;359:193-205.</w:t>
        </w:r>
      </w:hyperlink>
    </w:p>
    <w:p>
      <w:pPr>
        <w:pStyle w:val="BodyText"/>
        <w:ind w:left="543" w:right="483" w:hanging="328"/>
        <w:spacing w:before="1" w:line="244" w:lineRule="auto"/>
        <w:rPr/>
      </w:pPr>
      <w:r>
        <w:rPr>
          <w:spacing w:val="11"/>
        </w:rPr>
        <w:t>60.</w:t>
      </w:r>
      <w:r>
        <w:rPr>
          <w:spacing w:val="1"/>
        </w:rPr>
        <w:t xml:space="preserve">  </w:t>
      </w:r>
      <w:hyperlink w:history="true" r:id="rId110">
        <w:r>
          <w:rPr>
            <w:color w:val="0080AB"/>
            <w:spacing w:val="11"/>
          </w:rPr>
          <w:t>Ginimuge</w:t>
        </w:r>
        <w:r>
          <w:rPr>
            <w:color w:val="0080AB"/>
            <w:spacing w:val="34"/>
          </w:rPr>
          <w:t xml:space="preserve"> </w:t>
        </w:r>
        <w:r>
          <w:rPr>
            <w:color w:val="0080AB"/>
            <w:spacing w:val="11"/>
          </w:rPr>
          <w:t>PR,</w:t>
        </w:r>
        <w:r>
          <w:rPr>
            <w:color w:val="0080AB"/>
            <w:spacing w:val="19"/>
            <w:w w:val="102"/>
          </w:rPr>
          <w:t xml:space="preserve"> </w:t>
        </w:r>
        <w:r>
          <w:rPr>
            <w:color w:val="0080AB"/>
            <w:spacing w:val="11"/>
          </w:rPr>
          <w:t>Jyothi</w:t>
        </w:r>
        <w:r>
          <w:rPr>
            <w:color w:val="0080AB"/>
            <w:spacing w:val="25"/>
          </w:rPr>
          <w:t xml:space="preserve"> </w:t>
        </w:r>
        <w:r>
          <w:rPr>
            <w:color w:val="0080AB"/>
            <w:spacing w:val="11"/>
          </w:rPr>
          <w:t>SD.</w:t>
        </w:r>
        <w:r>
          <w:rPr>
            <w:color w:val="0080AB"/>
            <w:spacing w:val="33"/>
            <w:w w:val="101"/>
          </w:rPr>
          <w:t xml:space="preserve"> </w:t>
        </w:r>
        <w:r>
          <w:rPr>
            <w:color w:val="0080AB"/>
            <w:spacing w:val="11"/>
          </w:rPr>
          <w:t>Methylene</w:t>
        </w:r>
        <w:r>
          <w:rPr>
            <w:color w:val="0080AB"/>
            <w:spacing w:val="31"/>
          </w:rPr>
          <w:t xml:space="preserve"> </w:t>
        </w:r>
        <w:r>
          <w:rPr>
            <w:color w:val="0080AB"/>
            <w:spacing w:val="11"/>
          </w:rPr>
          <w:t>blue:</w:t>
        </w:r>
        <w:r>
          <w:rPr>
            <w:color w:val="0080AB"/>
            <w:spacing w:val="31"/>
          </w:rPr>
          <w:t xml:space="preserve"> </w:t>
        </w:r>
        <w:r>
          <w:rPr>
            <w:color w:val="0080AB"/>
            <w:spacing w:val="11"/>
          </w:rPr>
          <w:t>revisit</w:t>
        </w:r>
        <w:r>
          <w:rPr>
            <w:color w:val="0080AB"/>
            <w:spacing w:val="10"/>
          </w:rPr>
          <w:t>ed.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0"/>
          </w:rPr>
          <w:t>J</w:t>
        </w:r>
      </w:hyperlink>
      <w:r>
        <w:rPr>
          <w:color w:val="0080AB"/>
        </w:rPr>
        <w:t xml:space="preserve"> </w:t>
      </w:r>
      <w:hyperlink w:history="true" r:id="rId110">
        <w:r>
          <w:rPr>
            <w:color w:val="0080AB"/>
            <w:spacing w:val="12"/>
          </w:rPr>
          <w:t>Anaesthesiol Clin Pharmacol 2010;26:517-20.</w:t>
        </w:r>
      </w:hyperlink>
    </w:p>
    <w:p>
      <w:pPr>
        <w:pStyle w:val="BodyText"/>
        <w:ind w:left="545" w:right="482" w:hanging="330"/>
        <w:spacing w:before="1" w:line="244" w:lineRule="auto"/>
        <w:rPr/>
      </w:pPr>
      <w:r>
        <w:rPr>
          <w:spacing w:val="10"/>
        </w:rPr>
        <w:t>61.</w:t>
      </w:r>
      <w:r>
        <w:rPr>
          <w:spacing w:val="9"/>
        </w:rPr>
        <w:t xml:space="preserve">  </w:t>
      </w:r>
      <w:hyperlink w:history="true" r:id="rId111">
        <w:r>
          <w:rPr>
            <w:color w:val="0080AB"/>
            <w:spacing w:val="10"/>
          </w:rPr>
          <w:t>Evora</w:t>
        </w:r>
        <w:r>
          <w:rPr>
            <w:color w:val="0080AB"/>
            <w:spacing w:val="23"/>
            <w:w w:val="101"/>
          </w:rPr>
          <w:t xml:space="preserve"> </w:t>
        </w:r>
        <w:r>
          <w:rPr>
            <w:color w:val="0080AB"/>
            <w:spacing w:val="10"/>
          </w:rPr>
          <w:t>PR,</w:t>
        </w:r>
        <w:r>
          <w:rPr>
            <w:color w:val="0080AB"/>
            <w:spacing w:val="21"/>
            <w:w w:val="101"/>
          </w:rPr>
          <w:t xml:space="preserve"> </w:t>
        </w:r>
        <w:r>
          <w:rPr>
            <w:color w:val="0080AB"/>
            <w:spacing w:val="10"/>
          </w:rPr>
          <w:t>Levin</w:t>
        </w:r>
        <w:r>
          <w:rPr>
            <w:color w:val="0080AB"/>
            <w:spacing w:val="21"/>
            <w:w w:val="101"/>
          </w:rPr>
          <w:t xml:space="preserve"> </w:t>
        </w:r>
        <w:r>
          <w:rPr>
            <w:color w:val="0080AB"/>
            <w:spacing w:val="10"/>
          </w:rPr>
          <w:t>RL.</w:t>
        </w:r>
        <w:r>
          <w:rPr>
            <w:color w:val="0080AB"/>
            <w:spacing w:val="23"/>
            <w:w w:val="101"/>
          </w:rPr>
          <w:t xml:space="preserve"> </w:t>
        </w:r>
        <w:r>
          <w:rPr>
            <w:color w:val="0080AB"/>
            <w:spacing w:val="10"/>
          </w:rPr>
          <w:t>Methylene</w:t>
        </w:r>
        <w:r>
          <w:rPr>
            <w:color w:val="0080AB"/>
            <w:spacing w:val="20"/>
            <w:w w:val="102"/>
          </w:rPr>
          <w:t xml:space="preserve"> </w:t>
        </w:r>
        <w:r>
          <w:rPr>
            <w:color w:val="0080AB"/>
            <w:spacing w:val="10"/>
          </w:rPr>
          <w:t>blue as drug of</w:t>
        </w:r>
        <w:r>
          <w:rPr>
            <w:color w:val="0080AB"/>
            <w:spacing w:val="12"/>
            <w:w w:val="101"/>
          </w:rPr>
          <w:t xml:space="preserve"> </w:t>
        </w:r>
        <w:r>
          <w:rPr>
            <w:color w:val="0080AB"/>
            <w:spacing w:val="10"/>
          </w:rPr>
          <w:t>choice</w:t>
        </w:r>
      </w:hyperlink>
      <w:r>
        <w:rPr>
          <w:color w:val="0080AB"/>
        </w:rPr>
        <w:t xml:space="preserve"> </w:t>
      </w:r>
      <w:hyperlink w:history="true" r:id="rId111">
        <w:r>
          <w:rPr>
            <w:color w:val="0080AB"/>
            <w:spacing w:val="14"/>
          </w:rPr>
          <w:t>for catecholamine-refractory vasoplegia after cardio-</w:t>
        </w:r>
      </w:hyperlink>
      <w:r>
        <w:rPr>
          <w:color w:val="0080AB"/>
          <w:spacing w:val="14"/>
        </w:rPr>
        <w:t xml:space="preserve"> </w:t>
      </w:r>
      <w:hyperlink w:history="true" r:id="rId111">
        <w:r>
          <w:rPr>
            <w:color w:val="0080AB"/>
            <w:spacing w:val="11"/>
          </w:rPr>
          <w:t>pulmonary    bypass.    J    Thorac    Cardiovasc    Surg</w:t>
        </w:r>
      </w:hyperlink>
      <w:r>
        <w:rPr>
          <w:color w:val="0080AB"/>
        </w:rPr>
        <w:t xml:space="preserve"> </w:t>
      </w:r>
      <w:hyperlink w:history="true" r:id="rId111">
        <w:r>
          <w:rPr>
            <w:color w:val="0080AB"/>
            <w:spacing w:val="14"/>
          </w:rPr>
          <w:t>2004;127:896. 895</w:t>
        </w:r>
      </w:hyperlink>
      <w:r>
        <w:rPr>
          <w:rFonts w:ascii="Arial" w:hAnsi="Arial" w:eastAsia="Arial" w:cs="Arial"/>
          <w:color w:val="0080AB"/>
          <w:spacing w:val="14"/>
        </w:rPr>
        <w:t>-</w:t>
      </w:r>
      <w:hyperlink w:history="true" r:id="rId111">
        <w:r>
          <w:rPr>
            <w:color w:val="0080AB"/>
            <w:spacing w:val="14"/>
          </w:rPr>
          <w:t>6; author reply.</w:t>
        </w:r>
      </w:hyperlink>
    </w:p>
    <w:p>
      <w:pPr>
        <w:pStyle w:val="BodyText"/>
        <w:ind w:left="546" w:right="483" w:hanging="332"/>
        <w:spacing w:before="2" w:line="244" w:lineRule="auto"/>
        <w:rPr/>
      </w:pPr>
      <w:r>
        <w:rPr>
          <w:spacing w:val="10"/>
        </w:rPr>
        <w:t>62.</w:t>
      </w:r>
      <w:r>
        <w:rPr>
          <w:spacing w:val="11"/>
        </w:rPr>
        <w:t xml:space="preserve">  </w:t>
      </w:r>
      <w:hyperlink w:history="true" r:id="rId112">
        <w:r>
          <w:rPr>
            <w:color w:val="0080AB"/>
            <w:spacing w:val="10"/>
          </w:rPr>
          <w:t>Koﬁdis</w:t>
        </w:r>
        <w:r>
          <w:rPr>
            <w:color w:val="0080AB"/>
            <w:spacing w:val="29"/>
            <w:w w:val="102"/>
          </w:rPr>
          <w:t xml:space="preserve"> </w:t>
        </w:r>
        <w:r>
          <w:rPr>
            <w:color w:val="0080AB"/>
            <w:spacing w:val="10"/>
          </w:rPr>
          <w:t>T,</w:t>
        </w:r>
        <w:r>
          <w:rPr>
            <w:color w:val="0080AB"/>
            <w:spacing w:val="35"/>
          </w:rPr>
          <w:t xml:space="preserve"> </w:t>
        </w:r>
        <w:r>
          <w:rPr>
            <w:color w:val="0080AB"/>
            <w:spacing w:val="10"/>
          </w:rPr>
          <w:t>Struber</w:t>
        </w:r>
        <w:r>
          <w:rPr>
            <w:color w:val="0080AB"/>
          </w:rPr>
          <w:t xml:space="preserve">  </w:t>
        </w:r>
        <w:r>
          <w:rPr>
            <w:color w:val="0080AB"/>
            <w:spacing w:val="10"/>
          </w:rPr>
          <w:t>M,</w:t>
        </w:r>
        <w:r>
          <w:rPr>
            <w:color w:val="0080AB"/>
            <w:spacing w:val="28"/>
            <w:w w:val="101"/>
          </w:rPr>
          <w:t xml:space="preserve"> </w:t>
        </w:r>
        <w:r>
          <w:rPr>
            <w:color w:val="0080AB"/>
            <w:spacing w:val="10"/>
          </w:rPr>
          <w:t>Wilhelmi</w:t>
        </w:r>
        <w:r>
          <w:rPr>
            <w:color w:val="0080AB"/>
          </w:rPr>
          <w:t xml:space="preserve">  </w:t>
        </w:r>
        <w:r>
          <w:rPr>
            <w:color w:val="0080AB"/>
            <w:spacing w:val="10"/>
          </w:rPr>
          <w:t>M,</w:t>
        </w:r>
        <w:r>
          <w:rPr>
            <w:color w:val="0080AB"/>
            <w:spacing w:val="38"/>
          </w:rPr>
          <w:t xml:space="preserve"> </w:t>
        </w:r>
        <w:r>
          <w:rPr>
            <w:color w:val="0080AB"/>
            <w:spacing w:val="10"/>
          </w:rPr>
          <w:t>et</w:t>
        </w:r>
        <w:r>
          <w:rPr>
            <w:color w:val="0080AB"/>
            <w:spacing w:val="34"/>
            <w:w w:val="101"/>
          </w:rPr>
          <w:t xml:space="preserve"> </w:t>
        </w:r>
        <w:r>
          <w:rPr>
            <w:color w:val="0080AB"/>
            <w:spacing w:val="10"/>
          </w:rPr>
          <w:t>al.</w:t>
        </w:r>
        <w:r>
          <w:rPr>
            <w:color w:val="0080AB"/>
          </w:rPr>
          <w:t xml:space="preserve">  </w:t>
        </w:r>
        <w:r>
          <w:rPr>
            <w:color w:val="0080AB"/>
            <w:spacing w:val="10"/>
          </w:rPr>
          <w:t>Reversal</w:t>
        </w:r>
        <w:r>
          <w:rPr>
            <w:color w:val="0080AB"/>
            <w:spacing w:val="35"/>
            <w:w w:val="101"/>
          </w:rPr>
          <w:t xml:space="preserve"> </w:t>
        </w:r>
        <w:r>
          <w:rPr>
            <w:color w:val="0080AB"/>
            <w:spacing w:val="10"/>
          </w:rPr>
          <w:t>of</w:t>
        </w:r>
      </w:hyperlink>
      <w:r>
        <w:rPr>
          <w:color w:val="0080AB"/>
        </w:rPr>
        <w:t xml:space="preserve"> </w:t>
      </w:r>
      <w:hyperlink w:history="true" r:id="rId112">
        <w:r>
          <w:rPr>
            <w:color w:val="0080AB"/>
            <w:spacing w:val="15"/>
          </w:rPr>
          <w:t>severe</w:t>
        </w:r>
        <w:r>
          <w:rPr>
            <w:color w:val="0080AB"/>
          </w:rPr>
          <w:t xml:space="preserve">  </w:t>
        </w:r>
        <w:r>
          <w:rPr>
            <w:color w:val="0080AB"/>
            <w:spacing w:val="15"/>
          </w:rPr>
          <w:t>vasoplegia</w:t>
        </w:r>
        <w:r>
          <w:rPr>
            <w:color w:val="0080AB"/>
          </w:rPr>
          <w:t xml:space="preserve">  </w:t>
        </w:r>
        <w:r>
          <w:rPr>
            <w:color w:val="0080AB"/>
            <w:spacing w:val="15"/>
          </w:rPr>
          <w:t>with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5"/>
          </w:rPr>
          <w:t>single-dose</w:t>
        </w:r>
        <w:r>
          <w:rPr>
            <w:color w:val="0080AB"/>
            <w:spacing w:val="6"/>
          </w:rPr>
          <w:t xml:space="preserve">  </w:t>
        </w:r>
        <w:r>
          <w:rPr>
            <w:color w:val="0080AB"/>
            <w:spacing w:val="15"/>
          </w:rPr>
          <w:t>methylene</w:t>
        </w:r>
        <w:r>
          <w:rPr>
            <w:color w:val="0080AB"/>
            <w:spacing w:val="6"/>
          </w:rPr>
          <w:t xml:space="preserve">  </w:t>
        </w:r>
        <w:r>
          <w:rPr>
            <w:color w:val="0080AB"/>
            <w:spacing w:val="15"/>
          </w:rPr>
          <w:t>bl</w:t>
        </w:r>
        <w:r>
          <w:rPr>
            <w:color w:val="0080AB"/>
            <w:spacing w:val="14"/>
          </w:rPr>
          <w:t>ue</w:t>
        </w:r>
      </w:hyperlink>
      <w:r>
        <w:rPr>
          <w:color w:val="0080AB"/>
        </w:rPr>
        <w:t xml:space="preserve"> </w:t>
      </w:r>
      <w:hyperlink w:history="true" r:id="rId112">
        <w:r>
          <w:rPr>
            <w:color w:val="0080AB"/>
            <w:spacing w:val="14"/>
          </w:rPr>
          <w:t>after heart transplantation. J Thorac Cardiovasc Surg</w:t>
        </w:r>
      </w:hyperlink>
      <w:r>
        <w:rPr>
          <w:color w:val="0080AB"/>
          <w:spacing w:val="15"/>
          <w:w w:val="102"/>
        </w:rPr>
        <w:t xml:space="preserve"> </w:t>
      </w:r>
      <w:hyperlink w:history="true" r:id="rId112">
        <w:r>
          <w:rPr>
            <w:color w:val="0080AB"/>
            <w:spacing w:val="12"/>
          </w:rPr>
          <w:t>2001;122:823-4.</w:t>
        </w:r>
      </w:hyperlink>
    </w:p>
    <w:p>
      <w:pPr>
        <w:pStyle w:val="BodyText"/>
        <w:ind w:left="541" w:right="483" w:hanging="326"/>
        <w:spacing w:before="2" w:line="244" w:lineRule="auto"/>
        <w:rPr/>
      </w:pPr>
      <w:r>
        <w:rPr>
          <w:spacing w:val="11"/>
        </w:rPr>
        <w:t>63.</w:t>
      </w:r>
      <w:r>
        <w:rPr>
          <w:spacing w:val="1"/>
        </w:rPr>
        <w:t xml:space="preserve">  </w:t>
      </w:r>
      <w:hyperlink w:history="true" r:id="rId113">
        <w:r>
          <w:rPr>
            <w:color w:val="0080AB"/>
            <w:spacing w:val="11"/>
          </w:rPr>
          <w:t>Leyh</w:t>
        </w:r>
        <w:r>
          <w:rPr>
            <w:color w:val="0080AB"/>
            <w:spacing w:val="26"/>
          </w:rPr>
          <w:t xml:space="preserve"> </w:t>
        </w:r>
        <w:r>
          <w:rPr>
            <w:color w:val="0080AB"/>
            <w:spacing w:val="11"/>
          </w:rPr>
          <w:t>RG,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11"/>
          </w:rPr>
          <w:t>Koﬁdis T, Struber</w:t>
        </w:r>
        <w:r>
          <w:rPr>
            <w:color w:val="0080AB"/>
            <w:spacing w:val="26"/>
          </w:rPr>
          <w:t xml:space="preserve"> </w:t>
        </w:r>
        <w:r>
          <w:rPr>
            <w:color w:val="0080AB"/>
            <w:spacing w:val="11"/>
          </w:rPr>
          <w:t>M, et</w:t>
        </w:r>
        <w:r>
          <w:rPr>
            <w:color w:val="0080AB"/>
            <w:spacing w:val="17"/>
            <w:w w:val="101"/>
          </w:rPr>
          <w:t xml:space="preserve"> </w:t>
        </w:r>
        <w:r>
          <w:rPr>
            <w:color w:val="0080AB"/>
            <w:spacing w:val="11"/>
          </w:rPr>
          <w:t>al.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11"/>
          </w:rPr>
          <w:t>Meth</w:t>
        </w:r>
        <w:r>
          <w:rPr>
            <w:color w:val="0080AB"/>
            <w:spacing w:val="10"/>
          </w:rPr>
          <w:t>ylene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10"/>
          </w:rPr>
          <w:t>blue:</w:t>
        </w:r>
      </w:hyperlink>
      <w:r>
        <w:rPr>
          <w:color w:val="0080AB"/>
        </w:rPr>
        <w:t xml:space="preserve"> </w:t>
      </w:r>
      <w:hyperlink w:history="true" r:id="rId113">
        <w:r>
          <w:rPr>
            <w:color w:val="0080AB"/>
            <w:spacing w:val="15"/>
          </w:rPr>
          <w:t>the</w:t>
        </w:r>
        <w:r>
          <w:rPr>
            <w:color w:val="0080AB"/>
            <w:spacing w:val="24"/>
            <w:w w:val="101"/>
          </w:rPr>
          <w:t xml:space="preserve"> </w:t>
        </w:r>
        <w:r>
          <w:rPr>
            <w:color w:val="0080AB"/>
            <w:spacing w:val="15"/>
          </w:rPr>
          <w:t>drug</w:t>
        </w:r>
        <w:r>
          <w:rPr>
            <w:color w:val="0080AB"/>
            <w:spacing w:val="23"/>
          </w:rPr>
          <w:t xml:space="preserve"> </w:t>
        </w:r>
        <w:r>
          <w:rPr>
            <w:color w:val="0080AB"/>
            <w:spacing w:val="15"/>
          </w:rPr>
          <w:t>of choice for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15"/>
          </w:rPr>
          <w:t>catecholamine-refractory</w:t>
        </w:r>
        <w:r>
          <w:rPr>
            <w:color w:val="0080AB"/>
            <w:spacing w:val="18"/>
            <w:w w:val="101"/>
          </w:rPr>
          <w:t xml:space="preserve"> </w:t>
        </w:r>
        <w:r>
          <w:rPr>
            <w:color w:val="0080AB"/>
            <w:spacing w:val="15"/>
          </w:rPr>
          <w:t>va</w:t>
        </w:r>
        <w:r>
          <w:rPr>
            <w:color w:val="0080AB"/>
            <w:spacing w:val="14"/>
          </w:rPr>
          <w:t>s-</w:t>
        </w:r>
      </w:hyperlink>
      <w:r>
        <w:rPr>
          <w:color w:val="0080AB"/>
        </w:rPr>
        <w:t xml:space="preserve"> </w:t>
      </w:r>
      <w:hyperlink w:history="true" r:id="rId113">
        <w:r>
          <w:rPr>
            <w:color w:val="0080AB"/>
            <w:spacing w:val="14"/>
          </w:rPr>
          <w:t>oplegia after cardiopulmonary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4"/>
          </w:rPr>
          <w:t>bypass? J</w:t>
        </w:r>
        <w:r>
          <w:rPr>
            <w:color w:val="0080AB"/>
            <w:spacing w:val="13"/>
          </w:rPr>
          <w:t xml:space="preserve"> </w:t>
        </w:r>
        <w:r>
          <w:rPr>
            <w:color w:val="0080AB"/>
            <w:spacing w:val="14"/>
          </w:rPr>
          <w:t>Thorac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4"/>
          </w:rPr>
          <w:t>Car-</w:t>
        </w:r>
      </w:hyperlink>
      <w:r>
        <w:rPr>
          <w:color w:val="0080AB"/>
        </w:rPr>
        <w:t xml:space="preserve"> </w:t>
      </w:r>
      <w:hyperlink w:history="true" r:id="rId113">
        <w:r>
          <w:rPr>
            <w:color w:val="0080AB"/>
          </w:rPr>
          <w:t>diovasc</w:t>
        </w:r>
        <w:r>
          <w:rPr>
            <w:color w:val="0080AB"/>
            <w:spacing w:val="18"/>
          </w:rPr>
          <w:t xml:space="preserve"> </w:t>
        </w:r>
        <w:r>
          <w:rPr>
            <w:color w:val="0080AB"/>
          </w:rPr>
          <w:t>Surg</w:t>
        </w:r>
        <w:r>
          <w:rPr>
            <w:color w:val="0080AB"/>
            <w:spacing w:val="18"/>
          </w:rPr>
          <w:t xml:space="preserve"> 2003;125:1426-31.</w:t>
        </w:r>
      </w:hyperlink>
    </w:p>
    <w:p>
      <w:pPr>
        <w:pStyle w:val="BodyText"/>
        <w:ind w:left="548" w:right="483" w:hanging="334"/>
        <w:spacing w:before="2" w:line="244" w:lineRule="auto"/>
        <w:rPr/>
      </w:pPr>
      <w:r>
        <w:rPr>
          <w:spacing w:val="11"/>
        </w:rPr>
        <w:t>64.  </w:t>
      </w:r>
      <w:hyperlink w:history="true" r:id="rId114">
        <w:r>
          <w:rPr>
            <w:color w:val="0080AB"/>
            <w:spacing w:val="11"/>
          </w:rPr>
          <w:t>Saha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11"/>
          </w:rPr>
          <w:t>A,</w:t>
        </w:r>
        <w:r>
          <w:rPr>
            <w:color w:val="0080AB"/>
            <w:spacing w:val="30"/>
          </w:rPr>
          <w:t xml:space="preserve"> </w:t>
        </w:r>
        <w:r>
          <w:rPr>
            <w:color w:val="0080AB"/>
            <w:spacing w:val="11"/>
          </w:rPr>
          <w:t>Jennings</w:t>
        </w:r>
        <w:r>
          <w:rPr>
            <w:color w:val="0080AB"/>
            <w:spacing w:val="42"/>
          </w:rPr>
          <w:t xml:space="preserve"> </w:t>
        </w:r>
        <w:r>
          <w:rPr>
            <w:color w:val="0080AB"/>
            <w:spacing w:val="11"/>
          </w:rPr>
          <w:t>DL,</w:t>
        </w:r>
        <w:r>
          <w:rPr>
            <w:color w:val="0080AB"/>
            <w:spacing w:val="42"/>
          </w:rPr>
          <w:t xml:space="preserve"> </w:t>
        </w:r>
        <w:r>
          <w:rPr>
            <w:color w:val="0080AB"/>
            <w:spacing w:val="11"/>
          </w:rPr>
          <w:t>Ning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11"/>
          </w:rPr>
          <w:t>Y,</w:t>
        </w:r>
        <w:r>
          <w:rPr>
            <w:color w:val="0080AB"/>
            <w:spacing w:val="35"/>
          </w:rPr>
          <w:t xml:space="preserve"> </w:t>
        </w:r>
        <w:r>
          <w:rPr>
            <w:color w:val="0080AB"/>
            <w:spacing w:val="11"/>
          </w:rPr>
          <w:t>et</w:t>
        </w:r>
        <w:r>
          <w:rPr>
            <w:color w:val="0080AB"/>
            <w:spacing w:val="34"/>
            <w:w w:val="102"/>
          </w:rPr>
          <w:t xml:space="preserve"> </w:t>
        </w:r>
        <w:r>
          <w:rPr>
            <w:color w:val="0080AB"/>
            <w:spacing w:val="11"/>
          </w:rPr>
          <w:t>al.</w:t>
        </w:r>
        <w:r>
          <w:rPr>
            <w:color w:val="0080AB"/>
            <w:spacing w:val="42"/>
          </w:rPr>
          <w:t xml:space="preserve"> </w:t>
        </w:r>
        <w:r>
          <w:rPr>
            <w:color w:val="0080AB"/>
            <w:spacing w:val="11"/>
          </w:rPr>
          <w:t>Methylene</w:t>
        </w:r>
        <w:r>
          <w:rPr>
            <w:color w:val="0080AB"/>
            <w:spacing w:val="41"/>
          </w:rPr>
          <w:t xml:space="preserve"> </w:t>
        </w:r>
        <w:r>
          <w:rPr>
            <w:color w:val="0080AB"/>
            <w:spacing w:val="11"/>
          </w:rPr>
          <w:t>blue</w:t>
        </w:r>
      </w:hyperlink>
      <w:r>
        <w:rPr>
          <w:color w:val="0080AB"/>
        </w:rPr>
        <w:t xml:space="preserve"> </w:t>
      </w:r>
      <w:hyperlink w:history="true" r:id="rId114">
        <w:r>
          <w:rPr>
            <w:color w:val="0080AB"/>
            <w:spacing w:val="14"/>
          </w:rPr>
          <w:t>does  not  improve</w:t>
        </w:r>
        <w:r>
          <w:rPr>
            <w:color w:val="0080AB"/>
            <w:spacing w:val="4"/>
          </w:rPr>
          <w:t xml:space="preserve">  </w:t>
        </w:r>
        <w:r>
          <w:rPr>
            <w:color w:val="0080AB"/>
            <w:spacing w:val="14"/>
          </w:rPr>
          <w:t>vasoplegia </w:t>
        </w:r>
        <w:r>
          <w:rPr>
            <w:color w:val="0080AB"/>
            <w:spacing w:val="13"/>
          </w:rPr>
          <w:t xml:space="preserve"> after  left  ventricular</w:t>
        </w:r>
      </w:hyperlink>
      <w:r>
        <w:rPr>
          <w:color w:val="0080AB"/>
          <w:spacing w:val="1"/>
        </w:rPr>
        <w:t xml:space="preserve"> </w:t>
      </w:r>
      <w:hyperlink w:history="true" r:id="rId114">
        <w:r>
          <w:rPr>
            <w:color w:val="0080AB"/>
            <w:spacing w:val="12"/>
          </w:rPr>
          <w:t>assist    device    implantation.    Ann    Thorac</w:t>
        </w:r>
        <w:r>
          <w:rPr>
            <w:color w:val="0080AB"/>
            <w:spacing w:val="10"/>
          </w:rPr>
          <w:t xml:space="preserve">    </w:t>
        </w:r>
        <w:r>
          <w:rPr>
            <w:color w:val="0080AB"/>
            <w:spacing w:val="12"/>
          </w:rPr>
          <w:t>Surg</w:t>
        </w:r>
      </w:hyperlink>
      <w:r>
        <w:rPr>
          <w:color w:val="0080AB"/>
          <w:spacing w:val="1"/>
        </w:rPr>
        <w:t xml:space="preserve"> </w:t>
      </w:r>
      <w:hyperlink w:history="true" r:id="rId114">
        <w:r>
          <w:rPr>
            <w:color w:val="0080AB"/>
            <w:spacing w:val="12"/>
          </w:rPr>
          <w:t>2021;111:800-8.</w:t>
        </w:r>
      </w:hyperlink>
    </w:p>
    <w:p>
      <w:pPr>
        <w:pStyle w:val="BodyText"/>
        <w:ind w:left="549" w:right="483" w:hanging="335"/>
        <w:spacing w:before="2" w:line="243" w:lineRule="auto"/>
        <w:rPr/>
      </w:pPr>
      <w:r>
        <w:rPr>
          <w:spacing w:val="12"/>
        </w:rPr>
        <w:t>65.</w:t>
      </w:r>
      <w:r>
        <w:rPr>
          <w:spacing w:val="5"/>
        </w:rPr>
        <w:t xml:space="preserve">  </w:t>
      </w:r>
      <w:hyperlink w:history="true" r:id="rId115">
        <w:r>
          <w:rPr>
            <w:color w:val="0080AB"/>
            <w:spacing w:val="12"/>
          </w:rPr>
          <w:t>Peyko V, Finamore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2"/>
          </w:rPr>
          <w:t>M.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2"/>
          </w:rPr>
          <w:t>Use of intravenous</w:t>
        </w:r>
        <w:r>
          <w:rPr>
            <w:color w:val="0080AB"/>
            <w:spacing w:val="18"/>
          </w:rPr>
          <w:t xml:space="preserve"> </w:t>
        </w:r>
        <w:r>
          <w:rPr>
            <w:color w:val="0080AB"/>
            <w:spacing w:val="12"/>
          </w:rPr>
          <w:t>hydroxoco-</w:t>
        </w:r>
      </w:hyperlink>
      <w:r>
        <w:rPr>
          <w:color w:val="0080AB"/>
        </w:rPr>
        <w:t xml:space="preserve"> </w:t>
      </w:r>
      <w:hyperlink w:history="true" r:id="rId115">
        <w:r>
          <w:rPr>
            <w:color w:val="0080AB"/>
            <w:spacing w:val="15"/>
          </w:rPr>
          <w:t>balamin without methylene blue for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15"/>
          </w:rPr>
          <w:t>refractory vaso-</w:t>
        </w:r>
      </w:hyperlink>
      <w:r>
        <w:rPr>
          <w:color w:val="0080AB"/>
        </w:rPr>
        <w:t xml:space="preserve"> </w:t>
      </w:r>
      <w:hyperlink w:history="true" r:id="rId115">
        <w:r>
          <w:rPr>
            <w:color w:val="0080AB"/>
            <w:spacing w:val="14"/>
          </w:rPr>
          <w:t>plegic syndrome after cardiopulmonary</w:t>
        </w:r>
        <w:r>
          <w:rPr>
            <w:color w:val="0080AB"/>
            <w:spacing w:val="21"/>
            <w:w w:val="101"/>
          </w:rPr>
          <w:t xml:space="preserve"> </w:t>
        </w:r>
        <w:r>
          <w:rPr>
            <w:color w:val="0080AB"/>
            <w:spacing w:val="14"/>
          </w:rPr>
          <w:t>bypass. Am J</w:t>
        </w:r>
      </w:hyperlink>
      <w:r>
        <w:rPr>
          <w:color w:val="0080AB"/>
        </w:rPr>
        <w:t xml:space="preserve"> </w:t>
      </w:r>
      <w:hyperlink w:history="true" r:id="rId115">
        <w:r>
          <w:rPr>
            <w:color w:val="0080AB"/>
          </w:rPr>
          <w:t>Case</w:t>
        </w:r>
        <w:r>
          <w:rPr>
            <w:color w:val="0080AB"/>
            <w:spacing w:val="15"/>
          </w:rPr>
          <w:t xml:space="preserve"> </w:t>
        </w:r>
        <w:r>
          <w:rPr>
            <w:color w:val="0080AB"/>
          </w:rPr>
          <w:t>Rep</w:t>
        </w:r>
        <w:r>
          <w:rPr>
            <w:color w:val="0080AB"/>
            <w:spacing w:val="15"/>
          </w:rPr>
          <w:t xml:space="preserve"> 2021;22:e930890.</w:t>
        </w:r>
      </w:hyperlink>
    </w:p>
    <w:p>
      <w:pPr>
        <w:pStyle w:val="BodyText"/>
        <w:ind w:left="546" w:right="484" w:hanging="332"/>
        <w:spacing w:line="246" w:lineRule="auto"/>
        <w:rPr/>
      </w:pPr>
      <w:r>
        <w:rPr>
          <w:spacing w:val="9"/>
        </w:rPr>
        <w:t>66.</w:t>
      </w:r>
      <w:r>
        <w:rPr>
          <w:spacing w:val="8"/>
        </w:rPr>
        <w:t xml:space="preserve">  </w:t>
      </w:r>
      <w:hyperlink w:history="true" r:id="rId116">
        <w:r>
          <w:rPr>
            <w:color w:val="0080AB"/>
            <w:spacing w:val="9"/>
          </w:rPr>
          <w:t>Sacco</w:t>
        </w:r>
        <w:r>
          <w:rPr>
            <w:color w:val="0080AB"/>
            <w:spacing w:val="18"/>
            <w:w w:val="101"/>
          </w:rPr>
          <w:t xml:space="preserve">  </w:t>
        </w:r>
        <w:r>
          <w:rPr>
            <w:color w:val="0080AB"/>
            <w:spacing w:val="9"/>
          </w:rPr>
          <w:t>AJ,</w:t>
        </w:r>
        <w:r>
          <w:rPr>
            <w:color w:val="0080AB"/>
          </w:rPr>
          <w:t xml:space="preserve">   </w:t>
        </w:r>
        <w:r>
          <w:rPr>
            <w:color w:val="0080AB"/>
            <w:spacing w:val="9"/>
          </w:rPr>
          <w:t>Cunningham</w:t>
        </w:r>
        <w:r>
          <w:rPr>
            <w:color w:val="0080AB"/>
          </w:rPr>
          <w:t xml:space="preserve">   </w:t>
        </w:r>
        <w:r>
          <w:rPr>
            <w:color w:val="0080AB"/>
            <w:spacing w:val="9"/>
          </w:rPr>
          <w:t>CA,</w:t>
        </w:r>
        <w:r>
          <w:rPr>
            <w:color w:val="0080AB"/>
            <w:spacing w:val="4"/>
          </w:rPr>
          <w:t xml:space="preserve">   </w:t>
        </w:r>
        <w:r>
          <w:rPr>
            <w:color w:val="0080AB"/>
            <w:spacing w:val="9"/>
          </w:rPr>
          <w:t>Kosiorek</w:t>
        </w:r>
        <w:r>
          <w:rPr>
            <w:color w:val="0080AB"/>
            <w:spacing w:val="2"/>
          </w:rPr>
          <w:t xml:space="preserve">   </w:t>
        </w:r>
        <w:r>
          <w:rPr>
            <w:color w:val="0080AB"/>
            <w:spacing w:val="9"/>
          </w:rPr>
          <w:t>HE,</w:t>
        </w:r>
        <w:r>
          <w:rPr>
            <w:color w:val="0080AB"/>
          </w:rPr>
          <w:t xml:space="preserve">   </w:t>
        </w:r>
        <w:r>
          <w:rPr>
            <w:color w:val="0080AB"/>
            <w:spacing w:val="9"/>
          </w:rPr>
          <w:t>Sen</w:t>
        </w:r>
        <w:r>
          <w:rPr>
            <w:color w:val="0080AB"/>
            <w:spacing w:val="19"/>
            <w:w w:val="101"/>
          </w:rPr>
          <w:t xml:space="preserve">  </w:t>
        </w:r>
        <w:r>
          <w:rPr>
            <w:color w:val="0080AB"/>
            <w:spacing w:val="9"/>
          </w:rPr>
          <w:t>A.</w:t>
        </w:r>
      </w:hyperlink>
      <w:r>
        <w:rPr>
          <w:color w:val="0080AB"/>
        </w:rPr>
        <w:t xml:space="preserve"> </w:t>
      </w:r>
      <w:hyperlink w:history="true" r:id="rId116">
        <w:r>
          <w:rPr>
            <w:color w:val="0080AB"/>
            <w:spacing w:val="13"/>
          </w:rPr>
          <w:t>Hydroxocobalamin in refractory septic shock: a ret</w:t>
        </w:r>
        <w:r>
          <w:rPr>
            <w:color w:val="0080AB"/>
            <w:spacing w:val="12"/>
          </w:rPr>
          <w:t>ro-</w:t>
        </w:r>
      </w:hyperlink>
      <w:r>
        <w:rPr>
          <w:color w:val="0080AB"/>
        </w:rPr>
        <w:t xml:space="preserve"> </w:t>
      </w:r>
      <w:hyperlink w:history="true" r:id="rId116">
        <w:r>
          <w:rPr>
            <w:color w:val="0080AB"/>
            <w:spacing w:val="10"/>
          </w:rPr>
          <w:t>spective case series. Crit Care Explor 2021;3:e0408.</w:t>
        </w:r>
      </w:hyperlink>
    </w:p>
    <w:p>
      <w:pPr>
        <w:pStyle w:val="BodyText"/>
        <w:ind w:left="549" w:right="483" w:hanging="335"/>
        <w:spacing w:before="2" w:line="244" w:lineRule="auto"/>
        <w:rPr/>
      </w:pPr>
      <w:r>
        <w:rPr>
          <w:spacing w:val="9"/>
        </w:rPr>
        <w:t>67.</w:t>
      </w:r>
      <w:r>
        <w:rPr>
          <w:spacing w:val="2"/>
        </w:rPr>
        <w:t xml:space="preserve">  </w:t>
      </w:r>
      <w:hyperlink w:history="true" r:id="rId117">
        <w:r>
          <w:rPr>
            <w:color w:val="0080AB"/>
            <w:spacing w:val="9"/>
          </w:rPr>
          <w:t>Ayers</w:t>
        </w:r>
        <w:r>
          <w:rPr>
            <w:color w:val="0080AB"/>
            <w:spacing w:val="26"/>
          </w:rPr>
          <w:t xml:space="preserve"> </w:t>
        </w:r>
        <w:r>
          <w:rPr>
            <w:color w:val="0080AB"/>
            <w:spacing w:val="9"/>
          </w:rPr>
          <w:t>B, Wood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9"/>
          </w:rPr>
          <w:t>K,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9"/>
          </w:rPr>
          <w:t>Falvey J,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9"/>
          </w:rPr>
          <w:t>Bernstein W,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9"/>
          </w:rPr>
          <w:t>Go</w:t>
        </w:r>
        <w:r>
          <w:rPr>
            <w:color w:val="0080AB"/>
            <w:spacing w:val="8"/>
          </w:rPr>
          <w:t>sev</w:t>
        </w:r>
        <w:r>
          <w:rPr>
            <w:color w:val="0080AB"/>
            <w:spacing w:val="26"/>
          </w:rPr>
          <w:t xml:space="preserve"> </w:t>
        </w:r>
        <w:r>
          <w:rPr>
            <w:color w:val="0080AB"/>
            <w:spacing w:val="8"/>
          </w:rPr>
          <w:t>I.</w:t>
        </w:r>
        <w:r>
          <w:rPr>
            <w:color w:val="0080AB"/>
            <w:spacing w:val="13"/>
            <w:w w:val="101"/>
          </w:rPr>
          <w:t xml:space="preserve"> </w:t>
        </w:r>
        <w:r>
          <w:rPr>
            <w:color w:val="0080AB"/>
            <w:spacing w:val="8"/>
          </w:rPr>
          <w:t>The</w:t>
        </w:r>
      </w:hyperlink>
      <w:r>
        <w:rPr>
          <w:color w:val="0080AB"/>
        </w:rPr>
        <w:t xml:space="preserve"> </w:t>
      </w:r>
      <w:hyperlink w:history="true" r:id="rId117">
        <w:r>
          <w:rPr>
            <w:color w:val="0080AB"/>
            <w:spacing w:val="14"/>
          </w:rPr>
          <w:t>use of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14"/>
          </w:rPr>
          <w:t>hydroxocobalamin for vasoplegic syndrome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14"/>
          </w:rPr>
          <w:t>in</w:t>
        </w:r>
      </w:hyperlink>
      <w:r>
        <w:rPr>
          <w:color w:val="0080AB"/>
        </w:rPr>
        <w:t xml:space="preserve"> </w:t>
      </w:r>
      <w:hyperlink w:history="true" r:id="rId117">
        <w:r>
          <w:rPr>
            <w:color w:val="0080AB"/>
            <w:spacing w:val="11"/>
          </w:rPr>
          <w:t>left</w:t>
        </w:r>
        <w:r>
          <w:rPr>
            <w:color w:val="0080AB"/>
            <w:spacing w:val="37"/>
            <w:w w:val="102"/>
          </w:rPr>
          <w:t xml:space="preserve"> </w:t>
        </w:r>
        <w:r>
          <w:rPr>
            <w:color w:val="0080AB"/>
            <w:spacing w:val="11"/>
          </w:rPr>
          <w:t>ventricular</w:t>
        </w:r>
        <w:r>
          <w:rPr>
            <w:color w:val="0080AB"/>
            <w:spacing w:val="39"/>
            <w:w w:val="101"/>
          </w:rPr>
          <w:t xml:space="preserve"> </w:t>
        </w:r>
        <w:r>
          <w:rPr>
            <w:color w:val="0080AB"/>
            <w:spacing w:val="11"/>
          </w:rPr>
          <w:t>assist</w:t>
        </w:r>
        <w:r>
          <w:rPr>
            <w:color w:val="0080AB"/>
            <w:spacing w:val="40"/>
          </w:rPr>
          <w:t xml:space="preserve"> </w:t>
        </w:r>
        <w:r>
          <w:rPr>
            <w:color w:val="0080AB"/>
            <w:spacing w:val="11"/>
          </w:rPr>
          <w:t>device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1"/>
          </w:rPr>
          <w:t>patients.</w:t>
        </w:r>
        <w:r>
          <w:rPr>
            <w:color w:val="0080AB"/>
            <w:spacing w:val="42"/>
          </w:rPr>
          <w:t xml:space="preserve"> </w:t>
        </w:r>
        <w:r>
          <w:rPr>
            <w:color w:val="0080AB"/>
            <w:spacing w:val="11"/>
          </w:rPr>
          <w:t>Clin</w:t>
        </w:r>
        <w:r>
          <w:rPr>
            <w:color w:val="0080AB"/>
            <w:spacing w:val="40"/>
          </w:rPr>
          <w:t xml:space="preserve"> </w:t>
        </w:r>
        <w:r>
          <w:rPr>
            <w:color w:val="0080AB"/>
            <w:spacing w:val="11"/>
          </w:rPr>
          <w:t>Case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1"/>
          </w:rPr>
          <w:t>Rep</w:t>
        </w:r>
      </w:hyperlink>
      <w:r>
        <w:rPr>
          <w:color w:val="0080AB"/>
          <w:spacing w:val="1"/>
        </w:rPr>
        <w:t xml:space="preserve"> </w:t>
      </w:r>
      <w:hyperlink w:history="true" r:id="rId117">
        <w:r>
          <w:rPr>
            <w:color w:val="0080AB"/>
            <w:spacing w:val="12"/>
          </w:rPr>
          <w:t>2020;8:1722-7.</w:t>
        </w:r>
      </w:hyperlink>
    </w:p>
    <w:p>
      <w:pPr>
        <w:pStyle w:val="BodyText"/>
        <w:ind w:left="546" w:right="483" w:hanging="332"/>
        <w:spacing w:before="2" w:line="244" w:lineRule="auto"/>
        <w:rPr/>
      </w:pPr>
      <w:r>
        <w:rPr>
          <w:spacing w:val="8"/>
        </w:rPr>
        <w:t>68.</w:t>
      </w:r>
      <w:r>
        <w:rPr>
          <w:spacing w:val="9"/>
        </w:rPr>
        <w:t xml:space="preserve">  </w:t>
      </w:r>
      <w:hyperlink w:history="true" r:id="rId118">
        <w:r>
          <w:rPr>
            <w:color w:val="0080AB"/>
            <w:spacing w:val="8"/>
          </w:rPr>
          <w:t>Yanase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8"/>
          </w:rPr>
          <w:t>F,</w:t>
        </w:r>
        <w:r>
          <w:rPr>
            <w:color w:val="0080AB"/>
          </w:rPr>
          <w:t xml:space="preserve">  </w:t>
        </w:r>
        <w:r>
          <w:rPr>
            <w:color w:val="0080AB"/>
            <w:spacing w:val="8"/>
          </w:rPr>
          <w:t>Bitker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8"/>
          </w:rPr>
          <w:t>L,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8"/>
          </w:rPr>
          <w:t>Hessels</w:t>
        </w:r>
        <w:r>
          <w:rPr>
            <w:color w:val="0080AB"/>
          </w:rPr>
          <w:t xml:space="preserve">  </w:t>
        </w:r>
        <w:r>
          <w:rPr>
            <w:color w:val="0080AB"/>
            <w:spacing w:val="8"/>
          </w:rPr>
          <w:t>L,</w:t>
        </w:r>
        <w:r>
          <w:rPr>
            <w:color w:val="0080AB"/>
            <w:spacing w:val="39"/>
          </w:rPr>
          <w:t xml:space="preserve"> </w:t>
        </w:r>
        <w:r>
          <w:rPr>
            <w:color w:val="0080AB"/>
            <w:spacing w:val="8"/>
          </w:rPr>
          <w:t>et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8"/>
          </w:rPr>
          <w:t>al.</w:t>
        </w:r>
        <w:r>
          <w:rPr>
            <w:color w:val="0080AB"/>
            <w:spacing w:val="30"/>
          </w:rPr>
          <w:t xml:space="preserve"> </w:t>
        </w:r>
        <w:r>
          <w:rPr>
            <w:color w:val="0080AB"/>
            <w:spacing w:val="8"/>
          </w:rPr>
          <w:t>A</w:t>
        </w:r>
        <w:r>
          <w:rPr>
            <w:color w:val="0080AB"/>
          </w:rPr>
          <w:t xml:space="preserve">  </w:t>
        </w:r>
        <w:r>
          <w:rPr>
            <w:color w:val="0080AB"/>
            <w:spacing w:val="8"/>
          </w:rPr>
          <w:t>pilot,</w:t>
        </w:r>
        <w:r>
          <w:rPr>
            <w:color w:val="0080AB"/>
            <w:spacing w:val="37"/>
            <w:w w:val="101"/>
          </w:rPr>
          <w:t xml:space="preserve"> </w:t>
        </w:r>
        <w:r>
          <w:rPr>
            <w:color w:val="0080AB"/>
            <w:spacing w:val="8"/>
          </w:rPr>
          <w:t>double-</w:t>
        </w:r>
      </w:hyperlink>
      <w:r>
        <w:rPr>
          <w:color w:val="0080AB"/>
        </w:rPr>
        <w:t xml:space="preserve"> </w:t>
      </w:r>
      <w:hyperlink w:history="true" r:id="rId118">
        <w:r>
          <w:rPr>
            <w:color w:val="0080AB"/>
            <w:spacing w:val="15"/>
          </w:rPr>
          <w:t>blind,</w:t>
        </w:r>
        <w:r>
          <w:rPr>
            <w:color w:val="0080AB"/>
            <w:spacing w:val="7"/>
          </w:rPr>
          <w:t xml:space="preserve">   </w:t>
        </w:r>
        <w:r>
          <w:rPr>
            <w:color w:val="0080AB"/>
            <w:spacing w:val="15"/>
          </w:rPr>
          <w:t>randomized,</w:t>
        </w:r>
        <w:r>
          <w:rPr>
            <w:color w:val="0080AB"/>
            <w:spacing w:val="4"/>
          </w:rPr>
          <w:t xml:space="preserve">   </w:t>
        </w:r>
        <w:r>
          <w:rPr>
            <w:color w:val="0080AB"/>
            <w:spacing w:val="15"/>
          </w:rPr>
          <w:t>contr</w:t>
        </w:r>
        <w:r>
          <w:rPr>
            <w:color w:val="0080AB"/>
            <w:spacing w:val="14"/>
          </w:rPr>
          <w:t>olled</w:t>
        </w:r>
        <w:r>
          <w:rPr>
            <w:color w:val="0080AB"/>
            <w:spacing w:val="3"/>
          </w:rPr>
          <w:t xml:space="preserve">   </w:t>
        </w:r>
        <w:r>
          <w:rPr>
            <w:color w:val="0080AB"/>
            <w:spacing w:val="14"/>
          </w:rPr>
          <w:t>trial</w:t>
        </w:r>
        <w:r>
          <w:rPr>
            <w:color w:val="0080AB"/>
            <w:spacing w:val="4"/>
          </w:rPr>
          <w:t xml:space="preserve">   </w:t>
        </w:r>
        <w:r>
          <w:rPr>
            <w:color w:val="0080AB"/>
            <w:spacing w:val="14"/>
          </w:rPr>
          <w:t>of</w:t>
        </w:r>
        <w:r>
          <w:rPr>
            <w:color w:val="0080AB"/>
            <w:spacing w:val="7"/>
          </w:rPr>
          <w:t xml:space="preserve">   </w:t>
        </w:r>
        <w:r>
          <w:rPr>
            <w:color w:val="0080AB"/>
            <w:spacing w:val="14"/>
          </w:rPr>
          <w:t>high-dose</w:t>
        </w:r>
      </w:hyperlink>
      <w:r>
        <w:rPr>
          <w:color w:val="0080AB"/>
          <w:spacing w:val="1"/>
        </w:rPr>
        <w:t xml:space="preserve"> </w:t>
      </w:r>
      <w:hyperlink w:history="true" r:id="rId118">
        <w:r>
          <w:rPr>
            <w:color w:val="0080AB"/>
            <w:spacing w:val="14"/>
          </w:rPr>
          <w:t>intravenous</w:t>
        </w:r>
        <w:r>
          <w:rPr>
            <w:color w:val="0080AB"/>
            <w:spacing w:val="7"/>
          </w:rPr>
          <w:t xml:space="preserve">  </w:t>
        </w:r>
        <w:r>
          <w:rPr>
            <w:color w:val="0080AB"/>
            <w:spacing w:val="14"/>
          </w:rPr>
          <w:t>vitamin</w:t>
        </w:r>
        <w:r>
          <w:rPr>
            <w:color w:val="0080AB"/>
            <w:spacing w:val="7"/>
          </w:rPr>
          <w:t xml:space="preserve">  </w:t>
        </w:r>
        <w:r>
          <w:rPr>
            <w:color w:val="0080AB"/>
            <w:spacing w:val="14"/>
          </w:rPr>
          <w:t>C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4"/>
          </w:rPr>
          <w:t>for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14"/>
          </w:rPr>
          <w:t>vasoplegia</w:t>
        </w:r>
        <w:r>
          <w:rPr>
            <w:color w:val="0080AB"/>
            <w:spacing w:val="7"/>
          </w:rPr>
          <w:t xml:space="preserve">  </w:t>
        </w:r>
        <w:r>
          <w:rPr>
            <w:color w:val="0080AB"/>
            <w:spacing w:val="14"/>
          </w:rPr>
          <w:t>after</w:t>
        </w:r>
        <w:r>
          <w:rPr>
            <w:color w:val="0080AB"/>
            <w:spacing w:val="6"/>
          </w:rPr>
          <w:t xml:space="preserve">  </w:t>
        </w:r>
        <w:r>
          <w:rPr>
            <w:color w:val="0080AB"/>
            <w:spacing w:val="14"/>
          </w:rPr>
          <w:t>cardiac</w:t>
        </w:r>
      </w:hyperlink>
      <w:r>
        <w:rPr>
          <w:color w:val="0080AB"/>
          <w:spacing w:val="1"/>
        </w:rPr>
        <w:t xml:space="preserve"> </w:t>
      </w:r>
      <w:hyperlink w:history="true" r:id="rId118">
        <w:r>
          <w:rPr>
            <w:color w:val="0080AB"/>
            <w:spacing w:val="12"/>
          </w:rPr>
          <w:t>surgery. J Cardiothorac Vasc Anesth 2020;34:409-16.</w:t>
        </w:r>
      </w:hyperlink>
    </w:p>
    <w:p>
      <w:pPr>
        <w:pStyle w:val="BodyText"/>
        <w:ind w:left="548" w:right="483" w:hanging="334"/>
        <w:spacing w:before="2" w:line="244" w:lineRule="auto"/>
        <w:rPr/>
      </w:pPr>
      <w:r>
        <w:rPr>
          <w:spacing w:val="12"/>
        </w:rPr>
        <w:t>69.</w:t>
      </w:r>
      <w:r>
        <w:rPr>
          <w:spacing w:val="2"/>
        </w:rPr>
        <w:t xml:space="preserve">  </w:t>
      </w:r>
      <w:hyperlink w:history="true" r:id="rId119">
        <w:r>
          <w:rPr>
            <w:color w:val="0080AB"/>
            <w:spacing w:val="12"/>
          </w:rPr>
          <w:t>Giede-Jeppe</w:t>
        </w:r>
        <w:r>
          <w:rPr>
            <w:color w:val="0080AB"/>
            <w:spacing w:val="24"/>
            <w:w w:val="101"/>
          </w:rPr>
          <w:t xml:space="preserve"> </w:t>
        </w:r>
        <w:r>
          <w:rPr>
            <w:color w:val="0080AB"/>
            <w:spacing w:val="12"/>
          </w:rPr>
          <w:t>A,</w:t>
        </w:r>
        <w:r>
          <w:rPr>
            <w:color w:val="0080AB"/>
            <w:spacing w:val="36"/>
            <w:w w:val="101"/>
          </w:rPr>
          <w:t xml:space="preserve"> </w:t>
        </w:r>
        <w:r>
          <w:rPr>
            <w:color w:val="0080AB"/>
            <w:spacing w:val="12"/>
          </w:rPr>
          <w:t>Roeder</w:t>
        </w:r>
        <w:r>
          <w:rPr>
            <w:color w:val="0080AB"/>
            <w:spacing w:val="29"/>
            <w:w w:val="101"/>
          </w:rPr>
          <w:t xml:space="preserve"> </w:t>
        </w:r>
        <w:r>
          <w:rPr>
            <w:color w:val="0080AB"/>
            <w:spacing w:val="12"/>
          </w:rPr>
          <w:t>SS,</w:t>
        </w:r>
        <w:r>
          <w:rPr>
            <w:color w:val="0080AB"/>
            <w:spacing w:val="37"/>
            <w:w w:val="101"/>
          </w:rPr>
          <w:t xml:space="preserve"> </w:t>
        </w:r>
        <w:r>
          <w:rPr>
            <w:color w:val="0080AB"/>
            <w:spacing w:val="12"/>
          </w:rPr>
          <w:t>Macha</w:t>
        </w:r>
        <w:r>
          <w:rPr>
            <w:color w:val="0080AB"/>
            <w:spacing w:val="38"/>
            <w:w w:val="101"/>
          </w:rPr>
          <w:t xml:space="preserve"> </w:t>
        </w:r>
        <w:r>
          <w:rPr>
            <w:color w:val="0080AB"/>
            <w:spacing w:val="12"/>
          </w:rPr>
          <w:t>K,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12"/>
          </w:rPr>
          <w:t>et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12"/>
          </w:rPr>
          <w:t>al.</w:t>
        </w:r>
        <w:r>
          <w:rPr>
            <w:color w:val="0080AB"/>
            <w:spacing w:val="37"/>
            <w:w w:val="101"/>
          </w:rPr>
          <w:t xml:space="preserve"> </w:t>
        </w:r>
        <w:r>
          <w:rPr>
            <w:color w:val="0080AB"/>
            <w:spacing w:val="11"/>
          </w:rPr>
          <w:t>Manage-</w:t>
        </w:r>
      </w:hyperlink>
      <w:r>
        <w:rPr>
          <w:color w:val="0080AB"/>
        </w:rPr>
        <w:t xml:space="preserve"> </w:t>
      </w:r>
      <w:hyperlink w:history="true" r:id="rId119">
        <w:r>
          <w:rPr>
            <w:color w:val="0080AB"/>
            <w:spacing w:val="14"/>
          </w:rPr>
          <w:t>ment of stroke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14"/>
          </w:rPr>
          <w:t>in</w:t>
        </w:r>
        <w:r>
          <w:rPr>
            <w:color w:val="0080AB"/>
            <w:spacing w:val="26"/>
          </w:rPr>
          <w:t xml:space="preserve"> </w:t>
        </w:r>
        <w:r>
          <w:rPr>
            <w:color w:val="0080AB"/>
            <w:spacing w:val="14"/>
          </w:rPr>
          <w:t>patients with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14"/>
          </w:rPr>
          <w:t>left</w:t>
        </w:r>
        <w:r>
          <w:rPr>
            <w:color w:val="0080AB"/>
            <w:spacing w:val="14"/>
            <w:w w:val="101"/>
          </w:rPr>
          <w:t xml:space="preserve"> </w:t>
        </w:r>
        <w:r>
          <w:rPr>
            <w:color w:val="0080AB"/>
            <w:spacing w:val="14"/>
          </w:rPr>
          <w:t>ventricular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14"/>
          </w:rPr>
          <w:t>assist</w:t>
        </w:r>
      </w:hyperlink>
      <w:r>
        <w:rPr>
          <w:color w:val="0080AB"/>
        </w:rPr>
        <w:t xml:space="preserve"> </w:t>
      </w:r>
      <w:hyperlink w:history="true" r:id="rId119">
        <w:r>
          <w:rPr>
            <w:color w:val="0080AB"/>
            <w:spacing w:val="11"/>
          </w:rPr>
          <w:t>devices. J Stroke Ce</w:t>
        </w:r>
        <w:r>
          <w:rPr>
            <w:color w:val="0080AB"/>
            <w:spacing w:val="10"/>
          </w:rPr>
          <w:t>rebrovasc Dis 2020;29:105166.</w:t>
        </w:r>
      </w:hyperlink>
    </w:p>
    <w:p>
      <w:pPr>
        <w:pStyle w:val="BodyText"/>
        <w:ind w:left="547" w:right="483" w:hanging="333"/>
        <w:spacing w:before="1" w:line="248" w:lineRule="auto"/>
        <w:rPr/>
      </w:pPr>
      <w:r>
        <w:rPr>
          <w:spacing w:val="9"/>
        </w:rPr>
        <w:t>70.</w:t>
      </w:r>
      <w:r>
        <w:rPr>
          <w:spacing w:val="1"/>
        </w:rPr>
        <w:t xml:space="preserve">  </w:t>
      </w:r>
      <w:hyperlink w:history="true" r:id="rId120">
        <w:r>
          <w:rPr>
            <w:color w:val="0080AB"/>
            <w:spacing w:val="9"/>
          </w:rPr>
          <w:t>Angeli  F,  Verdecchia  P,  Reboldi  G</w:t>
        </w:r>
        <w:r>
          <w:rPr>
            <w:color w:val="0080AB"/>
            <w:spacing w:val="8"/>
          </w:rPr>
          <w:t>P,  et  al.  Calcium</w:t>
        </w:r>
      </w:hyperlink>
      <w:r>
        <w:rPr>
          <w:color w:val="0080AB"/>
          <w:spacing w:val="1"/>
        </w:rPr>
        <w:t xml:space="preserve"> </w:t>
      </w:r>
      <w:hyperlink w:history="true" r:id="rId120">
        <w:r>
          <w:rPr>
            <w:color w:val="0080AB"/>
            <w:spacing w:val="16"/>
          </w:rPr>
          <w:t>channel</w:t>
        </w:r>
        <w:r>
          <w:rPr>
            <w:color w:val="0080AB"/>
            <w:spacing w:val="28"/>
            <w:w w:val="101"/>
          </w:rPr>
          <w:t xml:space="preserve"> </w:t>
        </w:r>
        <w:r>
          <w:rPr>
            <w:color w:val="0080AB"/>
            <w:spacing w:val="16"/>
          </w:rPr>
          <w:t>blockade to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16"/>
          </w:rPr>
          <w:t>p</w:t>
        </w:r>
        <w:r>
          <w:rPr>
            <w:color w:val="0080AB"/>
            <w:spacing w:val="15"/>
          </w:rPr>
          <w:t>revent stroke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15"/>
          </w:rPr>
          <w:t>in</w:t>
        </w:r>
        <w:r>
          <w:rPr>
            <w:color w:val="0080AB"/>
            <w:spacing w:val="27"/>
          </w:rPr>
          <w:t xml:space="preserve"> </w:t>
        </w:r>
        <w:r>
          <w:rPr>
            <w:color w:val="0080AB"/>
            <w:spacing w:val="15"/>
          </w:rPr>
          <w:t>hypertension: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338"/>
            <w:spacing w:before="40" w:line="206" w:lineRule="exact"/>
            <w:rPr/>
          </w:pPr>
          <w:hyperlink w:history="true" r:id="rId120">
            <w:r>
              <w:rPr>
                <w:color w:val="0080AB"/>
                <w:spacing w:val="12"/>
                <w:position w:val="2"/>
              </w:rPr>
              <w:t>a</w:t>
            </w:r>
            <w:r>
              <w:rPr>
                <w:color w:val="0080AB"/>
                <w:spacing w:val="5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meta-analysis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of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13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studies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with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103,793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subjects.</w:t>
            </w:r>
          </w:hyperlink>
        </w:p>
        <w:p>
          <w:pPr>
            <w:pStyle w:val="BodyText"/>
            <w:ind w:left="332"/>
            <w:spacing w:line="198" w:lineRule="exact"/>
            <w:rPr/>
          </w:pPr>
          <w:hyperlink w:history="true" r:id="rId120">
            <w:r>
              <w:rPr>
                <w:color w:val="0080AB"/>
                <w:position w:val="2"/>
              </w:rPr>
              <w:t>Am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J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Hypertens</w:t>
            </w:r>
            <w:r>
              <w:rPr>
                <w:color w:val="0080AB"/>
                <w:spacing w:val="20"/>
                <w:position w:val="2"/>
              </w:rPr>
              <w:t xml:space="preserve"> 2004;17:817-22.</w:t>
            </w:r>
          </w:hyperlink>
        </w:p>
      </w:sdtContent>
    </w:sdt>
    <w:p>
      <w:pPr>
        <w:pStyle w:val="BodyText"/>
        <w:ind w:left="333" w:right="116" w:hanging="331"/>
        <w:spacing w:before="1" w:line="244" w:lineRule="auto"/>
        <w:rPr/>
      </w:pPr>
      <w:r>
        <w:rPr>
          <w:spacing w:val="12"/>
        </w:rPr>
        <w:t>71.  HeartMate</w:t>
      </w:r>
      <w:r>
        <w:rPr>
          <w:spacing w:val="21"/>
          <w:w w:val="101"/>
        </w:rPr>
        <w:t xml:space="preserve"> </w:t>
      </w:r>
      <w:r>
        <w:rPr>
          <w:spacing w:val="12"/>
        </w:rPr>
        <w:t>II</w:t>
      </w:r>
      <w:r>
        <w:rPr>
          <w:spacing w:val="21"/>
          <w:w w:val="101"/>
        </w:rPr>
        <w:t xml:space="preserve"> </w:t>
      </w:r>
      <w:r>
        <w:rPr>
          <w:spacing w:val="12"/>
        </w:rPr>
        <w:t>left</w:t>
      </w:r>
      <w:r>
        <w:rPr>
          <w:spacing w:val="11"/>
        </w:rPr>
        <w:t xml:space="preserve"> ventricular assist device</w:t>
      </w:r>
      <w:r>
        <w:rPr>
          <w:spacing w:val="20"/>
          <w:w w:val="101"/>
        </w:rPr>
        <w:t xml:space="preserve"> </w:t>
      </w:r>
      <w:r>
        <w:rPr>
          <w:spacing w:val="11"/>
        </w:rPr>
        <w:t>instructions</w:t>
      </w:r>
      <w:r>
        <w:rPr/>
        <w:t xml:space="preserve"> </w:t>
      </w:r>
      <w:r>
        <w:rPr>
          <w:spacing w:val="12"/>
        </w:rPr>
        <w:t>for use. Chicago: Abbott; 2023</w:t>
      </w:r>
    </w:p>
    <w:p>
      <w:pPr>
        <w:pStyle w:val="BodyText"/>
        <w:ind w:left="338" w:right="116" w:hanging="336"/>
        <w:spacing w:before="1" w:line="244" w:lineRule="auto"/>
        <w:rPr/>
      </w:pPr>
      <w:r>
        <w:rPr>
          <w:spacing w:val="14"/>
        </w:rPr>
        <w:t>72.</w:t>
      </w:r>
      <w:r>
        <w:rPr>
          <w:spacing w:val="2"/>
        </w:rPr>
        <w:t xml:space="preserve">  </w:t>
      </w:r>
      <w:hyperlink w:history="true" r:id="rId121">
        <w:r>
          <w:rPr>
            <w:color w:val="0080AB"/>
            <w:spacing w:val="14"/>
          </w:rPr>
          <w:t>HeartMate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4"/>
          </w:rPr>
          <w:t>3</w:t>
        </w:r>
        <w:r>
          <w:rPr>
            <w:color w:val="0080AB"/>
            <w:spacing w:val="6"/>
          </w:rPr>
          <w:t xml:space="preserve">  </w:t>
        </w:r>
        <w:r>
          <w:rPr>
            <w:color w:val="0080AB"/>
            <w:spacing w:val="14"/>
          </w:rPr>
          <w:t>instructions</w:t>
        </w:r>
        <w:r>
          <w:rPr>
            <w:color w:val="0080AB"/>
          </w:rPr>
          <w:t xml:space="preserve">  </w:t>
        </w:r>
        <w:r>
          <w:rPr>
            <w:color w:val="0080AB"/>
            <w:spacing w:val="13"/>
          </w:rPr>
          <w:t>for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3"/>
          </w:rPr>
          <w:t>use.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3"/>
          </w:rPr>
          <w:t>Chicago:</w:t>
        </w:r>
        <w:r>
          <w:rPr>
            <w:color w:val="0080AB"/>
            <w:spacing w:val="42"/>
          </w:rPr>
          <w:t xml:space="preserve"> </w:t>
        </w:r>
        <w:r>
          <w:rPr>
            <w:color w:val="0080AB"/>
            <w:spacing w:val="13"/>
          </w:rPr>
          <w:t>Abbott;</w:t>
        </w:r>
      </w:hyperlink>
      <w:r>
        <w:rPr>
          <w:color w:val="0080AB"/>
        </w:rPr>
        <w:t xml:space="preserve"> </w:t>
      </w:r>
      <w:hyperlink w:history="true" r:id="rId121">
        <w:r>
          <w:rPr>
            <w:color w:val="0080AB"/>
            <w:spacing w:val="10"/>
          </w:rPr>
          <w:t>2023.</w:t>
        </w:r>
      </w:hyperlink>
    </w:p>
    <w:p>
      <w:pPr>
        <w:pStyle w:val="BodyText"/>
        <w:ind w:left="344" w:right="115" w:hanging="342"/>
        <w:spacing w:before="1" w:line="244" w:lineRule="auto"/>
        <w:rPr/>
      </w:pPr>
      <w:r>
        <w:rPr>
          <w:spacing w:val="10"/>
        </w:rPr>
        <w:t>73.  HVAD</w:t>
      </w:r>
      <w:r>
        <w:rPr>
          <w:spacing w:val="39"/>
        </w:rPr>
        <w:t xml:space="preserve"> </w:t>
      </w:r>
      <w:r>
        <w:rPr>
          <w:spacing w:val="10"/>
        </w:rPr>
        <w:t>System  Instruct</w:t>
      </w:r>
      <w:r>
        <w:rPr>
          <w:spacing w:val="9"/>
        </w:rPr>
        <w:t>ions</w:t>
      </w:r>
      <w:r>
        <w:rPr>
          <w:spacing w:val="35"/>
        </w:rPr>
        <w:t xml:space="preserve"> </w:t>
      </w:r>
      <w:r>
        <w:rPr>
          <w:spacing w:val="9"/>
        </w:rPr>
        <w:t>for</w:t>
      </w:r>
      <w:r>
        <w:rPr>
          <w:spacing w:val="1"/>
        </w:rPr>
        <w:t xml:space="preserve">  </w:t>
      </w:r>
      <w:r>
        <w:rPr>
          <w:spacing w:val="9"/>
        </w:rPr>
        <w:t>Use.</w:t>
      </w:r>
      <w:r>
        <w:rPr>
          <w:spacing w:val="3"/>
        </w:rPr>
        <w:t xml:space="preserve">  </w:t>
      </w:r>
      <w:r>
        <w:rPr>
          <w:spacing w:val="9"/>
        </w:rPr>
        <w:t>HeartWare,</w:t>
      </w:r>
      <w:r>
        <w:rPr>
          <w:spacing w:val="2"/>
        </w:rPr>
        <w:t xml:space="preserve">  </w:t>
      </w:r>
      <w:r>
        <w:rPr>
          <w:spacing w:val="9"/>
        </w:rPr>
        <w:t>Inc.,</w:t>
      </w:r>
      <w:r>
        <w:rPr/>
        <w:t xml:space="preserve"> </w:t>
      </w:r>
      <w:r>
        <w:rPr>
          <w:spacing w:val="10"/>
        </w:rPr>
        <w:t>Framingham, MA,</w:t>
      </w:r>
      <w:r>
        <w:rPr>
          <w:spacing w:val="25"/>
          <w:w w:val="101"/>
        </w:rPr>
        <w:t xml:space="preserve"> </w:t>
      </w:r>
      <w:r>
        <w:rPr>
          <w:spacing w:val="10"/>
        </w:rPr>
        <w:t>USA. 01/17.</w:t>
      </w:r>
    </w:p>
    <w:p>
      <w:pPr>
        <w:pStyle w:val="BodyText"/>
        <w:ind w:left="333" w:right="114" w:hanging="331"/>
        <w:spacing w:before="2" w:line="244" w:lineRule="auto"/>
        <w:rPr/>
      </w:pPr>
      <w:r>
        <w:rPr>
          <w:spacing w:val="10"/>
        </w:rPr>
        <w:t>74.</w:t>
      </w:r>
      <w:r>
        <w:rPr>
          <w:spacing w:val="2"/>
        </w:rPr>
        <w:t xml:space="preserve">  </w:t>
      </w:r>
      <w:hyperlink w:history="true" r:id="rId122">
        <w:r>
          <w:rPr>
            <w:color w:val="0080AB"/>
            <w:spacing w:val="10"/>
          </w:rPr>
          <w:t>Maltais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10"/>
          </w:rPr>
          <w:t>S,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10"/>
          </w:rPr>
          <w:t>Anwer</w:t>
        </w:r>
        <w:r>
          <w:rPr>
            <w:color w:val="0080AB"/>
            <w:spacing w:val="34"/>
            <w:w w:val="101"/>
          </w:rPr>
          <w:t xml:space="preserve"> </w:t>
        </w:r>
        <w:r>
          <w:rPr>
            <w:color w:val="0080AB"/>
            <w:spacing w:val="10"/>
          </w:rPr>
          <w:t>LA,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10"/>
          </w:rPr>
          <w:t>Tcha</w:t>
        </w:r>
        <w:r>
          <w:rPr>
            <w:color w:val="0080AB"/>
            <w:spacing w:val="9"/>
          </w:rPr>
          <w:t>ntchaleishvili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9"/>
          </w:rPr>
          <w:t>V,</w:t>
        </w:r>
        <w:r>
          <w:rPr>
            <w:color w:val="0080AB"/>
            <w:spacing w:val="26"/>
          </w:rPr>
          <w:t xml:space="preserve"> </w:t>
        </w:r>
        <w:r>
          <w:rPr>
            <w:color w:val="0080AB"/>
            <w:spacing w:val="9"/>
          </w:rPr>
          <w:t>et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9"/>
          </w:rPr>
          <w:t>al.</w:t>
        </w:r>
        <w:r>
          <w:rPr>
            <w:color w:val="0080AB"/>
            <w:spacing w:val="33"/>
            <w:w w:val="102"/>
          </w:rPr>
          <w:t xml:space="preserve"> </w:t>
        </w:r>
        <w:r>
          <w:rPr>
            <w:color w:val="0080AB"/>
            <w:spacing w:val="9"/>
          </w:rPr>
          <w:t>Left</w:t>
        </w:r>
      </w:hyperlink>
      <w:r>
        <w:rPr>
          <w:color w:val="0080AB"/>
        </w:rPr>
        <w:t xml:space="preserve"> </w:t>
      </w:r>
      <w:hyperlink w:history="true" r:id="rId122">
        <w:r>
          <w:rPr>
            <w:color w:val="0080AB"/>
            <w:spacing w:val="16"/>
          </w:rPr>
          <w:t>lateral</w:t>
        </w:r>
        <w:r>
          <w:rPr>
            <w:color w:val="0080AB"/>
            <w:spacing w:val="38"/>
            <w:w w:val="102"/>
          </w:rPr>
          <w:t xml:space="preserve"> </w:t>
        </w:r>
        <w:r>
          <w:rPr>
            <w:color w:val="0080AB"/>
            <w:spacing w:val="16"/>
          </w:rPr>
          <w:t>thoracotomy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16"/>
          </w:rPr>
          <w:t>for</w:t>
        </w:r>
        <w:r>
          <w:rPr>
            <w:color w:val="0080AB"/>
            <w:spacing w:val="28"/>
            <w:w w:val="102"/>
          </w:rPr>
          <w:t xml:space="preserve"> </w:t>
        </w:r>
        <w:r>
          <w:rPr>
            <w:color w:val="0080AB"/>
            <w:spacing w:val="16"/>
          </w:rPr>
          <w:t>centrifugal</w:t>
        </w:r>
        <w:r>
          <w:rPr>
            <w:color w:val="0080AB"/>
            <w:spacing w:val="29"/>
            <w:w w:val="101"/>
          </w:rPr>
          <w:t xml:space="preserve"> </w:t>
        </w:r>
        <w:r>
          <w:rPr>
            <w:color w:val="0080AB"/>
            <w:spacing w:val="16"/>
          </w:rPr>
          <w:t>continuous-ﬂow</w:t>
        </w:r>
      </w:hyperlink>
      <w:r>
        <w:rPr>
          <w:color w:val="0080AB"/>
        </w:rPr>
        <w:t xml:space="preserve"> </w:t>
      </w:r>
      <w:hyperlink w:history="true" r:id="rId122">
        <w:r>
          <w:rPr>
            <w:color w:val="0080AB"/>
            <w:spacing w:val="13"/>
          </w:rPr>
          <w:t>left</w:t>
        </w:r>
        <w:r>
          <w:rPr>
            <w:color w:val="0080AB"/>
            <w:spacing w:val="40"/>
            <w:w w:val="101"/>
          </w:rPr>
          <w:t xml:space="preserve"> </w:t>
        </w:r>
        <w:r>
          <w:rPr>
            <w:color w:val="0080AB"/>
            <w:spacing w:val="13"/>
          </w:rPr>
          <w:t>ventricular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3"/>
          </w:rPr>
          <w:t>assist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3"/>
          </w:rPr>
          <w:t>devic</w:t>
        </w:r>
        <w:r>
          <w:rPr>
            <w:color w:val="0080AB"/>
            <w:spacing w:val="12"/>
          </w:rPr>
          <w:t>e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2"/>
          </w:rPr>
          <w:t>placement: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2"/>
          </w:rPr>
          <w:t>an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2"/>
          </w:rPr>
          <w:t>analysis</w:t>
        </w:r>
      </w:hyperlink>
      <w:r>
        <w:rPr>
          <w:color w:val="0080AB"/>
          <w:spacing w:val="1"/>
        </w:rPr>
        <w:t xml:space="preserve"> </w:t>
      </w:r>
      <w:hyperlink w:history="true" r:id="rId122">
        <w:r>
          <w:rPr>
            <w:color w:val="0080AB"/>
            <w:spacing w:val="13"/>
          </w:rPr>
          <w:t>from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13"/>
          </w:rPr>
          <w:t>the  Mechanical  Circulatory  Suppor</w:t>
        </w:r>
        <w:r>
          <w:rPr>
            <w:color w:val="0080AB"/>
            <w:spacing w:val="12"/>
          </w:rPr>
          <w:t>t  Research</w:t>
        </w:r>
      </w:hyperlink>
      <w:r>
        <w:rPr>
          <w:color w:val="0080AB"/>
          <w:spacing w:val="1"/>
        </w:rPr>
        <w:t xml:space="preserve"> </w:t>
      </w:r>
      <w:hyperlink w:history="true" r:id="rId122">
        <w:r>
          <w:rPr>
            <w:color w:val="0080AB"/>
          </w:rPr>
          <w:t>Network</w:t>
        </w:r>
        <w:r>
          <w:rPr>
            <w:color w:val="0080AB"/>
            <w:spacing w:val="18"/>
          </w:rPr>
          <w:t>. </w:t>
        </w:r>
        <w:r>
          <w:rPr>
            <w:color w:val="0080AB"/>
          </w:rPr>
          <w:t>ASAIO</w:t>
        </w:r>
        <w:r>
          <w:rPr>
            <w:color w:val="0080AB"/>
            <w:spacing w:val="18"/>
          </w:rPr>
          <w:t xml:space="preserve"> </w:t>
        </w:r>
        <w:r>
          <w:rPr>
            <w:color w:val="0080AB"/>
          </w:rPr>
          <w:t>J</w:t>
        </w:r>
        <w:r>
          <w:rPr>
            <w:color w:val="0080AB"/>
            <w:spacing w:val="18"/>
          </w:rPr>
          <w:t xml:space="preserve"> 2018;64:715-20.</w:t>
        </w:r>
      </w:hyperlink>
    </w:p>
    <w:p>
      <w:pPr>
        <w:pStyle w:val="BodyText"/>
        <w:ind w:left="331" w:right="115" w:hanging="329"/>
        <w:spacing w:before="2" w:line="244" w:lineRule="auto"/>
        <w:rPr/>
      </w:pPr>
      <w:r>
        <w:rPr>
          <w:spacing w:val="8"/>
        </w:rPr>
        <w:t>75.</w:t>
      </w:r>
      <w:r>
        <w:rPr>
          <w:spacing w:val="5"/>
        </w:rPr>
        <w:t xml:space="preserve">  </w:t>
      </w:r>
      <w:hyperlink w:history="true" r:id="rId123">
        <w:r>
          <w:rPr>
            <w:color w:val="0080AB"/>
            <w:spacing w:val="8"/>
          </w:rPr>
          <w:t>Kantorovich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8"/>
          </w:rPr>
          <w:t>A,</w:t>
        </w:r>
        <w:r>
          <w:rPr>
            <w:color w:val="0080AB"/>
            <w:spacing w:val="32"/>
          </w:rPr>
          <w:t xml:space="preserve"> </w:t>
        </w:r>
        <w:r>
          <w:rPr>
            <w:color w:val="0080AB"/>
            <w:spacing w:val="8"/>
          </w:rPr>
          <w:t>Fink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  <w:spacing w:val="8"/>
          </w:rPr>
          <w:t>JM,</w:t>
        </w:r>
        <w:r>
          <w:rPr>
            <w:color w:val="0080AB"/>
            <w:spacing w:val="32"/>
            <w:w w:val="102"/>
          </w:rPr>
          <w:t xml:space="preserve"> </w:t>
        </w:r>
        <w:r>
          <w:rPr>
            <w:color w:val="0080AB"/>
            <w:spacing w:val="8"/>
          </w:rPr>
          <w:t>Militello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8"/>
          </w:rPr>
          <w:t>MA,</w:t>
        </w:r>
        <w:r>
          <w:rPr>
            <w:color w:val="0080AB"/>
            <w:spacing w:val="32"/>
          </w:rPr>
          <w:t xml:space="preserve"> </w:t>
        </w:r>
        <w:r>
          <w:rPr>
            <w:color w:val="0080AB"/>
            <w:spacing w:val="8"/>
          </w:rPr>
          <w:t>Bauer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8"/>
          </w:rPr>
          <w:t>SR,</w:t>
        </w:r>
        <w:r>
          <w:rPr>
            <w:color w:val="0080AB"/>
            <w:spacing w:val="25"/>
            <w:w w:val="102"/>
          </w:rPr>
          <w:t xml:space="preserve"> </w:t>
        </w:r>
        <w:r>
          <w:rPr>
            <w:color w:val="0080AB"/>
            <w:spacing w:val="8"/>
          </w:rPr>
          <w:t>Sol-</w:t>
        </w:r>
      </w:hyperlink>
      <w:r>
        <w:rPr>
          <w:color w:val="0080AB"/>
        </w:rPr>
        <w:t xml:space="preserve"> </w:t>
      </w:r>
      <w:hyperlink w:history="true" r:id="rId123">
        <w:r>
          <w:rPr>
            <w:color w:val="0080AB"/>
            <w:spacing w:val="14"/>
          </w:rPr>
          <w:t>tesz</w:t>
        </w:r>
        <w:r>
          <w:rPr>
            <w:color w:val="0080AB"/>
            <w:spacing w:val="30"/>
          </w:rPr>
          <w:t xml:space="preserve"> </w:t>
        </w:r>
        <w:r>
          <w:rPr>
            <w:color w:val="0080AB"/>
            <w:spacing w:val="14"/>
          </w:rPr>
          <w:t>EG,</w:t>
        </w:r>
        <w:r>
          <w:rPr>
            <w:color w:val="0080AB"/>
            <w:spacing w:val="28"/>
            <w:w w:val="101"/>
          </w:rPr>
          <w:t xml:space="preserve"> </w:t>
        </w:r>
        <w:r>
          <w:rPr>
            <w:color w:val="0080AB"/>
            <w:spacing w:val="14"/>
          </w:rPr>
          <w:t>Moazami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14"/>
          </w:rPr>
          <w:t>N.</w:t>
        </w:r>
        <w:r>
          <w:rPr>
            <w:color w:val="0080AB"/>
            <w:spacing w:val="23"/>
            <w:w w:val="101"/>
          </w:rPr>
          <w:t xml:space="preserve"> </w:t>
        </w:r>
        <w:r>
          <w:rPr>
            <w:color w:val="0080AB"/>
            <w:spacing w:val="14"/>
          </w:rPr>
          <w:t>Compariso</w:t>
        </w:r>
        <w:r>
          <w:rPr>
            <w:color w:val="0080AB"/>
            <w:spacing w:val="13"/>
          </w:rPr>
          <w:t>n</w:t>
        </w:r>
        <w:r>
          <w:rPr>
            <w:color w:val="0080AB"/>
            <w:spacing w:val="20"/>
            <w:w w:val="102"/>
          </w:rPr>
          <w:t xml:space="preserve"> </w:t>
        </w:r>
        <w:r>
          <w:rPr>
            <w:color w:val="0080AB"/>
            <w:spacing w:val="13"/>
          </w:rPr>
          <w:t>of</w:t>
        </w:r>
        <w:r>
          <w:rPr>
            <w:color w:val="0080AB"/>
            <w:spacing w:val="20"/>
            <w:w w:val="102"/>
          </w:rPr>
          <w:t xml:space="preserve"> </w:t>
        </w:r>
        <w:r>
          <w:rPr>
            <w:color w:val="0080AB"/>
            <w:spacing w:val="13"/>
          </w:rPr>
          <w:t>anticoagulation</w:t>
        </w:r>
      </w:hyperlink>
      <w:r>
        <w:rPr>
          <w:color w:val="0080AB"/>
        </w:rPr>
        <w:t xml:space="preserve"> </w:t>
      </w:r>
      <w:hyperlink w:history="true" r:id="rId123">
        <w:r>
          <w:rPr>
            <w:color w:val="0080AB"/>
            <w:spacing w:val="13"/>
          </w:rPr>
          <w:t>strategies</w:t>
        </w:r>
        <w:r>
          <w:rPr>
            <w:color w:val="0080AB"/>
            <w:spacing w:val="33"/>
            <w:w w:val="101"/>
          </w:rPr>
          <w:t xml:space="preserve"> </w:t>
        </w:r>
        <w:r>
          <w:rPr>
            <w:color w:val="0080AB"/>
            <w:spacing w:val="13"/>
          </w:rPr>
          <w:t>after</w:t>
        </w:r>
        <w:r>
          <w:rPr>
            <w:color w:val="0080AB"/>
            <w:spacing w:val="41"/>
            <w:w w:val="102"/>
          </w:rPr>
          <w:t xml:space="preserve"> </w:t>
        </w:r>
        <w:r>
          <w:rPr>
            <w:color w:val="0080AB"/>
            <w:spacing w:val="13"/>
          </w:rPr>
          <w:t>left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13"/>
          </w:rPr>
          <w:t>ventricular</w:t>
        </w:r>
        <w:r>
          <w:rPr>
            <w:color w:val="0080AB"/>
            <w:spacing w:val="34"/>
          </w:rPr>
          <w:t xml:space="preserve"> </w:t>
        </w:r>
        <w:r>
          <w:rPr>
            <w:color w:val="0080AB"/>
            <w:spacing w:val="13"/>
          </w:rPr>
          <w:t>assist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3"/>
          </w:rPr>
          <w:t>device</w:t>
        </w:r>
        <w:r>
          <w:rPr>
            <w:color w:val="0080AB"/>
            <w:spacing w:val="39"/>
            <w:w w:val="102"/>
          </w:rPr>
          <w:t xml:space="preserve"> </w:t>
        </w:r>
        <w:r>
          <w:rPr>
            <w:color w:val="0080AB"/>
            <w:spacing w:val="13"/>
          </w:rPr>
          <w:t>imp</w:t>
        </w:r>
        <w:r>
          <w:rPr>
            <w:color w:val="0080AB"/>
            <w:spacing w:val="12"/>
          </w:rPr>
          <w:t>lan-</w:t>
        </w:r>
      </w:hyperlink>
      <w:r>
        <w:rPr>
          <w:color w:val="0080AB"/>
        </w:rPr>
        <w:t xml:space="preserve"> </w:t>
      </w:r>
      <w:hyperlink w:history="true" r:id="rId123">
        <w:r>
          <w:rPr>
            <w:color w:val="0080AB"/>
          </w:rPr>
          <w:t>tation</w:t>
        </w:r>
        <w:r>
          <w:rPr>
            <w:color w:val="0080AB"/>
            <w:spacing w:val="17"/>
          </w:rPr>
          <w:t>. </w:t>
        </w:r>
        <w:r>
          <w:rPr>
            <w:color w:val="0080AB"/>
          </w:rPr>
          <w:t>ASAIO</w:t>
        </w:r>
        <w:r>
          <w:rPr>
            <w:color w:val="0080AB"/>
            <w:spacing w:val="17"/>
          </w:rPr>
          <w:t xml:space="preserve"> </w:t>
        </w:r>
        <w:r>
          <w:rPr>
            <w:color w:val="0080AB"/>
          </w:rPr>
          <w:t>J</w:t>
        </w:r>
        <w:r>
          <w:rPr>
            <w:color w:val="0080AB"/>
            <w:spacing w:val="17"/>
          </w:rPr>
          <w:t xml:space="preserve"> 2016;62:123-7.</w:t>
        </w:r>
      </w:hyperlink>
    </w:p>
    <w:p>
      <w:pPr>
        <w:pStyle w:val="BodyText"/>
        <w:ind w:left="335" w:right="116" w:hanging="333"/>
        <w:spacing w:before="2" w:line="244" w:lineRule="auto"/>
        <w:rPr/>
      </w:pPr>
      <w:r>
        <w:rPr>
          <w:spacing w:val="9"/>
        </w:rPr>
        <w:t>76.  </w:t>
      </w:r>
      <w:hyperlink w:history="true" r:id="rId124">
        <w:r>
          <w:rPr>
            <w:color w:val="0080AB"/>
            <w:spacing w:val="9"/>
          </w:rPr>
          <w:t>Pieri M, Agracheva N, Di</w:t>
        </w:r>
        <w:r>
          <w:rPr>
            <w:color w:val="0080AB"/>
            <w:spacing w:val="14"/>
            <w:w w:val="102"/>
          </w:rPr>
          <w:t xml:space="preserve"> </w:t>
        </w:r>
        <w:r>
          <w:rPr>
            <w:color w:val="0080AB"/>
            <w:spacing w:val="9"/>
          </w:rPr>
          <w:t>Prima AL, et al.</w:t>
        </w:r>
        <w:r>
          <w:rPr>
            <w:color w:val="0080AB"/>
            <w:spacing w:val="14"/>
            <w:w w:val="101"/>
          </w:rPr>
          <w:t xml:space="preserve"> </w:t>
        </w:r>
        <w:r>
          <w:rPr>
            <w:color w:val="0080AB"/>
            <w:spacing w:val="9"/>
          </w:rPr>
          <w:t>Primary anti-</w:t>
        </w:r>
      </w:hyperlink>
      <w:r>
        <w:rPr>
          <w:color w:val="0080AB"/>
        </w:rPr>
        <w:t xml:space="preserve"> </w:t>
      </w:r>
      <w:hyperlink w:history="true" r:id="rId124">
        <w:r>
          <w:rPr>
            <w:color w:val="0080AB"/>
            <w:spacing w:val="15"/>
          </w:rPr>
          <w:t>coagulation   with</w:t>
        </w:r>
        <w:r>
          <w:rPr>
            <w:color w:val="0080AB"/>
            <w:spacing w:val="2"/>
          </w:rPr>
          <w:t xml:space="preserve">    </w:t>
        </w:r>
        <w:r>
          <w:rPr>
            <w:color w:val="0080AB"/>
            <w:spacing w:val="15"/>
          </w:rPr>
          <w:t>bivalirudin   for</w:t>
        </w:r>
        <w:r>
          <w:rPr>
            <w:color w:val="0080AB"/>
            <w:spacing w:val="2"/>
          </w:rPr>
          <w:t xml:space="preserve">    </w:t>
        </w:r>
        <w:r>
          <w:rPr>
            <w:color w:val="0080AB"/>
            <w:spacing w:val="15"/>
          </w:rPr>
          <w:t>pati</w:t>
        </w:r>
        <w:r>
          <w:rPr>
            <w:color w:val="0080AB"/>
            <w:spacing w:val="14"/>
          </w:rPr>
          <w:t>ents   with</w:t>
        </w:r>
      </w:hyperlink>
      <w:r>
        <w:rPr>
          <w:color w:val="0080AB"/>
        </w:rPr>
        <w:t xml:space="preserve"> </w:t>
      </w:r>
      <w:hyperlink w:history="true" r:id="rId124">
        <w:r>
          <w:rPr>
            <w:color w:val="0080AB"/>
            <w:spacing w:val="13"/>
          </w:rPr>
          <w:t>implantable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3"/>
          </w:rPr>
          <w:t>ventricular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3"/>
          </w:rPr>
          <w:t>assist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3"/>
          </w:rPr>
          <w:t>devices.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3"/>
          </w:rPr>
          <w:t>Ar</w:t>
        </w:r>
        <w:r>
          <w:rPr>
            <w:color w:val="0080AB"/>
            <w:spacing w:val="12"/>
          </w:rPr>
          <w:t>tif</w:t>
        </w:r>
        <w:r>
          <w:rPr>
            <w:color w:val="0080AB"/>
            <w:spacing w:val="6"/>
          </w:rPr>
          <w:t xml:space="preserve">  </w:t>
        </w:r>
        <w:r>
          <w:rPr>
            <w:color w:val="0080AB"/>
            <w:spacing w:val="12"/>
          </w:rPr>
          <w:t>Organs</w:t>
        </w:r>
      </w:hyperlink>
      <w:r>
        <w:rPr>
          <w:color w:val="0080AB"/>
        </w:rPr>
        <w:t xml:space="preserve"> </w:t>
      </w:r>
      <w:hyperlink w:history="true" r:id="rId124">
        <w:r>
          <w:rPr>
            <w:color w:val="0080AB"/>
            <w:spacing w:val="12"/>
          </w:rPr>
          <w:t>2014;38:342-6.</w:t>
        </w:r>
      </w:hyperlink>
    </w:p>
    <w:p>
      <w:pPr>
        <w:pStyle w:val="BodyText"/>
        <w:ind w:left="330" w:right="116" w:hanging="329"/>
        <w:spacing w:before="3" w:line="244" w:lineRule="auto"/>
        <w:rPr/>
      </w:pPr>
      <w:r>
        <w:rPr>
          <w:spacing w:val="11"/>
        </w:rPr>
        <w:t>77.</w:t>
      </w:r>
      <w:r>
        <w:rPr>
          <w:spacing w:val="3"/>
        </w:rPr>
        <w:t xml:space="preserve">  </w:t>
      </w:r>
      <w:hyperlink w:history="true" r:id="rId125">
        <w:r>
          <w:rPr>
            <w:color w:val="0080AB"/>
            <w:spacing w:val="11"/>
          </w:rPr>
          <w:t>McIlvennan CK, Page RL </w:t>
        </w:r>
        <w:r>
          <w:rPr>
            <w:color w:val="0080AB"/>
            <w:spacing w:val="10"/>
          </w:rPr>
          <w:t>2nd, Ambardekar AV, Brieke</w:t>
        </w:r>
      </w:hyperlink>
      <w:r>
        <w:rPr>
          <w:color w:val="0080AB"/>
        </w:rPr>
        <w:t xml:space="preserve"> </w:t>
      </w:r>
      <w:hyperlink w:history="true" r:id="rId125">
        <w:r>
          <w:rPr>
            <w:color w:val="0080AB"/>
            <w:spacing w:val="14"/>
          </w:rPr>
          <w:t>A,</w:t>
        </w:r>
        <w:r>
          <w:rPr>
            <w:color w:val="0080AB"/>
          </w:rPr>
          <w:t xml:space="preserve">   </w:t>
        </w:r>
        <w:r>
          <w:rPr>
            <w:color w:val="0080AB"/>
            <w:spacing w:val="14"/>
          </w:rPr>
          <w:t>Lindenfeld  J.  Activated</w:t>
        </w:r>
        <w:r>
          <w:rPr>
            <w:color w:val="0080AB"/>
            <w:spacing w:val="21"/>
          </w:rPr>
          <w:t xml:space="preserve">  </w:t>
        </w:r>
        <w:r>
          <w:rPr>
            <w:color w:val="0080AB"/>
            <w:spacing w:val="14"/>
          </w:rPr>
          <w:t>partial</w:t>
        </w:r>
        <w:r>
          <w:rPr>
            <w:color w:val="0080AB"/>
            <w:spacing w:val="14"/>
            <w:w w:val="101"/>
          </w:rPr>
          <w:t xml:space="preserve">  </w:t>
        </w:r>
        <w:r>
          <w:rPr>
            <w:color w:val="0080AB"/>
            <w:spacing w:val="14"/>
          </w:rPr>
          <w:t>thromboplast</w:t>
        </w:r>
        <w:r>
          <w:rPr>
            <w:color w:val="0080AB"/>
            <w:spacing w:val="13"/>
          </w:rPr>
          <w:t>in</w:t>
        </w:r>
      </w:hyperlink>
      <w:r>
        <w:rPr>
          <w:color w:val="0080AB"/>
        </w:rPr>
        <w:t xml:space="preserve"> </w:t>
      </w:r>
      <w:hyperlink w:history="true" r:id="rId125">
        <w:r>
          <w:rPr>
            <w:color w:val="0080AB"/>
            <w:spacing w:val="15"/>
          </w:rPr>
          <w:t>time</w:t>
        </w:r>
        <w:r>
          <w:rPr>
            <w:color w:val="0080AB"/>
            <w:spacing w:val="24"/>
            <w:w w:val="102"/>
          </w:rPr>
          <w:t xml:space="preserve"> </w:t>
        </w:r>
        <w:r>
          <w:rPr>
            <w:color w:val="0080AB"/>
            <w:spacing w:val="15"/>
          </w:rPr>
          <w:t>overestimates</w:t>
        </w:r>
        <w:r>
          <w:rPr>
            <w:color w:val="0080AB"/>
            <w:spacing w:val="25"/>
            <w:w w:val="102"/>
          </w:rPr>
          <w:t xml:space="preserve"> </w:t>
        </w:r>
        <w:r>
          <w:rPr>
            <w:color w:val="0080AB"/>
            <w:spacing w:val="15"/>
          </w:rPr>
          <w:t>anti-co</w:t>
        </w:r>
        <w:r>
          <w:rPr>
            <w:color w:val="0080AB"/>
            <w:spacing w:val="14"/>
          </w:rPr>
          <w:t>agulation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4"/>
          </w:rPr>
          <w:t>in</w:t>
        </w:r>
        <w:r>
          <w:rPr>
            <w:color w:val="0080AB"/>
            <w:spacing w:val="33"/>
            <w:w w:val="102"/>
          </w:rPr>
          <w:t xml:space="preserve"> </w:t>
        </w:r>
        <w:r>
          <w:rPr>
            <w:color w:val="0080AB"/>
            <w:spacing w:val="14"/>
          </w:rPr>
          <w:t>left ventricu-</w:t>
        </w:r>
      </w:hyperlink>
      <w:r>
        <w:rPr>
          <w:color w:val="0080AB"/>
        </w:rPr>
        <w:t xml:space="preserve"> </w:t>
      </w:r>
      <w:hyperlink w:history="true" r:id="rId125">
        <w:r>
          <w:rPr>
            <w:color w:val="0080AB"/>
            <w:spacing w:val="12"/>
          </w:rPr>
          <w:t>lar  assist  device  patient</w:t>
        </w:r>
        <w:r>
          <w:rPr>
            <w:color w:val="0080AB"/>
            <w:spacing w:val="11"/>
          </w:rPr>
          <w:t>s.  J  Heart  Lung  Transplant</w:t>
        </w:r>
      </w:hyperlink>
      <w:r>
        <w:rPr>
          <w:color w:val="0080AB"/>
        </w:rPr>
        <w:t xml:space="preserve"> </w:t>
      </w:r>
      <w:hyperlink w:history="true" r:id="rId125">
        <w:r>
          <w:rPr>
            <w:color w:val="0080AB"/>
            <w:spacing w:val="12"/>
          </w:rPr>
          <w:t>2014;33:1312-4.</w:t>
        </w:r>
      </w:hyperlink>
    </w:p>
    <w:p>
      <w:pPr>
        <w:pStyle w:val="BodyText"/>
        <w:ind w:left="330" w:right="114" w:hanging="329"/>
        <w:spacing w:before="3" w:line="244" w:lineRule="auto"/>
        <w:rPr/>
      </w:pPr>
      <w:r>
        <w:rPr>
          <w:spacing w:val="12"/>
        </w:rPr>
        <w:t>78.</w:t>
      </w:r>
      <w:r>
        <w:rPr>
          <w:spacing w:val="3"/>
        </w:rPr>
        <w:t xml:space="preserve">  </w:t>
      </w:r>
      <w:hyperlink w:history="true" r:id="rId126">
        <w:r>
          <w:rPr>
            <w:color w:val="0080AB"/>
            <w:spacing w:val="12"/>
          </w:rPr>
          <w:t>Adatya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12"/>
          </w:rPr>
          <w:t>S,  Uriel  N,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12"/>
          </w:rPr>
          <w:t>Yarmohamma</w:t>
        </w:r>
        <w:r>
          <w:rPr>
            <w:color w:val="0080AB"/>
            <w:spacing w:val="11"/>
          </w:rPr>
          <w:t>di  H,  et  al.  Anti-</w:t>
        </w:r>
      </w:hyperlink>
      <w:r>
        <w:rPr>
          <w:color w:val="0080AB"/>
        </w:rPr>
        <w:t xml:space="preserve"> </w:t>
      </w:r>
      <w:hyperlink w:history="true" r:id="rId126">
        <w:r>
          <w:rPr>
            <w:color w:val="0080AB"/>
            <w:spacing w:val="18"/>
          </w:rPr>
          <w:t>factor</w:t>
        </w:r>
        <w:r>
          <w:rPr>
            <w:color w:val="0080AB"/>
            <w:spacing w:val="3"/>
          </w:rPr>
          <w:t xml:space="preserve">   </w:t>
        </w:r>
        <w:r>
          <w:rPr>
            <w:color w:val="0080AB"/>
            <w:spacing w:val="18"/>
          </w:rPr>
          <w:t>Xa</w:t>
        </w:r>
        <w:r>
          <w:rPr>
            <w:color w:val="0080AB"/>
            <w:spacing w:val="5"/>
          </w:rPr>
          <w:t xml:space="preserve">   </w:t>
        </w:r>
        <w:r>
          <w:rPr>
            <w:color w:val="0080AB"/>
            <w:spacing w:val="18"/>
          </w:rPr>
          <w:t>and</w:t>
        </w:r>
        <w:r>
          <w:rPr>
            <w:color w:val="0080AB"/>
            <w:spacing w:val="6"/>
          </w:rPr>
          <w:t xml:space="preserve">   </w:t>
        </w:r>
        <w:r>
          <w:rPr>
            <w:color w:val="0080AB"/>
            <w:spacing w:val="18"/>
          </w:rPr>
          <w:t>activated</w:t>
        </w:r>
        <w:r>
          <w:rPr>
            <w:color w:val="0080AB"/>
            <w:spacing w:val="7"/>
          </w:rPr>
          <w:t xml:space="preserve">   </w:t>
        </w:r>
        <w:r>
          <w:rPr>
            <w:color w:val="0080AB"/>
            <w:spacing w:val="18"/>
          </w:rPr>
          <w:t>partial</w:t>
        </w:r>
        <w:r>
          <w:rPr>
            <w:color w:val="0080AB"/>
            <w:spacing w:val="3"/>
          </w:rPr>
          <w:t xml:space="preserve">   </w:t>
        </w:r>
        <w:r>
          <w:rPr>
            <w:color w:val="0080AB"/>
            <w:spacing w:val="18"/>
          </w:rPr>
          <w:t>t</w:t>
        </w:r>
        <w:r>
          <w:rPr>
            <w:color w:val="0080AB"/>
            <w:spacing w:val="17"/>
          </w:rPr>
          <w:t>hromboplastin</w:t>
        </w:r>
      </w:hyperlink>
      <w:r>
        <w:rPr>
          <w:color w:val="0080AB"/>
          <w:spacing w:val="2"/>
        </w:rPr>
        <w:t xml:space="preserve"> </w:t>
      </w:r>
      <w:hyperlink w:history="true" r:id="rId126">
        <w:r>
          <w:rPr>
            <w:color w:val="0080AB"/>
            <w:spacing w:val="17"/>
          </w:rPr>
          <w:t>time   measurements</w:t>
        </w:r>
        <w:r>
          <w:rPr>
            <w:color w:val="0080AB"/>
            <w:spacing w:val="7"/>
          </w:rPr>
          <w:t xml:space="preserve">   </w:t>
        </w:r>
        <w:r>
          <w:rPr>
            <w:color w:val="0080AB"/>
            <w:spacing w:val="17"/>
          </w:rPr>
          <w:t>for   </w:t>
        </w:r>
        <w:r>
          <w:rPr>
            <w:color w:val="0080AB"/>
            <w:spacing w:val="16"/>
          </w:rPr>
          <w:t>heparin   monitoring   in</w:t>
        </w:r>
      </w:hyperlink>
      <w:r>
        <w:rPr>
          <w:color w:val="0080AB"/>
          <w:spacing w:val="2"/>
        </w:rPr>
        <w:t xml:space="preserve"> </w:t>
      </w:r>
      <w:hyperlink w:history="true" r:id="rId126">
        <w:r>
          <w:rPr>
            <w:color w:val="0080AB"/>
            <w:spacing w:val="13"/>
          </w:rPr>
          <w:t>mechanical</w:t>
        </w:r>
        <w:r>
          <w:rPr>
            <w:color w:val="0080AB"/>
            <w:spacing w:val="3"/>
          </w:rPr>
          <w:t xml:space="preserve">   </w:t>
        </w:r>
        <w:r>
          <w:rPr>
            <w:color w:val="0080AB"/>
            <w:spacing w:val="13"/>
          </w:rPr>
          <w:t>circulatory</w:t>
        </w:r>
        <w:r>
          <w:rPr>
            <w:color w:val="0080AB"/>
            <w:spacing w:val="2"/>
          </w:rPr>
          <w:t xml:space="preserve">   </w:t>
        </w:r>
        <w:r>
          <w:rPr>
            <w:color w:val="0080AB"/>
            <w:spacing w:val="13"/>
          </w:rPr>
          <w:t>support.</w:t>
        </w:r>
        <w:r>
          <w:rPr>
            <w:color w:val="0080AB"/>
            <w:spacing w:val="1"/>
          </w:rPr>
          <w:t xml:space="preserve">   </w:t>
        </w:r>
        <w:r>
          <w:rPr>
            <w:color w:val="0080AB"/>
            <w:spacing w:val="13"/>
          </w:rPr>
          <w:t>JACC</w:t>
        </w:r>
        <w:r>
          <w:rPr>
            <w:color w:val="0080AB"/>
            <w:spacing w:val="6"/>
          </w:rPr>
          <w:t xml:space="preserve">   </w:t>
        </w:r>
        <w:r>
          <w:rPr>
            <w:color w:val="0080AB"/>
            <w:spacing w:val="13"/>
          </w:rPr>
          <w:t>Heart</w:t>
        </w:r>
        <w:r>
          <w:rPr>
            <w:color w:val="0080AB"/>
            <w:spacing w:val="4"/>
          </w:rPr>
          <w:t xml:space="preserve">   </w:t>
        </w:r>
        <w:r>
          <w:rPr>
            <w:color w:val="0080AB"/>
            <w:spacing w:val="13"/>
          </w:rPr>
          <w:t>Fail</w:t>
        </w:r>
      </w:hyperlink>
      <w:r>
        <w:rPr>
          <w:color w:val="0080AB"/>
          <w:spacing w:val="2"/>
        </w:rPr>
        <w:t xml:space="preserve"> </w:t>
      </w:r>
      <w:hyperlink w:history="true" r:id="rId126">
        <w:r>
          <w:rPr>
            <w:color w:val="0080AB"/>
            <w:spacing w:val="14"/>
          </w:rPr>
          <w:t>2015;3:314-22.</w:t>
        </w:r>
      </w:hyperlink>
    </w:p>
    <w:p>
      <w:pPr>
        <w:pStyle w:val="BodyText"/>
        <w:ind w:left="330" w:right="116" w:hanging="329"/>
        <w:spacing w:before="3"/>
        <w:rPr/>
      </w:pPr>
      <w:r>
        <w:rPr>
          <w:spacing w:val="8"/>
        </w:rPr>
        <w:t>79.</w:t>
      </w:r>
      <w:r>
        <w:rPr>
          <w:spacing w:val="6"/>
        </w:rPr>
        <w:t xml:space="preserve">  </w:t>
      </w:r>
      <w:hyperlink w:history="true" r:id="rId127">
        <w:r>
          <w:rPr>
            <w:color w:val="0080AB"/>
            <w:spacing w:val="8"/>
          </w:rPr>
          <w:t>Nassif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8"/>
          </w:rPr>
          <w:t>ME,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8"/>
          </w:rPr>
          <w:t>LaRue</w:t>
        </w:r>
        <w:r>
          <w:rPr>
            <w:color w:val="0080AB"/>
            <w:spacing w:val="36"/>
            <w:w w:val="101"/>
          </w:rPr>
          <w:t xml:space="preserve"> </w:t>
        </w:r>
        <w:r>
          <w:rPr>
            <w:color w:val="0080AB"/>
            <w:spacing w:val="8"/>
          </w:rPr>
          <w:t>SJ,</w:t>
        </w:r>
        <w:r>
          <w:rPr>
            <w:color w:val="0080AB"/>
          </w:rPr>
          <w:t xml:space="preserve">  </w:t>
        </w:r>
        <w:r>
          <w:rPr>
            <w:color w:val="0080AB"/>
            <w:spacing w:val="8"/>
          </w:rPr>
          <w:t>Raymer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8"/>
          </w:rPr>
          <w:t>DS,</w:t>
        </w:r>
        <w:r>
          <w:rPr>
            <w:color w:val="0080AB"/>
            <w:spacing w:val="36"/>
            <w:w w:val="102"/>
          </w:rPr>
          <w:t xml:space="preserve"> </w:t>
        </w:r>
        <w:r>
          <w:rPr>
            <w:color w:val="0080AB"/>
            <w:spacing w:val="8"/>
          </w:rPr>
          <w:t>et</w:t>
        </w:r>
        <w:r>
          <w:rPr>
            <w:color w:val="0080AB"/>
            <w:spacing w:val="36"/>
            <w:w w:val="102"/>
          </w:rPr>
          <w:t xml:space="preserve"> </w:t>
        </w:r>
        <w:r>
          <w:rPr>
            <w:color w:val="0080AB"/>
            <w:spacing w:val="8"/>
          </w:rPr>
          <w:t>al.</w:t>
        </w:r>
        <w:r>
          <w:rPr>
            <w:color w:val="0080AB"/>
          </w:rPr>
          <w:t xml:space="preserve">  </w:t>
        </w:r>
        <w:r>
          <w:rPr>
            <w:color w:val="0080AB"/>
            <w:spacing w:val="8"/>
          </w:rPr>
          <w:t>Relationship</w:t>
        </w:r>
      </w:hyperlink>
      <w:r>
        <w:rPr>
          <w:color w:val="0080AB"/>
          <w:spacing w:val="1"/>
        </w:rPr>
        <w:t xml:space="preserve"> </w:t>
      </w:r>
      <w:hyperlink w:history="true" r:id="rId127">
        <w:r>
          <w:rPr>
            <w:color w:val="0080AB"/>
            <w:spacing w:val="17"/>
          </w:rPr>
          <w:t>between</w:t>
        </w:r>
        <w:r>
          <w:rPr>
            <w:color w:val="0080AB"/>
            <w:spacing w:val="8"/>
          </w:rPr>
          <w:t xml:space="preserve">  </w:t>
        </w:r>
        <w:r>
          <w:rPr>
            <w:color w:val="0080AB"/>
            <w:spacing w:val="17"/>
          </w:rPr>
          <w:t>anticoagulation  intensity</w:t>
        </w:r>
        <w:r>
          <w:rPr>
            <w:color w:val="0080AB"/>
            <w:spacing w:val="8"/>
          </w:rPr>
          <w:t xml:space="preserve">  </w:t>
        </w:r>
        <w:r>
          <w:rPr>
            <w:color w:val="0080AB"/>
            <w:spacing w:val="17"/>
          </w:rPr>
          <w:t>and</w:t>
        </w:r>
        <w:r>
          <w:rPr>
            <w:color w:val="0080AB"/>
            <w:spacing w:val="4"/>
          </w:rPr>
          <w:t xml:space="preserve">  </w:t>
        </w:r>
        <w:r>
          <w:rPr>
            <w:color w:val="0080AB"/>
            <w:spacing w:val="17"/>
          </w:rPr>
          <w:t>thrombotic</w:t>
        </w:r>
      </w:hyperlink>
      <w:r>
        <w:rPr>
          <w:color w:val="0080AB"/>
        </w:rPr>
        <w:t xml:space="preserve"> </w:t>
      </w:r>
      <w:hyperlink w:history="true" r:id="rId127">
        <w:r>
          <w:rPr>
            <w:color w:val="0080AB"/>
            <w:spacing w:val="17"/>
          </w:rPr>
          <w:t>or</w:t>
        </w:r>
        <w:r>
          <w:rPr>
            <w:color w:val="0080AB"/>
            <w:spacing w:val="49"/>
          </w:rPr>
          <w:t xml:space="preserve"> </w:t>
        </w:r>
        <w:r>
          <w:rPr>
            <w:color w:val="0080AB"/>
            <w:spacing w:val="17"/>
          </w:rPr>
          <w:t>bleeding</w:t>
        </w:r>
        <w:r>
          <w:rPr>
            <w:color w:val="0080AB"/>
            <w:spacing w:val="30"/>
          </w:rPr>
          <w:t xml:space="preserve"> </w:t>
        </w:r>
        <w:r>
          <w:rPr>
            <w:color w:val="0080AB"/>
            <w:spacing w:val="17"/>
          </w:rPr>
          <w:t>outcomes</w:t>
        </w:r>
        <w:r>
          <w:rPr>
            <w:color w:val="0080AB"/>
            <w:spacing w:val="30"/>
            <w:w w:val="102"/>
          </w:rPr>
          <w:t xml:space="preserve"> </w:t>
        </w:r>
        <w:r>
          <w:rPr>
            <w:color w:val="0080AB"/>
            <w:spacing w:val="17"/>
          </w:rPr>
          <w:t>among</w:t>
        </w:r>
        <w:r>
          <w:rPr>
            <w:color w:val="0080AB"/>
            <w:spacing w:val="30"/>
            <w:w w:val="101"/>
          </w:rPr>
          <w:t xml:space="preserve"> </w:t>
        </w:r>
        <w:r>
          <w:rPr>
            <w:color w:val="0080AB"/>
            <w:spacing w:val="17"/>
          </w:rPr>
          <w:t>outpatients</w:t>
        </w:r>
        <w:r>
          <w:rPr>
            <w:color w:val="0080AB"/>
            <w:spacing w:val="24"/>
            <w:w w:val="101"/>
          </w:rPr>
          <w:t xml:space="preserve"> </w:t>
        </w:r>
        <w:r>
          <w:rPr>
            <w:color w:val="0080AB"/>
            <w:spacing w:val="17"/>
          </w:rPr>
          <w:t>with</w:t>
        </w:r>
        <w:r>
          <w:rPr>
            <w:color w:val="0080AB"/>
            <w:spacing w:val="28"/>
            <w:w w:val="101"/>
          </w:rPr>
          <w:t xml:space="preserve"> </w:t>
        </w:r>
        <w:r>
          <w:rPr>
            <w:color w:val="0080AB"/>
            <w:spacing w:val="17"/>
          </w:rPr>
          <w:t>con-</w:t>
        </w:r>
      </w:hyperlink>
      <w:r>
        <w:rPr>
          <w:color w:val="0080AB"/>
        </w:rPr>
        <w:t xml:space="preserve"> </w:t>
      </w:r>
      <w:hyperlink w:history="true" r:id="rId127">
        <w:r>
          <w:rPr>
            <w:color w:val="0080AB"/>
            <w:spacing w:val="12"/>
          </w:rPr>
          <w:t>tinuous-ﬂow</w:t>
        </w:r>
        <w:r>
          <w:rPr>
            <w:color w:val="0080AB"/>
            <w:spacing w:val="25"/>
            <w:w w:val="101"/>
          </w:rPr>
          <w:t xml:space="preserve"> </w:t>
        </w:r>
        <w:r>
          <w:rPr>
            <w:color w:val="0080AB"/>
            <w:spacing w:val="12"/>
          </w:rPr>
          <w:t>left ventricular assist devices. Circ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12"/>
          </w:rPr>
          <w:t>Heart</w:t>
        </w:r>
      </w:hyperlink>
      <w:r>
        <w:rPr>
          <w:color w:val="0080AB"/>
        </w:rPr>
        <w:t xml:space="preserve"> </w:t>
      </w:r>
      <w:hyperlink w:history="true" r:id="rId127">
        <w:r>
          <w:rPr>
            <w:color w:val="0080AB"/>
          </w:rPr>
          <w:t>Fail</w:t>
        </w:r>
        <w:r>
          <w:rPr>
            <w:color w:val="0080AB"/>
            <w:spacing w:val="13"/>
          </w:rPr>
          <w:t xml:space="preserve"> 2016;9:e002680.</w:t>
        </w:r>
      </w:hyperlink>
    </w:p>
    <w:p>
      <w:pPr>
        <w:pStyle w:val="BodyText"/>
        <w:ind w:left="335" w:right="116" w:hanging="336"/>
        <w:spacing w:before="9" w:line="247" w:lineRule="auto"/>
        <w:rPr/>
      </w:pPr>
      <w:r>
        <w:rPr>
          <w:spacing w:val="12"/>
        </w:rPr>
        <w:t>80.</w:t>
      </w:r>
      <w:r>
        <w:rPr>
          <w:spacing w:val="3"/>
        </w:rPr>
        <w:t xml:space="preserve">  </w:t>
      </w:r>
      <w:hyperlink w:history="true" r:id="rId128">
        <w:r>
          <w:rPr>
            <w:color w:val="0080AB"/>
            <w:spacing w:val="12"/>
          </w:rPr>
          <w:t>Boehme</w:t>
        </w:r>
        <w:r>
          <w:rPr>
            <w:color w:val="0080AB"/>
            <w:spacing w:val="20"/>
            <w:w w:val="102"/>
          </w:rPr>
          <w:t xml:space="preserve"> </w:t>
        </w:r>
        <w:r>
          <w:rPr>
            <w:color w:val="0080AB"/>
            <w:spacing w:val="12"/>
          </w:rPr>
          <w:t>AK,</w:t>
        </w:r>
        <w:r>
          <w:rPr>
            <w:color w:val="0080AB"/>
            <w:spacing w:val="33"/>
          </w:rPr>
          <w:t xml:space="preserve"> </w:t>
        </w:r>
        <w:r>
          <w:rPr>
            <w:color w:val="0080AB"/>
            <w:spacing w:val="12"/>
          </w:rPr>
          <w:t>Pamboukian</w:t>
        </w:r>
        <w:r>
          <w:rPr>
            <w:color w:val="0080AB"/>
            <w:spacing w:val="27"/>
          </w:rPr>
          <w:t xml:space="preserve"> </w:t>
        </w:r>
        <w:r>
          <w:rPr>
            <w:color w:val="0080AB"/>
            <w:spacing w:val="12"/>
          </w:rPr>
          <w:t>SV,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12"/>
          </w:rPr>
          <w:t>George</w:t>
        </w:r>
        <w:r>
          <w:rPr>
            <w:color w:val="0080AB"/>
            <w:spacing w:val="22"/>
            <w:w w:val="101"/>
          </w:rPr>
          <w:t xml:space="preserve"> </w:t>
        </w:r>
        <w:r>
          <w:rPr>
            <w:color w:val="0080AB"/>
            <w:spacing w:val="12"/>
          </w:rPr>
          <w:t>JF,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12"/>
          </w:rPr>
          <w:t>et</w:t>
        </w:r>
        <w:r>
          <w:rPr>
            <w:color w:val="0080AB"/>
            <w:spacing w:val="26"/>
            <w:w w:val="102"/>
          </w:rPr>
          <w:t xml:space="preserve"> </w:t>
        </w:r>
        <w:r>
          <w:rPr>
            <w:color w:val="0080AB"/>
            <w:spacing w:val="12"/>
          </w:rPr>
          <w:t>a</w:t>
        </w:r>
        <w:r>
          <w:rPr>
            <w:color w:val="0080AB"/>
            <w:spacing w:val="11"/>
          </w:rPr>
          <w:t>l.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11"/>
          </w:rPr>
          <w:t>Anti-</w:t>
        </w:r>
      </w:hyperlink>
      <w:r>
        <w:rPr>
          <w:color w:val="0080AB"/>
        </w:rPr>
        <w:t xml:space="preserve"> </w:t>
      </w:r>
      <w:hyperlink w:history="true" r:id="rId128">
        <w:r>
          <w:rPr>
            <w:color w:val="0080AB"/>
            <w:spacing w:val="14"/>
          </w:rPr>
          <w:t>coagulation control in patients wit</w:t>
        </w:r>
        <w:r>
          <w:rPr>
            <w:color w:val="0080AB"/>
            <w:spacing w:val="13"/>
          </w:rPr>
          <w:t>h ventricular assist</w:t>
        </w:r>
      </w:hyperlink>
      <w:r>
        <w:rPr>
          <w:color w:val="0080AB"/>
        </w:rPr>
        <w:t xml:space="preserve"> </w:t>
      </w:r>
      <w:hyperlink w:history="true" r:id="rId128">
        <w:r>
          <w:rPr>
            <w:color w:val="0080AB"/>
          </w:rPr>
          <w:t>devices</w:t>
        </w:r>
        <w:r>
          <w:rPr>
            <w:color w:val="0080AB"/>
            <w:spacing w:val="15"/>
          </w:rPr>
          <w:t>. </w:t>
        </w:r>
        <w:r>
          <w:rPr>
            <w:color w:val="0080AB"/>
          </w:rPr>
          <w:t>ASAIO</w:t>
        </w:r>
        <w:r>
          <w:rPr>
            <w:color w:val="0080AB"/>
            <w:spacing w:val="15"/>
          </w:rPr>
          <w:t xml:space="preserve"> </w:t>
        </w:r>
        <w:r>
          <w:rPr>
            <w:color w:val="0080AB"/>
          </w:rPr>
          <w:t>J</w:t>
        </w:r>
        <w:r>
          <w:rPr>
            <w:color w:val="0080AB"/>
            <w:spacing w:val="15"/>
          </w:rPr>
          <w:t xml:space="preserve"> 2017;63:759-65.</w:t>
        </w:r>
      </w:hyperlink>
    </w:p>
    <w:p>
      <w:pPr>
        <w:pStyle w:val="BodyText"/>
        <w:ind w:left="331" w:right="115" w:hanging="331"/>
        <w:spacing w:before="3" w:line="244" w:lineRule="auto"/>
        <w:rPr/>
      </w:pPr>
      <w:r>
        <w:rPr>
          <w:spacing w:val="7"/>
        </w:rPr>
        <w:t>81.</w:t>
      </w:r>
      <w:r>
        <w:rPr>
          <w:spacing w:val="2"/>
        </w:rPr>
        <w:t xml:space="preserve">  </w:t>
      </w:r>
      <w:hyperlink w:history="true" r:id="rId129">
        <w:r>
          <w:rPr>
            <w:color w:val="0080AB"/>
            <w:spacing w:val="7"/>
          </w:rPr>
          <w:t>Lea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7"/>
          </w:rPr>
          <w:t>JC,  Floroff  CK,  Ingemi  AI,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7"/>
          </w:rPr>
          <w:t>Zeevi  </w:t>
        </w:r>
        <w:r>
          <w:rPr>
            <w:color w:val="0080AB"/>
            <w:spacing w:val="6"/>
          </w:rPr>
          <w:t>GR.  Impact  of</w:t>
        </w:r>
      </w:hyperlink>
      <w:r>
        <w:rPr>
          <w:color w:val="0080AB"/>
        </w:rPr>
        <w:t xml:space="preserve"> </w:t>
      </w:r>
      <w:hyperlink w:history="true" r:id="rId129">
        <w:r>
          <w:rPr>
            <w:color w:val="0080AB"/>
            <w:spacing w:val="15"/>
          </w:rPr>
          <w:t>time</w:t>
        </w:r>
        <w:r>
          <w:rPr>
            <w:color w:val="0080AB"/>
            <w:spacing w:val="27"/>
            <w:w w:val="101"/>
          </w:rPr>
          <w:t xml:space="preserve"> </w:t>
        </w:r>
        <w:r>
          <w:rPr>
            <w:color w:val="0080AB"/>
            <w:spacing w:val="15"/>
          </w:rPr>
          <w:t>in therapeutic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15"/>
          </w:rPr>
          <w:t>range after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14"/>
          </w:rPr>
          <w:t>left ventricular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4"/>
          </w:rPr>
          <w:t>assist</w:t>
        </w:r>
      </w:hyperlink>
      <w:r>
        <w:rPr>
          <w:color w:val="0080AB"/>
        </w:rPr>
        <w:t xml:space="preserve"> </w:t>
      </w:r>
      <w:hyperlink w:history="true" r:id="rId129">
        <w:r>
          <w:rPr>
            <w:color w:val="0080AB"/>
            <w:spacing w:val="17"/>
          </w:rPr>
          <w:t>device</w:t>
        </w:r>
        <w:r>
          <w:rPr>
            <w:color w:val="0080AB"/>
            <w:spacing w:val="37"/>
            <w:w w:val="102"/>
          </w:rPr>
          <w:t xml:space="preserve"> </w:t>
        </w:r>
        <w:r>
          <w:rPr>
            <w:color w:val="0080AB"/>
            <w:spacing w:val="17"/>
          </w:rPr>
          <w:t>placement:</w:t>
        </w:r>
        <w:r>
          <w:rPr>
            <w:color w:val="0080AB"/>
            <w:spacing w:val="33"/>
            <w:w w:val="101"/>
          </w:rPr>
          <w:t xml:space="preserve"> </w:t>
        </w:r>
        <w:r>
          <w:rPr>
            <w:color w:val="0080AB"/>
            <w:spacing w:val="17"/>
          </w:rPr>
          <w:t>a</w:t>
        </w:r>
        <w:r>
          <w:rPr>
            <w:color w:val="0080AB"/>
            <w:spacing w:val="30"/>
            <w:w w:val="102"/>
          </w:rPr>
          <w:t xml:space="preserve"> </w:t>
        </w:r>
        <w:r>
          <w:rPr>
            <w:color w:val="0080AB"/>
            <w:spacing w:val="17"/>
          </w:rPr>
          <w:t>comparison</w:t>
        </w:r>
        <w:r>
          <w:rPr>
            <w:color w:val="0080AB"/>
            <w:spacing w:val="38"/>
            <w:w w:val="101"/>
          </w:rPr>
          <w:t xml:space="preserve"> </w:t>
        </w:r>
        <w:r>
          <w:rPr>
            <w:color w:val="0080AB"/>
            <w:spacing w:val="17"/>
          </w:rPr>
          <w:t>between</w:t>
        </w:r>
        <w:r>
          <w:rPr>
            <w:color w:val="0080AB"/>
            <w:spacing w:val="25"/>
          </w:rPr>
          <w:t xml:space="preserve"> </w:t>
        </w:r>
        <w:r>
          <w:rPr>
            <w:color w:val="0080AB"/>
            <w:spacing w:val="17"/>
          </w:rPr>
          <w:t>thr</w:t>
        </w:r>
        <w:r>
          <w:rPr>
            <w:color w:val="0080AB"/>
            <w:spacing w:val="16"/>
          </w:rPr>
          <w:t>ombus</w:t>
        </w:r>
      </w:hyperlink>
      <w:r>
        <w:rPr>
          <w:color w:val="0080AB"/>
        </w:rPr>
        <w:t xml:space="preserve"> </w:t>
      </w:r>
      <w:hyperlink w:history="true" r:id="rId129">
        <w:r>
          <w:rPr>
            <w:color w:val="0080AB"/>
            <w:spacing w:val="15"/>
          </w:rPr>
          <w:t>and</w:t>
        </w:r>
        <w:r>
          <w:rPr>
            <w:color w:val="0080AB"/>
            <w:spacing w:val="37"/>
            <w:w w:val="101"/>
          </w:rPr>
          <w:t xml:space="preserve"> </w:t>
        </w:r>
        <w:r>
          <w:rPr>
            <w:color w:val="0080AB"/>
            <w:spacing w:val="15"/>
          </w:rPr>
          <w:t>thrombus-free</w:t>
        </w:r>
        <w:r>
          <w:rPr>
            <w:color w:val="0080AB"/>
            <w:spacing w:val="37"/>
            <w:w w:val="101"/>
          </w:rPr>
          <w:t xml:space="preserve"> </w:t>
        </w:r>
        <w:r>
          <w:rPr>
            <w:color w:val="0080AB"/>
            <w:spacing w:val="15"/>
          </w:rPr>
          <w:t>periods.</w:t>
        </w:r>
        <w:r>
          <w:rPr>
            <w:color w:val="0080AB"/>
            <w:spacing w:val="25"/>
            <w:w w:val="102"/>
          </w:rPr>
          <w:t xml:space="preserve"> </w:t>
        </w:r>
        <w:r>
          <w:rPr>
            <w:color w:val="0080AB"/>
            <w:spacing w:val="15"/>
          </w:rPr>
          <w:t>J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15"/>
          </w:rPr>
          <w:t>Thrombos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15"/>
          </w:rPr>
          <w:t>Thrombolys</w:t>
        </w:r>
      </w:hyperlink>
      <w:r>
        <w:rPr>
          <w:color w:val="0080AB"/>
        </w:rPr>
        <w:t xml:space="preserve"> </w:t>
      </w:r>
      <w:hyperlink w:history="true" r:id="rId129">
        <w:r>
          <w:rPr>
            <w:color w:val="0080AB"/>
            <w:spacing w:val="12"/>
          </w:rPr>
          <w:t>2019;47:361-8.</w:t>
        </w:r>
      </w:hyperlink>
    </w:p>
    <w:p>
      <w:pPr>
        <w:pStyle w:val="BodyText"/>
        <w:ind w:left="338" w:right="116" w:hanging="338"/>
        <w:spacing w:before="2" w:line="244" w:lineRule="auto"/>
        <w:rPr/>
      </w:pPr>
      <w:r>
        <w:rPr>
          <w:spacing w:val="8"/>
        </w:rPr>
        <w:t>82.</w:t>
      </w:r>
      <w:r>
        <w:rPr>
          <w:spacing w:val="11"/>
        </w:rPr>
        <w:t xml:space="preserve">  </w:t>
      </w:r>
      <w:hyperlink w:history="true" r:id="rId130">
        <w:r>
          <w:rPr>
            <w:color w:val="0080AB"/>
            <w:spacing w:val="8"/>
          </w:rPr>
          <w:t>Henderson</w:t>
        </w:r>
        <w:r>
          <w:rPr>
            <w:color w:val="0080AB"/>
            <w:spacing w:val="22"/>
            <w:w w:val="101"/>
          </w:rPr>
          <w:t xml:space="preserve"> </w:t>
        </w:r>
        <w:r>
          <w:rPr>
            <w:color w:val="0080AB"/>
            <w:spacing w:val="8"/>
          </w:rPr>
          <w:t>JB,</w:t>
        </w:r>
        <w:r>
          <w:rPr>
            <w:color w:val="0080AB"/>
            <w:spacing w:val="36"/>
          </w:rPr>
          <w:t xml:space="preserve"> </w:t>
        </w:r>
        <w:r>
          <w:rPr>
            <w:color w:val="0080AB"/>
            <w:spacing w:val="8"/>
          </w:rPr>
          <w:t>Iyer</w:t>
        </w:r>
        <w:r>
          <w:rPr>
            <w:color w:val="0080AB"/>
            <w:spacing w:val="33"/>
            <w:w w:val="101"/>
          </w:rPr>
          <w:t xml:space="preserve"> </w:t>
        </w:r>
        <w:r>
          <w:rPr>
            <w:color w:val="0080AB"/>
            <w:spacing w:val="8"/>
          </w:rPr>
          <w:t>P,</w:t>
        </w:r>
        <w:r>
          <w:rPr>
            <w:color w:val="0080AB"/>
            <w:spacing w:val="28"/>
            <w:w w:val="101"/>
          </w:rPr>
          <w:t xml:space="preserve"> </w:t>
        </w:r>
        <w:r>
          <w:rPr>
            <w:color w:val="0080AB"/>
            <w:spacing w:val="8"/>
          </w:rPr>
          <w:t>Coniglio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  <w:spacing w:val="8"/>
          </w:rPr>
          <w:t>AC,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8"/>
          </w:rPr>
          <w:t>Katz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8"/>
          </w:rPr>
          <w:t>JN,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8"/>
          </w:rPr>
          <w:t>Chien</w:t>
        </w:r>
        <w:r>
          <w:rPr>
            <w:color w:val="0080AB"/>
            <w:spacing w:val="28"/>
            <w:w w:val="102"/>
          </w:rPr>
          <w:t xml:space="preserve"> </w:t>
        </w:r>
        <w:r>
          <w:rPr>
            <w:color w:val="0080AB"/>
            <w:spacing w:val="8"/>
          </w:rPr>
          <w:t>C,</w:t>
        </w:r>
      </w:hyperlink>
      <w:r>
        <w:rPr>
          <w:color w:val="0080AB"/>
        </w:rPr>
        <w:t xml:space="preserve"> </w:t>
      </w:r>
      <w:hyperlink w:history="true" r:id="rId130">
        <w:r>
          <w:rPr>
            <w:color w:val="0080AB"/>
            <w:spacing w:val="12"/>
          </w:rPr>
          <w:t>Hollis</w:t>
        </w:r>
        <w:r>
          <w:rPr>
            <w:color w:val="0080AB"/>
            <w:spacing w:val="3"/>
          </w:rPr>
          <w:t xml:space="preserve">  </w:t>
        </w:r>
        <w:r>
          <w:rPr>
            <w:color w:val="0080AB"/>
            <w:spacing w:val="12"/>
          </w:rPr>
          <w:t>IB.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2"/>
          </w:rPr>
          <w:t>Predictors</w:t>
        </w:r>
        <w:r>
          <w:rPr>
            <w:color w:val="0080AB"/>
            <w:spacing w:val="39"/>
            <w:w w:val="101"/>
          </w:rPr>
          <w:t xml:space="preserve"> </w:t>
        </w:r>
        <w:r>
          <w:rPr>
            <w:color w:val="0080AB"/>
            <w:spacing w:val="12"/>
          </w:rPr>
          <w:t>of</w:t>
        </w:r>
        <w:r>
          <w:rPr>
            <w:color w:val="0080AB"/>
            <w:spacing w:val="32"/>
          </w:rPr>
          <w:t xml:space="preserve"> </w:t>
        </w:r>
        <w:r>
          <w:rPr>
            <w:color w:val="0080AB"/>
            <w:spacing w:val="12"/>
          </w:rPr>
          <w:t>warfarin</w:t>
        </w:r>
        <w:r>
          <w:rPr>
            <w:color w:val="0080AB"/>
            <w:spacing w:val="32"/>
          </w:rPr>
          <w:t xml:space="preserve"> </w:t>
        </w:r>
        <w:r>
          <w:rPr>
            <w:color w:val="0080AB"/>
            <w:spacing w:val="12"/>
          </w:rPr>
          <w:t>time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2"/>
          </w:rPr>
          <w:t>in</w:t>
        </w:r>
        <w:r>
          <w:rPr>
            <w:color w:val="0080AB"/>
            <w:spacing w:val="32"/>
          </w:rPr>
          <w:t xml:space="preserve"> </w:t>
        </w:r>
        <w:r>
          <w:rPr>
            <w:color w:val="0080AB"/>
            <w:spacing w:val="12"/>
          </w:rPr>
          <w:t>therapeutic</w:t>
        </w:r>
      </w:hyperlink>
      <w:r>
        <w:rPr>
          <w:color w:val="0080AB"/>
        </w:rPr>
        <w:t xml:space="preserve"> </w:t>
      </w:r>
      <w:hyperlink w:history="true" r:id="rId130">
        <w:r>
          <w:rPr>
            <w:color w:val="0080AB"/>
            <w:spacing w:val="14"/>
          </w:rPr>
          <w:t>range  after  continuous-ﬂow</w:t>
        </w:r>
        <w:r>
          <w:rPr>
            <w:color w:val="0080AB"/>
            <w:spacing w:val="27"/>
          </w:rPr>
          <w:t xml:space="preserve">  </w:t>
        </w:r>
        <w:r>
          <w:rPr>
            <w:color w:val="0080AB"/>
            <w:spacing w:val="14"/>
          </w:rPr>
          <w:t>left  ventricular  assist</w:t>
        </w:r>
      </w:hyperlink>
      <w:r>
        <w:rPr>
          <w:color w:val="0080AB"/>
        </w:rPr>
        <w:t xml:space="preserve"> </w:t>
      </w:r>
      <w:hyperlink w:history="true" r:id="rId130">
        <w:r>
          <w:rPr>
            <w:color w:val="0080AB"/>
            <w:spacing w:val="14"/>
          </w:rPr>
          <w:t>device. Pharmacotherapy 2019;39:1030-5.</w:t>
        </w:r>
      </w:hyperlink>
    </w:p>
    <w:p>
      <w:pPr>
        <w:pStyle w:val="BodyText"/>
        <w:ind w:left="331" w:right="115" w:hanging="331"/>
        <w:spacing w:before="2" w:line="244" w:lineRule="auto"/>
        <w:rPr/>
      </w:pPr>
      <w:r>
        <w:rPr>
          <w:spacing w:val="9"/>
        </w:rPr>
        <w:t>83.</w:t>
      </w:r>
      <w:r>
        <w:rPr>
          <w:spacing w:val="6"/>
        </w:rPr>
        <w:t xml:space="preserve">  </w:t>
      </w:r>
      <w:hyperlink w:history="true" r:id="rId131">
        <w:r>
          <w:rPr>
            <w:color w:val="0080AB"/>
            <w:spacing w:val="9"/>
          </w:rPr>
          <w:t>Martinez</w:t>
        </w:r>
        <w:r>
          <w:rPr>
            <w:color w:val="0080AB"/>
            <w:spacing w:val="5"/>
          </w:rPr>
          <w:t xml:space="preserve">  </w:t>
        </w:r>
        <w:r>
          <w:rPr>
            <w:color w:val="0080AB"/>
            <w:spacing w:val="9"/>
          </w:rPr>
          <w:t>BK,</w:t>
        </w:r>
        <w:r>
          <w:rPr>
            <w:color w:val="0080AB"/>
            <w:spacing w:val="38"/>
          </w:rPr>
          <w:t xml:space="preserve"> </w:t>
        </w:r>
        <w:r>
          <w:rPr>
            <w:color w:val="0080AB"/>
            <w:spacing w:val="9"/>
          </w:rPr>
          <w:t>Yik</w:t>
        </w:r>
        <w:r>
          <w:rPr>
            <w:color w:val="0080AB"/>
            <w:spacing w:val="4"/>
          </w:rPr>
          <w:t xml:space="preserve">  </w:t>
        </w:r>
        <w:r>
          <w:rPr>
            <w:color w:val="0080AB"/>
            <w:spacing w:val="9"/>
          </w:rPr>
          <w:t>B,</w:t>
        </w:r>
        <w:r>
          <w:rPr>
            <w:color w:val="0080AB"/>
            <w:spacing w:val="39"/>
            <w:w w:val="101"/>
          </w:rPr>
          <w:t xml:space="preserve"> </w:t>
        </w:r>
        <w:r>
          <w:rPr>
            <w:color w:val="0080AB"/>
            <w:spacing w:val="9"/>
          </w:rPr>
          <w:t>Tran</w:t>
        </w:r>
        <w:r>
          <w:rPr>
            <w:color w:val="0080AB"/>
            <w:spacing w:val="4"/>
          </w:rPr>
          <w:t xml:space="preserve">  </w:t>
        </w:r>
        <w:r>
          <w:rPr>
            <w:color w:val="0080AB"/>
            <w:spacing w:val="9"/>
          </w:rPr>
          <w:t>R,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9"/>
          </w:rPr>
          <w:t>et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9"/>
          </w:rPr>
          <w:t>al.  Meta-analysis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9"/>
          </w:rPr>
          <w:t>of</w:t>
        </w:r>
      </w:hyperlink>
      <w:r>
        <w:rPr>
          <w:color w:val="0080AB"/>
        </w:rPr>
        <w:t xml:space="preserve"> </w:t>
      </w:r>
      <w:hyperlink w:history="true" r:id="rId131">
        <w:r>
          <w:rPr>
            <w:color w:val="0080AB"/>
            <w:spacing w:val="15"/>
          </w:rPr>
          <w:t>time  in  therapeutic  range  in</w:t>
        </w:r>
        <w:r>
          <w:rPr>
            <w:color w:val="0080AB"/>
            <w:spacing w:val="16"/>
          </w:rPr>
          <w:t xml:space="preserve">  </w:t>
        </w:r>
        <w:r>
          <w:rPr>
            <w:color w:val="0080AB"/>
            <w:spacing w:val="15"/>
          </w:rPr>
          <w:t>continuous-ﬂow</w:t>
        </w:r>
        <w:r>
          <w:rPr>
            <w:color w:val="0080AB"/>
            <w:spacing w:val="15"/>
            <w:w w:val="101"/>
          </w:rPr>
          <w:t xml:space="preserve">  </w:t>
        </w:r>
        <w:r>
          <w:rPr>
            <w:color w:val="0080AB"/>
            <w:spacing w:val="15"/>
          </w:rPr>
          <w:t>left</w:t>
        </w:r>
      </w:hyperlink>
      <w:r>
        <w:rPr>
          <w:color w:val="0080AB"/>
        </w:rPr>
        <w:t xml:space="preserve"> </w:t>
      </w:r>
      <w:hyperlink w:history="true" r:id="rId131">
        <w:r>
          <w:rPr>
            <w:color w:val="0080AB"/>
            <w:spacing w:val="13"/>
          </w:rPr>
          <w:t>ventricular</w:t>
        </w:r>
        <w:r>
          <w:rPr>
            <w:color w:val="0080AB"/>
            <w:spacing w:val="35"/>
            <w:w w:val="102"/>
          </w:rPr>
          <w:t xml:space="preserve"> </w:t>
        </w:r>
        <w:r>
          <w:rPr>
            <w:color w:val="0080AB"/>
            <w:spacing w:val="13"/>
          </w:rPr>
          <w:t>assist</w:t>
        </w:r>
        <w:r>
          <w:rPr>
            <w:color w:val="0080AB"/>
            <w:spacing w:val="35"/>
          </w:rPr>
          <w:t xml:space="preserve"> </w:t>
        </w:r>
        <w:r>
          <w:rPr>
            <w:color w:val="0080AB"/>
            <w:spacing w:val="13"/>
          </w:rPr>
          <w:t>device</w:t>
        </w:r>
        <w:r>
          <w:rPr>
            <w:color w:val="0080AB"/>
            <w:spacing w:val="41"/>
          </w:rPr>
          <w:t xml:space="preserve"> </w:t>
        </w:r>
        <w:r>
          <w:rPr>
            <w:color w:val="0080AB"/>
            <w:spacing w:val="13"/>
          </w:rPr>
          <w:t>patients</w:t>
        </w:r>
        <w:r>
          <w:rPr>
            <w:color w:val="0080AB"/>
            <w:spacing w:val="41"/>
          </w:rPr>
          <w:t xml:space="preserve"> </w:t>
        </w:r>
        <w:r>
          <w:rPr>
            <w:color w:val="0080AB"/>
            <w:spacing w:val="13"/>
          </w:rPr>
          <w:t>receiving</w:t>
        </w:r>
        <w:r>
          <w:rPr>
            <w:color w:val="0080AB"/>
            <w:spacing w:val="30"/>
          </w:rPr>
          <w:t xml:space="preserve"> </w:t>
        </w:r>
        <w:r>
          <w:rPr>
            <w:color w:val="0080AB"/>
            <w:spacing w:val="13"/>
          </w:rPr>
          <w:t>war</w:t>
        </w:r>
        <w:r>
          <w:rPr>
            <w:color w:val="0080AB"/>
            <w:spacing w:val="12"/>
          </w:rPr>
          <w:t>farin.</w:t>
        </w:r>
      </w:hyperlink>
      <w:r>
        <w:rPr>
          <w:color w:val="0080AB"/>
        </w:rPr>
        <w:t xml:space="preserve"> </w:t>
      </w:r>
      <w:hyperlink w:history="true" r:id="rId131">
        <w:r>
          <w:rPr>
            <w:color w:val="0080AB"/>
          </w:rPr>
          <w:t>Artif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</w:rPr>
          <w:t>Organs</w:t>
        </w:r>
        <w:r>
          <w:rPr>
            <w:color w:val="0080AB"/>
            <w:spacing w:val="21"/>
          </w:rPr>
          <w:t xml:space="preserve"> 2018;42:700-4.</w:t>
        </w:r>
      </w:hyperlink>
    </w:p>
    <w:p>
      <w:pPr>
        <w:pStyle w:val="BodyText"/>
        <w:ind w:left="338" w:right="116" w:hanging="338"/>
        <w:spacing w:before="2" w:line="244" w:lineRule="auto"/>
        <w:rPr/>
      </w:pPr>
      <w:r>
        <w:rPr>
          <w:spacing w:val="12"/>
        </w:rPr>
        <w:t>84.</w:t>
      </w:r>
      <w:r>
        <w:rPr>
          <w:spacing w:val="2"/>
        </w:rPr>
        <w:t xml:space="preserve">  </w:t>
      </w:r>
      <w:hyperlink w:history="true" r:id="rId132">
        <w:r>
          <w:rPr>
            <w:color w:val="0080AB"/>
            <w:spacing w:val="12"/>
          </w:rPr>
          <w:t>Meredith T, Schnegg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12"/>
          </w:rPr>
          <w:t>B,</w:t>
        </w:r>
        <w:r>
          <w:rPr>
            <w:color w:val="0080AB"/>
            <w:spacing w:val="25"/>
          </w:rPr>
          <w:t xml:space="preserve"> </w:t>
        </w:r>
        <w:r>
          <w:rPr>
            <w:color w:val="0080AB"/>
            <w:spacing w:val="12"/>
          </w:rPr>
          <w:t>Hayward C. The</w:t>
        </w:r>
        <w:r>
          <w:rPr>
            <w:color w:val="0080AB"/>
            <w:spacing w:val="23"/>
          </w:rPr>
          <w:t xml:space="preserve"> </w:t>
        </w:r>
        <w:r>
          <w:rPr>
            <w:color w:val="0080AB"/>
            <w:spacing w:val="12"/>
          </w:rPr>
          <w:t>use</w:t>
        </w:r>
        <w:r>
          <w:rPr>
            <w:color w:val="0080AB"/>
            <w:spacing w:val="16"/>
          </w:rPr>
          <w:t xml:space="preserve"> </w:t>
        </w:r>
        <w:r>
          <w:rPr>
            <w:color w:val="0080AB"/>
            <w:spacing w:val="12"/>
          </w:rPr>
          <w:t>of</w:t>
        </w:r>
        <w:r>
          <w:rPr>
            <w:color w:val="0080AB"/>
            <w:spacing w:val="15"/>
          </w:rPr>
          <w:t xml:space="preserve"> </w:t>
        </w:r>
        <w:r>
          <w:rPr>
            <w:color w:val="0080AB"/>
            <w:spacing w:val="12"/>
          </w:rPr>
          <w:t>direct</w:t>
        </w:r>
      </w:hyperlink>
      <w:r>
        <w:rPr>
          <w:color w:val="0080AB"/>
        </w:rPr>
        <w:t xml:space="preserve"> </w:t>
      </w:r>
      <w:hyperlink w:history="true" r:id="rId132">
        <w:r>
          <w:rPr>
            <w:color w:val="0080AB"/>
            <w:spacing w:val="14"/>
          </w:rPr>
          <w:t>oral anticoagulants</w:t>
        </w:r>
        <w:r>
          <w:rPr>
            <w:color w:val="0080AB"/>
            <w:spacing w:val="23"/>
            <w:w w:val="101"/>
          </w:rPr>
          <w:t xml:space="preserve"> </w:t>
        </w:r>
        <w:r>
          <w:rPr>
            <w:color w:val="0080AB"/>
            <w:spacing w:val="14"/>
          </w:rPr>
          <w:t>in</w:t>
        </w:r>
        <w:r>
          <w:rPr>
            <w:color w:val="0080AB"/>
            <w:spacing w:val="22"/>
            <w:w w:val="102"/>
          </w:rPr>
          <w:t xml:space="preserve"> </w:t>
        </w:r>
        <w:r>
          <w:rPr>
            <w:color w:val="0080AB"/>
            <w:spacing w:val="14"/>
          </w:rPr>
          <w:t>patients with ventric</w:t>
        </w:r>
        <w:r>
          <w:rPr>
            <w:color w:val="0080AB"/>
            <w:spacing w:val="13"/>
          </w:rPr>
          <w:t>ular assist</w:t>
        </w:r>
      </w:hyperlink>
      <w:r>
        <w:rPr>
          <w:color w:val="0080AB"/>
        </w:rPr>
        <w:t xml:space="preserve"> </w:t>
      </w:r>
      <w:hyperlink w:history="true" r:id="rId132">
        <w:r>
          <w:rPr>
            <w:color w:val="0080AB"/>
            <w:spacing w:val="13"/>
          </w:rPr>
          <w:t>devices:</w:t>
        </w:r>
        <w:r>
          <w:rPr>
            <w:color w:val="0080AB"/>
            <w:spacing w:val="32"/>
            <w:w w:val="101"/>
          </w:rPr>
          <w:t xml:space="preserve"> </w:t>
        </w:r>
        <w:r>
          <w:rPr>
            <w:color w:val="0080AB"/>
            <w:spacing w:val="13"/>
          </w:rPr>
          <w:t>is there</w:t>
        </w:r>
        <w:r>
          <w:rPr>
            <w:color w:val="0080AB"/>
            <w:spacing w:val="31"/>
          </w:rPr>
          <w:t xml:space="preserve"> </w:t>
        </w:r>
        <w:r>
          <w:rPr>
            <w:color w:val="0080AB"/>
            <w:spacing w:val="13"/>
          </w:rPr>
          <w:t>hope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13"/>
          </w:rPr>
          <w:t>for</w:t>
        </w:r>
        <w:r>
          <w:rPr>
            <w:color w:val="0080AB"/>
            <w:spacing w:val="31"/>
          </w:rPr>
          <w:t xml:space="preserve"> </w:t>
        </w:r>
        <w:r>
          <w:rPr>
            <w:color w:val="0080AB"/>
            <w:spacing w:val="13"/>
          </w:rPr>
          <w:t>Fac</w:t>
        </w:r>
        <w:r>
          <w:rPr>
            <w:color w:val="0080AB"/>
            <w:spacing w:val="12"/>
          </w:rPr>
          <w:t>tor Xa</w:t>
        </w:r>
        <w:r>
          <w:rPr>
            <w:color w:val="0080AB"/>
            <w:spacing w:val="32"/>
          </w:rPr>
          <w:t xml:space="preserve"> </w:t>
        </w:r>
        <w:r>
          <w:rPr>
            <w:color w:val="0080AB"/>
            <w:spacing w:val="12"/>
          </w:rPr>
          <w:t>inhibition?</w:t>
        </w:r>
        <w:r>
          <w:rPr>
            <w:color w:val="0080AB"/>
            <w:spacing w:val="19"/>
            <w:w w:val="101"/>
          </w:rPr>
          <w:t xml:space="preserve"> </w:t>
        </w:r>
        <w:r>
          <w:rPr>
            <w:color w:val="0080AB"/>
            <w:spacing w:val="12"/>
          </w:rPr>
          <w:t>Artif</w:t>
        </w:r>
      </w:hyperlink>
      <w:r>
        <w:rPr>
          <w:color w:val="0080AB"/>
        </w:rPr>
        <w:t xml:space="preserve"> </w:t>
      </w:r>
      <w:hyperlink w:history="true" r:id="rId132">
        <w:r>
          <w:rPr>
            <w:color w:val="0080AB"/>
          </w:rPr>
          <w:t>Organs</w:t>
        </w:r>
        <w:r>
          <w:rPr>
            <w:color w:val="0080AB"/>
            <w:spacing w:val="16"/>
          </w:rPr>
          <w:t xml:space="preserve"> 2021;45:E123-9.</w:t>
        </w:r>
      </w:hyperlink>
    </w:p>
    <w:p>
      <w:pPr>
        <w:pStyle w:val="BodyText"/>
        <w:ind w:left="338" w:right="115" w:hanging="338"/>
        <w:spacing w:before="2" w:line="244" w:lineRule="auto"/>
        <w:rPr/>
      </w:pPr>
      <w:r>
        <w:rPr>
          <w:spacing w:val="11"/>
        </w:rPr>
        <w:t>85.</w:t>
      </w:r>
      <w:r>
        <w:rPr>
          <w:spacing w:val="8"/>
        </w:rPr>
        <w:t xml:space="preserve">  </w:t>
      </w:r>
      <w:hyperlink w:history="true" r:id="rId133">
        <w:r>
          <w:rPr>
            <w:color w:val="0080AB"/>
            <w:spacing w:val="11"/>
          </w:rPr>
          <w:t>Parikh</w:t>
        </w:r>
        <w:r>
          <w:rPr>
            <w:color w:val="0080AB"/>
            <w:spacing w:val="20"/>
          </w:rPr>
          <w:t xml:space="preserve"> </w:t>
        </w:r>
        <w:r>
          <w:rPr>
            <w:color w:val="0080AB"/>
            <w:spacing w:val="11"/>
          </w:rPr>
          <w:t>VY,</w:t>
        </w:r>
        <w:r>
          <w:rPr>
            <w:color w:val="0080AB"/>
            <w:spacing w:val="33"/>
            <w:w w:val="101"/>
          </w:rPr>
          <w:t xml:space="preserve"> </w:t>
        </w:r>
        <w:r>
          <w:rPr>
            <w:color w:val="0080AB"/>
            <w:spacing w:val="11"/>
          </w:rPr>
          <w:t>Parikh</w:t>
        </w:r>
        <w:r>
          <w:rPr>
            <w:color w:val="0080AB"/>
            <w:spacing w:val="35"/>
          </w:rPr>
          <w:t xml:space="preserve"> </w:t>
        </w:r>
        <w:r>
          <w:rPr>
            <w:color w:val="0080AB"/>
            <w:spacing w:val="11"/>
          </w:rPr>
          <w:t>UM,</w:t>
        </w:r>
        <w:r>
          <w:rPr>
            <w:color w:val="0080AB"/>
            <w:spacing w:val="35"/>
            <w:w w:val="101"/>
          </w:rPr>
          <w:t xml:space="preserve"> </w:t>
        </w:r>
        <w:r>
          <w:rPr>
            <w:color w:val="0080AB"/>
            <w:spacing w:val="11"/>
          </w:rPr>
          <w:t>Moctezuma-Ramirez</w:t>
        </w:r>
        <w:r>
          <w:rPr>
            <w:color w:val="0080AB"/>
            <w:spacing w:val="21"/>
          </w:rPr>
          <w:t xml:space="preserve"> </w:t>
        </w:r>
        <w:r>
          <w:rPr>
            <w:color w:val="0080AB"/>
            <w:spacing w:val="11"/>
          </w:rPr>
          <w:t>A,</w:t>
        </w:r>
        <w:r>
          <w:rPr>
            <w:color w:val="0080AB"/>
            <w:spacing w:val="27"/>
          </w:rPr>
          <w:t xml:space="preserve"> </w:t>
        </w:r>
        <w:r>
          <w:rPr>
            <w:color w:val="0080AB"/>
            <w:spacing w:val="11"/>
          </w:rPr>
          <w:t>et</w:t>
        </w:r>
        <w:r>
          <w:rPr>
            <w:color w:val="0080AB"/>
            <w:spacing w:val="26"/>
            <w:w w:val="101"/>
          </w:rPr>
          <w:t xml:space="preserve"> </w:t>
        </w:r>
        <w:r>
          <w:rPr>
            <w:color w:val="0080AB"/>
            <w:spacing w:val="11"/>
          </w:rPr>
          <w:t>al.</w:t>
        </w:r>
      </w:hyperlink>
      <w:r>
        <w:rPr>
          <w:color w:val="0080AB"/>
        </w:rPr>
        <w:t xml:space="preserve"> </w:t>
      </w:r>
      <w:hyperlink w:history="true" r:id="rId133">
        <w:r>
          <w:rPr>
            <w:color w:val="0080AB"/>
            <w:spacing w:val="14"/>
          </w:rPr>
          <w:t>Factor Xa inhibitors</w:t>
        </w:r>
        <w:r>
          <w:rPr>
            <w:color w:val="0080AB"/>
            <w:spacing w:val="26"/>
          </w:rPr>
          <w:t xml:space="preserve"> </w:t>
        </w:r>
        <w:r>
          <w:rPr>
            <w:color w:val="0080AB"/>
            <w:spacing w:val="14"/>
          </w:rPr>
          <w:t>in patients with continuous-ﬂow</w:t>
        </w:r>
      </w:hyperlink>
      <w:r>
        <w:rPr>
          <w:color w:val="0080AB"/>
        </w:rPr>
        <w:t xml:space="preserve"> </w:t>
      </w:r>
      <w:hyperlink w:history="true" r:id="rId133">
        <w:r>
          <w:rPr>
            <w:color w:val="0080AB"/>
            <w:spacing w:val="12"/>
          </w:rPr>
          <w:t>left ventricular</w:t>
        </w:r>
        <w:r>
          <w:rPr>
            <w:color w:val="0080AB"/>
            <w:spacing w:val="24"/>
            <w:w w:val="101"/>
          </w:rPr>
          <w:t xml:space="preserve"> </w:t>
        </w:r>
        <w:r>
          <w:rPr>
            <w:color w:val="0080AB"/>
            <w:spacing w:val="12"/>
          </w:rPr>
          <w:t>assist</w:t>
        </w:r>
        <w:r>
          <w:rPr>
            <w:color w:val="0080AB"/>
            <w:spacing w:val="23"/>
          </w:rPr>
          <w:t xml:space="preserve"> </w:t>
        </w:r>
        <w:r>
          <w:rPr>
            <w:color w:val="0080AB"/>
            <w:spacing w:val="12"/>
          </w:rPr>
          <w:t>devices.</w:t>
        </w:r>
        <w:r>
          <w:rPr>
            <w:color w:val="0080AB"/>
            <w:spacing w:val="25"/>
          </w:rPr>
          <w:t xml:space="preserve"> </w:t>
        </w:r>
        <w:r>
          <w:rPr>
            <w:color w:val="0080AB"/>
            <w:spacing w:val="12"/>
          </w:rPr>
          <w:t>Ge</w:t>
        </w:r>
        <w:r>
          <w:rPr>
            <w:color w:val="0080AB"/>
            <w:spacing w:val="11"/>
          </w:rPr>
          <w:t>n Thorac</w:t>
        </w:r>
        <w:r>
          <w:rPr>
            <w:color w:val="0080AB"/>
            <w:spacing w:val="24"/>
          </w:rPr>
          <w:t xml:space="preserve"> </w:t>
        </w:r>
        <w:r>
          <w:rPr>
            <w:color w:val="0080AB"/>
            <w:spacing w:val="11"/>
          </w:rPr>
          <w:t>Cardiovasc</w:t>
        </w:r>
      </w:hyperlink>
      <w:r>
        <w:rPr>
          <w:color w:val="0080AB"/>
        </w:rPr>
        <w:t xml:space="preserve"> </w:t>
      </w:r>
      <w:hyperlink w:history="true" r:id="rId133">
        <w:r>
          <w:rPr>
            <w:color w:val="0080AB"/>
          </w:rPr>
          <w:t>Surg</w:t>
        </w:r>
        <w:r>
          <w:rPr>
            <w:color w:val="0080AB"/>
            <w:spacing w:val="15"/>
          </w:rPr>
          <w:t xml:space="preserve"> 2020;68:1278-84.</w:t>
        </w:r>
      </w:hyperlink>
    </w:p>
    <w:p>
      <w:pPr>
        <w:pStyle w:val="BodyText"/>
        <w:ind w:left="330" w:right="116" w:hanging="330"/>
        <w:spacing w:before="3" w:line="244" w:lineRule="auto"/>
        <w:rPr/>
      </w:pPr>
      <w:r>
        <w:rPr>
          <w:spacing w:val="9"/>
        </w:rPr>
        <w:t>86.</w:t>
      </w:r>
      <w:r>
        <w:rPr>
          <w:spacing w:val="10"/>
          <w:w w:val="101"/>
        </w:rPr>
        <w:t xml:space="preserve">  </w:t>
      </w:r>
      <w:hyperlink w:history="true" r:id="rId134">
        <w:r>
          <w:rPr>
            <w:color w:val="0080AB"/>
            <w:spacing w:val="9"/>
          </w:rPr>
          <w:t>Pollari</w:t>
        </w:r>
        <w:r>
          <w:rPr>
            <w:color w:val="0080AB"/>
            <w:spacing w:val="19"/>
          </w:rPr>
          <w:t xml:space="preserve"> </w:t>
        </w:r>
        <w:r>
          <w:rPr>
            <w:color w:val="0080AB"/>
            <w:spacing w:val="9"/>
          </w:rPr>
          <w:t>F,</w:t>
        </w:r>
        <w:r>
          <w:rPr>
            <w:color w:val="0080AB"/>
            <w:spacing w:val="18"/>
          </w:rPr>
          <w:t xml:space="preserve"> </w:t>
        </w:r>
        <w:r>
          <w:rPr>
            <w:color w:val="0080AB"/>
            <w:spacing w:val="9"/>
          </w:rPr>
          <w:t>Fischlein T,</w:t>
        </w:r>
        <w:r>
          <w:rPr>
            <w:color w:val="0080AB"/>
            <w:spacing w:val="17"/>
            <w:w w:val="101"/>
          </w:rPr>
          <w:t xml:space="preserve"> </w:t>
        </w:r>
        <w:r>
          <w:rPr>
            <w:color w:val="0080AB"/>
            <w:spacing w:val="9"/>
          </w:rPr>
          <w:t>Fittkau</w:t>
        </w:r>
        <w:r>
          <w:rPr>
            <w:color w:val="0080AB"/>
            <w:spacing w:val="20"/>
            <w:w w:val="101"/>
          </w:rPr>
          <w:t xml:space="preserve"> </w:t>
        </w:r>
        <w:r>
          <w:rPr>
            <w:color w:val="0080AB"/>
            <w:spacing w:val="9"/>
          </w:rPr>
          <w:t>M, Santarpino G. Antico-</w:t>
        </w:r>
      </w:hyperlink>
      <w:r>
        <w:rPr>
          <w:color w:val="0080AB"/>
        </w:rPr>
        <w:t xml:space="preserve"> </w:t>
      </w:r>
      <w:hyperlink w:history="true" r:id="rId134">
        <w:r>
          <w:rPr>
            <w:color w:val="0080AB"/>
            <w:spacing w:val="16"/>
          </w:rPr>
          <w:t>agulation with apixaban</w:t>
        </w:r>
        <w:r>
          <w:rPr>
            <w:color w:val="0080AB"/>
            <w:spacing w:val="23"/>
            <w:w w:val="102"/>
          </w:rPr>
          <w:t xml:space="preserve"> </w:t>
        </w:r>
        <w:r>
          <w:rPr>
            <w:color w:val="0080AB"/>
            <w:spacing w:val="16"/>
          </w:rPr>
          <w:t>in a pat</w:t>
        </w:r>
        <w:r>
          <w:rPr>
            <w:color w:val="0080AB"/>
            <w:spacing w:val="15"/>
          </w:rPr>
          <w:t>ient with</w:t>
        </w:r>
        <w:r>
          <w:rPr>
            <w:color w:val="0080AB"/>
            <w:spacing w:val="16"/>
            <w:w w:val="101"/>
          </w:rPr>
          <w:t xml:space="preserve"> </w:t>
        </w:r>
        <w:r>
          <w:rPr>
            <w:color w:val="0080AB"/>
            <w:spacing w:val="15"/>
          </w:rPr>
          <w:t>a</w:t>
        </w:r>
        <w:r>
          <w:rPr>
            <w:color w:val="0080AB"/>
            <w:spacing w:val="24"/>
            <w:w w:val="102"/>
          </w:rPr>
          <w:t xml:space="preserve"> </w:t>
        </w:r>
        <w:r>
          <w:rPr>
            <w:color w:val="0080AB"/>
            <w:spacing w:val="15"/>
          </w:rPr>
          <w:t>left ven-</w:t>
        </w:r>
      </w:hyperlink>
      <w:r>
        <w:rPr>
          <w:color w:val="0080AB"/>
        </w:rPr>
        <w:t xml:space="preserve"> </w:t>
      </w:r>
      <w:hyperlink w:history="true" r:id="rId134">
        <w:r>
          <w:rPr>
            <w:color w:val="0080AB"/>
            <w:spacing w:val="14"/>
          </w:rPr>
          <w:t>tricular</w:t>
        </w:r>
        <w:r>
          <w:rPr>
            <w:color w:val="0080AB"/>
            <w:spacing w:val="23"/>
          </w:rPr>
          <w:t xml:space="preserve"> </w:t>
        </w:r>
        <w:r>
          <w:rPr>
            <w:color w:val="0080AB"/>
            <w:spacing w:val="14"/>
          </w:rPr>
          <w:t>assist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14"/>
          </w:rPr>
          <w:t>device</w:t>
        </w:r>
        <w:r>
          <w:rPr>
            <w:color w:val="0080AB"/>
            <w:spacing w:val="22"/>
            <w:w w:val="101"/>
          </w:rPr>
          <w:t xml:space="preserve"> </w:t>
        </w:r>
        <w:r>
          <w:rPr>
            <w:color w:val="0080AB"/>
            <w:spacing w:val="14"/>
          </w:rPr>
          <w:t>and</w:t>
        </w:r>
        <w:r>
          <w:rPr>
            <w:color w:val="0080AB"/>
            <w:spacing w:val="22"/>
          </w:rPr>
          <w:t xml:space="preserve"> </w:t>
        </w:r>
        <w:r>
          <w:rPr>
            <w:color w:val="0080AB"/>
            <w:spacing w:val="14"/>
          </w:rPr>
          <w:t>gas</w:t>
        </w:r>
        <w:r>
          <w:rPr>
            <w:color w:val="0080AB"/>
            <w:spacing w:val="13"/>
          </w:rPr>
          <w:t>trointestinal</w:t>
        </w:r>
        <w:r>
          <w:rPr>
            <w:color w:val="0080AB"/>
            <w:spacing w:val="29"/>
          </w:rPr>
          <w:t xml:space="preserve"> </w:t>
        </w:r>
        <w:r>
          <w:rPr>
            <w:color w:val="0080AB"/>
            <w:spacing w:val="13"/>
          </w:rPr>
          <w:t>bleeding:</w:t>
        </w:r>
        <w:r>
          <w:rPr>
            <w:color w:val="0080AB"/>
            <w:spacing w:val="22"/>
            <w:w w:val="101"/>
          </w:rPr>
          <w:t xml:space="preserve"> </w:t>
        </w:r>
        <w:r>
          <w:rPr>
            <w:color w:val="0080AB"/>
            <w:spacing w:val="13"/>
          </w:rPr>
          <w:t>a</w:t>
        </w:r>
      </w:hyperlink>
      <w:r>
        <w:rPr>
          <w:color w:val="0080AB"/>
        </w:rPr>
        <w:t xml:space="preserve"> </w:t>
      </w:r>
      <w:hyperlink w:history="true" r:id="rId134">
        <w:r>
          <w:rPr>
            <w:color w:val="0080AB"/>
            <w:spacing w:val="14"/>
          </w:rPr>
          <w:t>viable</w:t>
        </w:r>
        <w:r>
          <w:rPr>
            <w:color w:val="0080AB"/>
            <w:spacing w:val="1"/>
          </w:rPr>
          <w:t xml:space="preserve">  </w:t>
        </w:r>
        <w:r>
          <w:rPr>
            <w:color w:val="0080AB"/>
            <w:spacing w:val="14"/>
          </w:rPr>
          <w:t>alternative</w:t>
        </w:r>
        <w:r>
          <w:rPr>
            <w:color w:val="0080AB"/>
            <w:spacing w:val="41"/>
          </w:rPr>
          <w:t xml:space="preserve"> </w:t>
        </w:r>
        <w:r>
          <w:rPr>
            <w:color w:val="0080AB"/>
            <w:spacing w:val="14"/>
          </w:rPr>
          <w:t>to</w:t>
        </w:r>
        <w:r>
          <w:rPr>
            <w:color w:val="0080AB"/>
            <w:spacing w:val="39"/>
            <w:w w:val="102"/>
          </w:rPr>
          <w:t xml:space="preserve"> </w:t>
        </w:r>
        <w:r>
          <w:rPr>
            <w:color w:val="0080AB"/>
            <w:spacing w:val="14"/>
          </w:rPr>
          <w:t>warfarin?</w:t>
        </w:r>
        <w:r>
          <w:rPr>
            <w:color w:val="0080AB"/>
            <w:spacing w:val="41"/>
          </w:rPr>
          <w:t xml:space="preserve"> </w:t>
        </w:r>
        <w:r>
          <w:rPr>
            <w:color w:val="0080AB"/>
            <w:spacing w:val="14"/>
          </w:rPr>
          <w:t>J</w:t>
        </w:r>
        <w:r>
          <w:rPr>
            <w:color w:val="0080AB"/>
            <w:spacing w:val="40"/>
          </w:rPr>
          <w:t xml:space="preserve"> </w:t>
        </w:r>
        <w:r>
          <w:rPr>
            <w:color w:val="0080AB"/>
            <w:spacing w:val="14"/>
          </w:rPr>
          <w:t>Tho</w:t>
        </w:r>
        <w:r>
          <w:rPr>
            <w:color w:val="0080AB"/>
            <w:spacing w:val="13"/>
          </w:rPr>
          <w:t>rac</w:t>
        </w:r>
        <w:r>
          <w:rPr>
            <w:color w:val="0080AB"/>
            <w:spacing w:val="2"/>
          </w:rPr>
          <w:t xml:space="preserve">  </w:t>
        </w:r>
        <w:r>
          <w:rPr>
            <w:color w:val="0080AB"/>
            <w:spacing w:val="13"/>
          </w:rPr>
          <w:t>Cardiovasc</w:t>
        </w:r>
      </w:hyperlink>
      <w:r>
        <w:rPr>
          <w:color w:val="0080AB"/>
        </w:rPr>
        <w:t xml:space="preserve"> </w:t>
      </w:r>
      <w:hyperlink w:history="true" r:id="rId134">
        <w:r>
          <w:rPr>
            <w:color w:val="0080AB"/>
          </w:rPr>
          <w:t>Surg</w:t>
        </w:r>
        <w:r>
          <w:rPr>
            <w:color w:val="0080AB"/>
            <w:spacing w:val="16"/>
          </w:rPr>
          <w:t xml:space="preserve"> 2016;151:e79-81.</w:t>
        </w:r>
      </w:hyperlink>
    </w:p>
    <w:p>
      <w:pPr>
        <w:pStyle w:val="BodyText"/>
        <w:spacing w:line="199" w:lineRule="exact"/>
        <w:rPr/>
      </w:pPr>
      <w:r>
        <w:rPr>
          <w:spacing w:val="13"/>
          <w:position w:val="2"/>
        </w:rPr>
        <w:t>87.</w:t>
      </w:r>
      <w:r>
        <w:rPr>
          <w:spacing w:val="2"/>
          <w:position w:val="2"/>
        </w:rPr>
        <w:t xml:space="preserve">  </w:t>
      </w:r>
      <w:hyperlink w:history="true" r:id="rId135">
        <w:r>
          <w:rPr>
            <w:color w:val="0080AB"/>
            <w:spacing w:val="13"/>
            <w:position w:val="2"/>
          </w:rPr>
          <w:t>Andreas</w:t>
        </w:r>
        <w:r>
          <w:rPr>
            <w:color w:val="0080AB"/>
            <w:spacing w:val="20"/>
            <w:w w:val="101"/>
            <w:position w:val="2"/>
          </w:rPr>
          <w:t xml:space="preserve">  </w:t>
        </w:r>
        <w:r>
          <w:rPr>
            <w:color w:val="0080AB"/>
            <w:spacing w:val="13"/>
            <w:position w:val="2"/>
          </w:rPr>
          <w:t>M,</w:t>
        </w:r>
        <w:r>
          <w:rPr>
            <w:color w:val="0080AB"/>
            <w:spacing w:val="20"/>
            <w:w w:val="101"/>
            <w:position w:val="2"/>
          </w:rPr>
          <w:t xml:space="preserve">  </w:t>
        </w:r>
        <w:r>
          <w:rPr>
            <w:color w:val="0080AB"/>
            <w:spacing w:val="13"/>
            <w:position w:val="2"/>
          </w:rPr>
          <w:t>Moayedifar  R,</w:t>
        </w:r>
        <w:r>
          <w:rPr>
            <w:color w:val="0080AB"/>
            <w:spacing w:val="12"/>
            <w:w w:val="102"/>
            <w:position w:val="2"/>
          </w:rPr>
          <w:t xml:space="preserve">  </w:t>
        </w:r>
        <w:r>
          <w:rPr>
            <w:color w:val="0080AB"/>
            <w:spacing w:val="13"/>
            <w:position w:val="2"/>
          </w:rPr>
          <w:t>Wie</w:t>
        </w:r>
        <w:r>
          <w:rPr>
            <w:color w:val="0080AB"/>
            <w:spacing w:val="12"/>
            <w:position w:val="2"/>
          </w:rPr>
          <w:t>selthaler</w:t>
        </w:r>
        <w:r>
          <w:rPr>
            <w:color w:val="0080AB"/>
            <w:spacing w:val="17"/>
            <w:w w:val="101"/>
            <w:position w:val="2"/>
          </w:rPr>
          <w:t xml:space="preserve">  </w:t>
        </w:r>
        <w:r>
          <w:rPr>
            <w:color w:val="0080AB"/>
            <w:spacing w:val="12"/>
            <w:position w:val="2"/>
          </w:rPr>
          <w:t>G,</w:t>
        </w:r>
        <w:r>
          <w:rPr>
            <w:color w:val="0080AB"/>
            <w:spacing w:val="16"/>
            <w:w w:val="101"/>
            <w:position w:val="2"/>
          </w:rPr>
          <w:t xml:space="preserve">  </w:t>
        </w:r>
        <w:r>
          <w:rPr>
            <w:color w:val="0080AB"/>
            <w:spacing w:val="12"/>
            <w:position w:val="2"/>
          </w:rPr>
          <w:t>et</w:t>
        </w:r>
        <w:r>
          <w:rPr>
            <w:color w:val="0080AB"/>
            <w:spacing w:val="16"/>
            <w:position w:val="2"/>
          </w:rPr>
          <w:t xml:space="preserve">  </w:t>
        </w:r>
        <w:r>
          <w:rPr>
            <w:color w:val="0080AB"/>
            <w:spacing w:val="12"/>
            <w:position w:val="2"/>
          </w:rPr>
          <w:t>al.</w:t>
        </w:r>
      </w:hyperlink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</w:rPr>
      </w:sdtEndPr>
      <w:sdtContent>
        <w:p>
          <w:pPr>
            <w:pStyle w:val="BodyText"/>
            <w:ind w:left="346"/>
            <w:spacing w:line="205" w:lineRule="exact"/>
            <w:rPr/>
          </w:pPr>
          <w:hyperlink w:history="true" r:id="rId135">
            <w:r>
              <w:rPr>
                <w:color w:val="0080AB"/>
                <w:spacing w:val="17"/>
                <w:position w:val="2"/>
              </w:rPr>
              <w:t>Increased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7"/>
                <w:position w:val="2"/>
              </w:rPr>
              <w:t>thromboembolic</w:t>
            </w:r>
            <w:r>
              <w:rPr>
                <w:color w:val="0080AB"/>
                <w:spacing w:val="9"/>
                <w:position w:val="2"/>
              </w:rPr>
              <w:t xml:space="preserve">  </w:t>
            </w:r>
            <w:r>
              <w:rPr>
                <w:color w:val="0080AB"/>
                <w:spacing w:val="17"/>
                <w:position w:val="2"/>
              </w:rPr>
              <w:t>event</w:t>
            </w:r>
            <w:r>
              <w:rPr>
                <w:color w:val="0080AB"/>
                <w:spacing w:val="16"/>
                <w:position w:val="2"/>
              </w:rPr>
              <w:t>s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with</w:t>
            </w:r>
            <w:r>
              <w:rPr>
                <w:color w:val="0080AB"/>
                <w:spacing w:val="9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dabigatran</w:t>
            </w:r>
          </w:hyperlink>
        </w:p>
        <w:p>
          <w:pPr>
            <w:pStyle w:val="BodyText"/>
            <w:ind w:left="336"/>
            <w:spacing w:before="18" w:line="217" w:lineRule="auto"/>
            <w:rPr/>
          </w:pPr>
          <w:hyperlink w:history="true" r:id="rId135">
            <w:r>
              <w:rPr>
                <w:color w:val="0080AB"/>
                <w:spacing w:val="15"/>
              </w:rPr>
              <w:t>compared   with</w:t>
            </w:r>
            <w:r>
              <w:rPr>
                <w:color w:val="0080AB"/>
                <w:spacing w:val="13"/>
                <w:w w:val="102"/>
              </w:rPr>
              <w:t xml:space="preserve">   </w:t>
            </w:r>
            <w:r>
              <w:rPr>
                <w:color w:val="0080AB"/>
                <w:spacing w:val="15"/>
              </w:rPr>
              <w:t>vitamin</w:t>
            </w:r>
            <w:r>
              <w:rPr>
                <w:color w:val="0080AB"/>
                <w:spacing w:val="3"/>
              </w:rPr>
              <w:t xml:space="preserve">    </w:t>
            </w:r>
            <w:r>
              <w:rPr>
                <w:color w:val="0080AB"/>
                <w:spacing w:val="15"/>
              </w:rPr>
              <w:t>K</w:t>
            </w:r>
            <w:r>
              <w:rPr>
                <w:color w:val="0080AB"/>
              </w:rPr>
              <w:t xml:space="preserve">    </w:t>
            </w:r>
            <w:r>
              <w:rPr>
                <w:color w:val="0080AB"/>
                <w:spacing w:val="15"/>
              </w:rPr>
              <w:t>antago</w:t>
            </w:r>
            <w:r>
              <w:rPr>
                <w:color w:val="0080AB"/>
                <w:spacing w:val="14"/>
              </w:rPr>
              <w:t>nism</w:t>
            </w:r>
            <w:r>
              <w:rPr>
                <w:color w:val="0080AB"/>
                <w:spacing w:val="3"/>
              </w:rPr>
              <w:t xml:space="preserve">    </w:t>
            </w:r>
            <w:r>
              <w:rPr>
                <w:color w:val="0080AB"/>
                <w:spacing w:val="14"/>
              </w:rPr>
              <w:t>in</w:t>
            </w:r>
            <w:r>
              <w:rPr>
                <w:color w:val="0080AB"/>
                <w:spacing w:val="3"/>
              </w:rPr>
              <w:t xml:space="preserve">    </w:t>
            </w:r>
            <w:r>
              <w:rPr>
                <w:color w:val="0080AB"/>
                <w:spacing w:val="14"/>
              </w:rPr>
              <w:t>left</w:t>
            </w:r>
          </w:hyperlink>
        </w:p>
      </w:sdtContent>
    </w:sdt>
    <w:p>
      <w:pPr>
        <w:spacing w:line="217" w:lineRule="auto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382" w:space="100"/>
            <w:col w:w="4803" w:space="0"/>
          </w:cols>
        </w:sectPr>
        <w:rPr/>
      </w:pP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136"/>
          <w:pgSz w:w="11878" w:h="15840"/>
          <w:pgMar w:top="945" w:right="743" w:bottom="400" w:left="849" w:header="638" w:footer="0" w:gutter="0"/>
          <w:cols w:equalWidth="0" w:num="1">
            <w:col w:w="10285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446"/>
            <w:spacing w:line="205" w:lineRule="exact"/>
            <w:rPr/>
          </w:pPr>
          <w:hyperlink w:history="true" r:id="rId135"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assist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devi</w:t>
            </w:r>
            <w:r>
              <w:rPr>
                <w:color w:val="0080AB"/>
                <w:spacing w:val="13"/>
                <w:position w:val="2"/>
              </w:rPr>
              <w:t>ce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patients: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randomized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con-</w:t>
            </w:r>
          </w:hyperlink>
        </w:p>
        <w:p>
          <w:pPr>
            <w:pStyle w:val="BodyText"/>
            <w:ind w:left="445"/>
            <w:spacing w:line="198" w:lineRule="exact"/>
            <w:rPr/>
          </w:pPr>
          <w:hyperlink w:history="true" r:id="rId135">
            <w:r>
              <w:rPr>
                <w:color w:val="0080AB"/>
                <w:spacing w:val="10"/>
                <w:position w:val="2"/>
              </w:rPr>
              <w:t>trolled pilot trial. Circ Heart Fail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2017;10:E003709.</w:t>
            </w:r>
          </w:hyperlink>
        </w:p>
        <w:p>
          <w:pPr>
            <w:pStyle w:val="BodyText"/>
            <w:ind w:left="115"/>
            <w:spacing w:line="199" w:lineRule="exact"/>
            <w:rPr/>
          </w:pPr>
          <w:r>
            <w:rPr>
              <w:spacing w:val="8"/>
              <w:position w:val="1"/>
            </w:rPr>
            <w:t>88.</w:t>
          </w:r>
          <w:r>
            <w:rPr>
              <w:spacing w:val="2"/>
              <w:position w:val="1"/>
            </w:rPr>
            <w:t xml:space="preserve">  </w:t>
          </w:r>
          <w:hyperlink w:history="true" r:id="rId137">
            <w:r>
              <w:rPr>
                <w:color w:val="0080AB"/>
                <w:spacing w:val="8"/>
                <w:position w:val="1"/>
              </w:rPr>
              <w:t>Bhatia</w:t>
            </w:r>
            <w:r>
              <w:rPr>
                <w:color w:val="0080AB"/>
                <w:spacing w:val="22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8"/>
                <w:position w:val="1"/>
              </w:rPr>
              <w:t>A,</w:t>
            </w:r>
            <w:r>
              <w:rPr>
                <w:color w:val="0080AB"/>
                <w:spacing w:val="23"/>
                <w:position w:val="1"/>
              </w:rPr>
              <w:t xml:space="preserve"> </w:t>
            </w:r>
            <w:r>
              <w:rPr>
                <w:color w:val="0080AB"/>
                <w:spacing w:val="8"/>
                <w:position w:val="1"/>
              </w:rPr>
              <w:t>Juricek</w:t>
            </w:r>
            <w:r>
              <w:rPr>
                <w:color w:val="0080AB"/>
                <w:spacing w:val="29"/>
                <w:position w:val="1"/>
              </w:rPr>
              <w:t xml:space="preserve"> </w:t>
            </w:r>
            <w:r>
              <w:rPr>
                <w:color w:val="0080AB"/>
                <w:spacing w:val="8"/>
                <w:position w:val="1"/>
              </w:rPr>
              <w:t>C,</w:t>
            </w:r>
            <w:r>
              <w:rPr>
                <w:color w:val="0080AB"/>
                <w:spacing w:val="28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8"/>
                <w:position w:val="1"/>
              </w:rPr>
              <w:t>Sarswat</w:t>
            </w:r>
            <w:r>
              <w:rPr>
                <w:color w:val="0080AB"/>
                <w:spacing w:val="36"/>
                <w:position w:val="1"/>
              </w:rPr>
              <w:t xml:space="preserve"> </w:t>
            </w:r>
            <w:r>
              <w:rPr>
                <w:color w:val="0080AB"/>
                <w:spacing w:val="8"/>
                <w:position w:val="1"/>
              </w:rPr>
              <w:t>N,</w:t>
            </w:r>
            <w:r>
              <w:rPr>
                <w:color w:val="0080AB"/>
                <w:spacing w:val="28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7"/>
                <w:position w:val="1"/>
              </w:rPr>
              <w:t>et</w:t>
            </w:r>
            <w:r>
              <w:rPr>
                <w:color w:val="0080AB"/>
                <w:spacing w:val="27"/>
                <w:position w:val="1"/>
              </w:rPr>
              <w:t xml:space="preserve"> </w:t>
            </w:r>
            <w:r>
              <w:rPr>
                <w:color w:val="0080AB"/>
                <w:spacing w:val="7"/>
                <w:position w:val="1"/>
              </w:rPr>
              <w:t>al.</w:t>
            </w:r>
            <w:r>
              <w:rPr>
                <w:color w:val="0080AB"/>
                <w:spacing w:val="35"/>
                <w:position w:val="1"/>
              </w:rPr>
              <w:t xml:space="preserve"> </w:t>
            </w:r>
            <w:r>
              <w:rPr>
                <w:color w:val="0080AB"/>
                <w:spacing w:val="7"/>
                <w:position w:val="1"/>
              </w:rPr>
              <w:t>Increased</w:t>
            </w:r>
            <w:r>
              <w:rPr>
                <w:color w:val="0080AB"/>
                <w:spacing w:val="33"/>
                <w:w w:val="102"/>
                <w:position w:val="1"/>
              </w:rPr>
              <w:t xml:space="preserve"> </w:t>
            </w:r>
            <w:r>
              <w:rPr>
                <w:color w:val="0080AB"/>
                <w:spacing w:val="7"/>
                <w:position w:val="1"/>
              </w:rPr>
              <w:t>risk</w:t>
            </w:r>
            <w:r>
              <w:rPr>
                <w:color w:val="0080AB"/>
                <w:spacing w:val="27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7"/>
                <w:position w:val="1"/>
              </w:rPr>
              <w:t>of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137">
            <w:r>
              <w:rPr>
                <w:color w:val="0080AB"/>
                <w:spacing w:val="9"/>
                <w:position w:val="2"/>
              </w:rPr>
              <w:t>bleeding   in   left   ventricular   assist   device</w:t>
            </w:r>
            <w:r>
              <w:rPr>
                <w:color w:val="0080AB"/>
                <w:spacing w:val="8"/>
                <w:position w:val="2"/>
              </w:rPr>
              <w:t xml:space="preserve">   patients</w:t>
            </w:r>
          </w:hyperlink>
        </w:p>
        <w:p>
          <w:pPr>
            <w:pStyle w:val="BodyText"/>
            <w:ind w:left="445"/>
            <w:spacing w:line="200" w:lineRule="exact"/>
            <w:rPr/>
          </w:pPr>
          <w:hyperlink w:history="true" r:id="rId137">
            <w:r>
              <w:rPr>
                <w:color w:val="0080AB"/>
                <w:spacing w:val="14"/>
                <w:position w:val="2"/>
              </w:rPr>
              <w:t>treated</w:t>
            </w:r>
            <w:r>
              <w:rPr>
                <w:color w:val="0080AB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with enoxaparin as bridge</w:t>
            </w:r>
            <w:r>
              <w:rPr>
                <w:color w:val="0080AB"/>
                <w:spacing w:val="-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to</w:t>
            </w:r>
            <w:r>
              <w:rPr>
                <w:color w:val="0080AB"/>
                <w:spacing w:val="-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therapeutic inter-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137">
            <w:r>
              <w:rPr>
                <w:color w:val="0080AB"/>
                <w:spacing w:val="9"/>
                <w:position w:val="1"/>
              </w:rPr>
              <w:t>national normalized ratio. ASAIO J 2018;64:1</w:t>
            </w:r>
            <w:r>
              <w:rPr>
                <w:color w:val="0080AB"/>
                <w:spacing w:val="8"/>
                <w:position w:val="1"/>
              </w:rPr>
              <w:t>40-6.</w:t>
            </w:r>
          </w:hyperlink>
        </w:p>
        <w:p>
          <w:pPr>
            <w:pStyle w:val="BodyText"/>
            <w:ind w:left="115"/>
            <w:spacing w:line="205" w:lineRule="exact"/>
            <w:rPr/>
          </w:pPr>
          <w:r>
            <w:rPr>
              <w:spacing w:val="11"/>
              <w:position w:val="2"/>
            </w:rPr>
            <w:t>89.</w:t>
          </w:r>
          <w:r>
            <w:rPr>
              <w:spacing w:val="2"/>
              <w:position w:val="2"/>
            </w:rPr>
            <w:t xml:space="preserve">  </w:t>
          </w:r>
          <w:hyperlink w:history="true" r:id="rId138">
            <w:r>
              <w:rPr>
                <w:color w:val="0080AB"/>
                <w:spacing w:val="11"/>
                <w:position w:val="2"/>
              </w:rPr>
              <w:t>Shah Z,</w:t>
            </w:r>
            <w:r>
              <w:rPr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Mastoris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I, Acharya P, </w:t>
            </w:r>
            <w:r>
              <w:rPr>
                <w:color w:val="0080AB"/>
                <w:spacing w:val="10"/>
                <w:position w:val="2"/>
              </w:rPr>
              <w:t>et al. The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use of enoxa-</w:t>
            </w:r>
          </w:hyperlink>
        </w:p>
        <w:p>
          <w:pPr>
            <w:pStyle w:val="BodyText"/>
            <w:ind w:left="458"/>
            <w:spacing w:before="17" w:line="213" w:lineRule="auto"/>
            <w:rPr/>
          </w:pPr>
          <w:hyperlink w:history="true" r:id="rId138">
            <w:r>
              <w:rPr>
                <w:color w:val="0080AB"/>
                <w:spacing w:val="12"/>
              </w:rPr>
              <w:t>parin</w:t>
            </w:r>
            <w:r>
              <w:rPr>
                <w:color w:val="0080AB"/>
                <w:spacing w:val="8"/>
              </w:rPr>
              <w:t xml:space="preserve">   </w:t>
            </w:r>
            <w:r>
              <w:rPr>
                <w:color w:val="0080AB"/>
                <w:spacing w:val="12"/>
              </w:rPr>
              <w:t>as</w:t>
            </w:r>
            <w:r>
              <w:rPr>
                <w:color w:val="0080AB"/>
                <w:spacing w:val="6"/>
              </w:rPr>
              <w:t xml:space="preserve">   </w:t>
            </w:r>
            <w:r>
              <w:rPr>
                <w:color w:val="0080AB"/>
                <w:spacing w:val="12"/>
              </w:rPr>
              <w:t>bridge</w:t>
            </w:r>
            <w:r>
              <w:rPr>
                <w:color w:val="0080AB"/>
                <w:spacing w:val="2"/>
              </w:rPr>
              <w:t xml:space="preserve">   </w:t>
            </w:r>
            <w:r>
              <w:rPr>
                <w:color w:val="0080AB"/>
                <w:spacing w:val="12"/>
              </w:rPr>
              <w:t>to</w:t>
            </w:r>
            <w:r>
              <w:rPr>
                <w:color w:val="0080AB"/>
                <w:spacing w:val="2"/>
              </w:rPr>
              <w:t xml:space="preserve">   </w:t>
            </w:r>
            <w:r>
              <w:rPr>
                <w:color w:val="0080AB"/>
                <w:spacing w:val="12"/>
              </w:rPr>
              <w:t>therapeutic</w:t>
            </w:r>
            <w:r>
              <w:rPr>
                <w:color w:val="0080AB"/>
                <w:spacing w:val="7"/>
              </w:rPr>
              <w:t xml:space="preserve">   </w:t>
            </w:r>
            <w:r>
              <w:rPr>
                <w:color w:val="0080AB"/>
                <w:spacing w:val="12"/>
              </w:rPr>
              <w:t>INR</w:t>
            </w:r>
            <w:r>
              <w:rPr>
                <w:color w:val="0080AB"/>
                <w:spacing w:val="5"/>
              </w:rPr>
              <w:t xml:space="preserve">   </w:t>
            </w:r>
            <w:r>
              <w:rPr>
                <w:color w:val="0080AB"/>
                <w:spacing w:val="12"/>
              </w:rPr>
              <w:t>after</w:t>
            </w:r>
            <w:r>
              <w:rPr>
                <w:color w:val="0080AB"/>
                <w:spacing w:val="6"/>
              </w:rPr>
              <w:t xml:space="preserve">   </w:t>
            </w:r>
            <w:r>
              <w:rPr>
                <w:color w:val="0080AB"/>
                <w:spacing w:val="12"/>
              </w:rPr>
              <w:t>LVAD</w:t>
            </w:r>
          </w:hyperlink>
        </w:p>
        <w:p>
          <w:pPr>
            <w:pStyle w:val="BodyText"/>
            <w:ind w:left="459"/>
            <w:spacing w:line="202" w:lineRule="exact"/>
            <w:rPr/>
          </w:pPr>
          <w:hyperlink w:history="true" r:id="rId138">
            <w:r>
              <w:rPr>
                <w:color w:val="0080AB"/>
                <w:spacing w:val="13"/>
                <w:position w:val="2"/>
              </w:rPr>
              <w:t>implantation. J Cardiothorac Surg</w:t>
            </w:r>
            <w:r>
              <w:rPr>
                <w:color w:val="0080AB"/>
                <w:spacing w:val="12"/>
                <w:position w:val="2"/>
              </w:rPr>
              <w:t xml:space="preserve"> 2020;15:329.</w:t>
            </w:r>
          </w:hyperlink>
        </w:p>
        <w:p>
          <w:pPr>
            <w:pStyle w:val="BodyText"/>
            <w:ind w:left="116"/>
            <w:spacing w:line="199" w:lineRule="exact"/>
            <w:rPr/>
          </w:pPr>
          <w:r>
            <w:rPr>
              <w:spacing w:val="10"/>
              <w:position w:val="1"/>
            </w:rPr>
            <w:t>90.</w:t>
          </w:r>
          <w:r>
            <w:rPr>
              <w:spacing w:val="5"/>
              <w:position w:val="1"/>
            </w:rPr>
            <w:t xml:space="preserve">  </w:t>
          </w:r>
          <w:hyperlink w:history="true" r:id="rId139">
            <w:r>
              <w:rPr>
                <w:color w:val="0080AB"/>
                <w:spacing w:val="10"/>
                <w:position w:val="1"/>
              </w:rPr>
              <w:t>Netuka</w:t>
            </w:r>
            <w:r>
              <w:rPr>
                <w:color w:val="0080AB"/>
                <w:spacing w:val="20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I,</w:t>
            </w:r>
            <w:r>
              <w:rPr>
                <w:color w:val="0080AB"/>
                <w:spacing w:val="19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Ivak</w:t>
            </w:r>
            <w:r>
              <w:rPr>
                <w:color w:val="0080AB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P, Tucanova Z, et al.</w:t>
            </w:r>
            <w:r>
              <w:rPr>
                <w:color w:val="0080AB"/>
                <w:spacing w:val="20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Evaluation of</w:t>
            </w:r>
            <w:r>
              <w:rPr>
                <w:color w:val="0080AB"/>
                <w:spacing w:val="19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low-</w:t>
            </w:r>
          </w:hyperlink>
        </w:p>
        <w:p>
          <w:pPr>
            <w:pStyle w:val="BodyText"/>
            <w:ind w:left="459"/>
            <w:spacing w:line="199" w:lineRule="exact"/>
            <w:rPr/>
          </w:pPr>
          <w:hyperlink w:history="true" r:id="rId139">
            <w:r>
              <w:rPr>
                <w:color w:val="0080AB"/>
                <w:spacing w:val="14"/>
                <w:position w:val="2"/>
              </w:rPr>
              <w:t>intensity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anti-coagulation</w:t>
            </w:r>
            <w:r>
              <w:rPr>
                <w:color w:val="0080AB"/>
                <w:spacing w:val="38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with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a</w:t>
            </w:r>
            <w:r>
              <w:rPr>
                <w:color w:val="0080AB"/>
                <w:spacing w:val="4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fully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magnetically</w:t>
            </w:r>
          </w:hyperlink>
        </w:p>
        <w:p>
          <w:pPr>
            <w:pStyle w:val="BodyText"/>
            <w:ind w:left="460"/>
            <w:spacing w:line="206" w:lineRule="exact"/>
            <w:rPr/>
          </w:pPr>
          <w:hyperlink w:history="true" r:id="rId139">
            <w:r>
              <w:rPr>
                <w:color w:val="0080AB"/>
                <w:spacing w:val="14"/>
                <w:position w:val="2"/>
              </w:rPr>
              <w:t>levitated    centrifugal-ﬂow    circulatory  </w:t>
            </w:r>
            <w:r>
              <w:rPr>
                <w:color w:val="0080AB"/>
                <w:spacing w:val="13"/>
                <w:position w:val="2"/>
              </w:rPr>
              <w:t xml:space="preserve">  pump-the</w:t>
            </w:r>
          </w:hyperlink>
        </w:p>
        <w:p>
          <w:pPr>
            <w:pStyle w:val="BodyText"/>
            <w:ind w:left="460"/>
            <w:spacing w:before="20" w:line="209" w:lineRule="auto"/>
            <w:rPr/>
          </w:pPr>
          <w:hyperlink w:history="true" r:id="rId139">
            <w:r>
              <w:rPr>
                <w:color w:val="0080AB"/>
                <w:spacing w:val="10"/>
              </w:rPr>
              <w:t>MAGENTUM   1</w:t>
            </w:r>
            <w:r>
              <w:rPr>
                <w:color w:val="0080AB"/>
                <w:spacing w:val="8"/>
              </w:rPr>
              <w:t xml:space="preserve">   </w:t>
            </w:r>
            <w:r>
              <w:rPr>
                <w:color w:val="0080AB"/>
                <w:spacing w:val="10"/>
              </w:rPr>
              <w:t>study.</w:t>
            </w:r>
            <w:r>
              <w:rPr>
                <w:color w:val="0080AB"/>
                <w:spacing w:val="9"/>
              </w:rPr>
              <w:t xml:space="preserve">   </w:t>
            </w:r>
            <w:r>
              <w:rPr>
                <w:color w:val="0080AB"/>
                <w:spacing w:val="10"/>
              </w:rPr>
              <w:t>J    </w:t>
            </w:r>
            <w:r>
              <w:rPr>
                <w:color w:val="0080AB"/>
                <w:spacing w:val="9"/>
              </w:rPr>
              <w:t>Heart   Lung   Transplant</w:t>
            </w:r>
          </w:hyperlink>
        </w:p>
        <w:p>
          <w:pPr>
            <w:pStyle w:val="BodyText"/>
            <w:ind w:left="453"/>
            <w:spacing w:line="202" w:lineRule="exact"/>
            <w:rPr/>
          </w:pPr>
          <w:hyperlink w:history="true" r:id="rId139">
            <w:r>
              <w:rPr>
                <w:color w:val="0080AB"/>
                <w:spacing w:val="12"/>
                <w:position w:val="2"/>
              </w:rPr>
              <w:t>2018;37:579-86.</w:t>
            </w:r>
          </w:hyperlink>
        </w:p>
        <w:p>
          <w:pPr>
            <w:pStyle w:val="BodyText"/>
            <w:ind w:left="116"/>
            <w:spacing w:line="199" w:lineRule="exact"/>
            <w:rPr/>
          </w:pPr>
          <w:r>
            <w:rPr>
              <w:spacing w:val="7"/>
              <w:position w:val="2"/>
            </w:rPr>
            <w:t>91.  </w:t>
          </w:r>
          <w:hyperlink w:history="true" r:id="rId140">
            <w:r>
              <w:rPr>
                <w:color w:val="0080AB"/>
                <w:spacing w:val="7"/>
                <w:position w:val="2"/>
              </w:rPr>
              <w:t>Bishop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MA,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Streiff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MB,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Ensor</w:t>
            </w:r>
            <w:r>
              <w:rPr>
                <w:color w:val="0080AB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CR,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Tedford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RJ,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Russell</w:t>
            </w:r>
          </w:hyperlink>
        </w:p>
        <w:p>
          <w:pPr>
            <w:pStyle w:val="BodyText"/>
            <w:ind w:left="452"/>
            <w:spacing w:line="200" w:lineRule="exact"/>
            <w:rPr/>
          </w:pPr>
          <w:hyperlink w:history="true" r:id="rId140">
            <w:r>
              <w:rPr>
                <w:color w:val="0080AB"/>
                <w:spacing w:val="12"/>
                <w:position w:val="2"/>
              </w:rPr>
              <w:t>SD,</w:t>
            </w:r>
            <w:r>
              <w:rPr>
                <w:color w:val="0080AB"/>
                <w:spacing w:val="4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Ross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PA.</w:t>
            </w:r>
            <w:r>
              <w:rPr>
                <w:color w:val="0080AB"/>
                <w:spacing w:val="3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Pharmacist-managed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international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nor-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140">
            <w:r>
              <w:rPr>
                <w:color w:val="0080AB"/>
                <w:spacing w:val="14"/>
                <w:position w:val="2"/>
              </w:rPr>
              <w:t>malized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ratio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patient</w:t>
            </w:r>
            <w:r>
              <w:rPr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self-testin</w:t>
            </w:r>
            <w:r>
              <w:rPr>
                <w:color w:val="0080AB"/>
                <w:spacing w:val="13"/>
                <w:position w:val="2"/>
              </w:rPr>
              <w:t>g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is</w:t>
            </w:r>
            <w:r>
              <w:rPr>
                <w:color w:val="0080AB"/>
                <w:spacing w:val="43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associated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with</w:t>
            </w:r>
          </w:hyperlink>
        </w:p>
        <w:p>
          <w:pPr>
            <w:pStyle w:val="BodyText"/>
            <w:ind w:left="459"/>
            <w:spacing w:line="199" w:lineRule="exact"/>
            <w:rPr/>
          </w:pPr>
          <w:hyperlink w:history="true" r:id="rId140">
            <w:r>
              <w:rPr>
                <w:color w:val="0080AB"/>
                <w:spacing w:val="16"/>
                <w:position w:val="2"/>
              </w:rPr>
              <w:t>increased time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in therapeutic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ra</w:t>
            </w:r>
            <w:r>
              <w:rPr>
                <w:color w:val="0080AB"/>
                <w:spacing w:val="15"/>
                <w:position w:val="2"/>
              </w:rPr>
              <w:t>nge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patients with</w:t>
            </w:r>
          </w:hyperlink>
        </w:p>
        <w:p>
          <w:pPr>
            <w:pStyle w:val="BodyText"/>
            <w:ind w:left="460"/>
            <w:spacing w:line="199" w:lineRule="exact"/>
            <w:rPr/>
          </w:pPr>
          <w:hyperlink w:history="true" r:id="rId140">
            <w:r>
              <w:rPr>
                <w:color w:val="0080AB"/>
                <w:spacing w:val="13"/>
              </w:rPr>
              <w:t>left ventricular assist</w:t>
            </w:r>
            <w:r>
              <w:rPr>
                <w:color w:val="0080AB"/>
                <w:spacing w:val="21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devices</w:t>
            </w:r>
            <w:r>
              <w:rPr>
                <w:color w:val="0080AB"/>
                <w:spacing w:val="21"/>
              </w:rPr>
              <w:t xml:space="preserve"> </w:t>
            </w:r>
            <w:r>
              <w:rPr>
                <w:color w:val="0080AB"/>
                <w:spacing w:val="13"/>
              </w:rPr>
              <w:t>at</w:t>
            </w:r>
            <w:r>
              <w:rPr>
                <w:color w:val="0080AB"/>
                <w:spacing w:val="20"/>
              </w:rPr>
              <w:t xml:space="preserve"> </w:t>
            </w:r>
            <w:r>
              <w:rPr>
                <w:color w:val="0080AB"/>
                <w:spacing w:val="13"/>
              </w:rPr>
              <w:t>an</w:t>
            </w:r>
            <w:r>
              <w:rPr>
                <w:color w:val="0080AB"/>
                <w:spacing w:val="20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academ</w:t>
            </w:r>
            <w:r>
              <w:rPr>
                <w:color w:val="0080AB"/>
                <w:spacing w:val="12"/>
              </w:rPr>
              <w:t>ic</w:t>
            </w:r>
            <w:r>
              <w:rPr>
                <w:color w:val="0080AB"/>
                <w:spacing w:val="27"/>
              </w:rPr>
              <w:t xml:space="preserve"> </w:t>
            </w:r>
            <w:r>
              <w:rPr>
                <w:color w:val="0080AB"/>
                <w:spacing w:val="12"/>
              </w:rPr>
              <w:t>medical</w:t>
            </w:r>
          </w:hyperlink>
        </w:p>
        <w:p>
          <w:pPr>
            <w:pStyle w:val="BodyText"/>
            <w:ind w:left="451"/>
            <w:spacing w:line="200" w:lineRule="exact"/>
            <w:rPr/>
          </w:pPr>
          <w:hyperlink w:history="true" r:id="rId140">
            <w:r>
              <w:rPr>
                <w:color w:val="0080AB"/>
                <w:position w:val="2"/>
              </w:rPr>
              <w:t>center</w:t>
            </w:r>
            <w:r>
              <w:rPr>
                <w:color w:val="0080AB"/>
                <w:spacing w:val="17"/>
                <w:position w:val="2"/>
              </w:rPr>
              <w:t>. </w:t>
            </w:r>
            <w:r>
              <w:rPr>
                <w:color w:val="0080AB"/>
                <w:position w:val="2"/>
              </w:rPr>
              <w:t>ASAIO</w:t>
            </w:r>
            <w:r>
              <w:rPr>
                <w:color w:val="0080AB"/>
                <w:spacing w:val="17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J</w:t>
            </w:r>
            <w:r>
              <w:rPr>
                <w:color w:val="0080AB"/>
                <w:spacing w:val="17"/>
                <w:position w:val="2"/>
              </w:rPr>
              <w:t xml:space="preserve"> 2014;60:193-8.</w:t>
            </w:r>
          </w:hyperlink>
        </w:p>
        <w:p>
          <w:pPr>
            <w:pStyle w:val="BodyText"/>
            <w:ind w:left="117"/>
            <w:spacing w:line="205" w:lineRule="exact"/>
            <w:rPr/>
          </w:pPr>
          <w:r>
            <w:rPr>
              <w:spacing w:val="10"/>
              <w:position w:val="2"/>
            </w:rPr>
            <w:t>92.</w:t>
          </w:r>
          <w:r>
            <w:rPr>
              <w:spacing w:val="7"/>
              <w:position w:val="2"/>
            </w:rPr>
            <w:t xml:space="preserve">  </w:t>
          </w:r>
          <w:hyperlink w:history="true" r:id="rId141">
            <w:r>
              <w:rPr>
                <w:color w:val="0080AB"/>
                <w:spacing w:val="10"/>
                <w:position w:val="2"/>
              </w:rPr>
              <w:t>Kuyumjian YM,</w:t>
            </w:r>
            <w:r>
              <w:rPr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Miyares</w:t>
            </w:r>
            <w:r>
              <w:rPr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MA,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Leverock J,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Chaparro</w:t>
            </w:r>
            <w:r>
              <w:rPr>
                <w:color w:val="0080AB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S,</w:t>
            </w:r>
          </w:hyperlink>
        </w:p>
        <w:p>
          <w:pPr>
            <w:pStyle w:val="BodyText"/>
            <w:ind w:left="459"/>
            <w:spacing w:before="19" w:line="210" w:lineRule="auto"/>
            <w:rPr/>
          </w:pPr>
          <w:hyperlink w:history="true" r:id="rId141">
            <w:r>
              <w:rPr>
                <w:color w:val="0080AB"/>
                <w:spacing w:val="11"/>
              </w:rPr>
              <w:t>Baker  WL,  Jennings</w:t>
            </w:r>
            <w:r>
              <w:rPr>
                <w:color w:val="0080AB"/>
                <w:spacing w:val="15"/>
                <w:w w:val="101"/>
              </w:rPr>
              <w:t xml:space="preserve">  </w:t>
            </w:r>
            <w:r>
              <w:rPr>
                <w:color w:val="0080AB"/>
                <w:spacing w:val="11"/>
              </w:rPr>
              <w:t>D</w:t>
            </w:r>
            <w:r>
              <w:rPr>
                <w:color w:val="0080AB"/>
                <w:spacing w:val="10"/>
              </w:rPr>
              <w:t>L.  A</w:t>
            </w:r>
            <w:r>
              <w:rPr>
                <w:color w:val="0080AB"/>
                <w:spacing w:val="15"/>
              </w:rPr>
              <w:t xml:space="preserve">  </w:t>
            </w:r>
            <w:r>
              <w:rPr>
                <w:color w:val="0080AB"/>
                <w:spacing w:val="10"/>
              </w:rPr>
              <w:t>multidisciplinary  team-</w:t>
            </w:r>
          </w:hyperlink>
        </w:p>
        <w:p>
          <w:pPr>
            <w:pStyle w:val="BodyText"/>
            <w:ind w:left="458"/>
            <w:spacing w:line="202" w:lineRule="exact"/>
            <w:rPr/>
          </w:pPr>
          <w:hyperlink w:history="true" r:id="rId141">
            <w:r>
              <w:rPr>
                <w:color w:val="0080AB"/>
                <w:spacing w:val="16"/>
                <w:position w:val="2"/>
              </w:rPr>
              <w:t>based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process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improves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outpatient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antico</w:t>
            </w:r>
            <w:r>
              <w:rPr>
                <w:color w:val="0080AB"/>
                <w:spacing w:val="15"/>
                <w:position w:val="2"/>
              </w:rPr>
              <w:t>agulation</w:t>
            </w:r>
          </w:hyperlink>
        </w:p>
        <w:p>
          <w:pPr>
            <w:pStyle w:val="BodyText"/>
            <w:ind w:left="452"/>
            <w:spacing w:line="200" w:lineRule="exact"/>
            <w:rPr/>
          </w:pPr>
          <w:hyperlink w:history="true" r:id="rId141">
            <w:r>
              <w:rPr>
                <w:color w:val="0080AB"/>
                <w:spacing w:val="14"/>
                <w:position w:val="2"/>
              </w:rPr>
              <w:t>quality  with  continuou</w:t>
            </w:r>
            <w:r>
              <w:rPr>
                <w:color w:val="0080AB"/>
                <w:spacing w:val="13"/>
                <w:position w:val="2"/>
              </w:rPr>
              <w:t>s-ﬂow  left-ventricular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assist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141">
            <w:r>
              <w:rPr>
                <w:color w:val="0080AB"/>
                <w:position w:val="1"/>
              </w:rPr>
              <w:t>devices</w:t>
            </w:r>
            <w:r>
              <w:rPr>
                <w:color w:val="0080AB"/>
                <w:spacing w:val="19"/>
                <w:position w:val="1"/>
              </w:rPr>
              <w:t>. </w:t>
            </w:r>
            <w:r>
              <w:rPr>
                <w:color w:val="0080AB"/>
                <w:position w:val="1"/>
              </w:rPr>
              <w:t>Int</w:t>
            </w:r>
            <w:r>
              <w:rPr>
                <w:color w:val="0080AB"/>
                <w:spacing w:val="19"/>
                <w:position w:val="1"/>
              </w:rPr>
              <w:t xml:space="preserve"> </w:t>
            </w:r>
            <w:r>
              <w:rPr>
                <w:color w:val="0080AB"/>
                <w:position w:val="1"/>
              </w:rPr>
              <w:t>J</w:t>
            </w:r>
            <w:r>
              <w:rPr>
                <w:color w:val="0080AB"/>
                <w:spacing w:val="19"/>
                <w:position w:val="1"/>
              </w:rPr>
              <w:t xml:space="preserve"> </w:t>
            </w:r>
            <w:r>
              <w:rPr>
                <w:color w:val="0080AB"/>
                <w:position w:val="1"/>
              </w:rPr>
              <w:t>Cardiol</w:t>
            </w:r>
            <w:r>
              <w:rPr>
                <w:color w:val="0080AB"/>
                <w:spacing w:val="19"/>
                <w:position w:val="1"/>
              </w:rPr>
              <w:t xml:space="preserve"> 2016;218:118-9.</w:t>
            </w:r>
          </w:hyperlink>
        </w:p>
        <w:p>
          <w:pPr>
            <w:pStyle w:val="BodyText"/>
            <w:ind w:left="116"/>
            <w:spacing w:line="205" w:lineRule="exact"/>
            <w:rPr/>
          </w:pPr>
          <w:r>
            <w:rPr>
              <w:spacing w:val="9"/>
              <w:position w:val="2"/>
            </w:rPr>
            <w:t>93.</w:t>
          </w:r>
          <w:r>
            <w:rPr>
              <w:spacing w:val="6"/>
              <w:position w:val="2"/>
            </w:rPr>
            <w:t xml:space="preserve">  </w:t>
          </w:r>
          <w:hyperlink w:history="true" r:id="rId142">
            <w:r>
              <w:rPr>
                <w:color w:val="0080AB"/>
                <w:spacing w:val="9"/>
                <w:position w:val="2"/>
              </w:rPr>
              <w:t>Editors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Kirklin JK,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Pagani FD, et al. American Associa-</w:t>
            </w:r>
          </w:hyperlink>
        </w:p>
        <w:p>
          <w:pPr>
            <w:pStyle w:val="BodyText"/>
            <w:ind w:left="445"/>
            <w:spacing w:before="17" w:line="217" w:lineRule="auto"/>
            <w:rPr/>
          </w:pPr>
          <w:hyperlink w:history="true" r:id="rId142">
            <w:r>
              <w:rPr>
                <w:color w:val="0080AB"/>
                <w:spacing w:val="13"/>
              </w:rPr>
              <w:t>tion  for  Thoracic  Surgery</w:t>
            </w:r>
            <w:r>
              <w:rPr>
                <w:color w:val="0080AB"/>
                <w:spacing w:val="12"/>
              </w:rPr>
              <w:t>/International  Society  for</w:t>
            </w:r>
          </w:hyperlink>
        </w:p>
        <w:p>
          <w:pPr>
            <w:pStyle w:val="BodyText"/>
            <w:ind w:left="461"/>
            <w:spacing w:before="26" w:line="209" w:lineRule="auto"/>
            <w:rPr/>
          </w:pPr>
          <w:hyperlink w:history="true" r:id="rId142">
            <w:r>
              <w:rPr>
                <w:color w:val="0080AB"/>
                <w:spacing w:val="15"/>
              </w:rPr>
              <w:t>Heart   and</w:t>
            </w:r>
            <w:r>
              <w:rPr>
                <w:color w:val="0080AB"/>
                <w:spacing w:val="1"/>
              </w:rPr>
              <w:t xml:space="preserve">    </w:t>
            </w:r>
            <w:r>
              <w:rPr>
                <w:color w:val="0080AB"/>
                <w:spacing w:val="15"/>
              </w:rPr>
              <w:t>Lung   Transplanta</w:t>
            </w:r>
            <w:r>
              <w:rPr>
                <w:color w:val="0080AB"/>
                <w:spacing w:val="14"/>
              </w:rPr>
              <w:t>tion</w:t>
            </w:r>
            <w:r>
              <w:rPr>
                <w:color w:val="0080AB"/>
                <w:spacing w:val="13"/>
                <w:w w:val="101"/>
              </w:rPr>
              <w:t xml:space="preserve">   </w:t>
            </w:r>
            <w:r>
              <w:rPr>
                <w:color w:val="0080AB"/>
                <w:spacing w:val="14"/>
              </w:rPr>
              <w:t>guidelines</w:t>
            </w:r>
            <w:r>
              <w:rPr>
                <w:color w:val="0080AB"/>
                <w:spacing w:val="12"/>
                <w:w w:val="102"/>
              </w:rPr>
              <w:t xml:space="preserve">   </w:t>
            </w:r>
            <w:r>
              <w:rPr>
                <w:color w:val="0080AB"/>
                <w:spacing w:val="14"/>
              </w:rPr>
              <w:t>on</w:t>
            </w:r>
          </w:hyperlink>
        </w:p>
        <w:p>
          <w:pPr>
            <w:pStyle w:val="BodyText"/>
            <w:ind w:left="450"/>
            <w:spacing w:line="201" w:lineRule="exact"/>
            <w:rPr/>
          </w:pPr>
          <w:hyperlink w:history="true" r:id="rId142">
            <w:r>
              <w:rPr>
                <w:color w:val="0080AB"/>
                <w:spacing w:val="13"/>
                <w:position w:val="2"/>
              </w:rPr>
              <w:t>selected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topics</w:t>
            </w:r>
            <w:r>
              <w:rPr>
                <w:color w:val="0080AB"/>
                <w:spacing w:val="7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in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mechanical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circulatory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support.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J</w:t>
            </w:r>
          </w:hyperlink>
        </w:p>
        <w:p>
          <w:pPr>
            <w:pStyle w:val="BodyText"/>
            <w:ind w:left="461"/>
            <w:spacing w:line="200" w:lineRule="exact"/>
            <w:rPr/>
          </w:pPr>
          <w:hyperlink w:history="true" r:id="rId142">
            <w:r>
              <w:rPr>
                <w:color w:val="0080AB"/>
                <w:spacing w:val="13"/>
                <w:position w:val="2"/>
              </w:rPr>
              <w:t>Heart Lung Transplant 2020;39:18</w:t>
            </w:r>
            <w:r>
              <w:rPr>
                <w:color w:val="0080AB"/>
                <w:spacing w:val="12"/>
                <w:position w:val="2"/>
              </w:rPr>
              <w:t>7-219.</w:t>
            </w:r>
          </w:hyperlink>
        </w:p>
        <w:p>
          <w:pPr>
            <w:pStyle w:val="BodyText"/>
            <w:ind w:left="117"/>
            <w:spacing w:line="199" w:lineRule="exact"/>
            <w:rPr/>
          </w:pPr>
          <w:r>
            <w:rPr>
              <w:spacing w:val="10"/>
              <w:position w:val="2"/>
            </w:rPr>
            <w:t>94.</w:t>
          </w:r>
          <w:r>
            <w:rPr>
              <w:spacing w:val="4"/>
              <w:position w:val="2"/>
            </w:rPr>
            <w:t xml:space="preserve">  </w:t>
          </w:r>
          <w:hyperlink w:history="true" r:id="rId143">
            <w:r>
              <w:rPr>
                <w:color w:val="0080AB"/>
                <w:spacing w:val="10"/>
                <w:position w:val="2"/>
              </w:rPr>
              <w:t>Milano C, Pagani FD, Slaughter</w:t>
            </w:r>
            <w:r>
              <w:rPr>
                <w:color w:val="0080AB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MS, et</w:t>
            </w:r>
            <w:r>
              <w:rPr>
                <w:color w:val="0080AB"/>
                <w:spacing w:val="8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1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Clinical</w:t>
            </w:r>
            <w:r>
              <w:rPr>
                <w:color w:val="0080AB"/>
                <w:spacing w:val="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out-</w:t>
            </w:r>
          </w:hyperlink>
        </w:p>
        <w:p>
          <w:pPr>
            <w:pStyle w:val="BodyText"/>
            <w:ind w:left="451"/>
            <w:spacing w:line="199" w:lineRule="exact"/>
            <w:rPr/>
          </w:pPr>
          <w:hyperlink w:history="true" r:id="rId143">
            <w:r>
              <w:rPr>
                <w:color w:val="0080AB"/>
                <w:spacing w:val="16"/>
                <w:position w:val="2"/>
              </w:rPr>
              <w:t>comes</w:t>
            </w:r>
            <w:r>
              <w:rPr>
                <w:color w:val="0080AB"/>
                <w:spacing w:val="4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after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implantation</w:t>
            </w:r>
            <w:r>
              <w:rPr>
                <w:color w:val="0080AB"/>
                <w:spacing w:val="42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of</w:t>
            </w:r>
            <w:r>
              <w:rPr>
                <w:color w:val="0080AB"/>
                <w:spacing w:val="40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a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ce</w:t>
            </w:r>
            <w:r>
              <w:rPr>
                <w:color w:val="0080AB"/>
                <w:spacing w:val="15"/>
                <w:position w:val="2"/>
              </w:rPr>
              <w:t>ntrifugal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ﬂow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left</w:t>
            </w:r>
          </w:hyperlink>
        </w:p>
        <w:p>
          <w:pPr>
            <w:pStyle w:val="BodyText"/>
            <w:ind w:left="446"/>
            <w:spacing w:line="199" w:lineRule="exact"/>
            <w:rPr/>
          </w:pPr>
          <w:hyperlink w:history="true" r:id="rId143">
            <w:r>
              <w:rPr>
                <w:color w:val="0080AB"/>
                <w:spacing w:val="13"/>
              </w:rPr>
              <w:t>ventricular assist device and</w:t>
            </w:r>
            <w:r>
              <w:rPr>
                <w:color w:val="0080AB"/>
                <w:spacing w:val="28"/>
              </w:rPr>
              <w:t xml:space="preserve"> </w:t>
            </w:r>
            <w:r>
              <w:rPr>
                <w:color w:val="0080AB"/>
                <w:spacing w:val="13"/>
              </w:rPr>
              <w:t>concurrent</w:t>
            </w:r>
            <w:r>
              <w:rPr>
                <w:color w:val="0080AB"/>
                <w:spacing w:val="15"/>
              </w:rPr>
              <w:t xml:space="preserve"> </w:t>
            </w:r>
            <w:r>
              <w:rPr>
                <w:color w:val="0080AB"/>
                <w:spacing w:val="13"/>
              </w:rPr>
              <w:t>cardiac valve</w:t>
            </w:r>
          </w:hyperlink>
        </w:p>
        <w:p>
          <w:pPr>
            <w:pStyle w:val="BodyText"/>
            <w:ind w:left="458"/>
            <w:spacing w:line="200" w:lineRule="exact"/>
            <w:rPr/>
          </w:pPr>
          <w:hyperlink w:history="true" r:id="rId143">
            <w:r>
              <w:rPr>
                <w:color w:val="0080AB"/>
                <w:spacing w:val="12"/>
                <w:position w:val="2"/>
              </w:rPr>
              <w:t>procedures. Circulation 2014;130:S3-11.</w:t>
            </w:r>
          </w:hyperlink>
        </w:p>
        <w:p>
          <w:pPr>
            <w:pStyle w:val="BodyText"/>
            <w:ind w:left="116"/>
            <w:spacing w:line="205" w:lineRule="exact"/>
            <w:rPr/>
          </w:pPr>
          <w:r>
            <w:rPr>
              <w:spacing w:val="10"/>
              <w:position w:val="2"/>
            </w:rPr>
            <w:t>95.</w:t>
          </w:r>
          <w:r>
            <w:rPr>
              <w:spacing w:val="2"/>
              <w:position w:val="2"/>
            </w:rPr>
            <w:t xml:space="preserve">  </w:t>
          </w:r>
          <w:hyperlink w:history="true" r:id="rId144">
            <w:r>
              <w:rPr>
                <w:color w:val="0080AB"/>
                <w:spacing w:val="10"/>
                <w:position w:val="2"/>
              </w:rPr>
              <w:t>Najjar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SS,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Slaughter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MS,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Pagani</w:t>
            </w:r>
            <w:r>
              <w:rPr>
                <w:color w:val="0080AB"/>
                <w:spacing w:val="25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FD, et al. An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analy</w:t>
            </w:r>
            <w:r>
              <w:rPr>
                <w:color w:val="0080AB"/>
                <w:spacing w:val="9"/>
                <w:position w:val="2"/>
              </w:rPr>
              <w:t>sis</w:t>
            </w:r>
          </w:hyperlink>
        </w:p>
        <w:p>
          <w:pPr>
            <w:pStyle w:val="BodyText"/>
            <w:ind w:left="452"/>
            <w:spacing w:before="19" w:line="214" w:lineRule="auto"/>
            <w:rPr/>
          </w:pPr>
          <w:hyperlink w:history="true" r:id="rId144">
            <w:r>
              <w:rPr>
                <w:color w:val="0080AB"/>
                <w:spacing w:val="16"/>
              </w:rPr>
              <w:t>of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6"/>
              </w:rPr>
              <w:t>pump</w:t>
            </w:r>
            <w:r>
              <w:rPr>
                <w:color w:val="0080AB"/>
                <w:spacing w:val="32"/>
              </w:rPr>
              <w:t xml:space="preserve"> </w:t>
            </w:r>
            <w:r>
              <w:rPr>
                <w:color w:val="0080AB"/>
                <w:spacing w:val="16"/>
              </w:rPr>
              <w:t>thrombus</w:t>
            </w:r>
            <w:r>
              <w:rPr>
                <w:color w:val="0080AB"/>
                <w:spacing w:val="38"/>
                <w:w w:val="101"/>
              </w:rPr>
              <w:t xml:space="preserve"> </w:t>
            </w:r>
            <w:r>
              <w:rPr>
                <w:color w:val="0080AB"/>
                <w:spacing w:val="16"/>
              </w:rPr>
              <w:t>events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6"/>
              </w:rPr>
              <w:t>in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6"/>
              </w:rPr>
              <w:t>pa</w:t>
            </w:r>
            <w:r>
              <w:rPr>
                <w:color w:val="0080AB"/>
                <w:spacing w:val="15"/>
              </w:rPr>
              <w:t>tients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5"/>
              </w:rPr>
              <w:t>in</w:t>
            </w:r>
            <w:r>
              <w:rPr>
                <w:color w:val="0080AB"/>
                <w:spacing w:val="32"/>
                <w:w w:val="101"/>
              </w:rPr>
              <w:t xml:space="preserve"> </w:t>
            </w:r>
            <w:r>
              <w:rPr>
                <w:color w:val="0080AB"/>
                <w:spacing w:val="15"/>
              </w:rPr>
              <w:t>the</w:t>
            </w:r>
            <w:r>
              <w:rPr>
                <w:color w:val="0080AB"/>
                <w:spacing w:val="2"/>
              </w:rPr>
              <w:t xml:space="preserve">  </w:t>
            </w:r>
            <w:r>
              <w:rPr>
                <w:color w:val="0080AB"/>
                <w:spacing w:val="15"/>
              </w:rPr>
              <w:t>Heart-</w:t>
            </w:r>
          </w:hyperlink>
        </w:p>
        <w:p>
          <w:pPr>
            <w:pStyle w:val="BodyText"/>
            <w:ind w:left="444"/>
            <w:spacing w:before="26" w:line="210" w:lineRule="auto"/>
            <w:rPr/>
          </w:pPr>
          <w:hyperlink w:history="true" r:id="rId144">
            <w:r>
              <w:rPr>
                <w:color w:val="0080AB"/>
                <w:spacing w:val="15"/>
              </w:rPr>
              <w:t>Ware ADVANCE</w:t>
            </w:r>
            <w:r>
              <w:rPr>
                <w:color w:val="0080AB"/>
                <w:spacing w:val="41"/>
                <w:w w:val="101"/>
              </w:rPr>
              <w:t xml:space="preserve"> </w:t>
            </w:r>
            <w:r>
              <w:rPr>
                <w:color w:val="0080AB"/>
                <w:spacing w:val="15"/>
              </w:rPr>
              <w:t>bridge to transplant</w:t>
            </w:r>
            <w:r>
              <w:rPr>
                <w:color w:val="0080AB"/>
                <w:spacing w:val="24"/>
                <w:w w:val="101"/>
              </w:rPr>
              <w:t xml:space="preserve"> </w:t>
            </w:r>
            <w:r>
              <w:rPr>
                <w:color w:val="0080AB"/>
                <w:spacing w:val="15"/>
              </w:rPr>
              <w:t>and</w:t>
            </w:r>
            <w:r>
              <w:rPr>
                <w:color w:val="0080AB"/>
                <w:spacing w:val="22"/>
                <w:w w:val="102"/>
              </w:rPr>
              <w:t xml:space="preserve"> </w:t>
            </w:r>
            <w:r>
              <w:rPr>
                <w:color w:val="0080AB"/>
                <w:spacing w:val="15"/>
              </w:rPr>
              <w:t>continued</w:t>
            </w:r>
          </w:hyperlink>
        </w:p>
        <w:p>
          <w:pPr>
            <w:pStyle w:val="BodyText"/>
            <w:ind w:left="452"/>
            <w:spacing w:line="202" w:lineRule="exact"/>
            <w:rPr/>
          </w:pPr>
          <w:hyperlink w:history="true" r:id="rId144">
            <w:r>
              <w:rPr>
                <w:color w:val="0080AB"/>
                <w:spacing w:val="12"/>
                <w:position w:val="2"/>
              </w:rPr>
              <w:t>access   protocol</w:t>
            </w:r>
            <w:r>
              <w:rPr>
                <w:color w:val="0080AB"/>
                <w:spacing w:val="11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trial.   J    Heart   Lung</w:t>
            </w:r>
            <w:r>
              <w:rPr>
                <w:color w:val="0080AB"/>
                <w:spacing w:val="11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T</w:t>
            </w:r>
            <w:r>
              <w:rPr>
                <w:color w:val="0080AB"/>
                <w:spacing w:val="11"/>
                <w:position w:val="2"/>
              </w:rPr>
              <w:t>ransplant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144">
            <w:r>
              <w:rPr>
                <w:color w:val="0080AB"/>
                <w:spacing w:val="12"/>
                <w:position w:val="2"/>
              </w:rPr>
              <w:t>2014;33:23-34.</w:t>
            </w:r>
          </w:hyperlink>
        </w:p>
        <w:p>
          <w:pPr>
            <w:pStyle w:val="BodyText"/>
            <w:ind w:left="116"/>
            <w:spacing w:line="199" w:lineRule="exact"/>
            <w:rPr/>
          </w:pPr>
          <w:r>
            <w:rPr>
              <w:spacing w:val="10"/>
              <w:position w:val="1"/>
            </w:rPr>
            <w:t>96.</w:t>
          </w:r>
          <w:r>
            <w:rPr>
              <w:spacing w:val="2"/>
              <w:position w:val="1"/>
            </w:rPr>
            <w:t xml:space="preserve">  </w:t>
          </w:r>
          <w:hyperlink w:history="true" r:id="rId145">
            <w:r>
              <w:rPr>
                <w:color w:val="0080AB"/>
                <w:spacing w:val="10"/>
                <w:position w:val="1"/>
              </w:rPr>
              <w:t>Saeed</w:t>
            </w:r>
            <w:r>
              <w:rPr>
                <w:color w:val="0080AB"/>
                <w:spacing w:val="5"/>
                <w:position w:val="1"/>
              </w:rPr>
              <w:t xml:space="preserve">  </w:t>
            </w:r>
            <w:r>
              <w:rPr>
                <w:color w:val="0080AB"/>
                <w:spacing w:val="10"/>
                <w:position w:val="1"/>
              </w:rPr>
              <w:t>O,</w:t>
            </w:r>
            <w:r>
              <w:rPr>
                <w:color w:val="0080AB"/>
                <w:spacing w:val="6"/>
                <w:position w:val="1"/>
              </w:rPr>
              <w:t xml:space="preserve">  </w:t>
            </w:r>
            <w:r>
              <w:rPr>
                <w:color w:val="0080AB"/>
                <w:spacing w:val="10"/>
                <w:position w:val="1"/>
              </w:rPr>
              <w:t>Colombo  PC,  Mehra  MR,  et  al.  Effe</w:t>
            </w:r>
            <w:r>
              <w:rPr>
                <w:color w:val="0080AB"/>
                <w:spacing w:val="9"/>
                <w:position w:val="1"/>
              </w:rPr>
              <w:t>ct  of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145">
            <w:r>
              <w:rPr>
                <w:color w:val="0080AB"/>
                <w:spacing w:val="16"/>
                <w:position w:val="2"/>
              </w:rPr>
              <w:t>aspirin dose on hemocompat</w:t>
            </w:r>
            <w:r>
              <w:rPr>
                <w:color w:val="0080AB"/>
                <w:spacing w:val="15"/>
                <w:position w:val="2"/>
              </w:rPr>
              <w:t>ibility-related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outcomes</w:t>
            </w:r>
          </w:hyperlink>
        </w:p>
        <w:p>
          <w:pPr>
            <w:pStyle w:val="BodyText"/>
            <w:ind w:left="446"/>
            <w:spacing w:line="206" w:lineRule="exact"/>
            <w:rPr/>
          </w:pPr>
          <w:hyperlink w:history="true" r:id="rId145">
            <w:r>
              <w:rPr>
                <w:color w:val="0080AB"/>
                <w:spacing w:val="13"/>
                <w:position w:val="2"/>
              </w:rPr>
              <w:t>with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magnetically</w:t>
            </w:r>
            <w:r>
              <w:rPr>
                <w:color w:val="0080AB"/>
                <w:spacing w:val="8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levitated</w:t>
            </w:r>
            <w:r>
              <w:rPr>
                <w:color w:val="0080AB"/>
                <w:spacing w:val="8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left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ventricular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assist</w:t>
            </w:r>
          </w:hyperlink>
        </w:p>
        <w:p>
          <w:pPr>
            <w:pStyle w:val="BodyText"/>
            <w:ind w:left="452"/>
            <w:spacing w:before="18" w:line="212" w:lineRule="auto"/>
            <w:rPr/>
          </w:pPr>
          <w:hyperlink w:history="true" r:id="rId145">
            <w:r>
              <w:rPr>
                <w:color w:val="0080AB"/>
                <w:spacing w:val="11"/>
              </w:rPr>
              <w:t>device:</w:t>
            </w:r>
            <w:r>
              <w:rPr>
                <w:color w:val="0080AB"/>
                <w:spacing w:val="45"/>
              </w:rPr>
              <w:t xml:space="preserve"> </w:t>
            </w:r>
            <w:r>
              <w:rPr>
                <w:color w:val="0080AB"/>
                <w:spacing w:val="11"/>
              </w:rPr>
              <w:t>an</w:t>
            </w:r>
            <w:r>
              <w:rPr>
                <w:color w:val="0080AB"/>
                <w:spacing w:val="29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analysis</w:t>
            </w:r>
            <w:r>
              <w:rPr>
                <w:color w:val="0080AB"/>
                <w:spacing w:val="24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from</w:t>
            </w:r>
            <w:r>
              <w:rPr>
                <w:color w:val="0080AB"/>
                <w:spacing w:val="21"/>
                <w:w w:val="102"/>
              </w:rPr>
              <w:t xml:space="preserve"> </w:t>
            </w:r>
            <w:r>
              <w:rPr>
                <w:color w:val="0080AB"/>
                <w:spacing w:val="11"/>
              </w:rPr>
              <w:t>the</w:t>
            </w:r>
            <w:r>
              <w:rPr>
                <w:color w:val="0080AB"/>
                <w:spacing w:val="37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MOMENTUM</w:t>
            </w:r>
            <w:r>
              <w:rPr>
                <w:color w:val="0080AB"/>
                <w:spacing w:val="30"/>
              </w:rPr>
              <w:t xml:space="preserve"> </w:t>
            </w:r>
            <w:r>
              <w:rPr>
                <w:color w:val="0080AB"/>
                <w:spacing w:val="11"/>
              </w:rPr>
              <w:t>3</w:t>
            </w:r>
            <w:r>
              <w:rPr>
                <w:color w:val="0080AB"/>
                <w:spacing w:val="26"/>
                <w:w w:val="102"/>
              </w:rPr>
              <w:t xml:space="preserve"> </w:t>
            </w:r>
            <w:r>
              <w:rPr>
                <w:color w:val="0080AB"/>
                <w:spacing w:val="11"/>
              </w:rPr>
              <w:t>study.</w:t>
            </w:r>
            <w:r>
              <w:rPr>
                <w:color w:val="0080AB"/>
                <w:spacing w:val="25"/>
              </w:rPr>
              <w:t xml:space="preserve"> </w:t>
            </w:r>
            <w:r>
              <w:rPr>
                <w:color w:val="0080AB"/>
                <w:spacing w:val="11"/>
              </w:rPr>
              <w:t>J</w:t>
            </w:r>
          </w:hyperlink>
        </w:p>
        <w:p>
          <w:pPr>
            <w:pStyle w:val="BodyText"/>
            <w:ind w:left="461"/>
            <w:spacing w:line="201" w:lineRule="exact"/>
            <w:rPr/>
          </w:pPr>
          <w:hyperlink w:history="true" r:id="rId145">
            <w:r>
              <w:rPr>
                <w:color w:val="0080AB"/>
                <w:spacing w:val="13"/>
                <w:position w:val="2"/>
              </w:rPr>
              <w:t>Heart Lung Transplant 2020;39:</w:t>
            </w:r>
            <w:r>
              <w:rPr>
                <w:color w:val="0080AB"/>
                <w:spacing w:val="12"/>
                <w:position w:val="2"/>
              </w:rPr>
              <w:t>518-25.</w:t>
            </w:r>
          </w:hyperlink>
        </w:p>
        <w:p>
          <w:pPr>
            <w:pStyle w:val="BodyText"/>
            <w:ind w:left="117"/>
            <w:spacing w:line="200" w:lineRule="exact"/>
            <w:rPr/>
          </w:pPr>
          <w:r>
            <w:rPr>
              <w:spacing w:val="10"/>
              <w:position w:val="2"/>
            </w:rPr>
            <w:t>97.</w:t>
          </w:r>
          <w:r>
            <w:rPr>
              <w:spacing w:val="2"/>
              <w:position w:val="2"/>
            </w:rPr>
            <w:t xml:space="preserve">  </w:t>
          </w:r>
          <w:hyperlink w:history="true" r:id="rId146">
            <w:r>
              <w:rPr>
                <w:color w:val="0080AB"/>
                <w:spacing w:val="10"/>
                <w:position w:val="2"/>
              </w:rPr>
              <w:t>Mehra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MR,</w:t>
            </w:r>
            <w:r>
              <w:rPr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Crandall</w:t>
            </w:r>
            <w:r>
              <w:rPr>
                <w:color w:val="0080AB"/>
                <w:spacing w:val="4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DL,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Gustafsson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F,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</w:t>
            </w:r>
            <w:r>
              <w:rPr>
                <w:color w:val="0080AB"/>
                <w:spacing w:val="9"/>
                <w:position w:val="2"/>
              </w:rPr>
              <w:t>t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al.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Aspirin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146">
            <w:r>
              <w:rPr>
                <w:color w:val="0080AB"/>
                <w:spacing w:val="13"/>
              </w:rPr>
              <w:t>and</w:t>
            </w:r>
            <w:r>
              <w:rPr>
                <w:color w:val="0080AB"/>
                <w:spacing w:val="4"/>
              </w:rPr>
              <w:t xml:space="preserve">   </w:t>
            </w:r>
            <w:r>
              <w:rPr>
                <w:color w:val="0080AB"/>
                <w:spacing w:val="13"/>
              </w:rPr>
              <w:t>left  ventricular   assist</w:t>
            </w:r>
            <w:r>
              <w:rPr>
                <w:color w:val="0080AB"/>
                <w:spacing w:val="1"/>
              </w:rPr>
              <w:t xml:space="preserve">   </w:t>
            </w:r>
            <w:r>
              <w:rPr>
                <w:color w:val="0080AB"/>
                <w:spacing w:val="13"/>
              </w:rPr>
              <w:t>dev</w:t>
            </w:r>
            <w:r>
              <w:rPr>
                <w:color w:val="0080AB"/>
                <w:spacing w:val="12"/>
              </w:rPr>
              <w:t>ices:</w:t>
            </w:r>
            <w:r>
              <w:rPr>
                <w:color w:val="0080AB"/>
                <w:spacing w:val="3"/>
              </w:rPr>
              <w:t xml:space="preserve">   </w:t>
            </w:r>
            <w:r>
              <w:rPr>
                <w:color w:val="0080AB"/>
                <w:spacing w:val="12"/>
              </w:rPr>
              <w:t>rationale</w:t>
            </w:r>
            <w:r>
              <w:rPr>
                <w:color w:val="0080AB"/>
                <w:spacing w:val="2"/>
              </w:rPr>
              <w:t xml:space="preserve">   </w:t>
            </w:r>
            <w:r>
              <w:rPr>
                <w:color w:val="0080AB"/>
                <w:spacing w:val="12"/>
              </w:rPr>
              <w:t>and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146">
            <w:r>
              <w:rPr>
                <w:color w:val="0080AB"/>
                <w:spacing w:val="15"/>
                <w:position w:val="2"/>
              </w:rPr>
              <w:t>design</w:t>
            </w:r>
            <w:r>
              <w:rPr>
                <w:color w:val="0080AB"/>
                <w:spacing w:val="13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for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the  international  randomized,  placebo-</w:t>
            </w:r>
          </w:hyperlink>
        </w:p>
        <w:p>
          <w:pPr>
            <w:pStyle w:val="BodyText"/>
            <w:ind w:left="451"/>
            <w:spacing w:line="199" w:lineRule="exact"/>
            <w:rPr/>
          </w:pPr>
          <w:hyperlink w:history="true" r:id="rId146">
            <w:r>
              <w:rPr>
                <w:color w:val="0080AB"/>
                <w:spacing w:val="10"/>
                <w:position w:val="2"/>
              </w:rPr>
              <w:t>controlled,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non-inferiority  ARIES</w:t>
            </w:r>
            <w:r>
              <w:rPr>
                <w:color w:val="0080AB"/>
                <w:spacing w:val="20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HM3</w:t>
            </w:r>
            <w:r>
              <w:rPr>
                <w:color w:val="0080AB"/>
                <w:spacing w:val="13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trial</w:t>
            </w:r>
            <w:r>
              <w:rPr>
                <w:color w:val="0080AB"/>
                <w:spacing w:val="9"/>
                <w:position w:val="2"/>
              </w:rPr>
              <w:t>.</w:t>
            </w:r>
            <w:r>
              <w:rPr>
                <w:color w:val="0080AB"/>
                <w:spacing w:val="20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Eur</w:t>
            </w:r>
            <w:r>
              <w:rPr>
                <w:color w:val="0080AB"/>
                <w:spacing w:val="14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J</w:t>
            </w:r>
          </w:hyperlink>
        </w:p>
        <w:p>
          <w:pPr>
            <w:pStyle w:val="BodyText"/>
            <w:ind w:left="461"/>
            <w:spacing w:line="200" w:lineRule="exact"/>
            <w:rPr/>
          </w:pPr>
          <w:hyperlink w:history="true" r:id="rId146">
            <w:r>
              <w:rPr>
                <w:color w:val="0080AB"/>
                <w:position w:val="2"/>
              </w:rPr>
              <w:t>Heart</w:t>
            </w:r>
            <w:r>
              <w:rPr>
                <w:color w:val="0080AB"/>
                <w:spacing w:val="16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Fail</w:t>
            </w:r>
            <w:r>
              <w:rPr>
                <w:color w:val="0080AB"/>
                <w:spacing w:val="16"/>
                <w:position w:val="2"/>
              </w:rPr>
              <w:t xml:space="preserve"> 2021;23:1226-37.</w:t>
            </w:r>
          </w:hyperlink>
        </w:p>
        <w:p>
          <w:pPr>
            <w:pStyle w:val="BodyText"/>
            <w:ind w:left="117"/>
            <w:spacing w:line="200" w:lineRule="exact"/>
            <w:rPr/>
          </w:pPr>
          <w:r>
            <w:rPr>
              <w:spacing w:val="11"/>
              <w:position w:val="1"/>
            </w:rPr>
            <w:t>98.</w:t>
          </w:r>
          <w:r>
            <w:rPr>
              <w:spacing w:val="5"/>
              <w:position w:val="1"/>
            </w:rPr>
            <w:t xml:space="preserve">  </w:t>
          </w:r>
          <w:hyperlink w:history="true" r:id="rId147">
            <w:r>
              <w:rPr>
                <w:color w:val="0080AB"/>
                <w:spacing w:val="11"/>
                <w:position w:val="1"/>
              </w:rPr>
              <w:t>Cornwell</w:t>
            </w:r>
            <w:r>
              <w:rPr>
                <w:color w:val="0080AB"/>
                <w:spacing w:val="6"/>
                <w:position w:val="1"/>
              </w:rPr>
              <w:t xml:space="preserve">  </w:t>
            </w:r>
            <w:r>
              <w:rPr>
                <w:color w:val="0080AB"/>
                <w:spacing w:val="11"/>
                <w:position w:val="1"/>
              </w:rPr>
              <w:t>WK  3rd,  Ambardekar  AV,  Tran  T,  et  al.</w:t>
            </w:r>
          </w:hyperlink>
        </w:p>
        <w:p>
          <w:pPr>
            <w:pStyle w:val="BodyText"/>
            <w:ind w:left="452"/>
            <w:spacing w:line="198" w:lineRule="exact"/>
            <w:rPr/>
          </w:pPr>
          <w:hyperlink w:history="true" r:id="rId147">
            <w:r>
              <w:rPr>
                <w:color w:val="0080AB"/>
                <w:spacing w:val="15"/>
                <w:position w:val="2"/>
              </w:rPr>
              <w:t>Stroke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incidence</w:t>
            </w:r>
            <w:r>
              <w:rPr>
                <w:color w:val="0080AB"/>
                <w:spacing w:val="25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and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impact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of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c</w:t>
            </w:r>
            <w:r>
              <w:rPr>
                <w:color w:val="0080AB"/>
                <w:spacing w:val="14"/>
                <w:position w:val="2"/>
              </w:rPr>
              <w:t>ontinuous-ﬂow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left</w:t>
            </w:r>
          </w:hyperlink>
        </w:p>
        <w:p>
          <w:pPr>
            <w:pStyle w:val="BodyText"/>
            <w:ind w:left="446"/>
            <w:spacing w:line="199" w:lineRule="exact"/>
            <w:rPr/>
          </w:pPr>
          <w:hyperlink w:history="true" r:id="rId147">
            <w:r>
              <w:rPr>
                <w:color w:val="0080AB"/>
                <w:spacing w:val="12"/>
                <w:position w:val="2"/>
              </w:rPr>
              <w:t>ventricular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assist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devices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on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cerebrovascular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ph</w:t>
            </w:r>
            <w:r>
              <w:rPr>
                <w:color w:val="0080AB"/>
                <w:spacing w:val="11"/>
                <w:position w:val="2"/>
              </w:rPr>
              <w:t>ysiol-</w:t>
            </w:r>
          </w:hyperlink>
        </w:p>
        <w:p>
          <w:pPr>
            <w:pStyle w:val="BodyText"/>
            <w:ind w:left="452"/>
            <w:spacing w:line="200" w:lineRule="exact"/>
            <w:rPr/>
          </w:pPr>
          <w:hyperlink w:history="true" r:id="rId147">
            <w:r>
              <w:rPr>
                <w:color w:val="0080AB"/>
                <w:position w:val="2"/>
              </w:rPr>
              <w:t>ogy</w:t>
            </w:r>
            <w:r>
              <w:rPr>
                <w:color w:val="0080AB"/>
                <w:spacing w:val="18"/>
                <w:position w:val="2"/>
              </w:rPr>
              <w:t>. </w:t>
            </w:r>
            <w:r>
              <w:rPr>
                <w:color w:val="0080AB"/>
                <w:position w:val="2"/>
              </w:rPr>
              <w:t>Stroke</w:t>
            </w:r>
            <w:r>
              <w:rPr>
                <w:color w:val="0080AB"/>
                <w:spacing w:val="18"/>
                <w:position w:val="2"/>
              </w:rPr>
              <w:t xml:space="preserve"> 2019;50:542-8.</w:t>
            </w:r>
          </w:hyperlink>
        </w:p>
        <w:p>
          <w:pPr>
            <w:pStyle w:val="BodyText"/>
            <w:ind w:left="116"/>
            <w:spacing w:line="199" w:lineRule="exact"/>
            <w:rPr/>
          </w:pPr>
          <w:r>
            <w:rPr>
              <w:spacing w:val="12"/>
              <w:position w:val="2"/>
            </w:rPr>
            <w:t>99.</w:t>
          </w:r>
          <w:r>
            <w:rPr>
              <w:spacing w:val="2"/>
              <w:position w:val="2"/>
            </w:rPr>
            <w:t xml:space="preserve">  </w:t>
          </w:r>
          <w:hyperlink w:history="true" r:id="rId148">
            <w:r>
              <w:rPr>
                <w:color w:val="0080AB"/>
                <w:spacing w:val="12"/>
                <w:position w:val="2"/>
              </w:rPr>
              <w:t>Boden-Albala B, Quarles LW. Education strateg</w:t>
            </w:r>
            <w:r>
              <w:rPr>
                <w:color w:val="0080AB"/>
                <w:spacing w:val="11"/>
                <w:position w:val="2"/>
              </w:rPr>
              <w:t>ies for</w:t>
            </w:r>
          </w:hyperlink>
        </w:p>
        <w:p>
          <w:pPr>
            <w:pStyle w:val="BodyText"/>
            <w:ind w:left="450"/>
            <w:spacing w:line="199" w:lineRule="exact"/>
            <w:rPr/>
          </w:pPr>
          <w:hyperlink w:history="true" r:id="rId148">
            <w:r>
              <w:rPr>
                <w:color w:val="0080AB"/>
                <w:spacing w:val="13"/>
                <w:position w:val="2"/>
              </w:rPr>
              <w:t>stroke prevention. Stroke 2013;44:S48-51.</w:t>
            </w:r>
          </w:hyperlink>
        </w:p>
        <w:p>
          <w:pPr>
            <w:pStyle w:val="BodyText"/>
            <w:ind w:left="29"/>
            <w:spacing w:line="200" w:lineRule="exact"/>
            <w:rPr/>
          </w:pPr>
          <w:r>
            <w:rPr>
              <w:spacing w:val="10"/>
              <w:position w:val="2"/>
            </w:rPr>
            <w:t>100.</w:t>
          </w:r>
          <w:r>
            <w:rPr>
              <w:spacing w:val="8"/>
              <w:position w:val="2"/>
            </w:rPr>
            <w:t xml:space="preserve">  </w:t>
          </w:r>
          <w:hyperlink w:history="true" r:id="rId149">
            <w:r>
              <w:rPr>
                <w:color w:val="0080AB"/>
                <w:spacing w:val="10"/>
                <w:position w:val="2"/>
              </w:rPr>
              <w:t>Potapov  EV,  Antonides  C,  Crespo-Leiro</w:t>
            </w:r>
            <w:r>
              <w:rPr>
                <w:color w:val="0080AB"/>
                <w:spacing w:val="13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MG,</w:t>
            </w:r>
            <w:r>
              <w:rPr>
                <w:color w:val="0080AB"/>
                <w:spacing w:val="9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et  al.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149">
            <w:r>
              <w:rPr>
                <w:color w:val="0080AB"/>
                <w:spacing w:val="11"/>
                <w:position w:val="2"/>
              </w:rPr>
              <w:t>2019 EACTS Expert Consensus on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long-term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mechani-</w:t>
            </w:r>
          </w:hyperlink>
        </w:p>
        <w:p>
          <w:pPr>
            <w:pStyle w:val="BodyText"/>
            <w:ind w:left="451"/>
            <w:spacing w:line="199" w:lineRule="exact"/>
            <w:rPr/>
          </w:pPr>
          <w:hyperlink w:history="true" r:id="rId149">
            <w:r>
              <w:rPr>
                <w:color w:val="0080AB"/>
                <w:spacing w:val="12"/>
                <w:position w:val="2"/>
              </w:rPr>
              <w:t>cal</w:t>
            </w:r>
            <w:r>
              <w:rPr>
                <w:color w:val="0080AB"/>
                <w:spacing w:val="4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circulatory</w:t>
            </w:r>
            <w:r>
              <w:rPr>
                <w:color w:val="0080AB"/>
                <w:spacing w:val="3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support.</w:t>
            </w:r>
            <w:r>
              <w:rPr>
                <w:color w:val="0080AB"/>
                <w:spacing w:val="7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Eur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J</w:t>
            </w:r>
            <w:r>
              <w:rPr>
                <w:color w:val="0080AB"/>
                <w:spacing w:val="4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Cardiothorac</w:t>
            </w:r>
            <w:r>
              <w:rPr>
                <w:color w:val="0080AB"/>
                <w:spacing w:val="4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Surg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149">
            <w:r>
              <w:rPr>
                <w:color w:val="0080AB"/>
                <w:spacing w:val="12"/>
                <w:position w:val="2"/>
              </w:rPr>
              <w:t>2019;56:230-70.</w:t>
            </w:r>
          </w:hyperlink>
        </w:p>
        <w:p>
          <w:pPr>
            <w:pStyle w:val="BodyText"/>
            <w:ind w:left="29"/>
            <w:spacing w:line="200" w:lineRule="exact"/>
            <w:rPr/>
          </w:pPr>
          <w:r>
            <w:rPr>
              <w:spacing w:val="11"/>
              <w:position w:val="2"/>
            </w:rPr>
            <w:t>101.</w:t>
          </w:r>
          <w:r>
            <w:rPr>
              <w:spacing w:val="8"/>
              <w:position w:val="2"/>
            </w:rPr>
            <w:t xml:space="preserve">  </w:t>
          </w:r>
          <w:hyperlink w:history="true" r:id="rId150">
            <w:r>
              <w:rPr>
                <w:color w:val="0080AB"/>
                <w:spacing w:val="11"/>
                <w:position w:val="2"/>
              </w:rPr>
              <w:t>Loyaga-Rendon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RY,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Kazui T, Acharya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D. Antiplatelet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150">
            <w:r>
              <w:rPr>
                <w:color w:val="0080AB"/>
                <w:spacing w:val="15"/>
                <w:position w:val="2"/>
              </w:rPr>
              <w:t>and  anticoagulation  strategies  for  lef</w:t>
            </w:r>
            <w:r>
              <w:rPr>
                <w:color w:val="0080AB"/>
                <w:spacing w:val="14"/>
                <w:position w:val="2"/>
              </w:rPr>
              <w:t>t  ventricular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150">
            <w:r>
              <w:rPr>
                <w:color w:val="0080AB"/>
                <w:spacing w:val="10"/>
                <w:position w:val="1"/>
              </w:rPr>
              <w:t>assist devices. Ann Transl Med 2021;9:521.</w:t>
            </w:r>
          </w:hyperlink>
        </w:p>
        <w:p>
          <w:pPr>
            <w:pStyle w:val="BodyText"/>
            <w:ind w:left="29"/>
            <w:spacing w:line="205" w:lineRule="exact"/>
            <w:rPr/>
          </w:pPr>
          <w:r>
            <w:rPr>
              <w:spacing w:val="10"/>
              <w:position w:val="2"/>
            </w:rPr>
            <w:t>102.</w:t>
          </w:r>
          <w:r>
            <w:rPr>
              <w:spacing w:val="2"/>
              <w:position w:val="2"/>
            </w:rPr>
            <w:t xml:space="preserve">  </w:t>
          </w:r>
          <w:hyperlink w:history="true" r:id="rId151">
            <w:r>
              <w:rPr>
                <w:color w:val="0080AB"/>
                <w:spacing w:val="10"/>
                <w:position w:val="2"/>
              </w:rPr>
              <w:t>Cho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SM,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Moazami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N,</w:t>
            </w:r>
            <w:r>
              <w:rPr>
                <w:color w:val="0080AB"/>
                <w:spacing w:val="3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Katz</w:t>
            </w:r>
            <w:r>
              <w:rPr>
                <w:color w:val="0080AB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S,</w:t>
            </w:r>
            <w:r>
              <w:rPr>
                <w:color w:val="0080AB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Starling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R,</w:t>
            </w:r>
            <w:r>
              <w:rPr>
                <w:color w:val="0080AB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Frontera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JA.</w:t>
            </w:r>
          </w:hyperlink>
        </w:p>
        <w:p>
          <w:pPr>
            <w:pStyle w:val="BodyText"/>
            <w:ind w:left="459"/>
            <w:spacing w:before="18" w:line="213" w:lineRule="auto"/>
            <w:rPr/>
          </w:pPr>
          <w:hyperlink w:history="true" r:id="rId151">
            <w:r>
              <w:rPr>
                <w:color w:val="0080AB"/>
                <w:spacing w:val="16"/>
              </w:rPr>
              <w:t>Reversal</w:t>
            </w:r>
            <w:r>
              <w:rPr>
                <w:color w:val="0080AB"/>
                <w:spacing w:val="35"/>
              </w:rPr>
              <w:t xml:space="preserve"> </w:t>
            </w:r>
            <w:r>
              <w:rPr>
                <w:color w:val="0080AB"/>
                <w:spacing w:val="16"/>
              </w:rPr>
              <w:t>and</w:t>
            </w:r>
            <w:r>
              <w:rPr>
                <w:color w:val="0080AB"/>
                <w:spacing w:val="39"/>
                <w:w w:val="101"/>
              </w:rPr>
              <w:t xml:space="preserve"> </w:t>
            </w:r>
            <w:r>
              <w:rPr>
                <w:color w:val="0080AB"/>
                <w:spacing w:val="16"/>
              </w:rPr>
              <w:t>resumption</w:t>
            </w:r>
            <w:r>
              <w:rPr>
                <w:color w:val="0080AB"/>
                <w:spacing w:val="35"/>
              </w:rPr>
              <w:t xml:space="preserve"> </w:t>
            </w:r>
            <w:r>
              <w:rPr>
                <w:color w:val="0080AB"/>
                <w:spacing w:val="16"/>
              </w:rPr>
              <w:t>of</w:t>
            </w:r>
            <w:r>
              <w:rPr>
                <w:color w:val="0080AB"/>
                <w:spacing w:val="33"/>
                <w:w w:val="101"/>
              </w:rPr>
              <w:t xml:space="preserve"> </w:t>
            </w:r>
            <w:r>
              <w:rPr>
                <w:color w:val="0080AB"/>
                <w:spacing w:val="16"/>
              </w:rPr>
              <w:t>antithrombotic</w:t>
            </w:r>
            <w:r>
              <w:rPr>
                <w:color w:val="0080AB"/>
                <w:spacing w:val="28"/>
              </w:rPr>
              <w:t xml:space="preserve"> </w:t>
            </w:r>
            <w:r>
              <w:rPr>
                <w:color w:val="0080AB"/>
                <w:spacing w:val="16"/>
              </w:rPr>
              <w:t>the</w:t>
            </w:r>
            <w:r>
              <w:rPr>
                <w:color w:val="0080AB"/>
                <w:spacing w:val="15"/>
              </w:rPr>
              <w:t>rapy</w:t>
            </w:r>
          </w:hyperlink>
        </w:p>
        <w:p>
          <w:pPr>
            <w:pStyle w:val="BodyText"/>
            <w:ind w:left="460"/>
            <w:spacing w:line="201" w:lineRule="exact"/>
            <w:rPr/>
          </w:pPr>
          <w:hyperlink w:history="true" r:id="rId151">
            <w:r>
              <w:rPr>
                <w:color w:val="0080AB"/>
                <w:spacing w:val="13"/>
                <w:position w:val="2"/>
              </w:rPr>
              <w:t>in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LVAD-associated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intracranial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hemorrhage. </w:t>
            </w:r>
            <w:r>
              <w:rPr>
                <w:color w:val="0080AB"/>
                <w:spacing w:val="12"/>
                <w:position w:val="2"/>
              </w:rPr>
              <w:t xml:space="preserve"> Ann</w:t>
            </w:r>
          </w:hyperlink>
        </w:p>
        <w:p>
          <w:pPr>
            <w:pStyle w:val="BodyText"/>
            <w:ind w:left="446"/>
            <w:spacing w:line="205" w:lineRule="exact"/>
            <w:rPr/>
          </w:pPr>
          <w:hyperlink w:history="true" r:id="rId151">
            <w:r>
              <w:rPr>
                <w:color w:val="0080AB"/>
                <w:position w:val="2"/>
              </w:rPr>
              <w:t>Thorac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Surg</w:t>
            </w:r>
            <w:r>
              <w:rPr>
                <w:color w:val="0080AB"/>
                <w:spacing w:val="19"/>
                <w:position w:val="2"/>
              </w:rPr>
              <w:t xml:space="preserve"> 2019;108:52-8.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</w:rPr>
      </w:sdtEndPr>
      <w:sdtContent>
        <w:p>
          <w:pPr>
            <w:pStyle w:val="BodyText"/>
            <w:spacing w:line="210" w:lineRule="exact"/>
            <w:rPr/>
          </w:pPr>
          <w:r>
            <w:rPr>
              <w:spacing w:val="11"/>
              <w:position w:val="2"/>
            </w:rPr>
            <w:t>103.</w:t>
          </w:r>
          <w:r>
            <w:rPr>
              <w:spacing w:val="2"/>
              <w:position w:val="2"/>
            </w:rPr>
            <w:t xml:space="preserve">  </w:t>
          </w:r>
          <w:hyperlink w:history="true" r:id="rId152">
            <w:r>
              <w:rPr>
                <w:color w:val="0080AB"/>
                <w:spacing w:val="11"/>
                <w:position w:val="2"/>
              </w:rPr>
              <w:t>Gopinathannair  R,  Cornwell  WK,  Dukes  JW,  et </w:t>
            </w:r>
            <w:r>
              <w:rPr>
                <w:color w:val="0080AB"/>
                <w:spacing w:val="10"/>
                <w:position w:val="2"/>
              </w:rPr>
              <w:t xml:space="preserve"> al.</w:t>
            </w:r>
          </w:hyperlink>
        </w:p>
        <w:p>
          <w:pPr>
            <w:pStyle w:val="BodyText"/>
            <w:ind w:left="431"/>
            <w:spacing w:before="17" w:line="212" w:lineRule="auto"/>
            <w:rPr/>
          </w:pPr>
          <w:hyperlink w:history="true" r:id="rId152">
            <w:r>
              <w:rPr>
                <w:color w:val="0080AB"/>
                <w:spacing w:val="16"/>
              </w:rPr>
              <w:t>Device</w:t>
            </w:r>
            <w:r>
              <w:rPr>
                <w:color w:val="0080AB"/>
                <w:spacing w:val="31"/>
              </w:rPr>
              <w:t xml:space="preserve"> </w:t>
            </w:r>
            <w:r>
              <w:rPr>
                <w:color w:val="0080AB"/>
                <w:spacing w:val="16"/>
              </w:rPr>
              <w:t>therapy</w:t>
            </w:r>
            <w:r>
              <w:rPr>
                <w:color w:val="0080AB"/>
                <w:spacing w:val="29"/>
                <w:w w:val="102"/>
              </w:rPr>
              <w:t xml:space="preserve"> </w:t>
            </w:r>
            <w:r>
              <w:rPr>
                <w:color w:val="0080AB"/>
                <w:spacing w:val="16"/>
              </w:rPr>
              <w:t>and</w:t>
            </w:r>
            <w:r>
              <w:rPr>
                <w:color w:val="0080AB"/>
                <w:spacing w:val="30"/>
              </w:rPr>
              <w:t xml:space="preserve"> </w:t>
            </w:r>
            <w:r>
              <w:rPr>
                <w:color w:val="0080AB"/>
                <w:spacing w:val="16"/>
              </w:rPr>
              <w:t>arrhythmia</w:t>
            </w:r>
            <w:r>
              <w:rPr>
                <w:color w:val="0080AB"/>
                <w:spacing w:val="37"/>
              </w:rPr>
              <w:t xml:space="preserve"> </w:t>
            </w:r>
            <w:r>
              <w:rPr>
                <w:color w:val="0080AB"/>
                <w:spacing w:val="16"/>
              </w:rPr>
              <w:t>management</w:t>
            </w:r>
            <w:r>
              <w:rPr>
                <w:color w:val="0080AB"/>
                <w:spacing w:val="37"/>
              </w:rPr>
              <w:t xml:space="preserve"> </w:t>
            </w:r>
            <w:r>
              <w:rPr>
                <w:color w:val="0080AB"/>
                <w:spacing w:val="16"/>
              </w:rPr>
              <w:t>in</w:t>
            </w:r>
            <w:r>
              <w:rPr>
                <w:color w:val="0080AB"/>
                <w:spacing w:val="38"/>
                <w:w w:val="101"/>
              </w:rPr>
              <w:t xml:space="preserve"> </w:t>
            </w:r>
            <w:r>
              <w:rPr>
                <w:color w:val="0080AB"/>
                <w:spacing w:val="16"/>
              </w:rPr>
              <w:t>left</w:t>
            </w:r>
          </w:hyperlink>
        </w:p>
        <w:p>
          <w:pPr>
            <w:pStyle w:val="BodyText"/>
            <w:ind w:left="418"/>
            <w:spacing w:line="207" w:lineRule="exact"/>
            <w:rPr/>
          </w:pPr>
          <w:hyperlink w:history="true" r:id="rId152">
            <w:r>
              <w:rPr>
                <w:color w:val="0080AB"/>
                <w:spacing w:val="12"/>
                <w:position w:val="2"/>
              </w:rPr>
              <w:t>ventricular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assist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device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recipients: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scient</w:t>
            </w:r>
            <w:r>
              <w:rPr>
                <w:color w:val="0080AB"/>
                <w:spacing w:val="11"/>
                <w:position w:val="2"/>
              </w:rPr>
              <w:t>iﬁc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state-</w:t>
            </w:r>
          </w:hyperlink>
        </w:p>
        <w:p>
          <w:pPr>
            <w:pStyle w:val="BodyText"/>
            <w:ind w:left="430"/>
            <w:spacing w:before="18" w:line="170" w:lineRule="auto"/>
            <w:rPr/>
          </w:pPr>
          <w:hyperlink w:history="true" r:id="rId152">
            <w:r>
              <w:rPr>
                <w:color w:val="0080AB"/>
                <w:spacing w:val="14"/>
              </w:rPr>
              <w:t>ment</w:t>
            </w:r>
            <w:r>
              <w:rPr>
                <w:color w:val="0080AB"/>
                <w:spacing w:val="25"/>
              </w:rPr>
              <w:t xml:space="preserve"> </w:t>
            </w:r>
            <w:r>
              <w:rPr>
                <w:color w:val="0080AB"/>
                <w:spacing w:val="14"/>
              </w:rPr>
              <w:t>from</w:t>
            </w:r>
            <w:r>
              <w:rPr>
                <w:color w:val="0080AB"/>
                <w:spacing w:val="22"/>
              </w:rPr>
              <w:t xml:space="preserve"> </w:t>
            </w:r>
            <w:r>
              <w:rPr>
                <w:color w:val="0080AB"/>
                <w:spacing w:val="14"/>
              </w:rPr>
              <w:t>the</w:t>
            </w:r>
            <w:r>
              <w:rPr>
                <w:color w:val="0080AB"/>
                <w:spacing w:val="23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American</w:t>
            </w:r>
            <w:r>
              <w:rPr>
                <w:color w:val="0080AB"/>
                <w:spacing w:val="38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He</w:t>
            </w:r>
            <w:r>
              <w:rPr>
                <w:color w:val="0080AB"/>
                <w:spacing w:val="13"/>
              </w:rPr>
              <w:t>art</w:t>
            </w:r>
            <w:r>
              <w:rPr>
                <w:color w:val="0080AB"/>
                <w:spacing w:val="24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Association.</w:t>
            </w:r>
            <w:r>
              <w:rPr>
                <w:color w:val="0080AB"/>
                <w:spacing w:val="31"/>
              </w:rPr>
              <w:t xml:space="preserve"> </w:t>
            </w:r>
            <w:r>
              <w:rPr>
                <w:color w:val="0080AB"/>
                <w:spacing w:val="13"/>
              </w:rPr>
              <w:t>Circula-</w:t>
            </w:r>
          </w:hyperlink>
        </w:p>
        <w:p>
          <w:pPr>
            <w:pStyle w:val="BodyText"/>
            <w:ind w:left="417"/>
            <w:spacing w:before="31" w:line="205" w:lineRule="exact"/>
            <w:rPr/>
          </w:pPr>
          <w:hyperlink w:history="true" r:id="rId152">
            <w:r>
              <w:rPr>
                <w:color w:val="0080AB"/>
                <w:position w:val="2"/>
              </w:rPr>
              <w:t>tion</w:t>
            </w:r>
            <w:r>
              <w:rPr>
                <w:color w:val="0080AB"/>
                <w:spacing w:val="16"/>
                <w:position w:val="2"/>
              </w:rPr>
              <w:t xml:space="preserve"> 2019;139:e967-89.</w:t>
            </w:r>
          </w:hyperlink>
        </w:p>
        <w:p>
          <w:pPr>
            <w:pStyle w:val="BodyText"/>
            <w:spacing w:line="205" w:lineRule="exact"/>
            <w:rPr/>
          </w:pPr>
          <w:r>
            <w:rPr>
              <w:spacing w:val="8"/>
              <w:position w:val="2"/>
            </w:rPr>
            <w:t>104.</w:t>
          </w:r>
          <w:r>
            <w:rPr>
              <w:spacing w:val="2"/>
              <w:position w:val="2"/>
            </w:rPr>
            <w:t xml:space="preserve">  </w:t>
          </w:r>
          <w:hyperlink w:history="true" r:id="rId153">
            <w:r>
              <w:rPr>
                <w:color w:val="0080AB"/>
                <w:spacing w:val="8"/>
                <w:position w:val="2"/>
              </w:rPr>
              <w:t>January CT, Wann</w:t>
            </w:r>
            <w:r>
              <w:rPr>
                <w:color w:val="0080AB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LS, Calkins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H, </w:t>
            </w:r>
            <w:r>
              <w:rPr>
                <w:color w:val="0080AB"/>
                <w:spacing w:val="7"/>
                <w:position w:val="2"/>
              </w:rPr>
              <w:t>et al. 2019 AHA/ACC/</w:t>
            </w:r>
          </w:hyperlink>
        </w:p>
        <w:p>
          <w:pPr>
            <w:pStyle w:val="BodyText"/>
            <w:ind w:left="433"/>
            <w:spacing w:before="17" w:line="211" w:lineRule="auto"/>
            <w:rPr/>
          </w:pPr>
          <w:hyperlink w:history="true" r:id="rId153">
            <w:r>
              <w:rPr>
                <w:color w:val="0080AB"/>
                <w:spacing w:val="9"/>
              </w:rPr>
              <w:t>HRS</w:t>
            </w:r>
            <w:r>
              <w:rPr>
                <w:color w:val="0080AB"/>
                <w:spacing w:val="3"/>
              </w:rPr>
              <w:t xml:space="preserve">   </w:t>
            </w:r>
            <w:r>
              <w:rPr>
                <w:color w:val="0080AB"/>
                <w:spacing w:val="9"/>
              </w:rPr>
              <w:t>focused   update   of</w:t>
            </w:r>
            <w:r>
              <w:rPr>
                <w:color w:val="0080AB"/>
                <w:spacing w:val="2"/>
              </w:rPr>
              <w:t xml:space="preserve">   </w:t>
            </w:r>
            <w:r>
              <w:rPr>
                <w:color w:val="0080AB"/>
                <w:spacing w:val="9"/>
              </w:rPr>
              <w:t>the   2014</w:t>
            </w:r>
            <w:r>
              <w:rPr>
                <w:color w:val="0080AB"/>
                <w:spacing w:val="2"/>
              </w:rPr>
              <w:t xml:space="preserve">   </w:t>
            </w:r>
            <w:r>
              <w:rPr>
                <w:color w:val="0080AB"/>
                <w:spacing w:val="9"/>
              </w:rPr>
              <w:t>AHA/ACC/HRS</w:t>
            </w:r>
          </w:hyperlink>
        </w:p>
        <w:p>
          <w:pPr>
            <w:pStyle w:val="BodyText"/>
            <w:ind w:left="424"/>
            <w:spacing w:line="209" w:lineRule="exact"/>
            <w:rPr/>
          </w:pPr>
          <w:hyperlink w:history="true" r:id="rId153">
            <w:r>
              <w:rPr>
                <w:color w:val="0080AB"/>
                <w:spacing w:val="16"/>
                <w:position w:val="2"/>
              </w:rPr>
              <w:t>guideline for the management of patients</w:t>
            </w:r>
            <w:r>
              <w:rPr>
                <w:color w:val="0080AB"/>
                <w:spacing w:val="15"/>
                <w:position w:val="2"/>
              </w:rPr>
              <w:t xml:space="preserve"> with atrial</w:t>
            </w:r>
          </w:hyperlink>
        </w:p>
        <w:p>
          <w:pPr>
            <w:pStyle w:val="BodyText"/>
            <w:ind w:left="420"/>
            <w:spacing w:before="18" w:line="217" w:lineRule="auto"/>
            <w:rPr/>
          </w:pPr>
          <w:hyperlink w:history="true" r:id="rId153">
            <w:r>
              <w:rPr>
                <w:color w:val="0080AB"/>
                <w:spacing w:val="14"/>
              </w:rPr>
              <w:t>ﬁbrillation:</w:t>
            </w:r>
            <w:r>
              <w:rPr>
                <w:color w:val="0080AB"/>
                <w:spacing w:val="22"/>
              </w:rPr>
              <w:t xml:space="preserve"> </w:t>
            </w:r>
            <w:r>
              <w:rPr>
                <w:color w:val="0080AB"/>
                <w:spacing w:val="14"/>
              </w:rPr>
              <w:t>a</w:t>
            </w:r>
            <w:r>
              <w:rPr>
                <w:color w:val="0080AB"/>
                <w:spacing w:val="26"/>
              </w:rPr>
              <w:t xml:space="preserve"> </w:t>
            </w:r>
            <w:r>
              <w:rPr>
                <w:color w:val="0080AB"/>
                <w:spacing w:val="14"/>
              </w:rPr>
              <w:t>report of the American</w:t>
            </w:r>
            <w:r>
              <w:rPr>
                <w:color w:val="0080AB"/>
                <w:spacing w:val="22"/>
              </w:rPr>
              <w:t xml:space="preserve"> </w:t>
            </w:r>
            <w:r>
              <w:rPr>
                <w:color w:val="0080AB"/>
                <w:spacing w:val="14"/>
              </w:rPr>
              <w:t>Co</w:t>
            </w:r>
            <w:r>
              <w:rPr>
                <w:color w:val="0080AB"/>
                <w:spacing w:val="13"/>
              </w:rPr>
              <w:t>llege</w:t>
            </w:r>
            <w:r>
              <w:rPr>
                <w:color w:val="0080AB"/>
                <w:spacing w:val="20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of</w:t>
            </w:r>
            <w:r>
              <w:rPr>
                <w:color w:val="0080AB"/>
                <w:spacing w:val="21"/>
              </w:rPr>
              <w:t xml:space="preserve"> </w:t>
            </w:r>
            <w:r>
              <w:rPr>
                <w:color w:val="0080AB"/>
                <w:spacing w:val="13"/>
              </w:rPr>
              <w:t>Car-</w:t>
            </w:r>
          </w:hyperlink>
        </w:p>
        <w:p>
          <w:pPr>
            <w:pStyle w:val="BodyText"/>
            <w:ind w:left="424"/>
            <w:spacing w:before="25" w:line="214" w:lineRule="auto"/>
            <w:rPr/>
          </w:pPr>
          <w:hyperlink w:history="true" r:id="rId153">
            <w:r>
              <w:rPr>
                <w:color w:val="0080AB"/>
                <w:spacing w:val="12"/>
              </w:rPr>
              <w:t>diology/American  Heart  Associati</w:t>
            </w:r>
            <w:r>
              <w:rPr>
                <w:color w:val="0080AB"/>
                <w:spacing w:val="11"/>
              </w:rPr>
              <w:t>on  Task  Force  on</w:t>
            </w:r>
          </w:hyperlink>
        </w:p>
        <w:p>
          <w:pPr>
            <w:pStyle w:val="BodyText"/>
            <w:ind w:left="425"/>
            <w:spacing w:before="25" w:line="210" w:lineRule="auto"/>
            <w:rPr/>
          </w:pPr>
          <w:hyperlink w:history="true" r:id="rId153">
            <w:r>
              <w:rPr>
                <w:color w:val="0080AB"/>
                <w:spacing w:val="12"/>
              </w:rPr>
              <w:t>Clinical  Practice  Guidelin</w:t>
            </w:r>
            <w:r>
              <w:rPr>
                <w:color w:val="0080AB"/>
                <w:spacing w:val="11"/>
              </w:rPr>
              <w:t>es  and  the  Heart</w:t>
            </w:r>
            <w:r>
              <w:rPr>
                <w:color w:val="0080AB"/>
                <w:spacing w:val="12"/>
              </w:rPr>
              <w:t xml:space="preserve">  </w:t>
            </w:r>
            <w:r>
              <w:rPr>
                <w:color w:val="0080AB"/>
                <w:spacing w:val="11"/>
              </w:rPr>
              <w:t>Rhythm</w:t>
            </w:r>
          </w:hyperlink>
        </w:p>
        <w:p>
          <w:pPr>
            <w:pStyle w:val="BodyText"/>
            <w:ind w:left="424"/>
            <w:spacing w:line="202" w:lineRule="exact"/>
            <w:rPr/>
          </w:pPr>
          <w:hyperlink w:history="true" r:id="rId153">
            <w:r>
              <w:rPr>
                <w:color w:val="0080AB"/>
                <w:position w:val="2"/>
              </w:rPr>
              <w:t>Society</w:t>
            </w:r>
            <w:r>
              <w:rPr>
                <w:color w:val="0080AB"/>
                <w:spacing w:val="19"/>
                <w:position w:val="2"/>
              </w:rPr>
              <w:t>. </w:t>
            </w:r>
            <w:r>
              <w:rPr>
                <w:color w:val="0080AB"/>
                <w:position w:val="2"/>
              </w:rPr>
              <w:t>J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Am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Coll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Cardiol</w:t>
            </w:r>
            <w:r>
              <w:rPr>
                <w:color w:val="0080AB"/>
                <w:spacing w:val="19"/>
                <w:position w:val="2"/>
              </w:rPr>
              <w:t xml:space="preserve"> 2019;74:104-32.</w:t>
            </w:r>
          </w:hyperlink>
        </w:p>
        <w:p>
          <w:pPr>
            <w:pStyle w:val="BodyText"/>
            <w:spacing w:line="205" w:lineRule="exact"/>
            <w:rPr/>
          </w:pPr>
          <w:r>
            <w:rPr>
              <w:spacing w:val="11"/>
              <w:position w:val="2"/>
            </w:rPr>
            <w:t>105.</w:t>
          </w:r>
          <w:r>
            <w:rPr>
              <w:spacing w:val="9"/>
              <w:position w:val="2"/>
            </w:rPr>
            <w:t xml:space="preserve">  </w:t>
          </w:r>
          <w:hyperlink w:history="true" r:id="rId154">
            <w:r>
              <w:rPr>
                <w:color w:val="0080AB"/>
                <w:spacing w:val="11"/>
                <w:position w:val="2"/>
              </w:rPr>
              <w:t>Al-Khatib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SM,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Stevenson</w:t>
            </w:r>
            <w:r>
              <w:rPr>
                <w:color w:val="0080AB"/>
                <w:spacing w:val="4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WG,</w:t>
            </w:r>
            <w:r>
              <w:rPr>
                <w:color w:val="0080AB"/>
                <w:spacing w:val="4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Ackerman  MJ,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et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al.</w:t>
            </w:r>
          </w:hyperlink>
        </w:p>
        <w:p>
          <w:pPr>
            <w:pStyle w:val="BodyText"/>
            <w:ind w:left="425"/>
            <w:spacing w:before="17" w:line="213" w:lineRule="auto"/>
            <w:rPr/>
          </w:pPr>
          <w:hyperlink w:history="true" r:id="rId154">
            <w:r>
              <w:rPr>
                <w:color w:val="0080AB"/>
                <w:spacing w:val="12"/>
              </w:rPr>
              <w:t>2017  AHA/ACC/HRS  guideline  for</w:t>
            </w:r>
            <w:r>
              <w:rPr>
                <w:color w:val="0080AB"/>
                <w:spacing w:val="16"/>
                <w:w w:val="101"/>
              </w:rPr>
              <w:t xml:space="preserve">  </w:t>
            </w:r>
            <w:r>
              <w:rPr>
                <w:color w:val="0080AB"/>
                <w:spacing w:val="12"/>
              </w:rPr>
              <w:t>management  of</w:t>
            </w:r>
          </w:hyperlink>
        </w:p>
        <w:p>
          <w:pPr>
            <w:pStyle w:val="BodyText"/>
            <w:ind w:left="430"/>
            <w:spacing w:line="202" w:lineRule="exact"/>
            <w:rPr/>
          </w:pPr>
          <w:hyperlink w:history="true" r:id="rId154">
            <w:r>
              <w:rPr>
                <w:color w:val="0080AB"/>
                <w:spacing w:val="16"/>
                <w:position w:val="2"/>
              </w:rPr>
              <w:t>patients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with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ventricular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ar</w:t>
            </w:r>
            <w:r>
              <w:rPr>
                <w:color w:val="0080AB"/>
                <w:spacing w:val="15"/>
                <w:position w:val="2"/>
              </w:rPr>
              <w:t>rhythmias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and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the</w:t>
            </w:r>
            <w:r>
              <w:rPr>
                <w:color w:val="0080AB"/>
                <w:spacing w:val="8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pre-</w:t>
            </w:r>
          </w:hyperlink>
        </w:p>
        <w:p>
          <w:pPr>
            <w:pStyle w:val="BodyText"/>
            <w:ind w:left="418"/>
            <w:spacing w:line="205" w:lineRule="exact"/>
            <w:rPr/>
          </w:pPr>
          <w:hyperlink w:history="true" r:id="rId154">
            <w:r>
              <w:rPr>
                <w:color w:val="0080AB"/>
                <w:spacing w:val="14"/>
                <w:position w:val="2"/>
              </w:rPr>
              <w:t>vention of sudden cardiac death: executive summary:</w:t>
            </w:r>
          </w:hyperlink>
        </w:p>
        <w:p>
          <w:pPr>
            <w:pStyle w:val="BodyText"/>
            <w:ind w:left="424"/>
            <w:spacing w:before="18" w:line="217" w:lineRule="auto"/>
            <w:rPr/>
          </w:pPr>
          <w:hyperlink w:history="true" r:id="rId154">
            <w:r>
              <w:rPr>
                <w:color w:val="0080AB"/>
                <w:spacing w:val="14"/>
              </w:rPr>
              <w:t>a  report</w:t>
            </w:r>
            <w:r>
              <w:rPr>
                <w:color w:val="0080AB"/>
                <w:spacing w:val="20"/>
              </w:rPr>
              <w:t xml:space="preserve">  </w:t>
            </w:r>
            <w:r>
              <w:rPr>
                <w:color w:val="0080AB"/>
                <w:spacing w:val="14"/>
              </w:rPr>
              <w:t>of  the</w:t>
            </w:r>
            <w:r>
              <w:rPr>
                <w:color w:val="0080AB"/>
                <w:spacing w:val="12"/>
              </w:rPr>
              <w:t xml:space="preserve">  </w:t>
            </w:r>
            <w:r>
              <w:rPr>
                <w:color w:val="0080AB"/>
                <w:spacing w:val="14"/>
              </w:rPr>
              <w:t>American</w:t>
            </w:r>
            <w:r>
              <w:rPr>
                <w:color w:val="0080AB"/>
                <w:spacing w:val="16"/>
              </w:rPr>
              <w:t xml:space="preserve">  </w:t>
            </w:r>
            <w:r>
              <w:rPr>
                <w:color w:val="0080AB"/>
                <w:spacing w:val="14"/>
              </w:rPr>
              <w:t>College</w:t>
            </w:r>
            <w:r>
              <w:rPr>
                <w:color w:val="0080AB"/>
                <w:spacing w:val="15"/>
              </w:rPr>
              <w:t xml:space="preserve">  </w:t>
            </w:r>
            <w:r>
              <w:rPr>
                <w:color w:val="0080AB"/>
                <w:spacing w:val="14"/>
              </w:rPr>
              <w:t>of</w:t>
            </w:r>
            <w:r>
              <w:rPr>
                <w:color w:val="0080AB"/>
                <w:spacing w:val="16"/>
              </w:rPr>
              <w:t xml:space="preserve">  </w:t>
            </w:r>
            <w:r>
              <w:rPr>
                <w:color w:val="0080AB"/>
                <w:spacing w:val="14"/>
              </w:rPr>
              <w:t>Cardiology/</w:t>
            </w:r>
          </w:hyperlink>
        </w:p>
        <w:p>
          <w:pPr>
            <w:pStyle w:val="BodyText"/>
            <w:ind w:left="418"/>
            <w:spacing w:before="24" w:line="192" w:lineRule="auto"/>
            <w:rPr/>
          </w:pPr>
          <w:hyperlink w:history="true" r:id="rId154">
            <w:r>
              <w:rPr>
                <w:color w:val="0080AB"/>
                <w:spacing w:val="10"/>
              </w:rPr>
              <w:t>American  Heart  Association  Task  Force  on  Clinical</w:t>
            </w:r>
          </w:hyperlink>
        </w:p>
        <w:p>
          <w:pPr>
            <w:pStyle w:val="BodyText"/>
            <w:ind w:left="431"/>
            <w:spacing w:before="43" w:line="210" w:lineRule="auto"/>
            <w:rPr/>
          </w:pPr>
          <w:hyperlink w:history="true" r:id="rId154">
            <w:r>
              <w:rPr>
                <w:color w:val="0080AB"/>
                <w:spacing w:val="12"/>
              </w:rPr>
              <w:t>Practice</w:t>
            </w:r>
            <w:r>
              <w:rPr>
                <w:color w:val="0080AB"/>
                <w:spacing w:val="11"/>
                <w:w w:val="102"/>
              </w:rPr>
              <w:t xml:space="preserve">  </w:t>
            </w:r>
            <w:r>
              <w:rPr>
                <w:color w:val="0080AB"/>
                <w:spacing w:val="12"/>
              </w:rPr>
              <w:t>Guidelines</w:t>
            </w:r>
            <w:r>
              <w:rPr>
                <w:color w:val="0080AB"/>
                <w:spacing w:val="5"/>
              </w:rPr>
              <w:t xml:space="preserve">  </w:t>
            </w:r>
            <w:r>
              <w:rPr>
                <w:color w:val="0080AB"/>
                <w:spacing w:val="12"/>
              </w:rPr>
              <w:t>and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2"/>
              </w:rPr>
              <w:t>the  Heart  Rhythm  Society.</w:t>
            </w:r>
          </w:hyperlink>
        </w:p>
        <w:p>
          <w:pPr>
            <w:pStyle w:val="BodyText"/>
            <w:ind w:left="433"/>
            <w:spacing w:line="202" w:lineRule="exact"/>
            <w:rPr/>
          </w:pPr>
          <w:hyperlink w:history="true" r:id="rId154">
            <w:r>
              <w:rPr>
                <w:color w:val="0080AB"/>
                <w:position w:val="2"/>
              </w:rPr>
              <w:t>Heart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Rhythm</w:t>
            </w:r>
            <w:r>
              <w:rPr>
                <w:color w:val="0080AB"/>
                <w:spacing w:val="20"/>
                <w:position w:val="2"/>
              </w:rPr>
              <w:t xml:space="preserve"> 2018;15:e190-252.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3"/>
              <w:position w:val="2"/>
            </w:rPr>
            <w:t>106.</w:t>
          </w:r>
          <w:r>
            <w:rPr>
              <w:spacing w:val="2"/>
              <w:position w:val="2"/>
            </w:rPr>
            <w:t xml:space="preserve">  </w:t>
          </w:r>
          <w:hyperlink w:history="true" r:id="rId155">
            <w:r>
              <w:rPr>
                <w:color w:val="0080AB"/>
                <w:spacing w:val="13"/>
                <w:position w:val="2"/>
              </w:rPr>
              <w:t>Ozcan C,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Deshmukh A. Atrial arr</w:t>
            </w:r>
            <w:r>
              <w:rPr>
                <w:color w:val="0080AB"/>
                <w:spacing w:val="12"/>
                <w:position w:val="2"/>
              </w:rPr>
              <w:t>hythmias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in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patients</w:t>
            </w:r>
          </w:hyperlink>
        </w:p>
        <w:p>
          <w:pPr>
            <w:pStyle w:val="BodyText"/>
            <w:ind w:left="418"/>
            <w:spacing w:line="199" w:lineRule="exact"/>
            <w:rPr/>
          </w:pPr>
          <w:hyperlink w:history="true" r:id="rId155">
            <w:r>
              <w:rPr>
                <w:color w:val="0080AB"/>
                <w:spacing w:val="12"/>
                <w:position w:val="2"/>
              </w:rPr>
              <w:t>with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left ventricular</w:t>
            </w:r>
            <w:r>
              <w:rPr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assist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devices.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Curr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Opin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Cardiol</w:t>
            </w:r>
          </w:hyperlink>
        </w:p>
        <w:p>
          <w:pPr>
            <w:pStyle w:val="BodyText"/>
            <w:ind w:left="425"/>
            <w:spacing w:line="200" w:lineRule="exact"/>
            <w:rPr/>
          </w:pPr>
          <w:hyperlink w:history="true" r:id="rId155">
            <w:r>
              <w:rPr>
                <w:color w:val="0080AB"/>
                <w:spacing w:val="12"/>
                <w:position w:val="2"/>
              </w:rPr>
              <w:t>2020;35:276-81.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1"/>
              <w:position w:val="2"/>
            </w:rPr>
            <w:t>107.</w:t>
          </w:r>
          <w:r>
            <w:rPr>
              <w:spacing w:val="2"/>
              <w:position w:val="2"/>
            </w:rPr>
            <w:t xml:space="preserve">  </w:t>
          </w:r>
          <w:hyperlink w:history="true" r:id="rId156">
            <w:r>
              <w:rPr>
                <w:color w:val="0080AB"/>
                <w:spacing w:val="11"/>
                <w:position w:val="2"/>
              </w:rPr>
              <w:t>Deshmukh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A,</w:t>
            </w:r>
            <w:r>
              <w:rPr>
                <w:color w:val="0080AB"/>
                <w:spacing w:val="4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Kim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G,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Burke</w:t>
            </w:r>
            <w:r>
              <w:rPr>
                <w:color w:val="0080AB"/>
                <w:spacing w:val="40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M,</w:t>
            </w:r>
            <w:r>
              <w:rPr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et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al.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Atrial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</w:t>
            </w:r>
            <w:r>
              <w:rPr>
                <w:color w:val="0080AB"/>
                <w:spacing w:val="10"/>
                <w:position w:val="2"/>
              </w:rPr>
              <w:t>rrhyth-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56">
            <w:r>
              <w:rPr>
                <w:color w:val="0080AB"/>
                <w:spacing w:val="15"/>
                <w:position w:val="2"/>
              </w:rPr>
              <w:t>mias</w:t>
            </w:r>
            <w:r>
              <w:rPr>
                <w:color w:val="0080AB"/>
                <w:spacing w:val="8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and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electroanatomical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remodeling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patients</w:t>
            </w:r>
          </w:hyperlink>
        </w:p>
        <w:p>
          <w:pPr>
            <w:pStyle w:val="BodyText"/>
            <w:ind w:left="418"/>
            <w:spacing w:line="199" w:lineRule="exact"/>
            <w:rPr/>
          </w:pPr>
          <w:hyperlink w:history="true" r:id="rId156">
            <w:r>
              <w:rPr>
                <w:color w:val="0080AB"/>
                <w:spacing w:val="12"/>
              </w:rPr>
              <w:t>with</w:t>
            </w:r>
            <w:r>
              <w:rPr>
                <w:color w:val="0080AB"/>
                <w:spacing w:val="33"/>
              </w:rPr>
              <w:t xml:space="preserve"> </w:t>
            </w:r>
            <w:r>
              <w:rPr>
                <w:color w:val="0080AB"/>
                <w:spacing w:val="12"/>
              </w:rPr>
              <w:t>left ventricular</w:t>
            </w:r>
            <w:r>
              <w:rPr>
                <w:color w:val="0080AB"/>
                <w:spacing w:val="24"/>
                <w:w w:val="102"/>
              </w:rPr>
              <w:t xml:space="preserve"> </w:t>
            </w:r>
            <w:r>
              <w:rPr>
                <w:color w:val="0080AB"/>
                <w:spacing w:val="12"/>
              </w:rPr>
              <w:t>assist</w:t>
            </w:r>
            <w:r>
              <w:rPr>
                <w:color w:val="0080AB"/>
                <w:spacing w:val="25"/>
              </w:rPr>
              <w:t xml:space="preserve"> </w:t>
            </w:r>
            <w:r>
              <w:rPr>
                <w:color w:val="0080AB"/>
                <w:spacing w:val="12"/>
              </w:rPr>
              <w:t>devi</w:t>
            </w:r>
            <w:r>
              <w:rPr>
                <w:color w:val="0080AB"/>
                <w:spacing w:val="11"/>
              </w:rPr>
              <w:t>ces.</w:t>
            </w:r>
            <w:r>
              <w:rPr>
                <w:color w:val="0080AB"/>
                <w:spacing w:val="20"/>
                <w:w w:val="102"/>
              </w:rPr>
              <w:t xml:space="preserve"> </w:t>
            </w:r>
            <w:r>
              <w:rPr>
                <w:color w:val="0080AB"/>
                <w:spacing w:val="11"/>
              </w:rPr>
              <w:t>J Am</w:t>
            </w:r>
            <w:r>
              <w:rPr>
                <w:color w:val="0080AB"/>
                <w:spacing w:val="32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Heart</w:t>
            </w:r>
            <w:r>
              <w:rPr>
                <w:color w:val="0080AB"/>
                <w:spacing w:val="19"/>
              </w:rPr>
              <w:t xml:space="preserve"> </w:t>
            </w:r>
            <w:r>
              <w:rPr>
                <w:color w:val="0080AB"/>
                <w:spacing w:val="11"/>
              </w:rPr>
              <w:t>Assoc</w:t>
            </w:r>
          </w:hyperlink>
        </w:p>
        <w:p>
          <w:pPr>
            <w:pStyle w:val="BodyText"/>
            <w:ind w:left="425"/>
            <w:spacing w:line="200" w:lineRule="exact"/>
            <w:rPr/>
          </w:pPr>
          <w:hyperlink w:history="true" r:id="rId156">
            <w:r>
              <w:rPr>
                <w:color w:val="0080AB"/>
                <w:spacing w:val="12"/>
                <w:position w:val="2"/>
              </w:rPr>
              <w:t>2017;6:e005340.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1"/>
              <w:position w:val="2"/>
            </w:rPr>
            <w:t>108.</w:t>
          </w:r>
          <w:r>
            <w:rPr>
              <w:spacing w:val="2"/>
              <w:position w:val="2"/>
            </w:rPr>
            <w:t xml:space="preserve">  </w:t>
          </w:r>
          <w:hyperlink w:history="true" r:id="rId157">
            <w:r>
              <w:rPr>
                <w:color w:val="0080AB"/>
                <w:spacing w:val="11"/>
                <w:position w:val="2"/>
              </w:rPr>
              <w:t>Noll AE, Adewumi J, Amuthan R, et al. Atrial ta</w:t>
            </w:r>
            <w:r>
              <w:rPr>
                <w:color w:val="0080AB"/>
                <w:spacing w:val="10"/>
                <w:position w:val="2"/>
              </w:rPr>
              <w:t>chyar-</w:t>
            </w:r>
          </w:hyperlink>
        </w:p>
        <w:p>
          <w:pPr>
            <w:pStyle w:val="BodyText"/>
            <w:ind w:left="431"/>
            <w:spacing w:line="199" w:lineRule="exact"/>
            <w:rPr/>
          </w:pPr>
          <w:hyperlink w:history="true" r:id="rId157">
            <w:r>
              <w:rPr>
                <w:color w:val="0080AB"/>
                <w:spacing w:val="14"/>
                <w:position w:val="2"/>
              </w:rPr>
              <w:t>rhythmias among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patients with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left ventricular assist</w:t>
            </w:r>
          </w:hyperlink>
        </w:p>
        <w:p>
          <w:pPr>
            <w:pStyle w:val="BodyText"/>
            <w:ind w:left="425"/>
            <w:spacing w:line="199" w:lineRule="exact"/>
            <w:rPr/>
          </w:pPr>
          <w:hyperlink w:history="true" r:id="rId157">
            <w:r>
              <w:rPr>
                <w:color w:val="0080AB"/>
                <w:spacing w:val="13"/>
                <w:position w:val="2"/>
              </w:rPr>
              <w:t>devices: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prevalence, clinical outcomes, and</w:t>
            </w:r>
            <w:r>
              <w:rPr>
                <w:color w:val="0080AB"/>
                <w:spacing w:val="25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impac</w:t>
            </w:r>
            <w:r>
              <w:rPr>
                <w:color w:val="0080AB"/>
                <w:spacing w:val="12"/>
                <w:position w:val="2"/>
              </w:rPr>
              <w:t>t</w:t>
            </w:r>
            <w:r>
              <w:rPr>
                <w:color w:val="0080AB"/>
                <w:spacing w:val="17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of</w:t>
            </w:r>
          </w:hyperlink>
        </w:p>
        <w:p>
          <w:pPr>
            <w:pStyle w:val="BodyText"/>
            <w:ind w:left="431"/>
            <w:spacing w:line="200" w:lineRule="exact"/>
            <w:rPr/>
          </w:pPr>
          <w:hyperlink w:history="true" r:id="rId157">
            <w:r>
              <w:rPr>
                <w:color w:val="0080AB"/>
                <w:spacing w:val="11"/>
                <w:position w:val="2"/>
              </w:rPr>
              <w:t>rhythm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control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strategies.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JACC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Clin  Electrop</w:t>
            </w:r>
            <w:r>
              <w:rPr>
                <w:color w:val="0080AB"/>
                <w:spacing w:val="10"/>
                <w:position w:val="2"/>
              </w:rPr>
              <w:t>hysiol</w:t>
            </w:r>
          </w:hyperlink>
        </w:p>
        <w:p>
          <w:pPr>
            <w:pStyle w:val="BodyText"/>
            <w:ind w:left="425"/>
            <w:spacing w:line="199" w:lineRule="exact"/>
            <w:rPr/>
          </w:pPr>
          <w:hyperlink w:history="true" r:id="rId157">
            <w:r>
              <w:rPr>
                <w:color w:val="0080AB"/>
                <w:spacing w:val="12"/>
                <w:position w:val="2"/>
              </w:rPr>
              <w:t>2019;5:459-66.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2"/>
              <w:position w:val="2"/>
            </w:rPr>
            <w:t>109.</w:t>
          </w:r>
          <w:r>
            <w:rPr>
              <w:spacing w:val="7"/>
              <w:position w:val="2"/>
            </w:rPr>
            <w:t xml:space="preserve">  </w:t>
          </w:r>
          <w:hyperlink w:history="true" r:id="rId158">
            <w:r>
              <w:rPr>
                <w:color w:val="0080AB"/>
                <w:spacing w:val="12"/>
                <w:position w:val="2"/>
              </w:rPr>
              <w:t>Tung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R,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Ozcan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C. Atrial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arrhythmias</w:t>
            </w:r>
            <w:r>
              <w:rPr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in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patients with</w:t>
            </w:r>
          </w:hyperlink>
        </w:p>
        <w:p>
          <w:pPr>
            <w:pStyle w:val="BodyText"/>
            <w:ind w:left="432"/>
            <w:spacing w:line="200" w:lineRule="exact"/>
            <w:rPr/>
          </w:pPr>
          <w:hyperlink w:history="true" r:id="rId158">
            <w:r>
              <w:rPr>
                <w:color w:val="0080AB"/>
                <w:spacing w:val="13"/>
              </w:rPr>
              <w:t>left ventricular assist devices: to treat or not to treat?</w:t>
            </w:r>
          </w:hyperlink>
        </w:p>
        <w:p>
          <w:pPr>
            <w:pStyle w:val="BodyText"/>
            <w:ind w:left="419"/>
            <w:spacing w:line="199" w:lineRule="exact"/>
            <w:rPr/>
          </w:pPr>
          <w:hyperlink w:history="true" r:id="rId158">
            <w:r>
              <w:rPr>
                <w:color w:val="0080AB"/>
                <w:spacing w:val="9"/>
                <w:position w:val="2"/>
              </w:rPr>
              <w:t>JACC Clin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Electrophysiol 2019;5:</w:t>
            </w:r>
            <w:r>
              <w:rPr>
                <w:color w:val="0080AB"/>
                <w:spacing w:val="8"/>
                <w:position w:val="2"/>
              </w:rPr>
              <w:t>467-9.</w:t>
            </w:r>
          </w:hyperlink>
        </w:p>
        <w:p>
          <w:pPr>
            <w:pStyle w:val="BodyText"/>
            <w:spacing w:line="206" w:lineRule="exact"/>
            <w:rPr/>
          </w:pPr>
          <w:r>
            <w:rPr>
              <w:spacing w:val="8"/>
              <w:position w:val="2"/>
            </w:rPr>
            <w:t>110.</w:t>
          </w:r>
          <w:r>
            <w:rPr>
              <w:spacing w:val="10"/>
              <w:position w:val="2"/>
            </w:rPr>
            <w:t xml:space="preserve">  </w:t>
          </w:r>
          <w:hyperlink w:history="true" r:id="rId159">
            <w:r>
              <w:rPr>
                <w:color w:val="0080AB"/>
                <w:spacing w:val="8"/>
                <w:position w:val="2"/>
              </w:rPr>
              <w:t>Hottigoudar  RU,</w:t>
            </w:r>
            <w:r>
              <w:rPr>
                <w:color w:val="0080AB"/>
                <w:spacing w:val="13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Deam  AG,</w:t>
            </w:r>
            <w:r>
              <w:rPr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Birks</w:t>
            </w:r>
            <w:r>
              <w:rPr>
                <w:color w:val="0080AB"/>
                <w:spacing w:val="14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EJ,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McCants</w:t>
            </w:r>
            <w:r>
              <w:rPr>
                <w:color w:val="0080AB"/>
                <w:spacing w:val="13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KC,</w:t>
            </w:r>
          </w:hyperlink>
        </w:p>
        <w:p>
          <w:pPr>
            <w:pStyle w:val="BodyText"/>
            <w:ind w:left="424"/>
            <w:spacing w:before="18" w:line="210" w:lineRule="auto"/>
            <w:rPr/>
          </w:pPr>
          <w:hyperlink w:history="true" r:id="rId159">
            <w:r>
              <w:rPr>
                <w:color w:val="0080AB"/>
                <w:spacing w:val="15"/>
              </w:rPr>
              <w:t>Slaughter</w:t>
            </w:r>
            <w:r>
              <w:rPr>
                <w:color w:val="0080AB"/>
                <w:spacing w:val="3"/>
              </w:rPr>
              <w:t xml:space="preserve">  </w:t>
            </w:r>
            <w:r>
              <w:rPr>
                <w:color w:val="0080AB"/>
                <w:spacing w:val="15"/>
              </w:rPr>
              <w:t>MS,</w:t>
            </w:r>
            <w:r>
              <w:rPr>
                <w:color w:val="0080AB"/>
                <w:spacing w:val="42"/>
                <w:w w:val="101"/>
              </w:rPr>
              <w:t xml:space="preserve"> </w:t>
            </w:r>
            <w:r>
              <w:rPr>
                <w:color w:val="0080AB"/>
                <w:spacing w:val="15"/>
              </w:rPr>
              <w:t>Gopinatha</w:t>
            </w:r>
            <w:r>
              <w:rPr>
                <w:color w:val="0080AB"/>
                <w:spacing w:val="14"/>
              </w:rPr>
              <w:t>nnair</w:t>
            </w:r>
            <w:r>
              <w:rPr>
                <w:color w:val="0080AB"/>
                <w:spacing w:val="2"/>
              </w:rPr>
              <w:t xml:space="preserve">  </w:t>
            </w:r>
            <w:r>
              <w:rPr>
                <w:color w:val="0080AB"/>
                <w:spacing w:val="14"/>
              </w:rPr>
              <w:t>R.</w:t>
            </w:r>
            <w:r>
              <w:rPr>
                <w:color w:val="0080AB"/>
                <w:spacing w:val="42"/>
                <w:w w:val="102"/>
              </w:rPr>
              <w:t xml:space="preserve"> </w:t>
            </w:r>
            <w:r>
              <w:rPr>
                <w:color w:val="0080AB"/>
                <w:spacing w:val="14"/>
              </w:rPr>
              <w:t>Catheter</w:t>
            </w:r>
            <w:r>
              <w:rPr>
                <w:color w:val="0080AB"/>
                <w:spacing w:val="41"/>
              </w:rPr>
              <w:t xml:space="preserve"> </w:t>
            </w:r>
            <w:r>
              <w:rPr>
                <w:color w:val="0080AB"/>
                <w:spacing w:val="14"/>
              </w:rPr>
              <w:t>ablation</w:t>
            </w:r>
          </w:hyperlink>
        </w:p>
        <w:p>
          <w:pPr>
            <w:pStyle w:val="BodyText"/>
            <w:ind w:left="424"/>
            <w:spacing w:line="203" w:lineRule="exact"/>
            <w:rPr/>
          </w:pPr>
          <w:hyperlink w:history="true" r:id="rId159">
            <w:r>
              <w:rPr>
                <w:color w:val="0080AB"/>
                <w:spacing w:val="14"/>
                <w:position w:val="2"/>
              </w:rPr>
              <w:t>of atrial ﬂutter</w:t>
            </w:r>
            <w:r>
              <w:rPr>
                <w:color w:val="0080AB"/>
                <w:spacing w:val="25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in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patients with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left ve</w:t>
            </w:r>
            <w:r>
              <w:rPr>
                <w:color w:val="0080AB"/>
                <w:spacing w:val="13"/>
                <w:position w:val="2"/>
              </w:rPr>
              <w:t>ntricular assist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159">
            <w:r>
              <w:rPr>
                <w:color w:val="0080AB"/>
                <w:spacing w:val="14"/>
                <w:position w:val="2"/>
              </w:rPr>
              <w:t>device  improves</w:t>
            </w:r>
            <w:r>
              <w:rPr>
                <w:color w:val="0080AB"/>
                <w:spacing w:val="19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symptoms</w:t>
            </w:r>
            <w:r>
              <w:rPr>
                <w:color w:val="0080AB"/>
                <w:spacing w:val="15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of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right</w:t>
            </w:r>
            <w:r>
              <w:rPr>
                <w:color w:val="0080AB"/>
                <w:spacing w:val="18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heart</w:t>
            </w:r>
            <w:r>
              <w:rPr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failure.</w:t>
            </w:r>
          </w:hyperlink>
        </w:p>
        <w:p>
          <w:pPr>
            <w:pStyle w:val="BodyText"/>
            <w:ind w:left="425"/>
            <w:spacing w:line="199" w:lineRule="exact"/>
            <w:rPr/>
          </w:pPr>
          <w:hyperlink w:history="true" r:id="rId159">
            <w:r>
              <w:rPr>
                <w:color w:val="0080AB"/>
                <w:spacing w:val="13"/>
                <w:position w:val="2"/>
              </w:rPr>
              <w:t>Congest Heart Failure 20</w:t>
            </w:r>
            <w:r>
              <w:rPr>
                <w:color w:val="0080AB"/>
                <w:spacing w:val="12"/>
                <w:position w:val="2"/>
              </w:rPr>
              <w:t>13;19:165-71.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9"/>
              <w:position w:val="2"/>
            </w:rPr>
            <w:t>111.</w:t>
          </w:r>
          <w:r>
            <w:rPr>
              <w:spacing w:val="2"/>
              <w:position w:val="2"/>
            </w:rPr>
            <w:t xml:space="preserve">  </w:t>
          </w:r>
          <w:hyperlink w:history="true" r:id="rId160">
            <w:r>
              <w:rPr>
                <w:color w:val="0080AB"/>
                <w:spacing w:val="9"/>
                <w:position w:val="2"/>
              </w:rPr>
              <w:t>Rehorn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MR,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Black-Ma</w:t>
            </w:r>
            <w:r>
              <w:rPr>
                <w:color w:val="0080AB"/>
                <w:spacing w:val="8"/>
                <w:position w:val="2"/>
              </w:rPr>
              <w:t>ier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E,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Loungani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R,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et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al.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Electri-</w:t>
            </w:r>
          </w:hyperlink>
        </w:p>
        <w:p>
          <w:pPr>
            <w:pStyle w:val="BodyText"/>
            <w:ind w:left="422"/>
            <w:spacing w:line="200" w:lineRule="exact"/>
            <w:rPr/>
          </w:pPr>
          <w:hyperlink w:history="true" r:id="rId160">
            <w:r>
              <w:rPr>
                <w:color w:val="0080AB"/>
                <w:spacing w:val="13"/>
                <w:position w:val="2"/>
              </w:rPr>
              <w:t>cal storm</w:t>
            </w:r>
            <w:r>
              <w:rPr>
                <w:color w:val="0080AB"/>
                <w:spacing w:val="3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in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patients with</w:t>
            </w:r>
            <w:r>
              <w:rPr>
                <w:color w:val="0080AB"/>
                <w:spacing w:val="3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le</w:t>
            </w:r>
            <w:r>
              <w:rPr>
                <w:color w:val="0080AB"/>
                <w:spacing w:val="12"/>
                <w:position w:val="2"/>
              </w:rPr>
              <w:t>ft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ventricular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assist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devi-</w:t>
            </w:r>
          </w:hyperlink>
        </w:p>
        <w:p>
          <w:pPr>
            <w:pStyle w:val="BodyText"/>
            <w:ind w:left="422"/>
            <w:spacing w:line="199" w:lineRule="exact"/>
            <w:rPr/>
          </w:pPr>
          <w:hyperlink w:history="true" r:id="rId160">
            <w:r>
              <w:rPr>
                <w:color w:val="0080AB"/>
                <w:spacing w:val="11"/>
                <w:position w:val="2"/>
              </w:rPr>
              <w:t>ces: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risk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factors,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incidence,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and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impact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on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survival.</w:t>
            </w:r>
          </w:hyperlink>
        </w:p>
        <w:p>
          <w:pPr>
            <w:pStyle w:val="BodyText"/>
            <w:ind w:left="432"/>
            <w:spacing w:line="199" w:lineRule="exact"/>
            <w:rPr/>
          </w:pPr>
          <w:hyperlink w:history="true" r:id="rId160">
            <w:r>
              <w:rPr>
                <w:color w:val="0080AB"/>
                <w:position w:val="2"/>
              </w:rPr>
              <w:t>Heart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Rhythm</w:t>
            </w:r>
            <w:r>
              <w:rPr>
                <w:color w:val="0080AB"/>
                <w:spacing w:val="20"/>
                <w:position w:val="2"/>
              </w:rPr>
              <w:t xml:space="preserve"> 2021;18:1263-71.</w:t>
            </w:r>
          </w:hyperlink>
        </w:p>
        <w:p>
          <w:pPr>
            <w:pStyle w:val="BodyText"/>
            <w:spacing w:line="206" w:lineRule="exact"/>
            <w:rPr/>
          </w:pPr>
          <w:r>
            <w:rPr>
              <w:spacing w:val="9"/>
              <w:position w:val="2"/>
            </w:rPr>
            <w:t>112.  </w:t>
          </w:r>
          <w:hyperlink w:history="true" r:id="rId161">
            <w:r>
              <w:rPr>
                <w:color w:val="0080AB"/>
                <w:spacing w:val="9"/>
                <w:position w:val="2"/>
              </w:rPr>
              <w:t>Maradey  JA,</w:t>
            </w:r>
            <w:r>
              <w:rPr>
                <w:color w:val="0080AB"/>
                <w:spacing w:val="15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Singleton</w:t>
            </w:r>
            <w:r>
              <w:rPr>
                <w:color w:val="0080AB"/>
                <w:spacing w:val="19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MJ,</w:t>
            </w:r>
            <w:r>
              <w:rPr>
                <w:color w:val="0080AB"/>
                <w:spacing w:val="15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O'Neill  TJ,   Bhave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PD.</w:t>
            </w:r>
          </w:hyperlink>
        </w:p>
        <w:p>
          <w:pPr>
            <w:pStyle w:val="BodyText"/>
            <w:ind w:left="432"/>
            <w:spacing w:before="17" w:line="213" w:lineRule="auto"/>
            <w:rPr/>
          </w:pPr>
          <w:hyperlink w:history="true" r:id="rId161">
            <w:r>
              <w:rPr>
                <w:color w:val="0080AB"/>
                <w:spacing w:val="16"/>
              </w:rPr>
              <w:t>Management</w:t>
            </w:r>
            <w:r>
              <w:rPr>
                <w:color w:val="0080AB"/>
                <w:spacing w:val="37"/>
                <w:w w:val="101"/>
              </w:rPr>
              <w:t xml:space="preserve"> </w:t>
            </w:r>
            <w:r>
              <w:rPr>
                <w:color w:val="0080AB"/>
                <w:spacing w:val="16"/>
              </w:rPr>
              <w:t>of</w:t>
            </w:r>
            <w:r>
              <w:rPr>
                <w:color w:val="0080AB"/>
                <w:spacing w:val="31"/>
                <w:w w:val="101"/>
              </w:rPr>
              <w:t xml:space="preserve"> </w:t>
            </w:r>
            <w:r>
              <w:rPr>
                <w:color w:val="0080AB"/>
                <w:spacing w:val="16"/>
              </w:rPr>
              <w:t>ventricular</w:t>
            </w:r>
            <w:r>
              <w:rPr>
                <w:color w:val="0080AB"/>
                <w:spacing w:val="38"/>
                <w:w w:val="101"/>
              </w:rPr>
              <w:t xml:space="preserve"> </w:t>
            </w:r>
            <w:r>
              <w:rPr>
                <w:color w:val="0080AB"/>
                <w:spacing w:val="16"/>
              </w:rPr>
              <w:t>arrhythm</w:t>
            </w:r>
            <w:r>
              <w:rPr>
                <w:color w:val="0080AB"/>
                <w:spacing w:val="15"/>
              </w:rPr>
              <w:t>ias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5"/>
              </w:rPr>
              <w:t>in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5"/>
              </w:rPr>
              <w:t>patients</w:t>
            </w:r>
          </w:hyperlink>
        </w:p>
        <w:p>
          <w:pPr>
            <w:pStyle w:val="BodyText"/>
            <w:ind w:left="418"/>
            <w:spacing w:line="201" w:lineRule="exact"/>
            <w:rPr/>
          </w:pPr>
          <w:hyperlink w:history="true" r:id="rId161">
            <w:r>
              <w:rPr>
                <w:color w:val="0080AB"/>
                <w:spacing w:val="10"/>
                <w:position w:val="2"/>
              </w:rPr>
              <w:t>with LVAD. Curr Opin Cardiol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2020;35:289-94.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1"/>
              <w:position w:val="2"/>
            </w:rPr>
            <w:t>113.</w:t>
          </w:r>
          <w:r>
            <w:rPr>
              <w:spacing w:val="2"/>
              <w:position w:val="2"/>
            </w:rPr>
            <w:t xml:space="preserve">  </w:t>
          </w:r>
          <w:hyperlink w:history="true" r:id="rId162">
            <w:r>
              <w:rPr>
                <w:color w:val="0080AB"/>
                <w:spacing w:val="11"/>
                <w:position w:val="2"/>
              </w:rPr>
              <w:t>Peberdy MA, Gluck JA, Ornato JP, et al. Ca</w:t>
            </w:r>
            <w:r>
              <w:rPr>
                <w:color w:val="0080AB"/>
                <w:spacing w:val="10"/>
                <w:position w:val="2"/>
              </w:rPr>
              <w:t>rdiopulmo-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62">
            <w:r>
              <w:rPr>
                <w:color w:val="0080AB"/>
                <w:spacing w:val="14"/>
                <w:position w:val="2"/>
              </w:rPr>
              <w:t>nary   resuscitation</w:t>
            </w:r>
            <w:r>
              <w:rPr>
                <w:color w:val="0080AB"/>
                <w:position w:val="2"/>
              </w:rPr>
              <w:t xml:space="preserve">    </w:t>
            </w:r>
            <w:r>
              <w:rPr>
                <w:color w:val="0080AB"/>
                <w:spacing w:val="14"/>
                <w:position w:val="2"/>
              </w:rPr>
              <w:t>in   adul</w:t>
            </w:r>
            <w:r>
              <w:rPr>
                <w:color w:val="0080AB"/>
                <w:spacing w:val="13"/>
                <w:position w:val="2"/>
              </w:rPr>
              <w:t>ts</w:t>
            </w:r>
            <w:r>
              <w:rPr>
                <w:color w:val="0080AB"/>
                <w:spacing w:val="12"/>
                <w:w w:val="101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and</w:t>
            </w:r>
            <w:r>
              <w:rPr>
                <w:color w:val="0080AB"/>
                <w:spacing w:val="11"/>
                <w:w w:val="101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children</w:t>
            </w:r>
            <w:r>
              <w:rPr>
                <w:color w:val="0080AB"/>
                <w:spacing w:val="10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with</w:t>
            </w:r>
          </w:hyperlink>
        </w:p>
        <w:p>
          <w:pPr>
            <w:pStyle w:val="BodyText"/>
            <w:ind w:left="430"/>
            <w:spacing w:line="205" w:lineRule="exact"/>
            <w:rPr/>
          </w:pPr>
          <w:hyperlink w:history="true" r:id="rId162">
            <w:r>
              <w:rPr>
                <w:color w:val="0080AB"/>
                <w:spacing w:val="14"/>
                <w:position w:val="2"/>
              </w:rPr>
              <w:t>mechanical circulatory support:</w:t>
            </w:r>
            <w:r>
              <w:rPr>
                <w:color w:val="0080AB"/>
                <w:spacing w:val="13"/>
                <w:position w:val="2"/>
              </w:rPr>
              <w:t xml:space="preserve"> a scientiﬁc statement</w:t>
            </w:r>
          </w:hyperlink>
        </w:p>
        <w:p>
          <w:pPr>
            <w:pStyle w:val="BodyText"/>
            <w:ind w:left="419"/>
            <w:spacing w:before="18" w:line="170" w:lineRule="auto"/>
            <w:rPr/>
          </w:pPr>
          <w:hyperlink w:history="true" r:id="rId162">
            <w:r>
              <w:rPr>
                <w:color w:val="0080AB"/>
                <w:spacing w:val="14"/>
              </w:rPr>
              <w:t>from  the  American</w:t>
            </w:r>
            <w:r>
              <w:rPr>
                <w:color w:val="0080AB"/>
                <w:spacing w:val="20"/>
                <w:w w:val="101"/>
              </w:rPr>
              <w:t xml:space="preserve">  </w:t>
            </w:r>
            <w:r>
              <w:rPr>
                <w:color w:val="0080AB"/>
                <w:spacing w:val="13"/>
              </w:rPr>
              <w:t>Heart  Association.</w:t>
            </w:r>
            <w:r>
              <w:rPr>
                <w:color w:val="0080AB"/>
                <w:spacing w:val="16"/>
                <w:w w:val="101"/>
              </w:rPr>
              <w:t xml:space="preserve">  </w:t>
            </w:r>
            <w:r>
              <w:rPr>
                <w:color w:val="0080AB"/>
                <w:spacing w:val="13"/>
              </w:rPr>
              <w:t>Circulation</w:t>
            </w:r>
          </w:hyperlink>
        </w:p>
        <w:p>
          <w:pPr>
            <w:pStyle w:val="BodyText"/>
            <w:ind w:left="425"/>
            <w:spacing w:before="31" w:line="205" w:lineRule="exact"/>
            <w:rPr/>
          </w:pPr>
          <w:hyperlink w:history="true" r:id="rId162">
            <w:r>
              <w:rPr>
                <w:color w:val="0080AB"/>
                <w:spacing w:val="13"/>
                <w:position w:val="2"/>
              </w:rPr>
              <w:t>2017;135:e1115-34.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0"/>
              <w:position w:val="2"/>
            </w:rPr>
            <w:t>114.</w:t>
          </w:r>
          <w:r>
            <w:rPr>
              <w:spacing w:val="2"/>
              <w:position w:val="2"/>
            </w:rPr>
            <w:t xml:space="preserve">  </w:t>
          </w:r>
          <w:hyperlink w:history="true" r:id="rId163">
            <w:r>
              <w:rPr>
                <w:color w:val="0080AB"/>
                <w:spacing w:val="10"/>
                <w:position w:val="2"/>
              </w:rPr>
              <w:t>Alvarez</w:t>
            </w:r>
            <w:r>
              <w:rPr>
                <w:color w:val="0080AB"/>
                <w:spacing w:val="3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PA,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Sperry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BW,</w:t>
            </w:r>
            <w:r>
              <w:rPr>
                <w:color w:val="0080AB"/>
                <w:spacing w:val="3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Perez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AL,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Implanta</w:t>
            </w:r>
            <w:r>
              <w:rPr>
                <w:color w:val="0080AB"/>
                <w:spacing w:val="9"/>
                <w:position w:val="2"/>
              </w:rPr>
              <w:t>ble</w:t>
            </w:r>
          </w:hyperlink>
        </w:p>
        <w:p>
          <w:pPr>
            <w:pStyle w:val="BodyText"/>
            <w:ind w:left="422"/>
            <w:spacing w:line="198" w:lineRule="exact"/>
            <w:rPr/>
          </w:pPr>
          <w:hyperlink w:history="true" r:id="rId163">
            <w:r>
              <w:rPr>
                <w:color w:val="0080AB"/>
                <w:spacing w:val="15"/>
                <w:position w:val="2"/>
              </w:rPr>
              <w:t>cardioverter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deﬁbrillator</w:t>
            </w:r>
            <w:r>
              <w:rPr>
                <w:color w:val="0080AB"/>
                <w:spacing w:val="14"/>
                <w:position w:val="2"/>
              </w:rPr>
              <w:t>s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in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patients</w:t>
            </w:r>
            <w:r>
              <w:rPr>
                <w:color w:val="0080AB"/>
                <w:spacing w:val="4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with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continu-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163">
            <w:r>
              <w:rPr>
                <w:color w:val="0080AB"/>
                <w:spacing w:val="12"/>
              </w:rPr>
              <w:t>ous  ﬂow  left  ventricular</w:t>
            </w:r>
            <w:r>
              <w:rPr>
                <w:color w:val="0080AB"/>
                <w:spacing w:val="19"/>
                <w:w w:val="101"/>
              </w:rPr>
              <w:t xml:space="preserve">  </w:t>
            </w:r>
            <w:r>
              <w:rPr>
                <w:color w:val="0080AB"/>
                <w:spacing w:val="12"/>
              </w:rPr>
              <w:t>assist</w:t>
            </w:r>
            <w:r>
              <w:rPr>
                <w:color w:val="0080AB"/>
                <w:spacing w:val="12"/>
                <w:w w:val="102"/>
              </w:rPr>
              <w:t xml:space="preserve">  </w:t>
            </w:r>
            <w:r>
              <w:rPr>
                <w:color w:val="0080AB"/>
                <w:spacing w:val="12"/>
              </w:rPr>
              <w:t>devices:</w:t>
            </w:r>
            <w:r>
              <w:rPr>
                <w:color w:val="0080AB"/>
                <w:spacing w:val="15"/>
                <w:w w:val="102"/>
              </w:rPr>
              <w:t xml:space="preserve">  </w:t>
            </w:r>
            <w:r>
              <w:rPr>
                <w:color w:val="0080AB"/>
                <w:spacing w:val="12"/>
              </w:rPr>
              <w:t>utilization</w:t>
            </w:r>
          </w:hyperlink>
        </w:p>
        <w:p>
          <w:pPr>
            <w:pStyle w:val="BodyText"/>
            <w:ind w:left="430"/>
            <w:spacing w:line="206" w:lineRule="exact"/>
            <w:rPr/>
          </w:pPr>
          <w:hyperlink w:history="true" r:id="rId163">
            <w:r>
              <w:rPr>
                <w:color w:val="0080AB"/>
                <w:spacing w:val="14"/>
                <w:position w:val="2"/>
              </w:rPr>
              <w:t>patterns,  related  procedures,  and  complications.  J</w:t>
            </w:r>
          </w:hyperlink>
        </w:p>
        <w:p>
          <w:pPr>
            <w:pStyle w:val="BodyText"/>
            <w:ind w:left="418"/>
            <w:spacing w:before="28" w:line="185" w:lineRule="auto"/>
            <w:rPr/>
          </w:pPr>
          <w:hyperlink w:history="true" r:id="rId163">
            <w:r>
              <w:rPr>
                <w:color w:val="0080AB"/>
              </w:rPr>
              <w:t>Am</w:t>
            </w:r>
            <w:r>
              <w:rPr>
                <w:color w:val="0080AB"/>
                <w:spacing w:val="19"/>
              </w:rPr>
              <w:t xml:space="preserve"> </w:t>
            </w:r>
            <w:r>
              <w:rPr>
                <w:color w:val="0080AB"/>
              </w:rPr>
              <w:t>Heart</w:t>
            </w:r>
            <w:r>
              <w:rPr>
                <w:color w:val="0080AB"/>
                <w:spacing w:val="19"/>
              </w:rPr>
              <w:t xml:space="preserve"> </w:t>
            </w:r>
            <w:r>
              <w:rPr>
                <w:color w:val="0080AB"/>
              </w:rPr>
              <w:t>Assoc</w:t>
            </w:r>
            <w:r>
              <w:rPr>
                <w:color w:val="0080AB"/>
                <w:spacing w:val="19"/>
              </w:rPr>
              <w:t xml:space="preserve"> 2019;8:e011813.</w:t>
            </w:r>
          </w:hyperlink>
        </w:p>
        <w:p>
          <w:pPr>
            <w:pStyle w:val="BodyText"/>
            <w:spacing w:before="9" w:line="205" w:lineRule="exact"/>
            <w:rPr/>
          </w:pPr>
          <w:r>
            <w:rPr>
              <w:spacing w:val="10"/>
              <w:position w:val="2"/>
            </w:rPr>
            <w:t>115.</w:t>
          </w:r>
          <w:r>
            <w:rPr>
              <w:spacing w:val="2"/>
              <w:position w:val="2"/>
            </w:rPr>
            <w:t xml:space="preserve">  </w:t>
          </w:r>
          <w:hyperlink w:history="true" r:id="rId164">
            <w:r>
              <w:rPr>
                <w:color w:val="0080AB"/>
                <w:spacing w:val="10"/>
                <w:position w:val="2"/>
              </w:rPr>
              <w:t>Clerkin</w:t>
            </w:r>
            <w:r>
              <w:rPr>
                <w:color w:val="0080AB"/>
                <w:spacing w:val="43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KJ,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Topkara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VK,</w:t>
            </w:r>
            <w:r>
              <w:rPr>
                <w:color w:val="0080AB"/>
                <w:spacing w:val="40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Demmer</w:t>
            </w:r>
            <w:r>
              <w:rPr>
                <w:color w:val="0080AB"/>
                <w:spacing w:val="40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RT,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et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al.</w:t>
            </w:r>
            <w:r>
              <w:rPr>
                <w:color w:val="0080AB"/>
                <w:spacing w:val="4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Implant-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164">
            <w:r>
              <w:rPr>
                <w:color w:val="0080AB"/>
                <w:spacing w:val="15"/>
                <w:position w:val="2"/>
              </w:rPr>
              <w:t>able  cardioverter-deﬁbrillators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position w:val="2"/>
              </w:rPr>
              <w:t xml:space="preserve">   </w:t>
            </w:r>
            <w:r>
              <w:rPr>
                <w:color w:val="0080AB"/>
                <w:spacing w:val="15"/>
                <w:position w:val="2"/>
              </w:rPr>
              <w:t>pa</w:t>
            </w:r>
            <w:r>
              <w:rPr>
                <w:color w:val="0080AB"/>
                <w:spacing w:val="14"/>
                <w:position w:val="2"/>
              </w:rPr>
              <w:t>tients</w:t>
            </w:r>
            <w:r>
              <w:rPr>
                <w:color w:val="0080AB"/>
                <w:spacing w:val="17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with</w:t>
            </w:r>
            <w:r>
              <w:rPr>
                <w:color w:val="0080AB"/>
                <w:spacing w:val="19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a</w:t>
            </w:r>
          </w:hyperlink>
        </w:p>
        <w:p>
          <w:pPr>
            <w:pStyle w:val="BodyText"/>
            <w:ind w:left="422"/>
            <w:spacing w:line="205" w:lineRule="exact"/>
            <w:rPr/>
          </w:pPr>
          <w:hyperlink w:history="true" r:id="rId164">
            <w:r>
              <w:rPr>
                <w:color w:val="0080AB"/>
                <w:spacing w:val="13"/>
              </w:rPr>
              <w:t>continuous-ﬂow</w:t>
            </w:r>
            <w:r>
              <w:rPr>
                <w:color w:val="0080AB"/>
                <w:spacing w:val="9"/>
              </w:rPr>
              <w:t xml:space="preserve">   </w:t>
            </w:r>
            <w:r>
              <w:rPr>
                <w:color w:val="0080AB"/>
                <w:spacing w:val="13"/>
              </w:rPr>
              <w:t>left</w:t>
            </w:r>
            <w:r>
              <w:rPr>
                <w:color w:val="0080AB"/>
              </w:rPr>
              <w:t xml:space="preserve">   </w:t>
            </w:r>
            <w:r>
              <w:rPr>
                <w:color w:val="0080AB"/>
                <w:spacing w:val="13"/>
              </w:rPr>
              <w:t>ventricular</w:t>
            </w:r>
            <w:r>
              <w:rPr>
                <w:color w:val="0080AB"/>
                <w:spacing w:val="3"/>
              </w:rPr>
              <w:t xml:space="preserve">   </w:t>
            </w:r>
            <w:r>
              <w:rPr>
                <w:color w:val="0080AB"/>
                <w:spacing w:val="13"/>
              </w:rPr>
              <w:t>assist</w:t>
            </w:r>
            <w:r>
              <w:rPr>
                <w:color w:val="0080AB"/>
                <w:spacing w:val="2"/>
              </w:rPr>
              <w:t xml:space="preserve">   </w:t>
            </w:r>
            <w:r>
              <w:rPr>
                <w:color w:val="0080AB"/>
                <w:spacing w:val="13"/>
              </w:rPr>
              <w:t>device:</w:t>
            </w:r>
            <w:r>
              <w:rPr>
                <w:color w:val="0080AB"/>
                <w:spacing w:val="3"/>
              </w:rPr>
              <w:t xml:space="preserve">   </w:t>
            </w:r>
            <w:r>
              <w:rPr>
                <w:color w:val="0080AB"/>
                <w:spacing w:val="13"/>
              </w:rPr>
              <w:t>an</w:t>
            </w:r>
          </w:hyperlink>
        </w:p>
        <w:p>
          <w:pPr>
            <w:pStyle w:val="BodyText"/>
            <w:ind w:left="424"/>
            <w:spacing w:before="18" w:line="213" w:lineRule="auto"/>
            <w:rPr/>
          </w:pPr>
          <w:hyperlink w:history="true" r:id="rId164">
            <w:r>
              <w:rPr>
                <w:color w:val="0080AB"/>
                <w:spacing w:val="7"/>
              </w:rPr>
              <w:t>analysis</w:t>
            </w:r>
            <w:r>
              <w:rPr>
                <w:color w:val="0080AB"/>
                <w:spacing w:val="37"/>
              </w:rPr>
              <w:t xml:space="preserve"> </w:t>
            </w:r>
            <w:r>
              <w:rPr>
                <w:color w:val="0080AB"/>
                <w:spacing w:val="7"/>
              </w:rPr>
              <w:t>of</w:t>
            </w:r>
            <w:r>
              <w:rPr>
                <w:color w:val="0080AB"/>
                <w:spacing w:val="24"/>
              </w:rPr>
              <w:t xml:space="preserve"> </w:t>
            </w:r>
            <w:r>
              <w:rPr>
                <w:color w:val="0080AB"/>
                <w:spacing w:val="7"/>
              </w:rPr>
              <w:t>the</w:t>
            </w:r>
            <w:r>
              <w:rPr>
                <w:color w:val="0080AB"/>
                <w:spacing w:val="38"/>
                <w:w w:val="101"/>
              </w:rPr>
              <w:t xml:space="preserve"> </w:t>
            </w:r>
            <w:r>
              <w:rPr>
                <w:color w:val="0080AB"/>
                <w:spacing w:val="7"/>
              </w:rPr>
              <w:t>INTERMACS</w:t>
            </w:r>
            <w:r>
              <w:rPr>
                <w:color w:val="0080AB"/>
                <w:spacing w:val="38"/>
              </w:rPr>
              <w:t xml:space="preserve"> </w:t>
            </w:r>
            <w:r>
              <w:rPr>
                <w:color w:val="0080AB"/>
                <w:spacing w:val="7"/>
              </w:rPr>
              <w:t>registry.</w:t>
            </w:r>
            <w:r>
              <w:rPr>
                <w:color w:val="0080AB"/>
                <w:spacing w:val="27"/>
              </w:rPr>
              <w:t xml:space="preserve"> </w:t>
            </w:r>
            <w:r>
              <w:rPr>
                <w:color w:val="0080AB"/>
                <w:spacing w:val="7"/>
              </w:rPr>
              <w:t>JACC</w:t>
            </w:r>
            <w:r>
              <w:rPr>
                <w:color w:val="0080AB"/>
                <w:spacing w:val="39"/>
                <w:w w:val="101"/>
              </w:rPr>
              <w:t xml:space="preserve"> </w:t>
            </w:r>
            <w:r>
              <w:rPr>
                <w:color w:val="0080AB"/>
                <w:spacing w:val="7"/>
              </w:rPr>
              <w:t>Heart</w:t>
            </w:r>
            <w:r>
              <w:rPr>
                <w:color w:val="0080AB"/>
                <w:spacing w:val="38"/>
                <w:w w:val="101"/>
              </w:rPr>
              <w:t xml:space="preserve"> </w:t>
            </w:r>
            <w:r>
              <w:rPr>
                <w:color w:val="0080AB"/>
                <w:spacing w:val="7"/>
              </w:rPr>
              <w:t>Fail</w:t>
            </w:r>
          </w:hyperlink>
        </w:p>
        <w:p>
          <w:pPr>
            <w:pStyle w:val="BodyText"/>
            <w:ind w:left="424"/>
            <w:spacing w:line="202" w:lineRule="exact"/>
            <w:rPr/>
          </w:pPr>
          <w:hyperlink w:history="true" r:id="rId164">
            <w:r>
              <w:rPr>
                <w:color w:val="0080AB"/>
                <w:spacing w:val="12"/>
                <w:position w:val="2"/>
              </w:rPr>
              <w:t>2017;5:916-26.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9"/>
              <w:position w:val="2"/>
            </w:rPr>
            <w:t>116.</w:t>
          </w:r>
          <w:r>
            <w:rPr>
              <w:spacing w:val="2"/>
              <w:position w:val="2"/>
            </w:rPr>
            <w:t xml:space="preserve">  </w:t>
          </w:r>
          <w:hyperlink w:history="true" r:id="rId165">
            <w:r>
              <w:rPr>
                <w:color w:val="0080AB"/>
                <w:spacing w:val="9"/>
                <w:position w:val="2"/>
              </w:rPr>
              <w:t>Draper</w:t>
            </w:r>
            <w:r>
              <w:rPr>
                <w:color w:val="0080AB"/>
                <w:spacing w:val="17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KV,</w:t>
            </w:r>
            <w:r>
              <w:rPr>
                <w:color w:val="0080AB"/>
                <w:spacing w:val="18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Huang</w:t>
            </w:r>
            <w:r>
              <w:rPr>
                <w:color w:val="0080AB"/>
                <w:spacing w:val="16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RJ,  Gerson</w:t>
            </w:r>
            <w:r>
              <w:rPr>
                <w:color w:val="0080AB"/>
                <w:spacing w:val="17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LB.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GI</w:t>
            </w:r>
            <w:r>
              <w:rPr>
                <w:color w:val="0080AB"/>
                <w:spacing w:val="17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bl</w:t>
            </w:r>
            <w:r>
              <w:rPr>
                <w:color w:val="0080AB"/>
                <w:spacing w:val="8"/>
                <w:position w:val="2"/>
              </w:rPr>
              <w:t>eeding</w:t>
            </w:r>
            <w:r>
              <w:rPr>
                <w:color w:val="0080AB"/>
                <w:spacing w:val="16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in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65">
            <w:r>
              <w:rPr>
                <w:color w:val="0080AB"/>
                <w:spacing w:val="14"/>
                <w:position w:val="2"/>
              </w:rPr>
              <w:t>patients</w:t>
            </w:r>
            <w:r>
              <w:rPr>
                <w:color w:val="0080AB"/>
                <w:spacing w:val="4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with</w:t>
            </w:r>
            <w:r>
              <w:rPr>
                <w:color w:val="0080AB"/>
                <w:spacing w:val="38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continuous-ﬂow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left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assist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165">
            <w:r>
              <w:rPr>
                <w:color w:val="0080AB"/>
                <w:spacing w:val="12"/>
                <w:position w:val="2"/>
              </w:rPr>
              <w:t>devices: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systematic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review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and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meta-analysis</w:t>
            </w:r>
            <w:r>
              <w:rPr>
                <w:color w:val="0080AB"/>
                <w:spacing w:val="11"/>
                <w:position w:val="2"/>
              </w:rPr>
              <w:t>.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Gas-</w:t>
            </w:r>
          </w:hyperlink>
        </w:p>
        <w:p>
          <w:pPr>
            <w:pStyle w:val="BodyText"/>
            <w:ind w:left="417"/>
            <w:spacing w:line="205" w:lineRule="exact"/>
            <w:rPr/>
          </w:pPr>
          <w:hyperlink w:history="true" r:id="rId165">
            <w:r>
              <w:rPr>
                <w:color w:val="0080AB"/>
                <w:spacing w:val="13"/>
                <w:position w:val="2"/>
              </w:rPr>
              <w:t>trointest Endosc 2014;80:435-4</w:t>
            </w:r>
            <w:r>
              <w:rPr>
                <w:color w:val="0080AB"/>
                <w:spacing w:val="12"/>
                <w:position w:val="2"/>
              </w:rPr>
              <w:t>6. e1.</w:t>
            </w:r>
          </w:hyperlink>
        </w:p>
      </w:sdtContent>
    </w:sdt>
    <w:p>
      <w:pPr>
        <w:spacing w:line="205" w:lineRule="exact"/>
        <w:sectPr>
          <w:type w:val="continuous"/>
          <w:pgSz w:w="11878" w:h="15840"/>
          <w:pgMar w:top="945" w:right="743" w:bottom="400" w:left="849" w:header="638" w:footer="0" w:gutter="0"/>
          <w:cols w:equalWidth="0" w:num="2">
            <w:col w:w="5200" w:space="100"/>
            <w:col w:w="4985" w:space="0"/>
          </w:cols>
        </w:sectPr>
        <w:rPr/>
      </w:pP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166"/>
          <w:pgSz w:w="11878" w:h="15840"/>
          <w:pgMar w:top="960" w:right="743" w:bottom="400" w:left="849" w:header="653" w:footer="0" w:gutter="0"/>
          <w:cols w:equalWidth="0" w:num="1">
            <w:col w:w="10285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</w:rPr>
      </w:sdtEndPr>
      <w:sdtContent>
        <w:p>
          <w:pPr>
            <w:pStyle w:val="BodyText"/>
            <w:ind w:left="125"/>
            <w:spacing w:line="205" w:lineRule="exact"/>
            <w:rPr/>
          </w:pPr>
          <w:r>
            <w:rPr>
              <w:spacing w:val="11"/>
              <w:position w:val="2"/>
            </w:rPr>
            <w:t>117.</w:t>
          </w:r>
          <w:r>
            <w:rPr>
              <w:spacing w:val="10"/>
              <w:position w:val="2"/>
            </w:rPr>
            <w:t xml:space="preserve">  </w:t>
          </w:r>
          <w:hyperlink w:history="true" r:id="rId167">
            <w:r>
              <w:rPr>
                <w:color w:val="0080AB"/>
                <w:spacing w:val="11"/>
                <w:position w:val="2"/>
              </w:rPr>
              <w:t>Marshall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D, Sanchez J, Yuzefpolskaya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M, et al. Safety</w:t>
            </w:r>
          </w:hyperlink>
        </w:p>
        <w:p>
          <w:pPr>
            <w:pStyle w:val="BodyText"/>
            <w:ind w:left="548"/>
            <w:spacing w:line="205" w:lineRule="exact"/>
            <w:rPr/>
          </w:pPr>
          <w:hyperlink w:history="true" r:id="rId167">
            <w:r>
              <w:rPr>
                <w:color w:val="0080AB"/>
                <w:spacing w:val="16"/>
                <w:position w:val="2"/>
              </w:rPr>
              <w:t>of</w:t>
            </w:r>
            <w:r>
              <w:rPr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reduced anti-thrombotic strategy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in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pa</w:t>
            </w:r>
            <w:r>
              <w:rPr>
                <w:color w:val="0080AB"/>
                <w:spacing w:val="15"/>
                <w:position w:val="2"/>
              </w:rPr>
              <w:t>tients with</w:t>
            </w:r>
          </w:hyperlink>
        </w:p>
        <w:p>
          <w:pPr>
            <w:pStyle w:val="BodyText"/>
            <w:ind w:left="557"/>
            <w:spacing w:before="17" w:line="170" w:lineRule="auto"/>
            <w:rPr/>
          </w:pPr>
          <w:hyperlink w:history="true" r:id="rId167">
            <w:r>
              <w:rPr>
                <w:color w:val="0080AB"/>
                <w:spacing w:val="12"/>
              </w:rPr>
              <w:t>HeartMate  3  left  ventricular  </w:t>
            </w:r>
            <w:r>
              <w:rPr>
                <w:color w:val="0080AB"/>
                <w:spacing w:val="11"/>
              </w:rPr>
              <w:t>assist  device.  J  Heart</w:t>
            </w:r>
          </w:hyperlink>
        </w:p>
        <w:p>
          <w:pPr>
            <w:pStyle w:val="BodyText"/>
            <w:ind w:left="556"/>
            <w:spacing w:before="31" w:line="205" w:lineRule="exact"/>
            <w:rPr/>
          </w:pPr>
          <w:hyperlink w:history="true" r:id="rId167">
            <w:r>
              <w:rPr>
                <w:color w:val="0080AB"/>
                <w:spacing w:val="12"/>
                <w:position w:val="2"/>
              </w:rPr>
              <w:t>Lung Transplant 2021;40:237-40.</w:t>
            </w:r>
          </w:hyperlink>
        </w:p>
        <w:p>
          <w:pPr>
            <w:pStyle w:val="BodyText"/>
            <w:ind w:left="125"/>
            <w:spacing w:line="199" w:lineRule="exact"/>
            <w:rPr/>
          </w:pPr>
          <w:r>
            <w:rPr>
              <w:spacing w:val="9"/>
              <w:position w:val="2"/>
            </w:rPr>
            <w:t>118.</w:t>
          </w:r>
          <w:r>
            <w:rPr>
              <w:spacing w:val="2"/>
              <w:position w:val="2"/>
            </w:rPr>
            <w:t xml:space="preserve">  </w:t>
          </w:r>
          <w:hyperlink w:history="true" r:id="rId168">
            <w:r>
              <w:rPr>
                <w:color w:val="0080AB"/>
                <w:spacing w:val="9"/>
                <w:position w:val="2"/>
              </w:rPr>
              <w:t>Molina</w:t>
            </w:r>
            <w:r>
              <w:rPr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TL,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Krisl</w:t>
            </w:r>
            <w:r>
              <w:rPr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JC,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Donahue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KR,</w:t>
            </w:r>
            <w:r>
              <w:rPr>
                <w:color w:val="0080AB"/>
                <w:spacing w:val="17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Var</w:t>
            </w:r>
            <w:r>
              <w:rPr>
                <w:color w:val="0080AB"/>
                <w:spacing w:val="8"/>
                <w:position w:val="2"/>
              </w:rPr>
              <w:t>nado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S.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Gastro-</w:t>
            </w:r>
          </w:hyperlink>
        </w:p>
        <w:p>
          <w:pPr>
            <w:pStyle w:val="BodyText"/>
            <w:ind w:left="556"/>
            <w:spacing w:line="199" w:lineRule="exact"/>
            <w:rPr/>
          </w:pPr>
          <w:hyperlink w:history="true" r:id="rId168">
            <w:r>
              <w:rPr>
                <w:color w:val="0080AB"/>
                <w:spacing w:val="11"/>
                <w:position w:val="2"/>
              </w:rPr>
              <w:t>intestinal  bleeding  in  left  ventricular  assist  device:</w:t>
            </w:r>
          </w:hyperlink>
        </w:p>
        <w:p>
          <w:pPr>
            <w:pStyle w:val="BodyText"/>
            <w:ind w:left="548"/>
            <w:spacing w:line="199" w:lineRule="exact"/>
            <w:rPr/>
          </w:pPr>
          <w:hyperlink w:history="true" r:id="rId168">
            <w:r>
              <w:rPr>
                <w:color w:val="0080AB"/>
                <w:spacing w:val="15"/>
              </w:rPr>
              <w:t>octreotide</w:t>
            </w:r>
            <w:r>
              <w:rPr>
                <w:color w:val="0080AB"/>
                <w:spacing w:val="44"/>
                <w:w w:val="101"/>
              </w:rPr>
              <w:t xml:space="preserve"> </w:t>
            </w:r>
            <w:r>
              <w:rPr>
                <w:color w:val="0080AB"/>
                <w:spacing w:val="15"/>
              </w:rPr>
              <w:t>and</w:t>
            </w:r>
            <w:r>
              <w:rPr>
                <w:color w:val="0080AB"/>
                <w:spacing w:val="30"/>
              </w:rPr>
              <w:t xml:space="preserve"> </w:t>
            </w:r>
            <w:r>
              <w:rPr>
                <w:color w:val="0080AB"/>
                <w:spacing w:val="15"/>
              </w:rPr>
              <w:t>other</w:t>
            </w:r>
            <w:r>
              <w:rPr>
                <w:color w:val="0080AB"/>
                <w:spacing w:val="22"/>
              </w:rPr>
              <w:t xml:space="preserve"> </w:t>
            </w:r>
            <w:r>
              <w:rPr>
                <w:color w:val="0080AB"/>
                <w:spacing w:val="15"/>
              </w:rPr>
              <w:t>treatment</w:t>
            </w:r>
            <w:r>
              <w:rPr>
                <w:color w:val="0080AB"/>
                <w:spacing w:val="35"/>
                <w:w w:val="101"/>
              </w:rPr>
              <w:t xml:space="preserve"> </w:t>
            </w:r>
            <w:r>
              <w:rPr>
                <w:color w:val="0080AB"/>
                <w:spacing w:val="15"/>
              </w:rPr>
              <w:t>modalities.</w:t>
            </w:r>
            <w:r>
              <w:rPr>
                <w:color w:val="0080AB"/>
                <w:spacing w:val="24"/>
              </w:rPr>
              <w:t xml:space="preserve"> </w:t>
            </w:r>
            <w:r>
              <w:rPr>
                <w:color w:val="0080AB"/>
                <w:spacing w:val="15"/>
              </w:rPr>
              <w:t>ASAIO</w:t>
            </w:r>
            <w:r>
              <w:rPr>
                <w:color w:val="0080AB"/>
                <w:spacing w:val="25"/>
              </w:rPr>
              <w:t xml:space="preserve"> </w:t>
            </w:r>
            <w:r>
              <w:rPr>
                <w:color w:val="0080AB"/>
                <w:spacing w:val="15"/>
              </w:rPr>
              <w:t>J</w:t>
            </w:r>
          </w:hyperlink>
        </w:p>
        <w:p>
          <w:pPr>
            <w:pStyle w:val="BodyText"/>
            <w:ind w:left="549"/>
            <w:spacing w:line="200" w:lineRule="exact"/>
            <w:rPr/>
          </w:pPr>
          <w:hyperlink w:history="true" r:id="rId168">
            <w:r>
              <w:rPr>
                <w:color w:val="0080AB"/>
                <w:spacing w:val="12"/>
                <w:position w:val="2"/>
              </w:rPr>
              <w:t>2018;64:433-9.</w:t>
            </w:r>
          </w:hyperlink>
        </w:p>
        <w:p>
          <w:pPr>
            <w:pStyle w:val="BodyText"/>
            <w:ind w:left="126"/>
            <w:spacing w:line="200" w:lineRule="exact"/>
            <w:rPr/>
          </w:pPr>
          <w:r>
            <w:rPr>
              <w:spacing w:val="9"/>
              <w:position w:val="2"/>
            </w:rPr>
            <w:t>119.  </w:t>
          </w:r>
          <w:hyperlink w:history="true" r:id="rId169">
            <w:r>
              <w:rPr>
                <w:color w:val="0080AB"/>
                <w:spacing w:val="9"/>
                <w:position w:val="2"/>
              </w:rPr>
              <w:t>Axelrad JE,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Pinsino A, Trinh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PN,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et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al.</w:t>
            </w:r>
            <w:r>
              <w:rPr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Limited</w:t>
            </w:r>
            <w:r>
              <w:rPr>
                <w:color w:val="0080AB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useful-</w:t>
            </w:r>
          </w:hyperlink>
        </w:p>
        <w:p>
          <w:pPr>
            <w:pStyle w:val="BodyText"/>
            <w:ind w:left="555"/>
            <w:spacing w:line="199" w:lineRule="exact"/>
            <w:rPr/>
          </w:pPr>
          <w:hyperlink w:history="true" r:id="rId169">
            <w:r>
              <w:rPr>
                <w:color w:val="0080AB"/>
                <w:spacing w:val="14"/>
                <w:position w:val="2"/>
              </w:rPr>
              <w:t>ness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of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endoscopic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evaluation</w:t>
            </w:r>
            <w:r>
              <w:rPr>
                <w:color w:val="0080AB"/>
                <w:spacing w:val="4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in</w:t>
            </w:r>
            <w:r>
              <w:rPr>
                <w:color w:val="0080AB"/>
                <w:spacing w:val="4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patients</w:t>
            </w:r>
            <w:r>
              <w:rPr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with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con-</w:t>
            </w:r>
          </w:hyperlink>
        </w:p>
        <w:p>
          <w:pPr>
            <w:pStyle w:val="BodyText"/>
            <w:ind w:left="542"/>
            <w:spacing w:line="199" w:lineRule="exact"/>
            <w:rPr/>
          </w:pPr>
          <w:hyperlink w:history="true" r:id="rId169">
            <w:r>
              <w:rPr>
                <w:color w:val="0080AB"/>
                <w:spacing w:val="14"/>
              </w:rPr>
              <w:t>tinuous-ﬂow   left</w:t>
            </w:r>
            <w:r>
              <w:rPr>
                <w:color w:val="0080AB"/>
                <w:spacing w:val="11"/>
                <w:w w:val="101"/>
              </w:rPr>
              <w:t xml:space="preserve">   </w:t>
            </w:r>
            <w:r>
              <w:rPr>
                <w:color w:val="0080AB"/>
                <w:spacing w:val="14"/>
              </w:rPr>
              <w:t>ventricula</w:t>
            </w:r>
            <w:r>
              <w:rPr>
                <w:color w:val="0080AB"/>
                <w:spacing w:val="13"/>
              </w:rPr>
              <w:t>r</w:t>
            </w:r>
            <w:r>
              <w:rPr>
                <w:color w:val="0080AB"/>
                <w:spacing w:val="14"/>
              </w:rPr>
              <w:t xml:space="preserve">   </w:t>
            </w:r>
            <w:r>
              <w:rPr>
                <w:color w:val="0080AB"/>
                <w:spacing w:val="13"/>
              </w:rPr>
              <w:t>assist</w:t>
            </w:r>
            <w:r>
              <w:rPr>
                <w:color w:val="0080AB"/>
                <w:spacing w:val="14"/>
              </w:rPr>
              <w:t xml:space="preserve">   </w:t>
            </w:r>
            <w:r>
              <w:rPr>
                <w:color w:val="0080AB"/>
                <w:spacing w:val="13"/>
              </w:rPr>
              <w:t>devices</w:t>
            </w:r>
            <w:r>
              <w:rPr>
                <w:color w:val="0080AB"/>
                <w:spacing w:val="13"/>
                <w:w w:val="101"/>
              </w:rPr>
              <w:t xml:space="preserve">   </w:t>
            </w:r>
            <w:r>
              <w:rPr>
                <w:color w:val="0080AB"/>
                <w:spacing w:val="13"/>
              </w:rPr>
              <w:t>and</w:t>
            </w:r>
          </w:hyperlink>
        </w:p>
        <w:p>
          <w:pPr>
            <w:pStyle w:val="BodyText"/>
            <w:ind w:left="549"/>
            <w:spacing w:line="199" w:lineRule="exact"/>
            <w:rPr/>
          </w:pPr>
          <w:hyperlink w:history="true" r:id="rId169">
            <w:r>
              <w:rPr>
                <w:color w:val="0080AB"/>
                <w:spacing w:val="13"/>
                <w:position w:val="2"/>
              </w:rPr>
              <w:t>gastrointestinal  bleeding.  J  Heart  Lung  Transplant</w:t>
            </w:r>
          </w:hyperlink>
        </w:p>
        <w:p>
          <w:pPr>
            <w:pStyle w:val="BodyText"/>
            <w:ind w:left="549"/>
            <w:spacing w:line="199" w:lineRule="exact"/>
            <w:rPr/>
          </w:pPr>
          <w:hyperlink w:history="true" r:id="rId169">
            <w:r>
              <w:rPr>
                <w:color w:val="0080AB"/>
                <w:spacing w:val="12"/>
                <w:position w:val="2"/>
              </w:rPr>
              <w:t>2018;37:723-32.</w:t>
            </w:r>
          </w:hyperlink>
        </w:p>
        <w:p>
          <w:pPr>
            <w:pStyle w:val="BodyText"/>
            <w:ind w:left="126"/>
            <w:spacing w:line="205" w:lineRule="exact"/>
            <w:rPr/>
          </w:pPr>
          <w:r>
            <w:rPr>
              <w:spacing w:val="11"/>
              <w:position w:val="2"/>
            </w:rPr>
            <w:t>120.</w:t>
          </w:r>
          <w:r>
            <w:rPr>
              <w:spacing w:val="2"/>
              <w:position w:val="2"/>
            </w:rPr>
            <w:t xml:space="preserve">  </w:t>
          </w:r>
          <w:hyperlink w:history="true" r:id="rId170">
            <w:r>
              <w:rPr>
                <w:color w:val="0080AB"/>
                <w:spacing w:val="11"/>
                <w:position w:val="2"/>
              </w:rPr>
              <w:t>Goldstein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DJ,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Aaro</w:t>
            </w:r>
            <w:r>
              <w:rPr>
                <w:color w:val="0080AB"/>
                <w:spacing w:val="10"/>
                <w:position w:val="2"/>
              </w:rPr>
              <w:t>nson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KD,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Tatooles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AJ,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Gas-</w:t>
            </w:r>
          </w:hyperlink>
        </w:p>
        <w:p>
          <w:pPr>
            <w:pStyle w:val="BodyText"/>
            <w:ind w:left="542"/>
            <w:spacing w:before="17" w:line="217" w:lineRule="auto"/>
            <w:rPr/>
          </w:pPr>
          <w:hyperlink w:history="true" r:id="rId170">
            <w:r>
              <w:rPr>
                <w:color w:val="0080AB"/>
                <w:spacing w:val="15"/>
              </w:rPr>
              <w:t>trointestinal bleeding</w:t>
            </w:r>
            <w:r>
              <w:rPr>
                <w:color w:val="0080AB"/>
                <w:spacing w:val="26"/>
              </w:rPr>
              <w:t xml:space="preserve"> </w:t>
            </w:r>
            <w:r>
              <w:rPr>
                <w:color w:val="0080AB"/>
                <w:spacing w:val="15"/>
              </w:rPr>
              <w:t>in recipients</w:t>
            </w:r>
            <w:r>
              <w:rPr>
                <w:color w:val="0080AB"/>
                <w:spacing w:val="14"/>
                <w:w w:val="102"/>
              </w:rPr>
              <w:t xml:space="preserve"> </w:t>
            </w:r>
            <w:r>
              <w:rPr>
                <w:color w:val="0080AB"/>
                <w:spacing w:val="15"/>
              </w:rPr>
              <w:t>of the</w:t>
            </w:r>
            <w:r>
              <w:rPr>
                <w:color w:val="0080AB"/>
                <w:spacing w:val="23"/>
                <w:w w:val="101"/>
              </w:rPr>
              <w:t xml:space="preserve"> </w:t>
            </w:r>
            <w:r>
              <w:rPr>
                <w:color w:val="0080AB"/>
                <w:spacing w:val="15"/>
              </w:rPr>
              <w:t>HeartWare</w:t>
            </w:r>
          </w:hyperlink>
        </w:p>
        <w:p>
          <w:pPr>
            <w:pStyle w:val="BodyText"/>
            <w:ind w:left="542"/>
            <w:spacing w:before="26" w:line="210" w:lineRule="auto"/>
            <w:rPr/>
          </w:pPr>
          <w:hyperlink w:history="true" r:id="rId170">
            <w:r>
              <w:rPr>
                <w:color w:val="0080AB"/>
                <w:spacing w:val="8"/>
              </w:rPr>
              <w:t>Ventricular     Assist     System.     JACC</w:t>
            </w:r>
            <w:r>
              <w:rPr>
                <w:color w:val="0080AB"/>
              </w:rPr>
              <w:t xml:space="preserve">      </w:t>
            </w:r>
            <w:r>
              <w:rPr>
                <w:color w:val="0080AB"/>
                <w:spacing w:val="8"/>
              </w:rPr>
              <w:t>Heart     Fail</w:t>
            </w:r>
          </w:hyperlink>
        </w:p>
        <w:p>
          <w:pPr>
            <w:pStyle w:val="BodyText"/>
            <w:ind w:left="550"/>
            <w:spacing w:line="201" w:lineRule="exact"/>
            <w:rPr/>
          </w:pPr>
          <w:hyperlink w:history="true" r:id="rId170">
            <w:r>
              <w:rPr>
                <w:color w:val="0080AB"/>
                <w:spacing w:val="12"/>
                <w:position w:val="2"/>
              </w:rPr>
              <w:t>2015;3:303-13.</w:t>
            </w:r>
          </w:hyperlink>
        </w:p>
        <w:p>
          <w:pPr>
            <w:pStyle w:val="BodyText"/>
            <w:ind w:left="126"/>
            <w:spacing w:line="200" w:lineRule="exact"/>
            <w:rPr/>
          </w:pPr>
          <w:r>
            <w:rPr>
              <w:spacing w:val="13"/>
              <w:position w:val="2"/>
            </w:rPr>
            <w:t>121.</w:t>
          </w:r>
          <w:r>
            <w:rPr>
              <w:spacing w:val="1"/>
              <w:position w:val="2"/>
            </w:rPr>
            <w:t xml:space="preserve">  </w:t>
          </w:r>
          <w:hyperlink w:history="true" r:id="rId171">
            <w:r>
              <w:rPr>
                <w:color w:val="0080AB"/>
                <w:spacing w:val="13"/>
                <w:position w:val="2"/>
              </w:rPr>
              <w:t>Kataria R, Jorde UP. Gastrointestinal</w:t>
            </w:r>
            <w:r>
              <w:rPr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bleeding</w:t>
            </w:r>
            <w:r>
              <w:rPr>
                <w:color w:val="0080AB"/>
                <w:spacing w:val="12"/>
                <w:position w:val="2"/>
              </w:rPr>
              <w:t xml:space="preserve"> during</w:t>
            </w:r>
          </w:hyperlink>
        </w:p>
        <w:p>
          <w:pPr>
            <w:pStyle w:val="BodyText"/>
            <w:ind w:left="547"/>
            <w:spacing w:line="199" w:lineRule="exact"/>
            <w:rPr/>
          </w:pPr>
          <w:hyperlink w:history="true" r:id="rId171">
            <w:r>
              <w:rPr>
                <w:color w:val="0080AB"/>
                <w:spacing w:val="13"/>
                <w:position w:val="2"/>
              </w:rPr>
              <w:t>continuous-ﬂow  left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ventricular</w:t>
            </w:r>
            <w:r>
              <w:rPr>
                <w:color w:val="0080AB"/>
                <w:spacing w:val="16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assist</w:t>
            </w:r>
            <w:r>
              <w:rPr>
                <w:color w:val="0080AB"/>
                <w:spacing w:val="16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device</w:t>
            </w:r>
            <w:r>
              <w:rPr>
                <w:color w:val="0080AB"/>
                <w:spacing w:val="15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sup-</w:t>
            </w:r>
          </w:hyperlink>
        </w:p>
        <w:p>
          <w:pPr>
            <w:pStyle w:val="BodyText"/>
            <w:ind w:left="555"/>
            <w:spacing w:line="200" w:lineRule="exact"/>
            <w:rPr/>
          </w:pPr>
          <w:hyperlink w:history="true" r:id="rId171">
            <w:r>
              <w:rPr>
                <w:color w:val="0080AB"/>
                <w:spacing w:val="13"/>
                <w:position w:val="2"/>
              </w:rPr>
              <w:t>port: state of the ﬁ</w:t>
            </w:r>
            <w:r>
              <w:rPr>
                <w:color w:val="0080AB"/>
                <w:spacing w:val="12"/>
                <w:position w:val="2"/>
              </w:rPr>
              <w:t>eld. Cardiol Rev 2019;27:8-13.</w:t>
            </w:r>
          </w:hyperlink>
        </w:p>
        <w:p>
          <w:pPr>
            <w:pStyle w:val="BodyText"/>
            <w:ind w:left="126"/>
            <w:spacing w:line="205" w:lineRule="exact"/>
            <w:rPr/>
          </w:pPr>
          <w:r>
            <w:rPr>
              <w:spacing w:val="11"/>
              <w:position w:val="2"/>
            </w:rPr>
            <w:t>122.</w:t>
          </w:r>
          <w:r>
            <w:rPr>
              <w:spacing w:val="10"/>
              <w:w w:val="102"/>
              <w:position w:val="2"/>
            </w:rPr>
            <w:t xml:space="preserve">  </w:t>
          </w:r>
          <w:hyperlink w:history="true" r:id="rId172">
            <w:r>
              <w:rPr>
                <w:color w:val="0080AB"/>
                <w:spacing w:val="11"/>
                <w:position w:val="2"/>
              </w:rPr>
              <w:t>Kittipibul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V,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Vutthikraivit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W,  Kewcharoen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J,  et  al.</w:t>
            </w:r>
          </w:hyperlink>
        </w:p>
        <w:p>
          <w:pPr>
            <w:pStyle w:val="BodyText"/>
            <w:ind w:left="543"/>
            <w:spacing w:before="19" w:line="214" w:lineRule="auto"/>
            <w:rPr/>
          </w:pPr>
          <w:hyperlink w:history="true" r:id="rId172">
            <w:r>
              <w:rPr>
                <w:color w:val="0080AB"/>
                <w:spacing w:val="14"/>
              </w:rPr>
              <w:t>Angiotensin</w:t>
            </w:r>
            <w:r>
              <w:rPr>
                <w:color w:val="0080AB"/>
                <w:spacing w:val="5"/>
              </w:rPr>
              <w:t xml:space="preserve">    </w:t>
            </w:r>
            <w:r>
              <w:rPr>
                <w:color w:val="0080AB"/>
                <w:spacing w:val="14"/>
              </w:rPr>
              <w:t>II</w:t>
            </w:r>
            <w:r>
              <w:rPr>
                <w:color w:val="0080AB"/>
                <w:spacing w:val="3"/>
              </w:rPr>
              <w:t xml:space="preserve">    </w:t>
            </w:r>
            <w:r>
              <w:rPr>
                <w:color w:val="0080AB"/>
                <w:spacing w:val="14"/>
              </w:rPr>
              <w:t>antagonists   and    gastro</w:t>
            </w:r>
            <w:r>
              <w:rPr>
                <w:color w:val="0080AB"/>
                <w:spacing w:val="13"/>
              </w:rPr>
              <w:t>intestinal</w:t>
            </w:r>
          </w:hyperlink>
        </w:p>
        <w:p>
          <w:pPr>
            <w:pStyle w:val="BodyText"/>
            <w:ind w:left="555"/>
            <w:spacing w:before="23" w:line="213" w:lineRule="auto"/>
            <w:rPr/>
          </w:pPr>
          <w:hyperlink w:history="true" r:id="rId172">
            <w:r>
              <w:rPr>
                <w:color w:val="0080AB"/>
                <w:spacing w:val="11"/>
              </w:rPr>
              <w:t>bleeding</w:t>
            </w:r>
            <w:r>
              <w:rPr>
                <w:color w:val="0080AB"/>
                <w:spacing w:val="7"/>
              </w:rPr>
              <w:t xml:space="preserve">  </w:t>
            </w:r>
            <w:r>
              <w:rPr>
                <w:color w:val="0080AB"/>
                <w:spacing w:val="11"/>
              </w:rPr>
              <w:t>in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1"/>
              </w:rPr>
              <w:t>left</w:t>
            </w:r>
            <w:r>
              <w:rPr>
                <w:color w:val="0080AB"/>
                <w:spacing w:val="30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ventricular</w:t>
            </w:r>
            <w:r>
              <w:rPr>
                <w:color w:val="0080AB"/>
                <w:spacing w:val="37"/>
              </w:rPr>
              <w:t xml:space="preserve"> </w:t>
            </w:r>
            <w:r>
              <w:rPr>
                <w:color w:val="0080AB"/>
                <w:spacing w:val="11"/>
              </w:rPr>
              <w:t>assist</w:t>
            </w:r>
            <w:r>
              <w:rPr>
                <w:color w:val="0080AB"/>
                <w:spacing w:val="36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devices:</w:t>
            </w:r>
            <w:r>
              <w:rPr>
                <w:color w:val="0080AB"/>
                <w:spacing w:val="30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A</w:t>
            </w:r>
            <w:r>
              <w:rPr>
                <w:color w:val="0080AB"/>
                <w:spacing w:val="34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system-</w:t>
            </w:r>
          </w:hyperlink>
        </w:p>
        <w:p>
          <w:pPr>
            <w:pStyle w:val="BodyText"/>
            <w:ind w:left="549"/>
            <w:spacing w:line="202" w:lineRule="exact"/>
            <w:rPr/>
          </w:pPr>
          <w:hyperlink w:history="true" r:id="rId172">
            <w:r>
              <w:rPr>
                <w:color w:val="0080AB"/>
                <w:spacing w:val="13"/>
                <w:position w:val="2"/>
              </w:rPr>
              <w:t>atic  review</w:t>
            </w:r>
            <w:r>
              <w:rPr>
                <w:color w:val="0080AB"/>
                <w:spacing w:val="16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and</w:t>
            </w:r>
            <w:r>
              <w:rPr>
                <w:color w:val="0080AB"/>
                <w:spacing w:val="18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meta-an</w:t>
            </w:r>
            <w:r>
              <w:rPr>
                <w:color w:val="0080AB"/>
                <w:spacing w:val="12"/>
                <w:position w:val="2"/>
              </w:rPr>
              <w:t>alysis.</w:t>
            </w:r>
            <w:r>
              <w:rPr>
                <w:color w:val="0080AB"/>
                <w:spacing w:val="20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Int</w:t>
            </w:r>
            <w:r>
              <w:rPr>
                <w:color w:val="0080AB"/>
                <w:spacing w:val="13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J</w:t>
            </w:r>
            <w:r>
              <w:rPr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Artif</w:t>
            </w:r>
            <w:r>
              <w:rPr>
                <w:color w:val="0080AB"/>
                <w:spacing w:val="16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Organs</w:t>
            </w:r>
          </w:hyperlink>
        </w:p>
        <w:p>
          <w:pPr>
            <w:pStyle w:val="BodyText"/>
            <w:ind w:left="550"/>
            <w:spacing w:line="199" w:lineRule="exact"/>
            <w:rPr/>
          </w:pPr>
          <w:hyperlink w:history="true" r:id="rId172">
            <w:r>
              <w:rPr>
                <w:color w:val="0080AB"/>
                <w:spacing w:val="12"/>
                <w:position w:val="2"/>
              </w:rPr>
              <w:t>2021;44:215-20.</w:t>
            </w:r>
          </w:hyperlink>
        </w:p>
        <w:p>
          <w:pPr>
            <w:pStyle w:val="BodyText"/>
            <w:ind w:left="126"/>
            <w:spacing w:line="199" w:lineRule="exact"/>
            <w:rPr/>
          </w:pPr>
          <w:r>
            <w:rPr>
              <w:spacing w:val="9"/>
              <w:position w:val="1"/>
            </w:rPr>
            <w:t>123.</w:t>
          </w:r>
          <w:r>
            <w:rPr>
              <w:spacing w:val="6"/>
              <w:position w:val="1"/>
            </w:rPr>
            <w:t xml:space="preserve">  </w:t>
          </w:r>
          <w:hyperlink w:history="true" r:id="rId173">
            <w:r>
              <w:rPr>
                <w:color w:val="0080AB"/>
                <w:spacing w:val="9"/>
                <w:position w:val="1"/>
              </w:rPr>
              <w:t>Li</w:t>
            </w:r>
            <w:r>
              <w:rPr>
                <w:color w:val="0080AB"/>
                <w:spacing w:val="1"/>
                <w:position w:val="1"/>
              </w:rPr>
              <w:t xml:space="preserve">  </w:t>
            </w:r>
            <w:r>
              <w:rPr>
                <w:color w:val="0080AB"/>
                <w:spacing w:val="9"/>
                <w:position w:val="1"/>
              </w:rPr>
              <w:t>F,</w:t>
            </w:r>
            <w:r>
              <w:rPr>
                <w:color w:val="0080AB"/>
                <w:spacing w:val="3"/>
                <w:position w:val="1"/>
              </w:rPr>
              <w:t xml:space="preserve">  </w:t>
            </w:r>
            <w:r>
              <w:rPr>
                <w:color w:val="0080AB"/>
                <w:spacing w:val="9"/>
                <w:position w:val="1"/>
              </w:rPr>
              <w:t>Hinton</w:t>
            </w:r>
            <w:r>
              <w:rPr>
                <w:color w:val="0080AB"/>
                <w:spacing w:val="33"/>
                <w:position w:val="1"/>
              </w:rPr>
              <w:t xml:space="preserve"> </w:t>
            </w:r>
            <w:r>
              <w:rPr>
                <w:color w:val="0080AB"/>
                <w:spacing w:val="9"/>
                <w:position w:val="1"/>
              </w:rPr>
              <w:t>A,</w:t>
            </w:r>
            <w:r>
              <w:rPr>
                <w:color w:val="0080AB"/>
                <w:spacing w:val="39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9"/>
                <w:position w:val="1"/>
              </w:rPr>
              <w:t>Chen</w:t>
            </w:r>
            <w:r>
              <w:rPr>
                <w:color w:val="0080AB"/>
                <w:spacing w:val="33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9"/>
                <w:position w:val="1"/>
              </w:rPr>
              <w:t>A,</w:t>
            </w:r>
            <w:r>
              <w:rPr>
                <w:color w:val="0080AB"/>
                <w:spacing w:val="38"/>
                <w:position w:val="1"/>
              </w:rPr>
              <w:t xml:space="preserve"> </w:t>
            </w:r>
            <w:r>
              <w:rPr>
                <w:color w:val="0080AB"/>
                <w:spacing w:val="9"/>
                <w:position w:val="1"/>
              </w:rPr>
              <w:t>et</w:t>
            </w:r>
            <w:r>
              <w:rPr>
                <w:color w:val="0080AB"/>
                <w:spacing w:val="39"/>
                <w:position w:val="1"/>
              </w:rPr>
              <w:t xml:space="preserve"> </w:t>
            </w:r>
            <w:r>
              <w:rPr>
                <w:color w:val="0080AB"/>
                <w:spacing w:val="9"/>
                <w:position w:val="1"/>
              </w:rPr>
              <w:t>al.</w:t>
            </w:r>
            <w:r>
              <w:rPr>
                <w:color w:val="0080AB"/>
                <w:spacing w:val="2"/>
                <w:position w:val="1"/>
              </w:rPr>
              <w:t xml:space="preserve">  </w:t>
            </w:r>
            <w:r>
              <w:rPr>
                <w:color w:val="0080AB"/>
                <w:spacing w:val="9"/>
                <w:position w:val="1"/>
              </w:rPr>
              <w:t>Left</w:t>
            </w:r>
            <w:r>
              <w:rPr>
                <w:color w:val="0080AB"/>
                <w:spacing w:val="31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9"/>
                <w:position w:val="1"/>
              </w:rPr>
              <w:t>ventricular</w:t>
            </w:r>
            <w:r>
              <w:rPr>
                <w:color w:val="0080AB"/>
                <w:spacing w:val="39"/>
                <w:w w:val="102"/>
                <w:position w:val="1"/>
              </w:rPr>
              <w:t xml:space="preserve"> </w:t>
            </w:r>
            <w:r>
              <w:rPr>
                <w:color w:val="0080AB"/>
                <w:spacing w:val="9"/>
                <w:position w:val="1"/>
              </w:rPr>
              <w:t>assist</w:t>
            </w:r>
          </w:hyperlink>
        </w:p>
        <w:p>
          <w:pPr>
            <w:pStyle w:val="BodyText"/>
            <w:ind w:left="549"/>
            <w:spacing w:line="199" w:lineRule="exact"/>
            <w:rPr/>
          </w:pPr>
          <w:hyperlink w:history="true" r:id="rId173">
            <w:r>
              <w:rPr>
                <w:color w:val="0080AB"/>
                <w:spacing w:val="14"/>
                <w:position w:val="2"/>
              </w:rPr>
              <w:t>devices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impact</w:t>
            </w:r>
            <w:r>
              <w:rPr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hospital</w:t>
            </w:r>
            <w:r>
              <w:rPr>
                <w:color w:val="0080AB"/>
                <w:spacing w:val="3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resource</w:t>
            </w:r>
            <w:r>
              <w:rPr>
                <w:color w:val="0080AB"/>
                <w:spacing w:val="4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utilization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without</w:t>
            </w:r>
          </w:hyperlink>
        </w:p>
        <w:p>
          <w:pPr>
            <w:pStyle w:val="BodyText"/>
            <w:ind w:left="549"/>
            <w:spacing w:line="199" w:lineRule="exact"/>
            <w:rPr/>
          </w:pPr>
          <w:hyperlink w:history="true" r:id="rId173">
            <w:r>
              <w:rPr>
                <w:color w:val="0080AB"/>
                <w:spacing w:val="15"/>
                <w:position w:val="2"/>
              </w:rPr>
              <w:t>affecting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patient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mortality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in gastroin</w:t>
            </w:r>
            <w:r>
              <w:rPr>
                <w:color w:val="0080AB"/>
                <w:spacing w:val="14"/>
                <w:position w:val="2"/>
              </w:rPr>
              <w:t>testinal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bleed-</w:t>
            </w:r>
          </w:hyperlink>
        </w:p>
        <w:p>
          <w:pPr>
            <w:pStyle w:val="BodyText"/>
            <w:ind w:left="556"/>
            <w:spacing w:line="199" w:lineRule="exact"/>
            <w:rPr/>
          </w:pPr>
          <w:hyperlink w:history="true" r:id="rId173">
            <w:r>
              <w:rPr>
                <w:color w:val="0080AB"/>
                <w:position w:val="2"/>
              </w:rPr>
              <w:t>ing</w:t>
            </w:r>
            <w:r>
              <w:rPr>
                <w:color w:val="0080AB"/>
                <w:spacing w:val="14"/>
                <w:position w:val="2"/>
              </w:rPr>
              <w:t>. </w:t>
            </w:r>
            <w:r>
              <w:rPr>
                <w:color w:val="0080AB"/>
                <w:position w:val="2"/>
              </w:rPr>
              <w:t>Dig</w:t>
            </w:r>
            <w:r>
              <w:rPr>
                <w:color w:val="0080AB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Dis</w:t>
            </w:r>
            <w:r>
              <w:rPr>
                <w:color w:val="0080AB"/>
                <w:spacing w:val="14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Sci</w:t>
            </w:r>
            <w:r>
              <w:rPr>
                <w:color w:val="0080AB"/>
                <w:spacing w:val="9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2017;62:150-60.</w:t>
            </w:r>
          </w:hyperlink>
        </w:p>
        <w:p>
          <w:pPr>
            <w:pStyle w:val="BodyText"/>
            <w:ind w:left="126"/>
            <w:spacing w:line="200" w:lineRule="exact"/>
            <w:rPr/>
          </w:pPr>
          <w:r>
            <w:rPr>
              <w:spacing w:val="10"/>
              <w:position w:val="2"/>
            </w:rPr>
            <w:t>124.</w:t>
          </w:r>
          <w:r>
            <w:rPr>
              <w:spacing w:val="1"/>
              <w:position w:val="2"/>
            </w:rPr>
            <w:t xml:space="preserve">  </w:t>
          </w:r>
          <w:hyperlink w:history="true" r:id="rId174">
            <w:r>
              <w:rPr>
                <w:color w:val="0080AB"/>
                <w:spacing w:val="10"/>
                <w:position w:val="2"/>
              </w:rPr>
              <w:t>Jennings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DL, Tru</w:t>
            </w:r>
            <w:r>
              <w:rPr>
                <w:color w:val="0080AB"/>
                <w:spacing w:val="9"/>
                <w:position w:val="2"/>
              </w:rPr>
              <w:t>by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LK,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Littleﬁeld AJ,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et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al.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Impact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of</w:t>
            </w:r>
          </w:hyperlink>
        </w:p>
        <w:p>
          <w:pPr>
            <w:pStyle w:val="BodyText"/>
            <w:ind w:left="555"/>
            <w:spacing w:line="205" w:lineRule="exact"/>
            <w:rPr/>
          </w:pPr>
          <w:hyperlink w:history="true" r:id="rId174">
            <w:r>
              <w:rPr>
                <w:color w:val="0080AB"/>
                <w:spacing w:val="16"/>
                <w:position w:val="2"/>
              </w:rPr>
              <w:t>heart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failure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drug therapy</w:t>
            </w:r>
            <w:r>
              <w:rPr>
                <w:color w:val="0080AB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on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rates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of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gas</w:t>
            </w:r>
            <w:r>
              <w:rPr>
                <w:color w:val="0080AB"/>
                <w:spacing w:val="15"/>
                <w:position w:val="2"/>
              </w:rPr>
              <w:t>trointesti-</w:t>
            </w:r>
          </w:hyperlink>
        </w:p>
        <w:p>
          <w:pPr>
            <w:pStyle w:val="BodyText"/>
            <w:ind w:left="555"/>
            <w:spacing w:before="21" w:line="209" w:lineRule="auto"/>
            <w:rPr/>
          </w:pPr>
          <w:hyperlink w:history="true" r:id="rId174">
            <w:r>
              <w:rPr>
                <w:color w:val="0080AB"/>
                <w:spacing w:val="9"/>
              </w:rPr>
              <w:t>nal bleeding</w:t>
            </w:r>
            <w:r>
              <w:rPr>
                <w:color w:val="0080AB"/>
                <w:spacing w:val="17"/>
              </w:rPr>
              <w:t xml:space="preserve"> </w:t>
            </w:r>
            <w:r>
              <w:rPr>
                <w:color w:val="0080AB"/>
                <w:spacing w:val="9"/>
              </w:rPr>
              <w:t>in</w:t>
            </w:r>
            <w:r>
              <w:rPr>
                <w:color w:val="0080AB"/>
                <w:spacing w:val="17"/>
              </w:rPr>
              <w:t xml:space="preserve"> </w:t>
            </w:r>
            <w:r>
              <w:rPr>
                <w:color w:val="0080AB"/>
                <w:spacing w:val="9"/>
              </w:rPr>
              <w:t>LVAD re</w:t>
            </w:r>
            <w:r>
              <w:rPr>
                <w:color w:val="0080AB"/>
                <w:spacing w:val="8"/>
              </w:rPr>
              <w:t>cipients: an</w:t>
            </w:r>
            <w:r>
              <w:rPr>
                <w:color w:val="0080AB"/>
                <w:spacing w:val="17"/>
              </w:rPr>
              <w:t xml:space="preserve"> </w:t>
            </w:r>
            <w:r>
              <w:rPr>
                <w:color w:val="0080AB"/>
                <w:spacing w:val="8"/>
              </w:rPr>
              <w:t>INTERMACS anal-</w:t>
            </w:r>
          </w:hyperlink>
        </w:p>
        <w:p>
          <w:pPr>
            <w:pStyle w:val="BodyText"/>
            <w:ind w:left="542"/>
            <w:spacing w:line="201" w:lineRule="exact"/>
            <w:rPr/>
          </w:pPr>
          <w:hyperlink w:history="true" r:id="rId174">
            <w:r>
              <w:rPr>
                <w:color w:val="0080AB"/>
                <w:position w:val="2"/>
              </w:rPr>
              <w:t>ysis</w:t>
            </w:r>
            <w:r>
              <w:rPr>
                <w:color w:val="0080AB"/>
                <w:spacing w:val="19"/>
                <w:position w:val="2"/>
              </w:rPr>
              <w:t>. </w:t>
            </w:r>
            <w:r>
              <w:rPr>
                <w:color w:val="0080AB"/>
                <w:position w:val="2"/>
              </w:rPr>
              <w:t>Int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J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Artif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Organs</w:t>
            </w:r>
            <w:r>
              <w:rPr>
                <w:color w:val="0080AB"/>
                <w:spacing w:val="19"/>
                <w:position w:val="2"/>
              </w:rPr>
              <w:t xml:space="preserve"> 2021;441:965-71.</w:t>
            </w:r>
          </w:hyperlink>
        </w:p>
        <w:p>
          <w:pPr>
            <w:pStyle w:val="BodyText"/>
            <w:ind w:left="126"/>
            <w:spacing w:line="200" w:lineRule="exact"/>
            <w:rPr/>
          </w:pPr>
          <w:r>
            <w:rPr>
              <w:spacing w:val="11"/>
              <w:position w:val="2"/>
            </w:rPr>
            <w:t>125.</w:t>
          </w:r>
          <w:r>
            <w:rPr>
              <w:spacing w:val="8"/>
              <w:position w:val="2"/>
            </w:rPr>
            <w:t xml:space="preserve">  </w:t>
          </w:r>
          <w:hyperlink w:history="true" r:id="rId175">
            <w:r>
              <w:rPr>
                <w:color w:val="0080AB"/>
                <w:spacing w:val="11"/>
                <w:position w:val="2"/>
              </w:rPr>
              <w:t>Visconti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RP,</w:t>
            </w:r>
            <w:r>
              <w:rPr>
                <w:color w:val="0080AB"/>
                <w:spacing w:val="4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Richardson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CD,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Sato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TN.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Orchestration</w:t>
            </w:r>
          </w:hyperlink>
        </w:p>
        <w:p>
          <w:pPr>
            <w:pStyle w:val="BodyText"/>
            <w:ind w:left="549"/>
            <w:spacing w:line="199" w:lineRule="exact"/>
            <w:rPr/>
          </w:pPr>
          <w:hyperlink w:history="true" r:id="rId175">
            <w:r>
              <w:rPr>
                <w:color w:val="0080AB"/>
                <w:spacing w:val="18"/>
                <w:position w:val="2"/>
              </w:rPr>
              <w:t>of</w:t>
            </w:r>
            <w:r>
              <w:rPr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8"/>
                <w:position w:val="2"/>
              </w:rPr>
              <w:t>angiogenesis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8"/>
                <w:position w:val="2"/>
              </w:rPr>
              <w:t>and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8"/>
                <w:position w:val="2"/>
              </w:rPr>
              <w:t>arteri</w:t>
            </w:r>
            <w:r>
              <w:rPr>
                <w:color w:val="0080AB"/>
                <w:spacing w:val="17"/>
                <w:position w:val="2"/>
              </w:rPr>
              <w:t>ovenous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contribution</w:t>
            </w:r>
            <w:r>
              <w:rPr>
                <w:color w:val="0080AB"/>
                <w:spacing w:val="4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by</w:t>
            </w:r>
          </w:hyperlink>
        </w:p>
        <w:p>
          <w:pPr>
            <w:pStyle w:val="BodyText"/>
            <w:ind w:left="549"/>
            <w:spacing w:line="206" w:lineRule="exact"/>
            <w:rPr/>
          </w:pPr>
          <w:hyperlink w:history="true" r:id="rId175">
            <w:r>
              <w:rPr>
                <w:color w:val="0080AB"/>
                <w:spacing w:val="15"/>
                <w:w w:val="102"/>
                <w:position w:val="2"/>
              </w:rPr>
              <w:t>angiopoietins   and   vascular   endothelial   growth</w:t>
            </w:r>
          </w:hyperlink>
        </w:p>
        <w:p>
          <w:pPr>
            <w:pStyle w:val="BodyText"/>
            <w:ind w:left="545"/>
            <w:spacing w:before="17" w:line="198" w:lineRule="auto"/>
            <w:rPr/>
          </w:pPr>
          <w:hyperlink w:history="true" r:id="rId175">
            <w:r>
              <w:rPr>
                <w:color w:val="0080AB"/>
                <w:spacing w:val="7"/>
              </w:rPr>
              <w:t>factor    (VEGF).</w:t>
            </w:r>
            <w:r>
              <w:rPr>
                <w:color w:val="0080AB"/>
                <w:spacing w:val="11"/>
              </w:rPr>
              <w:t xml:space="preserve">    </w:t>
            </w:r>
            <w:r>
              <w:rPr>
                <w:color w:val="0080AB"/>
                <w:spacing w:val="7"/>
              </w:rPr>
              <w:t>Proc</w:t>
            </w:r>
            <w:r>
              <w:rPr>
                <w:color w:val="0080AB"/>
                <w:spacing w:val="9"/>
              </w:rPr>
              <w:t xml:space="preserve">    </w:t>
            </w:r>
            <w:r>
              <w:rPr>
                <w:color w:val="0080AB"/>
                <w:spacing w:val="7"/>
              </w:rPr>
              <w:t>Natl</w:t>
            </w:r>
            <w:r>
              <w:rPr>
                <w:color w:val="0080AB"/>
                <w:spacing w:val="6"/>
              </w:rPr>
              <w:t xml:space="preserve">    </w:t>
            </w:r>
            <w:r>
              <w:rPr>
                <w:color w:val="0080AB"/>
                <w:spacing w:val="7"/>
              </w:rPr>
              <w:t>Acad</w:t>
            </w:r>
            <w:r>
              <w:rPr>
                <w:color w:val="0080AB"/>
                <w:spacing w:val="8"/>
              </w:rPr>
              <w:t xml:space="preserve">    </w:t>
            </w:r>
            <w:r>
              <w:rPr>
                <w:color w:val="0080AB"/>
                <w:spacing w:val="7"/>
              </w:rPr>
              <w:t>Sci</w:t>
            </w:r>
            <w:r>
              <w:rPr>
                <w:color w:val="0080AB"/>
                <w:spacing w:val="9"/>
              </w:rPr>
              <w:t xml:space="preserve">    </w:t>
            </w:r>
            <w:r>
              <w:rPr>
                <w:color w:val="0080AB"/>
                <w:spacing w:val="7"/>
              </w:rPr>
              <w:t>U</w:t>
            </w:r>
            <w:r>
              <w:rPr>
                <w:color w:val="0080AB"/>
                <w:spacing w:val="8"/>
              </w:rPr>
              <w:t xml:space="preserve">    </w:t>
            </w:r>
            <w:r>
              <w:rPr>
                <w:color w:val="0080AB"/>
                <w:spacing w:val="7"/>
              </w:rPr>
              <w:t>S</w:t>
            </w:r>
            <w:r>
              <w:rPr>
                <w:color w:val="0080AB"/>
                <w:spacing w:val="6"/>
              </w:rPr>
              <w:t xml:space="preserve">    </w:t>
            </w:r>
            <w:r>
              <w:rPr>
                <w:color w:val="0080AB"/>
                <w:spacing w:val="7"/>
              </w:rPr>
              <w:t>A</w:t>
            </w:r>
          </w:hyperlink>
        </w:p>
        <w:p>
          <w:pPr>
            <w:pStyle w:val="BodyText"/>
            <w:ind w:left="550"/>
            <w:spacing w:before="8" w:line="206" w:lineRule="exact"/>
            <w:rPr/>
          </w:pPr>
          <w:hyperlink w:history="true" r:id="rId175">
            <w:r>
              <w:rPr>
                <w:color w:val="0080AB"/>
                <w:spacing w:val="14"/>
                <w:position w:val="2"/>
              </w:rPr>
              <w:t>2002;99:8219-24.</w:t>
            </w:r>
          </w:hyperlink>
        </w:p>
        <w:p>
          <w:pPr>
            <w:pStyle w:val="BodyText"/>
            <w:ind w:left="126"/>
            <w:spacing w:line="205" w:lineRule="exact"/>
            <w:rPr/>
          </w:pPr>
          <w:r>
            <w:rPr>
              <w:spacing w:val="11"/>
              <w:position w:val="2"/>
            </w:rPr>
            <w:t>126.</w:t>
          </w:r>
          <w:r>
            <w:rPr>
              <w:spacing w:val="2"/>
              <w:position w:val="2"/>
            </w:rPr>
            <w:t xml:space="preserve">  </w:t>
          </w:r>
          <w:hyperlink w:history="true" r:id="rId176">
            <w:r>
              <w:rPr>
                <w:color w:val="0080AB"/>
                <w:spacing w:val="11"/>
                <w:position w:val="2"/>
              </w:rPr>
              <w:t>Littleﬁeld AJ, Jones</w:t>
            </w:r>
            <w:r>
              <w:rPr>
                <w:color w:val="0080AB"/>
                <w:spacing w:val="25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G,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Ciolek AM,</w:t>
            </w:r>
            <w:r>
              <w:rPr>
                <w:color w:val="0080AB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Yuzefpolskaya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M,</w:t>
            </w:r>
          </w:hyperlink>
        </w:p>
        <w:p>
          <w:pPr>
            <w:pStyle w:val="BodyText"/>
            <w:ind w:left="545"/>
            <w:spacing w:before="16" w:line="213" w:lineRule="auto"/>
            <w:rPr/>
          </w:pPr>
          <w:hyperlink w:history="true" r:id="rId176">
            <w:r>
              <w:rPr>
                <w:color w:val="0080AB"/>
                <w:spacing w:val="14"/>
              </w:rPr>
              <w:t>Jennings  DL.</w:t>
            </w:r>
            <w:r>
              <w:rPr>
                <w:color w:val="0080AB"/>
                <w:spacing w:val="12"/>
                <w:w w:val="102"/>
              </w:rPr>
              <w:t xml:space="preserve">  </w:t>
            </w:r>
            <w:r>
              <w:rPr>
                <w:color w:val="0080AB"/>
                <w:spacing w:val="14"/>
              </w:rPr>
              <w:t>A</w:t>
            </w:r>
            <w:r>
              <w:rPr>
                <w:color w:val="0080AB"/>
                <w:spacing w:val="18"/>
                <w:w w:val="102"/>
              </w:rPr>
              <w:t xml:space="preserve">  </w:t>
            </w:r>
            <w:r>
              <w:rPr>
                <w:color w:val="0080AB"/>
                <w:spacing w:val="14"/>
              </w:rPr>
              <w:t>reappraisal</w:t>
            </w:r>
            <w:r>
              <w:rPr>
                <w:color w:val="0080AB"/>
                <w:spacing w:val="15"/>
                <w:w w:val="102"/>
              </w:rPr>
              <w:t xml:space="preserve">  </w:t>
            </w:r>
            <w:r>
              <w:rPr>
                <w:color w:val="0080AB"/>
                <w:spacing w:val="14"/>
              </w:rPr>
              <w:t>of</w:t>
            </w:r>
            <w:r>
              <w:rPr>
                <w:color w:val="0080AB"/>
                <w:spacing w:val="12"/>
              </w:rPr>
              <w:t xml:space="preserve">  </w:t>
            </w:r>
            <w:r>
              <w:rPr>
                <w:color w:val="0080AB"/>
                <w:spacing w:val="14"/>
              </w:rPr>
              <w:t>the</w:t>
            </w:r>
            <w:r>
              <w:rPr>
                <w:color w:val="0080AB"/>
                <w:spacing w:val="19"/>
                <w:w w:val="101"/>
              </w:rPr>
              <w:t xml:space="preserve">  </w:t>
            </w:r>
            <w:r>
              <w:rPr>
                <w:color w:val="0080AB"/>
                <w:spacing w:val="14"/>
              </w:rPr>
              <w:t>pha</w:t>
            </w:r>
            <w:r>
              <w:rPr>
                <w:color w:val="0080AB"/>
                <w:spacing w:val="13"/>
              </w:rPr>
              <w:t>rmacologic</w:t>
            </w:r>
          </w:hyperlink>
        </w:p>
        <w:p>
          <w:pPr>
            <w:pStyle w:val="BodyText"/>
            <w:ind w:left="555"/>
            <w:spacing w:line="203" w:lineRule="exact"/>
            <w:rPr/>
          </w:pPr>
          <w:hyperlink w:history="true" r:id="rId176">
            <w:r>
              <w:rPr>
                <w:color w:val="0080AB"/>
                <w:spacing w:val="16"/>
                <w:position w:val="2"/>
              </w:rPr>
              <w:t>management of gastrointestinal bleeding in patients</w:t>
            </w:r>
          </w:hyperlink>
        </w:p>
        <w:p>
          <w:pPr>
            <w:pStyle w:val="BodyText"/>
            <w:ind w:left="543"/>
            <w:spacing w:line="199" w:lineRule="exact"/>
            <w:rPr/>
          </w:pPr>
          <w:hyperlink w:history="true" r:id="rId176">
            <w:r>
              <w:rPr>
                <w:color w:val="0080AB"/>
                <w:spacing w:val="13"/>
              </w:rPr>
              <w:t>with</w:t>
            </w:r>
            <w:r>
              <w:rPr>
                <w:color w:val="0080AB"/>
                <w:spacing w:val="59"/>
              </w:rPr>
              <w:t xml:space="preserve"> </w:t>
            </w:r>
            <w:r>
              <w:rPr>
                <w:color w:val="0080AB"/>
                <w:spacing w:val="13"/>
              </w:rPr>
              <w:t>continuous</w:t>
            </w:r>
            <w:r>
              <w:rPr>
                <w:color w:val="0080AB"/>
                <w:spacing w:val="37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ﬂow</w:t>
            </w:r>
            <w:r>
              <w:rPr>
                <w:color w:val="0080AB"/>
                <w:spacing w:val="4"/>
              </w:rPr>
              <w:t xml:space="preserve">  </w:t>
            </w:r>
            <w:r>
              <w:rPr>
                <w:color w:val="0080AB"/>
                <w:spacing w:val="13"/>
              </w:rPr>
              <w:t>left</w:t>
            </w:r>
            <w:r>
              <w:rPr>
                <w:color w:val="0080AB"/>
                <w:spacing w:val="35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ventricular</w:t>
            </w:r>
            <w:r>
              <w:rPr>
                <w:color w:val="0080AB"/>
                <w:spacing w:val="42"/>
              </w:rPr>
              <w:t xml:space="preserve"> </w:t>
            </w:r>
            <w:r>
              <w:rPr>
                <w:color w:val="0080AB"/>
                <w:spacing w:val="13"/>
              </w:rPr>
              <w:t>assist</w:t>
            </w:r>
            <w:r>
              <w:rPr>
                <w:color w:val="0080AB"/>
                <w:spacing w:val="42"/>
              </w:rPr>
              <w:t xml:space="preserve"> </w:t>
            </w:r>
            <w:r>
              <w:rPr>
                <w:color w:val="0080AB"/>
                <w:spacing w:val="13"/>
              </w:rPr>
              <w:t>devices.</w:t>
            </w:r>
          </w:hyperlink>
        </w:p>
        <w:p>
          <w:pPr>
            <w:pStyle w:val="BodyText"/>
            <w:ind w:left="558"/>
            <w:spacing w:line="199" w:lineRule="exact"/>
            <w:rPr/>
          </w:pPr>
          <w:hyperlink w:history="true" r:id="rId176">
            <w:r>
              <w:rPr>
                <w:color w:val="0080AB"/>
                <w:position w:val="1"/>
              </w:rPr>
              <w:t>Heart</w:t>
            </w:r>
            <w:r>
              <w:rPr>
                <w:color w:val="0080AB"/>
                <w:spacing w:val="17"/>
                <w:position w:val="1"/>
              </w:rPr>
              <w:t xml:space="preserve"> </w:t>
            </w:r>
            <w:r>
              <w:rPr>
                <w:color w:val="0080AB"/>
                <w:position w:val="1"/>
              </w:rPr>
              <w:t>Fail</w:t>
            </w:r>
            <w:r>
              <w:rPr>
                <w:color w:val="0080AB"/>
                <w:spacing w:val="23"/>
                <w:position w:val="1"/>
              </w:rPr>
              <w:t xml:space="preserve"> </w:t>
            </w:r>
            <w:r>
              <w:rPr>
                <w:color w:val="0080AB"/>
                <w:position w:val="1"/>
              </w:rPr>
              <w:t>Rev</w:t>
            </w:r>
            <w:r>
              <w:rPr>
                <w:color w:val="0080AB"/>
                <w:spacing w:val="17"/>
                <w:position w:val="1"/>
              </w:rPr>
              <w:t xml:space="preserve"> 2021;26:277-88.</w:t>
            </w:r>
          </w:hyperlink>
        </w:p>
        <w:p>
          <w:pPr>
            <w:pStyle w:val="BodyText"/>
            <w:ind w:left="127"/>
            <w:spacing w:line="199" w:lineRule="exact"/>
            <w:rPr/>
          </w:pPr>
          <w:r>
            <w:rPr>
              <w:spacing w:val="9"/>
              <w:position w:val="2"/>
            </w:rPr>
            <w:t>127.</w:t>
          </w:r>
          <w:r>
            <w:rPr>
              <w:spacing w:val="3"/>
              <w:position w:val="2"/>
            </w:rPr>
            <w:t xml:space="preserve">  </w:t>
          </w:r>
          <w:hyperlink w:history="true" r:id="rId177">
            <w:r>
              <w:rPr>
                <w:color w:val="0080AB"/>
                <w:spacing w:val="9"/>
                <w:position w:val="2"/>
              </w:rPr>
              <w:t>von  Haehling  S,</w:t>
            </w:r>
            <w:r>
              <w:rPr>
                <w:color w:val="0080AB"/>
                <w:spacing w:val="13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Ebner</w:t>
            </w:r>
            <w:r>
              <w:rPr>
                <w:color w:val="0080AB"/>
                <w:spacing w:val="12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N,</w:t>
            </w:r>
            <w:r>
              <w:rPr>
                <w:color w:val="0080AB"/>
                <w:spacing w:val="13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Evertz</w:t>
            </w:r>
            <w:r>
              <w:rPr>
                <w:color w:val="0080AB"/>
                <w:spacing w:val="1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R,</w:t>
            </w:r>
            <w:r>
              <w:rPr>
                <w:color w:val="0080AB"/>
                <w:spacing w:val="11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Ponikowski</w:t>
            </w:r>
            <w:r>
              <w:rPr>
                <w:color w:val="0080AB"/>
                <w:spacing w:val="12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P,</w:t>
            </w:r>
          </w:hyperlink>
        </w:p>
        <w:p>
          <w:pPr>
            <w:pStyle w:val="BodyText"/>
            <w:ind w:left="543"/>
            <w:spacing w:line="200" w:lineRule="exact"/>
            <w:rPr/>
          </w:pPr>
          <w:hyperlink w:history="true" r:id="rId177">
            <w:r>
              <w:rPr>
                <w:color w:val="0080AB"/>
                <w:spacing w:val="12"/>
                <w:position w:val="2"/>
              </w:rPr>
              <w:t>Anker</w:t>
            </w:r>
            <w:r>
              <w:rPr>
                <w:color w:val="0080AB"/>
                <w:spacing w:val="4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SD.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Iron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deﬁciency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in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heart</w:t>
            </w:r>
            <w:r>
              <w:rPr>
                <w:color w:val="0080AB"/>
                <w:spacing w:val="3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failure:</w:t>
            </w:r>
            <w:r>
              <w:rPr>
                <w:color w:val="0080AB"/>
                <w:spacing w:val="4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an</w:t>
            </w:r>
            <w:r>
              <w:rPr>
                <w:color w:val="0080AB"/>
                <w:spacing w:val="4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over-</w:t>
            </w:r>
          </w:hyperlink>
        </w:p>
        <w:p>
          <w:pPr>
            <w:pStyle w:val="BodyText"/>
            <w:ind w:left="543"/>
            <w:spacing w:line="199" w:lineRule="exact"/>
            <w:rPr/>
          </w:pPr>
          <w:hyperlink w:history="true" r:id="rId177">
            <w:r>
              <w:rPr>
                <w:color w:val="0080AB"/>
                <w:position w:val="2"/>
              </w:rPr>
              <w:t>view</w:t>
            </w:r>
            <w:r>
              <w:rPr>
                <w:color w:val="0080AB"/>
                <w:spacing w:val="19"/>
                <w:position w:val="2"/>
              </w:rPr>
              <w:t>. </w:t>
            </w:r>
            <w:r>
              <w:rPr>
                <w:color w:val="0080AB"/>
                <w:position w:val="2"/>
              </w:rPr>
              <w:t>JACC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Heart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Fail</w:t>
            </w:r>
            <w:r>
              <w:rPr>
                <w:color w:val="0080AB"/>
                <w:spacing w:val="11"/>
                <w:position w:val="2"/>
              </w:rPr>
              <w:t xml:space="preserve"> </w:t>
            </w:r>
            <w:r>
              <w:rPr>
                <w:color w:val="0080AB"/>
                <w:spacing w:val="19"/>
                <w:position w:val="2"/>
              </w:rPr>
              <w:t>2019;7:36-46.</w:t>
            </w:r>
          </w:hyperlink>
        </w:p>
        <w:p>
          <w:pPr>
            <w:pStyle w:val="BodyText"/>
            <w:ind w:left="125"/>
            <w:spacing w:line="199" w:lineRule="exact"/>
            <w:rPr/>
          </w:pPr>
          <w:r>
            <w:rPr>
              <w:spacing w:val="10"/>
              <w:position w:val="2"/>
            </w:rPr>
            <w:t>128.</w:t>
          </w:r>
          <w:r>
            <w:rPr>
              <w:spacing w:val="2"/>
              <w:position w:val="2"/>
            </w:rPr>
            <w:t xml:space="preserve">  </w:t>
          </w:r>
          <w:hyperlink w:history="true" r:id="rId178">
            <w:r>
              <w:rPr>
                <w:color w:val="0080AB"/>
                <w:spacing w:val="10"/>
                <w:position w:val="2"/>
              </w:rPr>
              <w:t>Katz  JN,</w:t>
            </w:r>
            <w:r>
              <w:rPr>
                <w:color w:val="0080AB"/>
                <w:spacing w:val="15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Adamson   RM,  John   R,  et</w:t>
            </w:r>
            <w:r>
              <w:rPr>
                <w:color w:val="0080AB"/>
                <w:spacing w:val="9"/>
                <w:position w:val="2"/>
              </w:rPr>
              <w:t xml:space="preserve">   al.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Safety</w:t>
            </w:r>
            <w:r>
              <w:rPr>
                <w:color w:val="0080AB"/>
                <w:spacing w:val="18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of</w:t>
            </w:r>
          </w:hyperlink>
        </w:p>
        <w:p>
          <w:pPr>
            <w:pStyle w:val="BodyText"/>
            <w:ind w:left="555"/>
            <w:spacing w:line="199" w:lineRule="exact"/>
            <w:rPr/>
          </w:pPr>
          <w:hyperlink w:history="true" r:id="rId178">
            <w:r>
              <w:rPr>
                <w:color w:val="0080AB"/>
                <w:spacing w:val="15"/>
                <w:position w:val="2"/>
              </w:rPr>
              <w:t>reduced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anti-thrombotic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strateg</w:t>
            </w:r>
            <w:r>
              <w:rPr>
                <w:color w:val="0080AB"/>
                <w:spacing w:val="14"/>
                <w:position w:val="2"/>
              </w:rPr>
              <w:t>ies</w:t>
            </w:r>
            <w:r>
              <w:rPr>
                <w:color w:val="0080AB"/>
                <w:spacing w:val="8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in</w:t>
            </w:r>
            <w:r>
              <w:rPr>
                <w:color w:val="0080AB"/>
                <w:spacing w:val="9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HeartMate</w:t>
            </w:r>
            <w:r>
              <w:rPr>
                <w:color w:val="0080AB"/>
                <w:spacing w:val="7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II</w:t>
            </w:r>
          </w:hyperlink>
        </w:p>
        <w:p>
          <w:pPr>
            <w:pStyle w:val="BodyText"/>
            <w:ind w:left="555"/>
            <w:spacing w:line="200" w:lineRule="exact"/>
            <w:rPr/>
          </w:pPr>
          <w:hyperlink w:history="true" r:id="rId178">
            <w:r>
              <w:rPr>
                <w:color w:val="0080AB"/>
                <w:spacing w:val="11"/>
                <w:position w:val="2"/>
              </w:rPr>
              <w:t>patients: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one-year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analysis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of the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US-TRACE</w:t>
            </w:r>
            <w:r>
              <w:rPr>
                <w:color w:val="0080AB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S</w:t>
            </w:r>
            <w:r>
              <w:rPr>
                <w:color w:val="0080AB"/>
                <w:spacing w:val="10"/>
                <w:position w:val="2"/>
              </w:rPr>
              <w:t>tudy.</w:t>
            </w:r>
          </w:hyperlink>
        </w:p>
        <w:p>
          <w:pPr>
            <w:pStyle w:val="BodyText"/>
            <w:ind w:left="544"/>
            <w:spacing w:line="199" w:lineRule="exact"/>
            <w:rPr/>
          </w:pPr>
          <w:hyperlink w:history="true" r:id="rId178">
            <w:r>
              <w:rPr>
                <w:color w:val="0080AB"/>
                <w:spacing w:val="13"/>
                <w:position w:val="2"/>
              </w:rPr>
              <w:t>J Heart Lung Transplan</w:t>
            </w:r>
            <w:r>
              <w:rPr>
                <w:color w:val="0080AB"/>
                <w:spacing w:val="12"/>
                <w:position w:val="2"/>
              </w:rPr>
              <w:t>t 2015;34:1542-8.</w:t>
            </w:r>
          </w:hyperlink>
        </w:p>
        <w:p>
          <w:pPr>
            <w:pStyle w:val="BodyText"/>
            <w:ind w:left="126"/>
            <w:spacing w:line="206" w:lineRule="exact"/>
            <w:rPr/>
          </w:pPr>
          <w:r>
            <w:rPr>
              <w:spacing w:val="9"/>
              <w:position w:val="2"/>
            </w:rPr>
            <w:t>129.</w:t>
          </w:r>
          <w:r>
            <w:rPr>
              <w:spacing w:val="2"/>
              <w:position w:val="2"/>
            </w:rPr>
            <w:t xml:space="preserve">  </w:t>
          </w:r>
          <w:hyperlink w:history="true" r:id="rId179">
            <w:r>
              <w:rPr>
                <w:color w:val="0080AB"/>
                <w:spacing w:val="9"/>
                <w:position w:val="2"/>
              </w:rPr>
              <w:t>Netuka  I,  Litzler  PY,  Berchtold-Herz  M</w:t>
            </w:r>
            <w:r>
              <w:rPr>
                <w:color w:val="0080AB"/>
                <w:spacing w:val="8"/>
                <w:position w:val="2"/>
              </w:rPr>
              <w:t>,  et  al.  Out-</w:t>
            </w:r>
          </w:hyperlink>
        </w:p>
        <w:p>
          <w:pPr>
            <w:pStyle w:val="BodyText"/>
            <w:ind w:left="547"/>
            <w:spacing w:before="18" w:line="209" w:lineRule="auto"/>
            <w:rPr/>
          </w:pPr>
          <w:hyperlink w:history="true" r:id="rId179">
            <w:r>
              <w:rPr>
                <w:color w:val="0080AB"/>
                <w:spacing w:val="14"/>
              </w:rPr>
              <w:t>comes</w:t>
            </w:r>
            <w:r>
              <w:rPr>
                <w:color w:val="0080AB"/>
                <w:spacing w:val="57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in</w:t>
            </w:r>
            <w:r>
              <w:rPr>
                <w:color w:val="0080AB"/>
                <w:spacing w:val="40"/>
              </w:rPr>
              <w:t xml:space="preserve"> </w:t>
            </w:r>
            <w:r>
              <w:rPr>
                <w:color w:val="0080AB"/>
                <w:spacing w:val="14"/>
              </w:rPr>
              <w:t>HeartMate</w:t>
            </w:r>
            <w:r>
              <w:rPr>
                <w:color w:val="0080AB"/>
                <w:spacing w:val="41"/>
              </w:rPr>
              <w:t xml:space="preserve"> </w:t>
            </w:r>
            <w:r>
              <w:rPr>
                <w:color w:val="0080AB"/>
                <w:spacing w:val="14"/>
              </w:rPr>
              <w:t>II</w:t>
            </w:r>
            <w:r>
              <w:rPr>
                <w:color w:val="0080AB"/>
                <w:spacing w:val="37"/>
              </w:rPr>
              <w:t xml:space="preserve"> </w:t>
            </w:r>
            <w:r>
              <w:rPr>
                <w:color w:val="0080AB"/>
                <w:spacing w:val="14"/>
              </w:rPr>
              <w:t>patients</w:t>
            </w:r>
            <w:r>
              <w:rPr>
                <w:color w:val="0080AB"/>
                <w:spacing w:val="26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with</w:t>
            </w:r>
            <w:r>
              <w:rPr>
                <w:color w:val="0080AB"/>
                <w:spacing w:val="38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no</w:t>
            </w:r>
            <w:r>
              <w:rPr>
                <w:color w:val="0080AB"/>
                <w:spacing w:val="31"/>
                <w:w w:val="102"/>
              </w:rPr>
              <w:t xml:space="preserve"> </w:t>
            </w:r>
            <w:r>
              <w:rPr>
                <w:color w:val="0080AB"/>
                <w:spacing w:val="14"/>
              </w:rPr>
              <w:t>antiplatelet</w:t>
            </w:r>
          </w:hyperlink>
        </w:p>
        <w:p>
          <w:pPr>
            <w:pStyle w:val="BodyText"/>
            <w:ind w:left="542"/>
            <w:spacing w:line="204" w:lineRule="exact"/>
            <w:rPr/>
          </w:pPr>
          <w:hyperlink w:history="true" r:id="rId179">
            <w:r>
              <w:rPr>
                <w:color w:val="0080AB"/>
                <w:spacing w:val="13"/>
                <w:position w:val="2"/>
              </w:rPr>
              <w:t>therapy:  2-year  results  fro</w:t>
            </w:r>
            <w:r>
              <w:rPr>
                <w:color w:val="0080AB"/>
                <w:spacing w:val="12"/>
                <w:position w:val="2"/>
              </w:rPr>
              <w:t>m  the</w:t>
            </w:r>
            <w:r>
              <w:rPr>
                <w:color w:val="0080AB"/>
                <w:spacing w:val="15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European</w:t>
            </w:r>
            <w:r>
              <w:rPr>
                <w:color w:val="0080AB"/>
                <w:spacing w:val="8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TRACE</w:t>
            </w:r>
          </w:hyperlink>
        </w:p>
        <w:p>
          <w:pPr>
            <w:pStyle w:val="BodyText"/>
            <w:ind w:left="549"/>
            <w:spacing w:line="199" w:lineRule="exact"/>
            <w:rPr/>
          </w:pPr>
          <w:hyperlink w:history="true" r:id="rId179">
            <w:r>
              <w:rPr>
                <w:color w:val="0080AB"/>
                <w:spacing w:val="12"/>
                <w:position w:val="2"/>
              </w:rPr>
              <w:t>Study. Ann Thorac Surg 2017;103:1262</w:t>
            </w:r>
            <w:r>
              <w:rPr>
                <w:color w:val="0080AB"/>
                <w:spacing w:val="11"/>
                <w:position w:val="2"/>
              </w:rPr>
              <w:t>-8.</w:t>
            </w:r>
          </w:hyperlink>
        </w:p>
        <w:p>
          <w:pPr>
            <w:pStyle w:val="BodyText"/>
            <w:ind w:left="126"/>
            <w:spacing w:line="205" w:lineRule="exact"/>
            <w:rPr/>
          </w:pPr>
          <w:r>
            <w:rPr>
              <w:spacing w:val="9"/>
              <w:position w:val="2"/>
            </w:rPr>
            <w:t>130.  </w:t>
          </w:r>
          <w:hyperlink w:history="true" r:id="rId180">
            <w:r>
              <w:rPr>
                <w:color w:val="0080AB"/>
                <w:spacing w:val="9"/>
                <w:position w:val="2"/>
              </w:rPr>
              <w:t>Brown   C,   Subramanian</w:t>
            </w:r>
            <w:r>
              <w:rPr>
                <w:color w:val="0080AB"/>
                <w:spacing w:val="3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V,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Wilcox   CM,   Peter   S.</w:t>
            </w:r>
          </w:hyperlink>
        </w:p>
        <w:p>
          <w:pPr>
            <w:pStyle w:val="BodyText"/>
            <w:ind w:left="549"/>
            <w:spacing w:before="17" w:line="213" w:lineRule="auto"/>
            <w:rPr/>
          </w:pPr>
          <w:hyperlink w:history="true" r:id="rId180">
            <w:r>
              <w:rPr>
                <w:color w:val="0080AB"/>
                <w:spacing w:val="17"/>
              </w:rPr>
              <w:t>Somatostatin</w:t>
            </w:r>
            <w:r>
              <w:rPr>
                <w:color w:val="0080AB"/>
                <w:spacing w:val="2"/>
              </w:rPr>
              <w:t xml:space="preserve">  </w:t>
            </w:r>
            <w:r>
              <w:rPr>
                <w:color w:val="0080AB"/>
                <w:spacing w:val="17"/>
              </w:rPr>
              <w:t>analogues</w:t>
            </w:r>
            <w:r>
              <w:rPr>
                <w:color w:val="0080AB"/>
                <w:spacing w:val="5"/>
              </w:rPr>
              <w:t xml:space="preserve">  </w:t>
            </w:r>
            <w:r>
              <w:rPr>
                <w:color w:val="0080AB"/>
                <w:spacing w:val="17"/>
              </w:rPr>
              <w:t>in</w:t>
            </w:r>
            <w:r>
              <w:rPr>
                <w:color w:val="0080AB"/>
                <w:spacing w:val="40"/>
              </w:rPr>
              <w:t xml:space="preserve"> </w:t>
            </w:r>
            <w:r>
              <w:rPr>
                <w:color w:val="0080AB"/>
                <w:spacing w:val="17"/>
              </w:rPr>
              <w:t>the</w:t>
            </w:r>
            <w:r>
              <w:rPr>
                <w:color w:val="0080AB"/>
                <w:spacing w:val="38"/>
                <w:w w:val="101"/>
              </w:rPr>
              <w:t xml:space="preserve"> </w:t>
            </w:r>
            <w:r>
              <w:rPr>
                <w:color w:val="0080AB"/>
                <w:spacing w:val="17"/>
              </w:rPr>
              <w:t>treatm</w:t>
            </w:r>
            <w:r>
              <w:rPr>
                <w:color w:val="0080AB"/>
                <w:spacing w:val="16"/>
              </w:rPr>
              <w:t>ent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6"/>
              </w:rPr>
              <w:t>of</w:t>
            </w:r>
            <w:r>
              <w:rPr>
                <w:color w:val="0080AB"/>
                <w:spacing w:val="5"/>
              </w:rPr>
              <w:t xml:space="preserve">  </w:t>
            </w:r>
            <w:r>
              <w:rPr>
                <w:color w:val="0080AB"/>
                <w:spacing w:val="16"/>
              </w:rPr>
              <w:t>recur-</w:t>
            </w:r>
          </w:hyperlink>
        </w:p>
        <w:p>
          <w:pPr>
            <w:pStyle w:val="BodyText"/>
            <w:ind w:left="555"/>
            <w:spacing w:line="202" w:lineRule="exact"/>
            <w:rPr/>
          </w:pPr>
          <w:hyperlink w:history="true" r:id="rId180">
            <w:r>
              <w:rPr>
                <w:color w:val="0080AB"/>
                <w:spacing w:val="15"/>
                <w:position w:val="2"/>
              </w:rPr>
              <w:t>rent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bleeding</w:t>
            </w:r>
            <w:r>
              <w:rPr>
                <w:color w:val="0080AB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from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gastrointest</w:t>
            </w:r>
            <w:r>
              <w:rPr>
                <w:color w:val="0080AB"/>
                <w:spacing w:val="14"/>
                <w:position w:val="2"/>
              </w:rPr>
              <w:t>inal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vascular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malfor-</w:t>
            </w:r>
          </w:hyperlink>
        </w:p>
        <w:p>
          <w:pPr>
            <w:pStyle w:val="BodyText"/>
            <w:ind w:left="555"/>
            <w:spacing w:line="199" w:lineRule="exact"/>
            <w:rPr/>
          </w:pPr>
          <w:hyperlink w:history="true" r:id="rId180">
            <w:r>
              <w:rPr>
                <w:color w:val="0080AB"/>
                <w:spacing w:val="14"/>
                <w:position w:val="2"/>
              </w:rPr>
              <w:t>mations: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an</w:t>
            </w:r>
            <w:r>
              <w:rPr>
                <w:color w:val="0080AB"/>
                <w:spacing w:val="4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overview</w:t>
            </w:r>
            <w:r>
              <w:rPr>
                <w:color w:val="0080AB"/>
                <w:spacing w:val="4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and</w:t>
            </w:r>
            <w:r>
              <w:rPr>
                <w:color w:val="0080AB"/>
                <w:spacing w:val="4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systematic</w:t>
            </w:r>
            <w:r>
              <w:rPr>
                <w:color w:val="0080AB"/>
                <w:spacing w:val="6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review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of</w:t>
            </w:r>
          </w:hyperlink>
        </w:p>
        <w:p>
          <w:pPr>
            <w:pStyle w:val="BodyText"/>
            <w:ind w:left="555"/>
            <w:spacing w:line="199" w:lineRule="exact"/>
            <w:rPr/>
          </w:pPr>
          <w:hyperlink w:history="true" r:id="rId180">
            <w:r>
              <w:rPr>
                <w:color w:val="0080AB"/>
                <w:spacing w:val="10"/>
                <w:position w:val="2"/>
              </w:rPr>
              <w:t>prospective</w:t>
            </w:r>
            <w:r>
              <w:rPr>
                <w:color w:val="0080AB"/>
                <w:spacing w:val="5"/>
                <w:position w:val="2"/>
              </w:rPr>
              <w:t xml:space="preserve">    </w:t>
            </w:r>
            <w:r>
              <w:rPr>
                <w:color w:val="0080AB"/>
                <w:spacing w:val="10"/>
                <w:position w:val="2"/>
              </w:rPr>
              <w:t>observational</w:t>
            </w:r>
            <w:r>
              <w:rPr>
                <w:color w:val="0080AB"/>
                <w:spacing w:val="5"/>
                <w:position w:val="2"/>
              </w:rPr>
              <w:t xml:space="preserve">    </w:t>
            </w:r>
            <w:r>
              <w:rPr>
                <w:color w:val="0080AB"/>
                <w:spacing w:val="10"/>
                <w:position w:val="2"/>
              </w:rPr>
              <w:t>studies.    Dig    Dis    S</w:t>
            </w:r>
            <w:r>
              <w:rPr>
                <w:color w:val="0080AB"/>
                <w:spacing w:val="9"/>
                <w:position w:val="2"/>
              </w:rPr>
              <w:t>ci</w:t>
            </w:r>
          </w:hyperlink>
        </w:p>
        <w:p>
          <w:pPr>
            <w:pStyle w:val="BodyText"/>
            <w:ind w:left="549"/>
            <w:spacing w:line="200" w:lineRule="exact"/>
            <w:rPr/>
          </w:pPr>
          <w:hyperlink w:history="true" r:id="rId180">
            <w:r>
              <w:rPr>
                <w:color w:val="0080AB"/>
                <w:spacing w:val="12"/>
                <w:position w:val="2"/>
              </w:rPr>
              <w:t>2010;55:2129-34.</w:t>
            </w:r>
          </w:hyperlink>
        </w:p>
        <w:p>
          <w:pPr>
            <w:pStyle w:val="BodyText"/>
            <w:ind w:left="126"/>
            <w:spacing w:line="199" w:lineRule="exact"/>
            <w:rPr/>
          </w:pPr>
          <w:r>
            <w:rPr>
              <w:spacing w:val="11"/>
              <w:position w:val="2"/>
            </w:rPr>
            <w:t>131.</w:t>
          </w:r>
          <w:r>
            <w:rPr>
              <w:spacing w:val="1"/>
              <w:position w:val="2"/>
            </w:rPr>
            <w:t xml:space="preserve">  </w:t>
          </w:r>
          <w:hyperlink w:history="true" r:id="rId181">
            <w:r>
              <w:rPr>
                <w:color w:val="0080AB"/>
                <w:spacing w:val="11"/>
                <w:position w:val="2"/>
              </w:rPr>
              <w:t>Juricek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C,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Imamura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T,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Nguyen</w:t>
            </w:r>
            <w:r>
              <w:rPr>
                <w:color w:val="0080AB"/>
                <w:spacing w:val="3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A,</w:t>
            </w:r>
            <w:r>
              <w:rPr>
                <w:color w:val="0080AB"/>
                <w:spacing w:val="38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et</w:t>
            </w:r>
            <w:r>
              <w:rPr>
                <w:color w:val="0080AB"/>
                <w:spacing w:val="3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al.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Long-acting</w:t>
            </w:r>
          </w:hyperlink>
        </w:p>
        <w:p>
          <w:pPr>
            <w:pStyle w:val="BodyText"/>
            <w:ind w:left="549"/>
            <w:spacing w:line="199" w:lineRule="exact"/>
            <w:rPr/>
          </w:pPr>
          <w:hyperlink w:history="true" r:id="rId181">
            <w:r>
              <w:rPr>
                <w:color w:val="0080AB"/>
                <w:spacing w:val="16"/>
                <w:position w:val="2"/>
              </w:rPr>
              <w:t>octreotide reduces the recurrence o</w:t>
            </w:r>
            <w:r>
              <w:rPr>
                <w:color w:val="0080AB"/>
                <w:spacing w:val="15"/>
                <w:position w:val="2"/>
              </w:rPr>
              <w:t>f</w:t>
            </w:r>
            <w:r>
              <w:rPr>
                <w:color w:val="0080AB"/>
                <w:spacing w:val="16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gastrointestinal</w:t>
            </w:r>
          </w:hyperlink>
        </w:p>
        <w:p>
          <w:pPr>
            <w:pStyle w:val="BodyText"/>
            <w:ind w:left="555"/>
            <w:spacing w:line="199" w:lineRule="exact"/>
            <w:rPr/>
          </w:pPr>
          <w:hyperlink w:history="true" r:id="rId181">
            <w:r>
              <w:rPr>
                <w:color w:val="0080AB"/>
                <w:spacing w:val="15"/>
                <w:position w:val="2"/>
              </w:rPr>
              <w:t>bleeding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in patients with a continuous-ﬂow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left ven-</w:t>
            </w:r>
          </w:hyperlink>
        </w:p>
        <w:p>
          <w:pPr>
            <w:pStyle w:val="BodyText"/>
            <w:ind w:left="542"/>
            <w:spacing w:line="200" w:lineRule="exact"/>
            <w:rPr/>
          </w:pPr>
          <w:hyperlink w:history="true" r:id="rId181">
            <w:r>
              <w:rPr>
                <w:color w:val="0080AB"/>
                <w:spacing w:val="10"/>
                <w:position w:val="2"/>
              </w:rPr>
              <w:t>tricular assist device. J Card Fail 2018;24:249-54.</w:t>
            </w:r>
          </w:hyperlink>
        </w:p>
        <w:p>
          <w:pPr>
            <w:pStyle w:val="BodyText"/>
            <w:ind w:left="126"/>
            <w:spacing w:line="199" w:lineRule="exact"/>
            <w:rPr/>
          </w:pPr>
          <w:r>
            <w:rPr>
              <w:spacing w:val="11"/>
              <w:position w:val="2"/>
            </w:rPr>
            <w:t>132.</w:t>
          </w:r>
          <w:r>
            <w:rPr>
              <w:spacing w:val="9"/>
              <w:position w:val="2"/>
            </w:rPr>
            <w:t xml:space="preserve">  </w:t>
          </w:r>
          <w:hyperlink w:history="true" r:id="rId182">
            <w:r>
              <w:rPr>
                <w:color w:val="0080AB"/>
                <w:spacing w:val="11"/>
                <w:position w:val="2"/>
              </w:rPr>
              <w:t>Aggarwal</w:t>
            </w:r>
            <w:r>
              <w:rPr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A,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Pant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R,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Kumar</w:t>
            </w:r>
            <w:r>
              <w:rPr>
                <w:color w:val="0080AB"/>
                <w:spacing w:val="4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S,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et</w:t>
            </w:r>
            <w:r>
              <w:rPr>
                <w:color w:val="0080AB"/>
                <w:spacing w:val="4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al.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Incidence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and</w:t>
            </w:r>
          </w:hyperlink>
        </w:p>
        <w:p>
          <w:pPr>
            <w:pStyle w:val="BodyText"/>
            <w:ind w:left="555"/>
            <w:spacing w:line="199" w:lineRule="exact"/>
            <w:rPr/>
          </w:pPr>
          <w:hyperlink w:history="true" r:id="rId182">
            <w:r>
              <w:rPr>
                <w:color w:val="0080AB"/>
                <w:spacing w:val="17"/>
                <w:position w:val="2"/>
              </w:rPr>
              <w:t>management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of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gastrointestinal</w:t>
            </w:r>
            <w:r>
              <w:rPr>
                <w:color w:val="0080AB"/>
                <w:spacing w:val="38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bl</w:t>
            </w:r>
            <w:r>
              <w:rPr>
                <w:color w:val="0080AB"/>
                <w:spacing w:val="16"/>
                <w:position w:val="2"/>
              </w:rPr>
              <w:t>eeding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with</w:t>
            </w:r>
            <w:r>
              <w:rPr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con-</w:t>
            </w:r>
          </w:hyperlink>
        </w:p>
        <w:p>
          <w:pPr>
            <w:pStyle w:val="BodyText"/>
            <w:ind w:left="542"/>
            <w:spacing w:line="199" w:lineRule="exact"/>
            <w:rPr/>
          </w:pPr>
          <w:hyperlink w:history="true" r:id="rId182">
            <w:r>
              <w:rPr>
                <w:color w:val="0080AB"/>
                <w:spacing w:val="11"/>
                <w:position w:val="2"/>
              </w:rPr>
              <w:t>tinuous   ﬂow    assist   devices.    Ann   Thorac    Surg</w:t>
            </w:r>
          </w:hyperlink>
        </w:p>
        <w:p>
          <w:pPr>
            <w:pStyle w:val="BodyText"/>
            <w:ind w:left="550"/>
            <w:spacing w:line="206" w:lineRule="exact"/>
            <w:rPr/>
          </w:pPr>
          <w:hyperlink w:history="true" r:id="rId182">
            <w:r>
              <w:rPr>
                <w:color w:val="0080AB"/>
                <w:spacing w:val="12"/>
                <w:position w:val="2"/>
              </w:rPr>
              <w:t>2012;93:1534-40.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spacing w:line="204" w:lineRule="exact"/>
            <w:rPr/>
          </w:pPr>
          <w:r>
            <w:rPr>
              <w:spacing w:val="10"/>
              <w:position w:val="2"/>
            </w:rPr>
            <w:t>133.</w:t>
          </w:r>
          <w:r>
            <w:rPr>
              <w:spacing w:val="8"/>
              <w:position w:val="2"/>
            </w:rPr>
            <w:t xml:space="preserve">  </w:t>
          </w:r>
          <w:hyperlink w:history="true" r:id="rId183">
            <w:r>
              <w:rPr>
                <w:color w:val="0080AB"/>
                <w:spacing w:val="10"/>
                <w:position w:val="2"/>
              </w:rPr>
              <w:t>Malhotra R, Shah KB, Chawla R, et al. Tolerability and</w:t>
            </w:r>
          </w:hyperlink>
        </w:p>
        <w:p>
          <w:pPr>
            <w:pStyle w:val="BodyText"/>
            <w:ind w:left="431"/>
            <w:spacing w:line="198" w:lineRule="exact"/>
            <w:rPr/>
          </w:pPr>
          <w:hyperlink w:history="true" r:id="rId183">
            <w:r>
              <w:rPr>
                <w:color w:val="0080AB"/>
                <w:spacing w:val="13"/>
                <w:position w:val="2"/>
              </w:rPr>
              <w:t>biological</w:t>
            </w:r>
            <w:r>
              <w:rPr>
                <w:color w:val="0080AB"/>
                <w:spacing w:val="5"/>
                <w:position w:val="2"/>
              </w:rPr>
              <w:t xml:space="preserve">    </w:t>
            </w:r>
            <w:r>
              <w:rPr>
                <w:color w:val="0080AB"/>
                <w:spacing w:val="13"/>
                <w:position w:val="2"/>
              </w:rPr>
              <w:t>effects</w:t>
            </w:r>
            <w:r>
              <w:rPr>
                <w:color w:val="0080AB"/>
                <w:spacing w:val="3"/>
                <w:position w:val="2"/>
              </w:rPr>
              <w:t xml:space="preserve">    </w:t>
            </w:r>
            <w:r>
              <w:rPr>
                <w:color w:val="0080AB"/>
                <w:spacing w:val="13"/>
                <w:position w:val="2"/>
              </w:rPr>
              <w:t>of</w:t>
            </w:r>
            <w:r>
              <w:rPr>
                <w:color w:val="0080AB"/>
                <w:spacing w:val="5"/>
                <w:position w:val="2"/>
              </w:rPr>
              <w:t xml:space="preserve">    </w:t>
            </w:r>
            <w:r>
              <w:rPr>
                <w:color w:val="0080AB"/>
                <w:spacing w:val="13"/>
                <w:position w:val="2"/>
              </w:rPr>
              <w:t>long-acting</w:t>
            </w:r>
            <w:r>
              <w:rPr>
                <w:color w:val="0080AB"/>
                <w:spacing w:val="3"/>
                <w:position w:val="2"/>
              </w:rPr>
              <w:t xml:space="preserve">    </w:t>
            </w:r>
            <w:r>
              <w:rPr>
                <w:color w:val="0080AB"/>
                <w:spacing w:val="13"/>
                <w:position w:val="2"/>
              </w:rPr>
              <w:t>octreotide</w:t>
            </w:r>
            <w:r>
              <w:rPr>
                <w:color w:val="0080AB"/>
                <w:spacing w:val="5"/>
                <w:position w:val="2"/>
              </w:rPr>
              <w:t xml:space="preserve">    </w:t>
            </w:r>
            <w:r>
              <w:rPr>
                <w:color w:val="0080AB"/>
                <w:spacing w:val="13"/>
                <w:position w:val="2"/>
              </w:rPr>
              <w:t>in</w:t>
            </w:r>
          </w:hyperlink>
        </w:p>
        <w:p>
          <w:pPr>
            <w:pStyle w:val="BodyText"/>
            <w:ind w:left="431"/>
            <w:spacing w:line="198" w:lineRule="exact"/>
            <w:rPr/>
          </w:pPr>
          <w:hyperlink w:history="true" r:id="rId183">
            <w:r>
              <w:rPr>
                <w:color w:val="0080AB"/>
                <w:spacing w:val="15"/>
                <w:position w:val="2"/>
              </w:rPr>
              <w:t>patients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with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continuo</w:t>
            </w:r>
            <w:r>
              <w:rPr>
                <w:color w:val="0080AB"/>
                <w:spacing w:val="14"/>
                <w:position w:val="2"/>
              </w:rPr>
              <w:t>us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ﬂow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left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assist</w:t>
            </w:r>
          </w:hyperlink>
        </w:p>
        <w:p>
          <w:pPr>
            <w:pStyle w:val="BodyText"/>
            <w:ind w:left="424"/>
            <w:spacing w:line="200" w:lineRule="exact"/>
            <w:rPr/>
          </w:pPr>
          <w:hyperlink w:history="true" r:id="rId183">
            <w:r>
              <w:rPr>
                <w:color w:val="0080AB"/>
                <w:position w:val="2"/>
              </w:rPr>
              <w:t>devices</w:t>
            </w:r>
            <w:r>
              <w:rPr>
                <w:color w:val="0080AB"/>
                <w:spacing w:val="15"/>
                <w:position w:val="2"/>
              </w:rPr>
              <w:t>. </w:t>
            </w:r>
            <w:r>
              <w:rPr>
                <w:color w:val="0080AB"/>
                <w:position w:val="2"/>
              </w:rPr>
              <w:t>ASAIO</w:t>
            </w:r>
            <w:r>
              <w:rPr>
                <w:color w:val="0080AB"/>
                <w:spacing w:val="15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J</w:t>
            </w:r>
            <w:r>
              <w:rPr>
                <w:color w:val="0080AB"/>
                <w:spacing w:val="15"/>
                <w:position w:val="2"/>
              </w:rPr>
              <w:t xml:space="preserve"> 2017;63:367-70.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0"/>
              <w:position w:val="2"/>
            </w:rPr>
            <w:t>134.</w:t>
          </w:r>
          <w:r>
            <w:rPr>
              <w:spacing w:val="2"/>
              <w:position w:val="2"/>
            </w:rPr>
            <w:t xml:space="preserve">  </w:t>
          </w:r>
          <w:hyperlink w:history="true" r:id="rId184">
            <w:r>
              <w:rPr>
                <w:color w:val="0080AB"/>
                <w:spacing w:val="10"/>
                <w:position w:val="2"/>
              </w:rPr>
              <w:t>Sieg AC,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Moretz JD,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Horn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E,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Jennings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DL.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Pharm</w:t>
            </w:r>
            <w:r>
              <w:rPr>
                <w:color w:val="0080AB"/>
                <w:spacing w:val="9"/>
                <w:position w:val="2"/>
              </w:rPr>
              <w:t>aco-</w:t>
            </w:r>
          </w:hyperlink>
        </w:p>
        <w:p>
          <w:pPr>
            <w:pStyle w:val="BodyText"/>
            <w:ind w:left="417"/>
            <w:spacing w:line="199" w:lineRule="exact"/>
            <w:rPr/>
          </w:pPr>
          <w:hyperlink w:history="true" r:id="rId184">
            <w:r>
              <w:rPr>
                <w:color w:val="0080AB"/>
                <w:spacing w:val="17"/>
                <w:position w:val="2"/>
              </w:rPr>
              <w:t>therapeutic</w:t>
            </w:r>
            <w:r>
              <w:rPr>
                <w:color w:val="0080AB"/>
                <w:spacing w:val="7"/>
                <w:position w:val="2"/>
              </w:rPr>
              <w:t xml:space="preserve">  </w:t>
            </w:r>
            <w:r>
              <w:rPr>
                <w:color w:val="0080AB"/>
                <w:spacing w:val="17"/>
                <w:position w:val="2"/>
              </w:rPr>
              <w:t>management</w:t>
            </w:r>
            <w:r>
              <w:rPr>
                <w:color w:val="0080AB"/>
                <w:spacing w:val="43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of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gastrointestinal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7"/>
                <w:position w:val="2"/>
              </w:rPr>
              <w:t>bleed-</w:t>
            </w:r>
          </w:hyperlink>
        </w:p>
        <w:p>
          <w:pPr>
            <w:pStyle w:val="BodyText"/>
            <w:ind w:left="431"/>
            <w:spacing w:line="199" w:lineRule="exact"/>
            <w:rPr/>
          </w:pPr>
          <w:hyperlink w:history="true" r:id="rId184">
            <w:r>
              <w:rPr>
                <w:color w:val="0080AB"/>
                <w:spacing w:val="15"/>
                <w:position w:val="2"/>
              </w:rPr>
              <w:t>ing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patients with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continuous-ﬂow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l</w:t>
            </w:r>
            <w:r>
              <w:rPr>
                <w:color w:val="0080AB"/>
                <w:spacing w:val="14"/>
                <w:position w:val="2"/>
              </w:rPr>
              <w:t>eft ventricular</w:t>
            </w:r>
          </w:hyperlink>
        </w:p>
        <w:p>
          <w:pPr>
            <w:pStyle w:val="BodyText"/>
            <w:ind w:left="424"/>
            <w:spacing w:line="200" w:lineRule="exact"/>
            <w:rPr/>
          </w:pPr>
          <w:hyperlink w:history="true" r:id="rId184">
            <w:r>
              <w:rPr>
                <w:color w:val="0080AB"/>
                <w:spacing w:val="13"/>
                <w:position w:val="2"/>
              </w:rPr>
              <w:t>assist devices. Pharmacotherapy 2017;37:143</w:t>
            </w:r>
            <w:r>
              <w:rPr>
                <w:color w:val="0080AB"/>
                <w:spacing w:val="12"/>
                <w:position w:val="2"/>
              </w:rPr>
              <w:t>2-48.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1"/>
              <w:position w:val="2"/>
            </w:rPr>
            <w:t>135.</w:t>
          </w:r>
          <w:r>
            <w:rPr>
              <w:spacing w:val="2"/>
              <w:position w:val="2"/>
            </w:rPr>
            <w:t xml:space="preserve">  </w:t>
          </w:r>
          <w:hyperlink w:history="true" r:id="rId185">
            <w:r>
              <w:rPr>
                <w:color w:val="0080AB"/>
                <w:spacing w:val="11"/>
                <w:position w:val="2"/>
              </w:rPr>
              <w:t>Zhang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H,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Qian</w:t>
            </w:r>
            <w:r>
              <w:rPr>
                <w:color w:val="0080AB"/>
                <w:spacing w:val="3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DZ,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Tan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YS,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et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al.</w:t>
            </w:r>
            <w:r>
              <w:rPr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Digoxin</w:t>
            </w:r>
            <w:r>
              <w:rPr>
                <w:color w:val="0080AB"/>
                <w:spacing w:val="3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and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other</w:t>
            </w:r>
          </w:hyperlink>
        </w:p>
        <w:p>
          <w:pPr>
            <w:pStyle w:val="BodyText"/>
            <w:ind w:left="423"/>
            <w:spacing w:line="199" w:lineRule="exact"/>
            <w:rPr/>
          </w:pPr>
          <w:hyperlink w:history="true" r:id="rId185">
            <w:r>
              <w:rPr>
                <w:color w:val="0080AB"/>
                <w:spacing w:val="11"/>
                <w:position w:val="2"/>
              </w:rPr>
              <w:t>cardiac  glycosides  inhibit</w:t>
            </w:r>
            <w:r>
              <w:rPr>
                <w:color w:val="0080AB"/>
                <w:spacing w:val="13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HIF-1alpha  synthesis  </w:t>
            </w:r>
            <w:r>
              <w:rPr>
                <w:color w:val="0080AB"/>
                <w:spacing w:val="10"/>
                <w:position w:val="2"/>
              </w:rPr>
              <w:t>and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85">
            <w:r>
              <w:rPr>
                <w:color w:val="0080AB"/>
                <w:spacing w:val="10"/>
                <w:position w:val="2"/>
              </w:rPr>
              <w:t>block  tumor   growth.</w:t>
            </w:r>
            <w:r>
              <w:rPr>
                <w:color w:val="0080AB"/>
                <w:spacing w:val="3"/>
                <w:position w:val="2"/>
              </w:rPr>
              <w:t xml:space="preserve">   </w:t>
            </w:r>
            <w:r>
              <w:rPr>
                <w:color w:val="0080AB"/>
                <w:spacing w:val="10"/>
                <w:position w:val="2"/>
              </w:rPr>
              <w:t>Proc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10"/>
                <w:position w:val="2"/>
              </w:rPr>
              <w:t>Natl</w:t>
            </w:r>
            <w:r>
              <w:rPr>
                <w:color w:val="0080AB"/>
                <w:spacing w:val="18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Acad</w:t>
            </w:r>
            <w:r>
              <w:rPr>
                <w:color w:val="0080AB"/>
                <w:spacing w:val="2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Sci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10"/>
                <w:position w:val="2"/>
              </w:rPr>
              <w:t>U</w:t>
            </w:r>
            <w:r>
              <w:rPr>
                <w:color w:val="0080AB"/>
                <w:spacing w:val="2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S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A</w:t>
            </w:r>
          </w:hyperlink>
        </w:p>
        <w:p>
          <w:pPr>
            <w:pStyle w:val="BodyText"/>
            <w:ind w:left="425"/>
            <w:spacing w:line="199" w:lineRule="exact"/>
            <w:rPr/>
          </w:pPr>
          <w:hyperlink w:history="true" r:id="rId185">
            <w:r>
              <w:rPr>
                <w:color w:val="0080AB"/>
                <w:spacing w:val="12"/>
                <w:position w:val="2"/>
              </w:rPr>
              <w:t>2008;105:19579-86.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0"/>
              <w:position w:val="2"/>
            </w:rPr>
            <w:t>136.</w:t>
          </w:r>
          <w:r>
            <w:rPr>
              <w:spacing w:val="2"/>
              <w:position w:val="2"/>
            </w:rPr>
            <w:t xml:space="preserve">  </w:t>
          </w:r>
          <w:hyperlink w:history="true" r:id="rId186">
            <w:r>
              <w:rPr>
                <w:color w:val="0080AB"/>
                <w:spacing w:val="10"/>
                <w:position w:val="2"/>
              </w:rPr>
              <w:t>El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Rafei A, Trachtenberg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BH,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Schultz J,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et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al. Associa-</w:t>
            </w:r>
          </w:hyperlink>
        </w:p>
        <w:p>
          <w:pPr>
            <w:pStyle w:val="BodyText"/>
            <w:ind w:left="417"/>
            <w:spacing w:line="199" w:lineRule="exact"/>
            <w:rPr/>
          </w:pPr>
          <w:hyperlink w:history="true" r:id="rId186">
            <w:r>
              <w:rPr>
                <w:color w:val="0080AB"/>
                <w:spacing w:val="16"/>
                <w:position w:val="2"/>
              </w:rPr>
              <w:t>tion between digoxin use and gast</w:t>
            </w:r>
            <w:r>
              <w:rPr>
                <w:color w:val="0080AB"/>
                <w:spacing w:val="15"/>
                <w:position w:val="2"/>
              </w:rPr>
              <w:t>rointestinal bleed-</w:t>
            </w:r>
          </w:hyperlink>
        </w:p>
        <w:p>
          <w:pPr>
            <w:pStyle w:val="BodyText"/>
            <w:ind w:left="431"/>
            <w:spacing w:line="200" w:lineRule="exact"/>
            <w:rPr/>
          </w:pPr>
          <w:hyperlink w:history="true" r:id="rId186">
            <w:r>
              <w:rPr>
                <w:color w:val="0080AB"/>
                <w:spacing w:val="15"/>
                <w:position w:val="2"/>
              </w:rPr>
              <w:t>ing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in contemporary continuous ﬂow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left ventri</w:t>
            </w:r>
            <w:r>
              <w:rPr>
                <w:color w:val="0080AB"/>
                <w:spacing w:val="14"/>
                <w:position w:val="2"/>
              </w:rPr>
              <w:t>cular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186">
            <w:r>
              <w:rPr>
                <w:color w:val="0080AB"/>
                <w:spacing w:val="12"/>
                <w:position w:val="2"/>
              </w:rPr>
              <w:t>assist   device   support.   J</w:t>
            </w:r>
            <w:r>
              <w:rPr>
                <w:color w:val="0080AB"/>
                <w:spacing w:val="12"/>
                <w:w w:val="102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Heart</w:t>
            </w:r>
            <w:r>
              <w:rPr>
                <w:color w:val="0080AB"/>
                <w:spacing w:val="12"/>
                <w:w w:val="101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Lung</w:t>
            </w:r>
            <w:r>
              <w:rPr>
                <w:color w:val="0080AB"/>
                <w:spacing w:val="11"/>
                <w:position w:val="2"/>
              </w:rPr>
              <w:t xml:space="preserve">   Transplant</w:t>
            </w:r>
          </w:hyperlink>
        </w:p>
        <w:p>
          <w:pPr>
            <w:pStyle w:val="BodyText"/>
            <w:ind w:left="425"/>
            <w:spacing w:line="199" w:lineRule="exact"/>
            <w:rPr/>
          </w:pPr>
          <w:hyperlink w:history="true" r:id="rId186">
            <w:r>
              <w:rPr>
                <w:color w:val="0080AB"/>
                <w:spacing w:val="12"/>
                <w:position w:val="2"/>
              </w:rPr>
              <w:t>2021;40:671-6.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9"/>
              <w:position w:val="2"/>
            </w:rPr>
            <w:t>137.</w:t>
          </w:r>
          <w:r>
            <w:rPr>
              <w:spacing w:val="2"/>
              <w:position w:val="2"/>
            </w:rPr>
            <w:t xml:space="preserve">  </w:t>
          </w:r>
          <w:hyperlink w:history="true" r:id="rId187">
            <w:r>
              <w:rPr>
                <w:color w:val="0080AB"/>
                <w:spacing w:val="9"/>
                <w:position w:val="2"/>
              </w:rPr>
              <w:t>Ge ZZ, Chen HM, Gao YJ, et al. Efﬁcacy of thalidomide</w:t>
            </w:r>
          </w:hyperlink>
        </w:p>
        <w:p>
          <w:pPr>
            <w:pStyle w:val="BodyText"/>
            <w:ind w:left="420"/>
            <w:spacing w:line="200" w:lineRule="exact"/>
            <w:rPr/>
          </w:pPr>
          <w:hyperlink w:history="true" r:id="rId187">
            <w:r>
              <w:rPr>
                <w:color w:val="0080AB"/>
                <w:spacing w:val="13"/>
                <w:position w:val="2"/>
              </w:rPr>
              <w:t>for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refractory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gastrointestinal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bleeding from vascular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87">
            <w:r>
              <w:rPr>
                <w:color w:val="0080AB"/>
                <w:spacing w:val="13"/>
                <w:position w:val="2"/>
              </w:rPr>
              <w:t>malformation.</w:t>
            </w:r>
            <w:r>
              <w:rPr>
                <w:color w:val="0080AB"/>
                <w:spacing w:val="9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Gastroenterology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2011;141:1629-37.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187">
            <w:r>
              <w:rPr>
                <w:color w:val="0080AB"/>
                <w:spacing w:val="18"/>
                <w:w w:val="110"/>
              </w:rPr>
              <w:t>e1</w:t>
            </w:r>
          </w:hyperlink>
          <w:r>
            <w:rPr>
              <w:rFonts w:ascii="Arial" w:hAnsi="Arial" w:eastAsia="Arial" w:cs="Arial"/>
              <w:color w:val="0080AB"/>
              <w:spacing w:val="18"/>
              <w:w w:val="110"/>
            </w:rPr>
            <w:t>-</w:t>
          </w:r>
          <w:hyperlink w:history="true" r:id="rId187">
            <w:r>
              <w:rPr>
                <w:color w:val="0080AB"/>
                <w:spacing w:val="18"/>
                <w:w w:val="110"/>
              </w:rPr>
              <w:t>4.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0"/>
              <w:position w:val="2"/>
            </w:rPr>
            <w:t>138.</w:t>
          </w:r>
          <w:r>
            <w:rPr>
              <w:spacing w:val="2"/>
              <w:position w:val="2"/>
            </w:rPr>
            <w:t xml:space="preserve">  </w:t>
          </w:r>
          <w:hyperlink w:history="true" r:id="rId188">
            <w:r>
              <w:rPr>
                <w:color w:val="0080AB"/>
                <w:spacing w:val="10"/>
                <w:position w:val="2"/>
              </w:rPr>
              <w:t>Namdaran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P,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Zikos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TA,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Pan</w:t>
            </w:r>
            <w:r>
              <w:rPr>
                <w:color w:val="0080AB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JY,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Banerjee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D.</w:t>
            </w:r>
            <w:r>
              <w:rPr>
                <w:color w:val="0080AB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Thali</w:t>
            </w:r>
            <w:r>
              <w:rPr>
                <w:color w:val="0080AB"/>
                <w:spacing w:val="9"/>
                <w:position w:val="2"/>
              </w:rPr>
              <w:t>do-</w:t>
            </w:r>
          </w:hyperlink>
        </w:p>
        <w:p>
          <w:pPr>
            <w:pStyle w:val="BodyText"/>
            <w:ind w:left="429"/>
            <w:spacing w:line="199" w:lineRule="exact"/>
            <w:rPr/>
          </w:pPr>
          <w:hyperlink w:history="true" r:id="rId188">
            <w:r>
              <w:rPr>
                <w:color w:val="0080AB"/>
                <w:spacing w:val="13"/>
                <w:position w:val="2"/>
              </w:rPr>
              <w:t>mide</w:t>
            </w:r>
            <w:r>
              <w:rPr>
                <w:color w:val="0080AB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use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reduces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risk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of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refractory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gastrointestinal</w:t>
            </w:r>
          </w:hyperlink>
        </w:p>
        <w:p>
          <w:pPr>
            <w:pStyle w:val="BodyText"/>
            <w:ind w:left="430"/>
            <w:spacing w:line="200" w:lineRule="exact"/>
            <w:rPr/>
          </w:pPr>
          <w:hyperlink w:history="true" r:id="rId188">
            <w:r>
              <w:rPr>
                <w:color w:val="0080AB"/>
                <w:spacing w:val="15"/>
                <w:position w:val="2"/>
              </w:rPr>
              <w:t>bleeding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patients</w:t>
            </w:r>
            <w:r>
              <w:rPr>
                <w:color w:val="0080AB"/>
                <w:spacing w:val="3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with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continuous</w:t>
            </w:r>
            <w:r>
              <w:rPr>
                <w:color w:val="0080AB"/>
                <w:spacing w:val="31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ﬂow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left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ven-</w:t>
            </w:r>
          </w:hyperlink>
        </w:p>
        <w:p>
          <w:pPr>
            <w:pStyle w:val="BodyText"/>
            <w:ind w:left="416"/>
            <w:spacing w:line="198" w:lineRule="exact"/>
            <w:rPr/>
          </w:pPr>
          <w:hyperlink w:history="true" r:id="rId188">
            <w:r>
              <w:rPr>
                <w:color w:val="0080AB"/>
                <w:spacing w:val="10"/>
                <w:position w:val="1"/>
              </w:rPr>
              <w:t>tricular assist devices. </w:t>
            </w:r>
            <w:r>
              <w:rPr>
                <w:color w:val="0080AB"/>
                <w:spacing w:val="9"/>
                <w:position w:val="1"/>
              </w:rPr>
              <w:t>ASAIO J 2020;66:645-51.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1"/>
              <w:position w:val="2"/>
            </w:rPr>
            <w:t>139.</w:t>
          </w:r>
          <w:r>
            <w:rPr>
              <w:spacing w:val="11"/>
              <w:w w:val="101"/>
              <w:position w:val="2"/>
            </w:rPr>
            <w:t xml:space="preserve">  </w:t>
          </w:r>
          <w:hyperlink w:history="true" r:id="rId189">
            <w:r>
              <w:rPr>
                <w:color w:val="0080AB"/>
                <w:spacing w:val="11"/>
                <w:position w:val="2"/>
              </w:rPr>
              <w:t>Imamura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T,  Nguyen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A,  Rodgers  D,  et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al.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Omega-3</w:t>
            </w:r>
          </w:hyperlink>
        </w:p>
        <w:p>
          <w:pPr>
            <w:pStyle w:val="BodyText"/>
            <w:ind w:left="417"/>
            <w:spacing w:line="199" w:lineRule="exact"/>
            <w:rPr/>
          </w:pPr>
          <w:hyperlink w:history="true" r:id="rId189">
            <w:r>
              <w:rPr>
                <w:color w:val="0080AB"/>
                <w:spacing w:val="15"/>
                <w:position w:val="2"/>
              </w:rPr>
              <w:t>therapy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is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associated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with</w:t>
            </w:r>
            <w:r>
              <w:rPr>
                <w:color w:val="0080AB"/>
                <w:spacing w:val="6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reduced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gastrointestinal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89">
            <w:r>
              <w:rPr>
                <w:color w:val="0080AB"/>
                <w:spacing w:val="15"/>
                <w:position w:val="2"/>
              </w:rPr>
              <w:t>bleeding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patients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with</w:t>
            </w:r>
            <w:r>
              <w:rPr>
                <w:color w:val="0080AB"/>
                <w:spacing w:val="38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continuous-ﬂow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left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ven-</w:t>
            </w:r>
          </w:hyperlink>
        </w:p>
        <w:p>
          <w:pPr>
            <w:pStyle w:val="BodyText"/>
            <w:ind w:left="417"/>
            <w:spacing w:line="199" w:lineRule="exact"/>
            <w:rPr/>
          </w:pPr>
          <w:hyperlink w:history="true" r:id="rId189">
            <w:r>
              <w:rPr>
                <w:color w:val="0080AB"/>
                <w:spacing w:val="10"/>
                <w:position w:val="1"/>
              </w:rPr>
              <w:t>tricular assist device. Circ Heart Fail</w:t>
            </w:r>
            <w:r>
              <w:rPr>
                <w:color w:val="0080AB"/>
                <w:spacing w:val="11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2018;11:e005082.</w:t>
            </w:r>
          </w:hyperlink>
        </w:p>
        <w:p>
          <w:pPr>
            <w:pStyle w:val="BodyText"/>
            <w:spacing w:line="206" w:lineRule="exact"/>
            <w:rPr/>
          </w:pPr>
          <w:r>
            <w:rPr>
              <w:spacing w:val="9"/>
              <w:position w:val="2"/>
            </w:rPr>
            <w:t>140.</w:t>
          </w:r>
          <w:r>
            <w:rPr>
              <w:spacing w:val="2"/>
              <w:position w:val="2"/>
            </w:rPr>
            <w:t xml:space="preserve">  </w:t>
          </w:r>
          <w:hyperlink w:history="true" r:id="rId190">
            <w:r>
              <w:rPr>
                <w:color w:val="0080AB"/>
                <w:spacing w:val="9"/>
                <w:position w:val="2"/>
              </w:rPr>
              <w:t>Bartoli  CR,</w:t>
            </w:r>
            <w:r>
              <w:rPr>
                <w:color w:val="0080AB"/>
                <w:spacing w:val="16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Kang  J,</w:t>
            </w:r>
            <w:r>
              <w:rPr>
                <w:color w:val="0080AB"/>
                <w:spacing w:val="15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Restle</w:t>
            </w:r>
            <w:r>
              <w:rPr>
                <w:color w:val="0080AB"/>
                <w:spacing w:val="15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DJ,</w:t>
            </w:r>
            <w:r>
              <w:rPr>
                <w:color w:val="0080AB"/>
                <w:spacing w:val="12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et</w:t>
            </w:r>
            <w:r>
              <w:rPr>
                <w:color w:val="0080AB"/>
                <w:spacing w:val="1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al.</w:t>
            </w:r>
            <w:r>
              <w:rPr>
                <w:color w:val="0080AB"/>
                <w:spacing w:val="15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Inhibition</w:t>
            </w:r>
            <w:r>
              <w:rPr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of</w:t>
            </w:r>
          </w:hyperlink>
        </w:p>
        <w:p>
          <w:pPr>
            <w:pStyle w:val="BodyText"/>
            <w:ind w:left="418"/>
            <w:spacing w:before="19" w:line="210" w:lineRule="auto"/>
            <w:rPr/>
          </w:pPr>
          <w:hyperlink w:history="true" r:id="rId190">
            <w:r>
              <w:rPr>
                <w:color w:val="0080AB"/>
                <w:spacing w:val="11"/>
              </w:rPr>
              <w:t>ADAMTS-13</w:t>
            </w:r>
            <w:r>
              <w:rPr>
                <w:color w:val="0080AB"/>
                <w:spacing w:val="4"/>
              </w:rPr>
              <w:t xml:space="preserve">  </w:t>
            </w:r>
            <w:r>
              <w:rPr>
                <w:color w:val="0080AB"/>
                <w:spacing w:val="11"/>
              </w:rPr>
              <w:t>by</w:t>
            </w:r>
            <w:r>
              <w:rPr>
                <w:color w:val="0080AB"/>
                <w:spacing w:val="39"/>
              </w:rPr>
              <w:t xml:space="preserve"> </w:t>
            </w:r>
            <w:r>
              <w:rPr>
                <w:color w:val="0080AB"/>
                <w:spacing w:val="11"/>
              </w:rPr>
              <w:t>doxycycline</w:t>
            </w:r>
            <w:r>
              <w:rPr>
                <w:color w:val="0080AB"/>
              </w:rPr>
              <w:t xml:space="preserve">  </w:t>
            </w:r>
            <w:r>
              <w:rPr>
                <w:color w:val="0080AB"/>
                <w:spacing w:val="11"/>
              </w:rPr>
              <w:t>reduces</w:t>
            </w:r>
            <w:r>
              <w:rPr>
                <w:color w:val="0080AB"/>
                <w:spacing w:val="32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von</w:t>
            </w:r>
            <w:r>
              <w:rPr>
                <w:color w:val="0080AB"/>
                <w:spacing w:val="29"/>
              </w:rPr>
              <w:t xml:space="preserve"> </w:t>
            </w:r>
            <w:r>
              <w:rPr>
                <w:color w:val="0080AB"/>
                <w:spacing w:val="11"/>
              </w:rPr>
              <w:t>Willebrand</w:t>
            </w:r>
          </w:hyperlink>
        </w:p>
        <w:p>
          <w:pPr>
            <w:pStyle w:val="BodyText"/>
            <w:ind w:left="419"/>
            <w:spacing w:line="202" w:lineRule="exact"/>
            <w:rPr/>
          </w:pPr>
          <w:hyperlink w:history="true" r:id="rId190">
            <w:r>
              <w:rPr>
                <w:color w:val="0080AB"/>
                <w:spacing w:val="16"/>
                <w:position w:val="2"/>
              </w:rPr>
              <w:t>factor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degradation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during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supra</w:t>
            </w:r>
            <w:r>
              <w:rPr>
                <w:color w:val="0080AB"/>
                <w:spacing w:val="15"/>
                <w:position w:val="2"/>
              </w:rPr>
              <w:t>physiological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shear</w:t>
            </w:r>
          </w:hyperlink>
        </w:p>
        <w:p>
          <w:pPr>
            <w:pStyle w:val="BodyText"/>
            <w:ind w:left="421"/>
            <w:spacing w:line="199" w:lineRule="exact"/>
            <w:rPr/>
          </w:pPr>
          <w:hyperlink w:history="true" r:id="rId190">
            <w:r>
              <w:rPr>
                <w:color w:val="0080AB"/>
                <w:spacing w:val="13"/>
                <w:position w:val="2"/>
              </w:rPr>
              <w:t>stress:</w:t>
            </w:r>
            <w:r>
              <w:rPr>
                <w:color w:val="0080AB"/>
                <w:spacing w:val="8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therapeutic  implications  for  left  ventricul</w:t>
            </w:r>
            <w:r>
              <w:rPr>
                <w:color w:val="0080AB"/>
                <w:spacing w:val="12"/>
                <w:position w:val="2"/>
              </w:rPr>
              <w:t>ar</w:t>
            </w:r>
          </w:hyperlink>
        </w:p>
        <w:p>
          <w:pPr>
            <w:pStyle w:val="BodyText"/>
            <w:ind w:left="424"/>
            <w:spacing w:line="200" w:lineRule="exact"/>
            <w:rPr/>
          </w:pPr>
          <w:hyperlink w:history="true" r:id="rId190">
            <w:r>
              <w:rPr>
                <w:color w:val="0080AB"/>
                <w:spacing w:val="10"/>
                <w:position w:val="2"/>
              </w:rPr>
              <w:t>assist  device-associated   bleeding.  JACC   </w:t>
            </w:r>
            <w:r>
              <w:rPr>
                <w:color w:val="0080AB"/>
                <w:spacing w:val="9"/>
                <w:position w:val="2"/>
              </w:rPr>
              <w:t>Heart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Fail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190">
            <w:r>
              <w:rPr>
                <w:color w:val="0080AB"/>
                <w:spacing w:val="12"/>
                <w:position w:val="2"/>
              </w:rPr>
              <w:t>2015;3:860-9.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0"/>
              <w:position w:val="1"/>
            </w:rPr>
            <w:t>141.</w:t>
          </w:r>
          <w:r>
            <w:rPr>
              <w:spacing w:val="2"/>
              <w:position w:val="1"/>
            </w:rPr>
            <w:t xml:space="preserve">  </w:t>
          </w:r>
          <w:hyperlink w:history="true" r:id="rId191">
            <w:r>
              <w:rPr>
                <w:color w:val="0080AB"/>
                <w:spacing w:val="10"/>
                <w:position w:val="1"/>
              </w:rPr>
              <w:t>Asleh</w:t>
            </w:r>
            <w:r>
              <w:rPr>
                <w:color w:val="0080AB"/>
                <w:spacing w:val="32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R,</w:t>
            </w:r>
            <w:r>
              <w:rPr>
                <w:color w:val="0080AB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Albitar</w:t>
            </w:r>
            <w:r>
              <w:rPr>
                <w:color w:val="0080AB"/>
                <w:spacing w:val="33"/>
                <w:w w:val="102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HAH,</w:t>
            </w:r>
            <w:r>
              <w:rPr>
                <w:color w:val="0080AB"/>
                <w:spacing w:val="25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Schettle</w:t>
            </w:r>
            <w:r>
              <w:rPr>
                <w:color w:val="0080AB"/>
                <w:spacing w:val="25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SD,</w:t>
            </w:r>
            <w:r>
              <w:rPr>
                <w:color w:val="0080AB"/>
                <w:spacing w:val="24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et</w:t>
            </w:r>
            <w:r>
              <w:rPr>
                <w:color w:val="0080AB"/>
                <w:spacing w:val="24"/>
                <w:w w:val="101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al.</w:t>
            </w:r>
            <w:r>
              <w:rPr>
                <w:color w:val="0080AB"/>
                <w:spacing w:val="33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Intrav</w:t>
            </w:r>
            <w:r>
              <w:rPr>
                <w:color w:val="0080AB"/>
                <w:spacing w:val="9"/>
                <w:position w:val="1"/>
              </w:rPr>
              <w:t>enous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91">
            <w:r>
              <w:rPr>
                <w:color w:val="0080AB"/>
                <w:spacing w:val="15"/>
                <w:position w:val="2"/>
              </w:rPr>
              <w:t>bevacizumab as a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novel treatment for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refractory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left</w:t>
            </w:r>
          </w:hyperlink>
        </w:p>
        <w:p>
          <w:pPr>
            <w:pStyle w:val="BodyText"/>
            <w:ind w:left="417"/>
            <w:spacing w:line="200" w:lineRule="exact"/>
            <w:rPr/>
          </w:pPr>
          <w:hyperlink w:history="true" r:id="rId191"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8"/>
                <w:position w:val="2"/>
              </w:rPr>
              <w:t xml:space="preserve">    </w:t>
            </w:r>
            <w:r>
              <w:rPr>
                <w:color w:val="0080AB"/>
                <w:spacing w:val="14"/>
                <w:position w:val="2"/>
              </w:rPr>
              <w:t>assist</w:t>
            </w:r>
            <w:r>
              <w:rPr>
                <w:color w:val="0080AB"/>
                <w:spacing w:val="8"/>
                <w:position w:val="2"/>
              </w:rPr>
              <w:t xml:space="preserve">    </w:t>
            </w:r>
            <w:r>
              <w:rPr>
                <w:color w:val="0080AB"/>
                <w:spacing w:val="14"/>
                <w:position w:val="2"/>
              </w:rPr>
              <w:t>device-rel</w:t>
            </w:r>
            <w:r>
              <w:rPr>
                <w:color w:val="0080AB"/>
                <w:spacing w:val="13"/>
                <w:position w:val="2"/>
              </w:rPr>
              <w:t>ated</w:t>
            </w:r>
            <w:r>
              <w:rPr>
                <w:color w:val="0080AB"/>
                <w:spacing w:val="8"/>
                <w:position w:val="2"/>
              </w:rPr>
              <w:t xml:space="preserve">    </w:t>
            </w:r>
            <w:r>
              <w:rPr>
                <w:color w:val="0080AB"/>
                <w:spacing w:val="13"/>
                <w:position w:val="2"/>
              </w:rPr>
              <w:t>gastrointestinal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91">
            <w:r>
              <w:rPr>
                <w:color w:val="0080AB"/>
                <w:spacing w:val="13"/>
                <w:position w:val="2"/>
              </w:rPr>
              <w:t>bleeding. J Heart Lung Transplant 2020;</w:t>
            </w:r>
            <w:r>
              <w:rPr>
                <w:color w:val="0080AB"/>
                <w:spacing w:val="12"/>
                <w:position w:val="2"/>
              </w:rPr>
              <w:t>39:492-5.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7"/>
              <w:position w:val="2"/>
            </w:rPr>
            <w:t>142.</w:t>
          </w:r>
          <w:r>
            <w:rPr>
              <w:spacing w:val="2"/>
              <w:position w:val="2"/>
            </w:rPr>
            <w:t xml:space="preserve">  </w:t>
          </w:r>
          <w:hyperlink w:history="true" r:id="rId192">
            <w:r>
              <w:rPr>
                <w:color w:val="0080AB"/>
                <w:spacing w:val="7"/>
                <w:position w:val="2"/>
              </w:rPr>
              <w:t>Jiang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HY, Chen HZ, Hu XJ, et al.</w:t>
            </w:r>
            <w:r>
              <w:rPr>
                <w:color w:val="0080AB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Use of selective serot</w:t>
            </w:r>
            <w:r>
              <w:rPr>
                <w:color w:val="0080AB"/>
                <w:spacing w:val="6"/>
                <w:position w:val="2"/>
              </w:rPr>
              <w:t>o-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92">
            <w:r>
              <w:rPr>
                <w:color w:val="0080AB"/>
                <w:spacing w:val="12"/>
                <w:position w:val="2"/>
              </w:rPr>
              <w:t>nin reuptake</w:t>
            </w:r>
            <w:r>
              <w:rPr>
                <w:color w:val="0080AB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inhibitors and risk</w:t>
            </w:r>
            <w:r>
              <w:rPr>
                <w:color w:val="0080AB"/>
                <w:spacing w:val="11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of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upper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g</w:t>
            </w:r>
            <w:r>
              <w:rPr>
                <w:color w:val="0080AB"/>
                <w:spacing w:val="11"/>
                <w:position w:val="2"/>
              </w:rPr>
              <w:t>astrointesti-</w:t>
            </w:r>
          </w:hyperlink>
        </w:p>
        <w:p>
          <w:pPr>
            <w:pStyle w:val="BodyText"/>
            <w:ind w:left="430"/>
            <w:spacing w:line="200" w:lineRule="exact"/>
            <w:rPr/>
          </w:pPr>
          <w:hyperlink w:history="true" r:id="rId192">
            <w:r>
              <w:rPr>
                <w:color w:val="0080AB"/>
                <w:spacing w:val="11"/>
                <w:position w:val="2"/>
              </w:rPr>
              <w:t>nal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bleeding: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a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systematic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review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and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meta-analysis.</w:t>
            </w:r>
          </w:hyperlink>
        </w:p>
        <w:p>
          <w:pPr>
            <w:pStyle w:val="BodyText"/>
            <w:ind w:left="425"/>
            <w:spacing w:line="199" w:lineRule="exact"/>
            <w:rPr/>
          </w:pPr>
          <w:hyperlink w:history="true" r:id="rId192">
            <w:r>
              <w:rPr>
                <w:color w:val="0080AB"/>
                <w:spacing w:val="10"/>
                <w:position w:val="2"/>
              </w:rPr>
              <w:t>Clin Gastroenterol Hepatol 2015;13:42-50. e3.</w:t>
            </w:r>
          </w:hyperlink>
        </w:p>
        <w:p>
          <w:pPr>
            <w:pStyle w:val="BodyText"/>
            <w:spacing w:line="205" w:lineRule="exact"/>
            <w:rPr/>
          </w:pPr>
          <w:r>
            <w:rPr>
              <w:spacing w:val="11"/>
              <w:position w:val="2"/>
            </w:rPr>
            <w:t>143.</w:t>
          </w:r>
          <w:r>
            <w:rPr>
              <w:spacing w:val="2"/>
              <w:position w:val="2"/>
            </w:rPr>
            <w:t xml:space="preserve">  </w:t>
          </w:r>
          <w:hyperlink w:history="true" r:id="rId193">
            <w:r>
              <w:rPr>
                <w:color w:val="0080AB"/>
                <w:spacing w:val="11"/>
                <w:position w:val="2"/>
              </w:rPr>
              <w:t>Schultz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J,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Bream-Rouwenhorst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H,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Hobbs</w:t>
            </w:r>
            <w:r>
              <w:rPr>
                <w:color w:val="0080AB"/>
                <w:spacing w:val="3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R,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McD</w:t>
            </w:r>
            <w:r>
              <w:rPr>
                <w:color w:val="0080AB"/>
                <w:spacing w:val="10"/>
                <w:position w:val="2"/>
              </w:rPr>
              <w:t>anel</w:t>
            </w:r>
          </w:hyperlink>
        </w:p>
        <w:p>
          <w:pPr>
            <w:pStyle w:val="BodyText"/>
            <w:ind w:left="430"/>
            <w:spacing w:before="20" w:line="210" w:lineRule="auto"/>
            <w:rPr/>
          </w:pPr>
          <w:hyperlink w:history="true" r:id="rId193">
            <w:r>
              <w:rPr>
                <w:color w:val="0080AB"/>
                <w:spacing w:val="13"/>
              </w:rPr>
              <w:t>D,</w:t>
            </w:r>
            <w:r>
              <w:rPr>
                <w:color w:val="0080AB"/>
                <w:spacing w:val="37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Goerbig-Campbell J.</w:t>
            </w:r>
            <w:r>
              <w:rPr>
                <w:color w:val="0080AB"/>
                <w:spacing w:val="21"/>
              </w:rPr>
              <w:t xml:space="preserve"> </w:t>
            </w:r>
            <w:r>
              <w:rPr>
                <w:color w:val="0080AB"/>
                <w:spacing w:val="13"/>
              </w:rPr>
              <w:t>Serotonergic</w:t>
            </w:r>
            <w:r>
              <w:rPr>
                <w:color w:val="0080AB"/>
                <w:spacing w:val="22"/>
              </w:rPr>
              <w:t xml:space="preserve"> </w:t>
            </w:r>
            <w:r>
              <w:rPr>
                <w:color w:val="0080AB"/>
                <w:spacing w:val="13"/>
              </w:rPr>
              <w:t>agents</w:t>
            </w:r>
            <w:r>
              <w:rPr>
                <w:color w:val="0080AB"/>
                <w:spacing w:val="28"/>
              </w:rPr>
              <w:t xml:space="preserve"> </w:t>
            </w:r>
            <w:r>
              <w:rPr>
                <w:color w:val="0080AB"/>
                <w:spacing w:val="13"/>
              </w:rPr>
              <w:t>increase</w:t>
            </w:r>
          </w:hyperlink>
        </w:p>
        <w:p>
          <w:pPr>
            <w:pStyle w:val="BodyText"/>
            <w:ind w:left="417"/>
            <w:spacing w:line="202" w:lineRule="exact"/>
            <w:rPr/>
          </w:pPr>
          <w:hyperlink w:history="true" r:id="rId193">
            <w:r>
              <w:rPr>
                <w:color w:val="0080AB"/>
                <w:spacing w:val="15"/>
                <w:position w:val="2"/>
              </w:rPr>
              <w:t>the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incidence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of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gastroi</w:t>
            </w:r>
            <w:r>
              <w:rPr>
                <w:color w:val="0080AB"/>
                <w:spacing w:val="14"/>
                <w:position w:val="2"/>
              </w:rPr>
              <w:t>ntestinal</w:t>
            </w:r>
            <w:r>
              <w:rPr>
                <w:color w:val="0080AB"/>
                <w:spacing w:val="4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bleeds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in</w:t>
            </w:r>
            <w:r>
              <w:rPr>
                <w:color w:val="0080AB"/>
                <w:spacing w:val="5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patients</w:t>
            </w:r>
          </w:hyperlink>
        </w:p>
        <w:p>
          <w:pPr>
            <w:pStyle w:val="BodyText"/>
            <w:ind w:left="418"/>
            <w:spacing w:line="199" w:lineRule="exact"/>
            <w:rPr/>
          </w:pPr>
          <w:hyperlink w:history="true" r:id="rId193">
            <w:r>
              <w:rPr>
                <w:color w:val="0080AB"/>
                <w:spacing w:val="13"/>
              </w:rPr>
              <w:t>with continuous-ﬂow</w:t>
            </w:r>
            <w:r>
              <w:rPr>
                <w:color w:val="0080AB"/>
                <w:spacing w:val="41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left ventricular</w:t>
            </w:r>
            <w:r>
              <w:rPr>
                <w:color w:val="0080AB"/>
                <w:spacing w:val="21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assist devices.</w:t>
            </w:r>
            <w:r>
              <w:rPr>
                <w:color w:val="0080AB"/>
                <w:spacing w:val="17"/>
              </w:rPr>
              <w:t xml:space="preserve"> </w:t>
            </w:r>
            <w:r>
              <w:rPr>
                <w:color w:val="0080AB"/>
                <w:spacing w:val="13"/>
              </w:rPr>
              <w:t>J</w:t>
            </w:r>
          </w:hyperlink>
        </w:p>
        <w:p>
          <w:pPr>
            <w:pStyle w:val="BodyText"/>
            <w:ind w:left="432"/>
            <w:spacing w:line="199" w:lineRule="exact"/>
            <w:rPr/>
          </w:pPr>
          <w:hyperlink w:history="true" r:id="rId193">
            <w:r>
              <w:rPr>
                <w:color w:val="0080AB"/>
                <w:spacing w:val="13"/>
                <w:position w:val="2"/>
              </w:rPr>
              <w:t>Heart Lung Transplant 2016;</w:t>
            </w:r>
            <w:r>
              <w:rPr>
                <w:color w:val="0080AB"/>
                <w:spacing w:val="12"/>
                <w:position w:val="2"/>
              </w:rPr>
              <w:t>35:823-4.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0"/>
              <w:position w:val="2"/>
            </w:rPr>
            <w:t>144.</w:t>
          </w:r>
          <w:r>
            <w:rPr>
              <w:spacing w:val="5"/>
              <w:position w:val="2"/>
            </w:rPr>
            <w:t xml:space="preserve">  </w:t>
          </w:r>
          <w:hyperlink w:history="true" r:id="rId194">
            <w:r>
              <w:rPr>
                <w:color w:val="0080AB"/>
                <w:spacing w:val="10"/>
                <w:position w:val="2"/>
              </w:rPr>
              <w:t>Shah</w:t>
            </w:r>
            <w:r>
              <w:rPr>
                <w:color w:val="0080AB"/>
                <w:spacing w:val="43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P,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Birk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SE,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Cooper</w:t>
            </w:r>
            <w:r>
              <w:rPr>
                <w:color w:val="0080AB"/>
                <w:spacing w:val="4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LB,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Stroke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and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death</w:t>
            </w:r>
          </w:hyperlink>
        </w:p>
        <w:p>
          <w:pPr>
            <w:pStyle w:val="BodyText"/>
            <w:ind w:left="430"/>
            <w:spacing w:line="205" w:lineRule="exact"/>
            <w:rPr/>
          </w:pPr>
          <w:hyperlink w:history="true" r:id="rId194">
            <w:r>
              <w:rPr>
                <w:color w:val="0080AB"/>
                <w:spacing w:val="11"/>
                <w:position w:val="2"/>
              </w:rPr>
              <w:t>risk  in</w:t>
            </w:r>
            <w:r>
              <w:rPr>
                <w:color w:val="0080AB"/>
                <w:spacing w:val="19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ventricular</w:t>
            </w:r>
            <w:r>
              <w:rPr>
                <w:color w:val="0080AB"/>
                <w:spacing w:val="14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assist</w:t>
            </w:r>
            <w:r>
              <w:rPr>
                <w:color w:val="0080AB"/>
                <w:spacing w:val="14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device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patients</w:t>
            </w:r>
            <w:r>
              <w:rPr>
                <w:color w:val="0080AB"/>
                <w:spacing w:val="12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varies</w:t>
            </w:r>
            <w:r>
              <w:rPr>
                <w:color w:val="0080AB"/>
                <w:spacing w:val="17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by</w:t>
            </w:r>
          </w:hyperlink>
        </w:p>
        <w:p>
          <w:pPr>
            <w:pStyle w:val="BodyText"/>
            <w:ind w:left="431"/>
            <w:spacing w:before="18" w:line="212" w:lineRule="auto"/>
            <w:rPr/>
          </w:pPr>
          <w:hyperlink w:history="true" r:id="rId194">
            <w:r>
              <w:rPr>
                <w:color w:val="0080AB"/>
                <w:spacing w:val="7"/>
              </w:rPr>
              <w:t>ISHLT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7"/>
              </w:rPr>
              <w:t>infection</w:t>
            </w:r>
            <w:r>
              <w:rPr>
                <w:color w:val="0080AB"/>
                <w:spacing w:val="37"/>
              </w:rPr>
              <w:t xml:space="preserve"> </w:t>
            </w:r>
            <w:r>
              <w:rPr>
                <w:color w:val="0080AB"/>
                <w:spacing w:val="7"/>
              </w:rPr>
              <w:t>category:</w:t>
            </w:r>
            <w:r>
              <w:rPr>
                <w:color w:val="0080AB"/>
                <w:spacing w:val="30"/>
                <w:w w:val="101"/>
              </w:rPr>
              <w:t xml:space="preserve"> </w:t>
            </w:r>
            <w:r>
              <w:rPr>
                <w:color w:val="0080AB"/>
                <w:spacing w:val="7"/>
              </w:rPr>
              <w:t>An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7"/>
              </w:rPr>
              <w:t>INT</w:t>
            </w:r>
            <w:r>
              <w:rPr>
                <w:color w:val="0080AB"/>
                <w:spacing w:val="6"/>
              </w:rPr>
              <w:t>ERMACS</w:t>
            </w:r>
            <w:r>
              <w:rPr>
                <w:color w:val="0080AB"/>
                <w:spacing w:val="39"/>
              </w:rPr>
              <w:t xml:space="preserve"> </w:t>
            </w:r>
            <w:r>
              <w:rPr>
                <w:color w:val="0080AB"/>
                <w:spacing w:val="6"/>
              </w:rPr>
              <w:t>analysis.</w:t>
            </w:r>
            <w:r>
              <w:rPr>
                <w:color w:val="0080AB"/>
                <w:spacing w:val="33"/>
                <w:w w:val="102"/>
              </w:rPr>
              <w:t xml:space="preserve"> </w:t>
            </w:r>
            <w:r>
              <w:rPr>
                <w:color w:val="0080AB"/>
                <w:spacing w:val="6"/>
              </w:rPr>
              <w:t>J</w:t>
            </w:r>
          </w:hyperlink>
        </w:p>
        <w:p>
          <w:pPr>
            <w:pStyle w:val="BodyText"/>
            <w:ind w:left="432"/>
            <w:spacing w:line="201" w:lineRule="exact"/>
            <w:rPr/>
          </w:pPr>
          <w:hyperlink w:history="true" r:id="rId194">
            <w:r>
              <w:rPr>
                <w:color w:val="0080AB"/>
                <w:spacing w:val="13"/>
                <w:position w:val="2"/>
              </w:rPr>
              <w:t>Heart Lung Transplant 2019;38</w:t>
            </w:r>
            <w:r>
              <w:rPr>
                <w:color w:val="0080AB"/>
                <w:spacing w:val="12"/>
                <w:position w:val="2"/>
              </w:rPr>
              <w:t>:721-30.</w:t>
            </w:r>
          </w:hyperlink>
        </w:p>
        <w:p>
          <w:pPr>
            <w:pStyle w:val="BodyText"/>
            <w:spacing w:line="206" w:lineRule="exact"/>
            <w:rPr/>
          </w:pPr>
          <w:r>
            <w:rPr>
              <w:spacing w:val="11"/>
              <w:position w:val="2"/>
            </w:rPr>
            <w:t>145.</w:t>
          </w:r>
          <w:r>
            <w:rPr>
              <w:spacing w:val="2"/>
              <w:position w:val="2"/>
            </w:rPr>
            <w:t xml:space="preserve">  </w:t>
          </w:r>
          <w:hyperlink w:history="true" r:id="rId195">
            <w:r>
              <w:rPr>
                <w:color w:val="0080AB"/>
                <w:spacing w:val="11"/>
                <w:position w:val="2"/>
              </w:rPr>
              <w:t>Trachtenberg BH, Cordero-Reyes AM, Ald</w:t>
            </w:r>
            <w:r>
              <w:rPr>
                <w:color w:val="0080AB"/>
                <w:spacing w:val="10"/>
                <w:position w:val="2"/>
              </w:rPr>
              <w:t>eiri M, et al.</w:t>
            </w:r>
          </w:hyperlink>
        </w:p>
        <w:p>
          <w:pPr>
            <w:pStyle w:val="BodyText"/>
            <w:ind w:left="430"/>
            <w:spacing w:before="18" w:line="210" w:lineRule="auto"/>
            <w:rPr/>
          </w:pPr>
          <w:hyperlink w:history="true" r:id="rId195">
            <w:r>
              <w:rPr>
                <w:color w:val="0080AB"/>
                <w:spacing w:val="14"/>
              </w:rPr>
              <w:t>Persistent  blood  stream</w:t>
            </w:r>
            <w:r>
              <w:rPr>
                <w:color w:val="0080AB"/>
                <w:spacing w:val="15"/>
                <w:w w:val="101"/>
              </w:rPr>
              <w:t xml:space="preserve">  </w:t>
            </w:r>
            <w:r>
              <w:rPr>
                <w:color w:val="0080AB"/>
                <w:spacing w:val="14"/>
              </w:rPr>
              <w:t>inf</w:t>
            </w:r>
            <w:r>
              <w:rPr>
                <w:color w:val="0080AB"/>
                <w:spacing w:val="13"/>
              </w:rPr>
              <w:t>ection</w:t>
            </w:r>
            <w:r>
              <w:rPr>
                <w:color w:val="0080AB"/>
                <w:spacing w:val="15"/>
                <w:w w:val="102"/>
              </w:rPr>
              <w:t xml:space="preserve">  </w:t>
            </w:r>
            <w:r>
              <w:rPr>
                <w:color w:val="0080AB"/>
                <w:spacing w:val="13"/>
              </w:rPr>
              <w:t>in</w:t>
            </w:r>
            <w:r>
              <w:rPr>
                <w:color w:val="0080AB"/>
                <w:spacing w:val="15"/>
              </w:rPr>
              <w:t xml:space="preserve">  </w:t>
            </w:r>
            <w:r>
              <w:rPr>
                <w:color w:val="0080AB"/>
                <w:spacing w:val="13"/>
              </w:rPr>
              <w:t>patients  sup-</w:t>
            </w:r>
          </w:hyperlink>
        </w:p>
        <w:p>
          <w:pPr>
            <w:pStyle w:val="BodyText"/>
            <w:ind w:left="430"/>
            <w:spacing w:line="203" w:lineRule="exact"/>
            <w:rPr/>
          </w:pPr>
          <w:hyperlink w:history="true" r:id="rId195">
            <w:r>
              <w:rPr>
                <w:color w:val="0080AB"/>
                <w:spacing w:val="15"/>
                <w:position w:val="2"/>
              </w:rPr>
              <w:t>ported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with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a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continuous-ﬂow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le</w:t>
            </w:r>
            <w:r>
              <w:rPr>
                <w:color w:val="0080AB"/>
                <w:spacing w:val="14"/>
                <w:position w:val="2"/>
              </w:rPr>
              <w:t>ft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assist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195">
            <w:r>
              <w:rPr>
                <w:color w:val="0080AB"/>
                <w:spacing w:val="12"/>
              </w:rPr>
              <w:t>device is associated with an increased</w:t>
            </w:r>
            <w:r>
              <w:rPr>
                <w:color w:val="0080AB"/>
                <w:spacing w:val="36"/>
                <w:w w:val="101"/>
              </w:rPr>
              <w:t xml:space="preserve"> </w:t>
            </w:r>
            <w:r>
              <w:rPr>
                <w:color w:val="0080AB"/>
                <w:spacing w:val="12"/>
              </w:rPr>
              <w:t>risk of cerebro-</w:t>
            </w:r>
          </w:hyperlink>
        </w:p>
        <w:p>
          <w:pPr>
            <w:pStyle w:val="BodyText"/>
            <w:ind w:left="418"/>
            <w:spacing w:line="200" w:lineRule="exact"/>
            <w:rPr/>
          </w:pPr>
          <w:hyperlink w:history="true" r:id="rId195">
            <w:r>
              <w:rPr>
                <w:color w:val="0080AB"/>
                <w:spacing w:val="11"/>
                <w:position w:val="2"/>
              </w:rPr>
              <w:t>vascular accidents. J Card Fai</w:t>
            </w:r>
            <w:r>
              <w:rPr>
                <w:color w:val="0080AB"/>
                <w:spacing w:val="10"/>
                <w:position w:val="2"/>
              </w:rPr>
              <w:t>l 2015;21:119-25.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0"/>
              <w:position w:val="1"/>
            </w:rPr>
            <w:t>146.</w:t>
          </w:r>
          <w:r>
            <w:rPr>
              <w:spacing w:val="7"/>
              <w:position w:val="1"/>
            </w:rPr>
            <w:t xml:space="preserve">  </w:t>
          </w:r>
          <w:hyperlink w:history="true" r:id="rId196">
            <w:r>
              <w:rPr>
                <w:color w:val="0080AB"/>
                <w:spacing w:val="10"/>
                <w:position w:val="1"/>
              </w:rPr>
              <w:t>Tattevin P, Flecher E, Auffret V, et al.</w:t>
            </w:r>
            <w:r>
              <w:rPr>
                <w:color w:val="0080AB"/>
                <w:spacing w:val="17"/>
                <w:position w:val="1"/>
              </w:rPr>
              <w:t xml:space="preserve"> </w:t>
            </w:r>
            <w:r>
              <w:rPr>
                <w:color w:val="0080AB"/>
                <w:spacing w:val="10"/>
                <w:position w:val="1"/>
              </w:rPr>
              <w:t>Risk factors and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196">
            <w:r>
              <w:rPr>
                <w:color w:val="0080AB"/>
                <w:spacing w:val="12"/>
                <w:position w:val="2"/>
              </w:rPr>
              <w:t>prognostic  impact  of  left  ventricul</w:t>
            </w:r>
            <w:r>
              <w:rPr>
                <w:color w:val="0080AB"/>
                <w:spacing w:val="11"/>
                <w:position w:val="2"/>
              </w:rPr>
              <w:t>ar  assist  device-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196">
            <w:r>
              <w:rPr>
                <w:color w:val="0080AB"/>
                <w:spacing w:val="12"/>
                <w:position w:val="2"/>
              </w:rPr>
              <w:t>associated infections. Am Heart J 2019;214:69-76.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2"/>
              <w:position w:val="2"/>
            </w:rPr>
            <w:t>147.</w:t>
          </w:r>
          <w:r>
            <w:rPr>
              <w:spacing w:val="2"/>
              <w:position w:val="2"/>
            </w:rPr>
            <w:t xml:space="preserve">  </w:t>
          </w:r>
          <w:hyperlink w:history="true" r:id="rId197">
            <w:r>
              <w:rPr>
                <w:color w:val="0080AB"/>
                <w:spacing w:val="12"/>
                <w:position w:val="2"/>
              </w:rPr>
              <w:t>Hannan</w:t>
            </w:r>
            <w:r>
              <w:rPr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MM, Xie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R, Cowger J,</w:t>
            </w:r>
            <w:r>
              <w:rPr>
                <w:color w:val="0080AB"/>
                <w:spacing w:val="17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et</w:t>
            </w:r>
            <w:r>
              <w:rPr>
                <w:color w:val="0080AB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al.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Epidemiology</w:t>
            </w:r>
            <w:r>
              <w:rPr>
                <w:color w:val="0080AB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of</w:t>
            </w:r>
          </w:hyperlink>
        </w:p>
        <w:p>
          <w:pPr>
            <w:pStyle w:val="BodyText"/>
            <w:ind w:left="431"/>
            <w:spacing w:line="205" w:lineRule="exact"/>
            <w:rPr/>
          </w:pPr>
          <w:hyperlink w:history="true" r:id="rId197">
            <w:r>
              <w:rPr>
                <w:color w:val="0080AB"/>
                <w:spacing w:val="13"/>
                <w:position w:val="2"/>
              </w:rPr>
              <w:t>infection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in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mechanical</w:t>
            </w:r>
            <w:r>
              <w:rPr>
                <w:color w:val="0080AB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circulatory</w:t>
            </w:r>
            <w:r>
              <w:rPr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support: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global</w:t>
            </w:r>
          </w:hyperlink>
        </w:p>
        <w:p>
          <w:pPr>
            <w:pStyle w:val="BodyText"/>
            <w:ind w:left="424"/>
            <w:spacing w:before="17" w:line="217" w:lineRule="auto"/>
            <w:rPr/>
          </w:pPr>
          <w:hyperlink w:history="true" r:id="rId197">
            <w:r>
              <w:rPr>
                <w:color w:val="0080AB"/>
                <w:spacing w:val="9"/>
              </w:rPr>
              <w:t>analysis</w:t>
            </w:r>
            <w:r>
              <w:rPr>
                <w:color w:val="0080AB"/>
                <w:spacing w:val="26"/>
              </w:rPr>
              <w:t xml:space="preserve"> </w:t>
            </w:r>
            <w:r>
              <w:rPr>
                <w:color w:val="0080AB"/>
                <w:spacing w:val="9"/>
              </w:rPr>
              <w:t>from</w:t>
            </w:r>
            <w:r>
              <w:rPr>
                <w:color w:val="0080AB"/>
                <w:spacing w:val="22"/>
              </w:rPr>
              <w:t xml:space="preserve"> </w:t>
            </w:r>
            <w:r>
              <w:rPr>
                <w:color w:val="0080AB"/>
                <w:spacing w:val="9"/>
              </w:rPr>
              <w:t>the</w:t>
            </w:r>
            <w:r>
              <w:rPr>
                <w:color w:val="0080AB"/>
                <w:spacing w:val="37"/>
                <w:w w:val="101"/>
              </w:rPr>
              <w:t xml:space="preserve"> </w:t>
            </w:r>
            <w:r>
              <w:rPr>
                <w:color w:val="0080AB"/>
                <w:spacing w:val="9"/>
              </w:rPr>
              <w:t>ISHLT</w:t>
            </w:r>
            <w:r>
              <w:rPr>
                <w:color w:val="0080AB"/>
                <w:spacing w:val="37"/>
                <w:w w:val="101"/>
              </w:rPr>
              <w:t xml:space="preserve"> </w:t>
            </w:r>
            <w:r>
              <w:rPr>
                <w:color w:val="0080AB"/>
                <w:spacing w:val="9"/>
              </w:rPr>
              <w:t>Mechanically</w:t>
            </w:r>
            <w:r>
              <w:rPr>
                <w:color w:val="0080AB"/>
                <w:spacing w:val="24"/>
                <w:w w:val="101"/>
              </w:rPr>
              <w:t xml:space="preserve"> </w:t>
            </w:r>
            <w:r>
              <w:rPr>
                <w:color w:val="0080AB"/>
                <w:spacing w:val="9"/>
              </w:rPr>
              <w:t>Assisted</w:t>
            </w:r>
            <w:r>
              <w:rPr>
                <w:color w:val="0080AB"/>
                <w:spacing w:val="31"/>
              </w:rPr>
              <w:t xml:space="preserve"> </w:t>
            </w:r>
            <w:r>
              <w:rPr>
                <w:color w:val="0080AB"/>
                <w:spacing w:val="9"/>
              </w:rPr>
              <w:t>Ci</w:t>
            </w:r>
            <w:r>
              <w:rPr>
                <w:color w:val="0080AB"/>
                <w:spacing w:val="8"/>
              </w:rPr>
              <w:t>rcu-</w:t>
            </w:r>
          </w:hyperlink>
        </w:p>
        <w:p>
          <w:pPr>
            <w:pStyle w:val="BodyText"/>
            <w:ind w:left="432"/>
            <w:spacing w:before="25" w:line="210" w:lineRule="auto"/>
            <w:rPr/>
          </w:pPr>
          <w:hyperlink w:history="true" r:id="rId197">
            <w:r>
              <w:rPr>
                <w:color w:val="0080AB"/>
                <w:spacing w:val="12"/>
              </w:rPr>
              <w:t>latory  Support   Registry.  J</w:t>
            </w:r>
            <w:r>
              <w:rPr>
                <w:color w:val="0080AB"/>
                <w:spacing w:val="1"/>
              </w:rPr>
              <w:t xml:space="preserve">   </w:t>
            </w:r>
            <w:r>
              <w:rPr>
                <w:color w:val="0080AB"/>
                <w:spacing w:val="12"/>
              </w:rPr>
              <w:t>Heart</w:t>
            </w:r>
            <w:r>
              <w:rPr>
                <w:color w:val="0080AB"/>
              </w:rPr>
              <w:t xml:space="preserve">   </w:t>
            </w:r>
            <w:r>
              <w:rPr>
                <w:color w:val="0080AB"/>
                <w:spacing w:val="12"/>
              </w:rPr>
              <w:t>Lung</w:t>
            </w:r>
            <w:r>
              <w:rPr>
                <w:color w:val="0080AB"/>
                <w:spacing w:val="15"/>
                <w:w w:val="101"/>
              </w:rPr>
              <w:t xml:space="preserve">  </w:t>
            </w:r>
            <w:r>
              <w:rPr>
                <w:color w:val="0080AB"/>
                <w:spacing w:val="12"/>
              </w:rPr>
              <w:t>Transp</w:t>
            </w:r>
            <w:r>
              <w:rPr>
                <w:color w:val="0080AB"/>
                <w:spacing w:val="11"/>
              </w:rPr>
              <w:t>lant</w:t>
            </w:r>
          </w:hyperlink>
        </w:p>
        <w:p>
          <w:pPr>
            <w:pStyle w:val="BodyText"/>
            <w:ind w:left="424"/>
            <w:spacing w:line="202" w:lineRule="exact"/>
            <w:rPr/>
          </w:pPr>
          <w:hyperlink w:history="true" r:id="rId197">
            <w:r>
              <w:rPr>
                <w:color w:val="0080AB"/>
                <w:spacing w:val="12"/>
                <w:position w:val="2"/>
              </w:rPr>
              <w:t>2019;38:364-73.</w:t>
            </w:r>
          </w:hyperlink>
        </w:p>
        <w:p>
          <w:pPr>
            <w:pStyle w:val="BodyText"/>
            <w:spacing w:line="205" w:lineRule="exact"/>
            <w:rPr/>
          </w:pPr>
          <w:r>
            <w:rPr>
              <w:spacing w:val="10"/>
              <w:position w:val="2"/>
            </w:rPr>
            <w:t>148.</w:t>
          </w:r>
          <w:r>
            <w:rPr>
              <w:spacing w:val="2"/>
              <w:position w:val="2"/>
            </w:rPr>
            <w:t xml:space="preserve">  </w:t>
          </w:r>
          <w:hyperlink w:history="true" r:id="rId198">
            <w:r>
              <w:rPr>
                <w:color w:val="0080AB"/>
                <w:spacing w:val="10"/>
                <w:position w:val="2"/>
              </w:rPr>
              <w:t>Kusne  S,  Mooney</w:t>
            </w:r>
            <w:r>
              <w:rPr>
                <w:color w:val="0080AB"/>
                <w:spacing w:val="13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M,</w:t>
            </w:r>
            <w:r>
              <w:rPr>
                <w:color w:val="0080AB"/>
                <w:spacing w:val="12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Danziger-Isakov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L,  et</w:t>
            </w:r>
            <w:r>
              <w:rPr>
                <w:color w:val="0080AB"/>
                <w:spacing w:val="8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a</w:t>
            </w:r>
            <w:r>
              <w:rPr>
                <w:color w:val="0080AB"/>
                <w:spacing w:val="9"/>
                <w:position w:val="2"/>
              </w:rPr>
              <w:t>l.  An</w:t>
            </w:r>
          </w:hyperlink>
        </w:p>
        <w:p>
          <w:pPr>
            <w:pStyle w:val="BodyText"/>
            <w:ind w:left="431"/>
            <w:spacing w:before="18" w:line="211" w:lineRule="auto"/>
            <w:rPr/>
          </w:pPr>
          <w:hyperlink w:history="true" r:id="rId198">
            <w:r>
              <w:rPr>
                <w:color w:val="0080AB"/>
                <w:spacing w:val="14"/>
              </w:rPr>
              <w:t>ISHLT</w:t>
            </w:r>
            <w:r>
              <w:rPr>
                <w:color w:val="0080AB"/>
                <w:spacing w:val="23"/>
              </w:rPr>
              <w:t xml:space="preserve"> </w:t>
            </w:r>
            <w:r>
              <w:rPr>
                <w:color w:val="0080AB"/>
                <w:spacing w:val="14"/>
              </w:rPr>
              <w:t>consensus</w:t>
            </w:r>
            <w:r>
              <w:rPr>
                <w:color w:val="0080AB"/>
                <w:spacing w:val="24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document for</w:t>
            </w:r>
            <w:r>
              <w:rPr>
                <w:color w:val="0080AB"/>
                <w:spacing w:val="30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preve</w:t>
            </w:r>
            <w:r>
              <w:rPr>
                <w:color w:val="0080AB"/>
                <w:spacing w:val="13"/>
              </w:rPr>
              <w:t>ntion</w:t>
            </w:r>
            <w:r>
              <w:rPr>
                <w:color w:val="0080AB"/>
                <w:spacing w:val="24"/>
                <w:w w:val="101"/>
              </w:rPr>
              <w:t xml:space="preserve"> </w:t>
            </w:r>
            <w:r>
              <w:rPr>
                <w:color w:val="0080AB"/>
                <w:spacing w:val="13"/>
              </w:rPr>
              <w:t>and</w:t>
            </w:r>
            <w:r>
              <w:rPr>
                <w:color w:val="0080AB"/>
                <w:spacing w:val="30"/>
              </w:rPr>
              <w:t xml:space="preserve"> </w:t>
            </w:r>
            <w:r>
              <w:rPr>
                <w:color w:val="0080AB"/>
                <w:spacing w:val="13"/>
              </w:rPr>
              <w:t>man-</w:t>
            </w:r>
          </w:hyperlink>
        </w:p>
        <w:p>
          <w:pPr>
            <w:pStyle w:val="BodyText"/>
            <w:ind w:left="424"/>
            <w:spacing w:line="209" w:lineRule="exact"/>
            <w:rPr/>
          </w:pPr>
          <w:hyperlink w:history="true" r:id="rId198">
            <w:r>
              <w:rPr>
                <w:color w:val="0080AB"/>
                <w:spacing w:val="15"/>
                <w:position w:val="2"/>
              </w:rPr>
              <w:t>agement</w:t>
            </w:r>
            <w:r>
              <w:rPr>
                <w:color w:val="0080AB"/>
                <w:spacing w:val="7"/>
                <w:position w:val="2"/>
              </w:rPr>
              <w:t xml:space="preserve">    </w:t>
            </w:r>
            <w:r>
              <w:rPr>
                <w:color w:val="0080AB"/>
                <w:spacing w:val="15"/>
                <w:position w:val="2"/>
              </w:rPr>
              <w:t>strategies</w:t>
            </w:r>
            <w:r>
              <w:rPr>
                <w:color w:val="0080AB"/>
                <w:spacing w:val="7"/>
                <w:position w:val="2"/>
              </w:rPr>
              <w:t xml:space="preserve">    </w:t>
            </w:r>
            <w:r>
              <w:rPr>
                <w:color w:val="0080AB"/>
                <w:spacing w:val="15"/>
                <w:position w:val="2"/>
              </w:rPr>
              <w:t>for</w:t>
            </w:r>
            <w:r>
              <w:rPr>
                <w:color w:val="0080AB"/>
                <w:spacing w:val="14"/>
                <w:position w:val="2"/>
              </w:rPr>
              <w:t xml:space="preserve">    mechanical</w:t>
            </w:r>
            <w:r>
              <w:rPr>
                <w:color w:val="0080AB"/>
                <w:spacing w:val="8"/>
                <w:position w:val="2"/>
              </w:rPr>
              <w:t xml:space="preserve">    </w:t>
            </w:r>
            <w:r>
              <w:rPr>
                <w:color w:val="0080AB"/>
                <w:spacing w:val="14"/>
                <w:position w:val="2"/>
              </w:rPr>
              <w:t>circulatory</w:t>
            </w:r>
          </w:hyperlink>
        </w:p>
      </w:sdtContent>
    </w:sdt>
    <w:p>
      <w:pPr>
        <w:spacing w:line="209" w:lineRule="exact"/>
        <w:sectPr>
          <w:type w:val="continuous"/>
          <w:pgSz w:w="11878" w:h="15840"/>
          <w:pgMar w:top="960" w:right="743" w:bottom="400" w:left="849" w:header="653" w:footer="0" w:gutter="0"/>
          <w:cols w:equalWidth="0" w:num="2">
            <w:col w:w="5296" w:space="100"/>
            <w:col w:w="4889" w:space="0"/>
          </w:cols>
        </w:sectPr>
        <w:rPr/>
      </w:pP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199"/>
          <w:pgSz w:w="11878" w:h="15840"/>
          <w:pgMar w:top="945" w:right="743" w:bottom="400" w:left="849" w:header="638" w:footer="0" w:gutter="0"/>
          <w:cols w:equalWidth="0" w:num="1">
            <w:col w:w="10285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450"/>
            <w:spacing w:line="205" w:lineRule="exact"/>
            <w:rPr/>
          </w:pPr>
          <w:hyperlink w:history="true" r:id="rId198">
            <w:r>
              <w:rPr>
                <w:color w:val="0080AB"/>
                <w:spacing w:val="13"/>
                <w:position w:val="2"/>
              </w:rPr>
              <w:t>support</w:t>
            </w:r>
            <w:r>
              <w:rPr>
                <w:color w:val="0080AB"/>
                <w:spacing w:val="4"/>
                <w:position w:val="2"/>
              </w:rPr>
              <w:t xml:space="preserve">     </w:t>
            </w:r>
            <w:r>
              <w:rPr>
                <w:color w:val="0080AB"/>
                <w:spacing w:val="13"/>
                <w:position w:val="2"/>
              </w:rPr>
              <w:t>infection.    J     Heart</w:t>
            </w:r>
            <w:r>
              <w:rPr>
                <w:color w:val="0080AB"/>
                <w:spacing w:val="5"/>
                <w:position w:val="2"/>
              </w:rPr>
              <w:t xml:space="preserve">     </w:t>
            </w:r>
            <w:r>
              <w:rPr>
                <w:color w:val="0080AB"/>
                <w:spacing w:val="13"/>
                <w:position w:val="2"/>
              </w:rPr>
              <w:t>L</w:t>
            </w:r>
            <w:r>
              <w:rPr>
                <w:color w:val="0080AB"/>
                <w:spacing w:val="12"/>
                <w:position w:val="2"/>
              </w:rPr>
              <w:t>ung</w:t>
            </w:r>
            <w:r>
              <w:rPr>
                <w:color w:val="0080AB"/>
                <w:spacing w:val="2"/>
                <w:position w:val="2"/>
              </w:rPr>
              <w:t xml:space="preserve">     </w:t>
            </w:r>
            <w:r>
              <w:rPr>
                <w:color w:val="0080AB"/>
                <w:spacing w:val="12"/>
                <w:position w:val="2"/>
              </w:rPr>
              <w:t>Transplant</w:t>
            </w:r>
          </w:hyperlink>
        </w:p>
        <w:p>
          <w:pPr>
            <w:pStyle w:val="BodyText"/>
            <w:ind w:left="453"/>
            <w:spacing w:line="198" w:lineRule="exact"/>
            <w:rPr/>
          </w:pPr>
          <w:hyperlink w:history="true" r:id="rId198">
            <w:r>
              <w:rPr>
                <w:color w:val="0080AB"/>
                <w:spacing w:val="12"/>
                <w:position w:val="2"/>
              </w:rPr>
              <w:t>2017;36:1137-53.</w:t>
            </w:r>
          </w:hyperlink>
        </w:p>
        <w:p>
          <w:pPr>
            <w:pStyle w:val="BodyText"/>
            <w:ind w:left="29"/>
            <w:spacing w:line="199" w:lineRule="exact"/>
            <w:rPr/>
          </w:pPr>
          <w:r>
            <w:rPr>
              <w:spacing w:val="10"/>
              <w:position w:val="2"/>
            </w:rPr>
            <w:t>149.</w:t>
          </w:r>
          <w:r>
            <w:rPr>
              <w:spacing w:val="1"/>
              <w:position w:val="2"/>
            </w:rPr>
            <w:t xml:space="preserve">  </w:t>
          </w:r>
          <w:hyperlink w:history="true" r:id="rId200">
            <w:r>
              <w:rPr>
                <w:color w:val="0080AB"/>
                <w:spacing w:val="10"/>
                <w:position w:val="2"/>
              </w:rPr>
              <w:t>Jennings DL, Chopra A, Chambers R, Morgan JA. Clin-</w:t>
            </w:r>
          </w:hyperlink>
        </w:p>
        <w:p>
          <w:pPr>
            <w:pStyle w:val="BodyText"/>
            <w:ind w:left="459"/>
            <w:spacing w:line="199" w:lineRule="exact"/>
            <w:rPr/>
          </w:pPr>
          <w:hyperlink w:history="true" r:id="rId200">
            <w:r>
              <w:rPr>
                <w:color w:val="0080AB"/>
                <w:spacing w:val="14"/>
              </w:rPr>
              <w:t>ical</w:t>
            </w:r>
            <w:r>
              <w:rPr>
                <w:color w:val="0080AB"/>
                <w:spacing w:val="41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outcomes</w:t>
            </w:r>
            <w:r>
              <w:rPr>
                <w:color w:val="0080AB"/>
                <w:spacing w:val="39"/>
                <w:w w:val="102"/>
              </w:rPr>
              <w:t xml:space="preserve"> </w:t>
            </w:r>
            <w:r>
              <w:rPr>
                <w:color w:val="0080AB"/>
                <w:spacing w:val="14"/>
              </w:rPr>
              <w:t>associated</w:t>
            </w:r>
            <w:r>
              <w:rPr>
                <w:color w:val="0080AB"/>
                <w:spacing w:val="34"/>
              </w:rPr>
              <w:t xml:space="preserve"> </w:t>
            </w:r>
            <w:r>
              <w:rPr>
                <w:color w:val="0080AB"/>
                <w:spacing w:val="13"/>
              </w:rPr>
              <w:t>with</w:t>
            </w:r>
            <w:r>
              <w:rPr>
                <w:color w:val="0080AB"/>
                <w:spacing w:val="37"/>
                <w:w w:val="102"/>
              </w:rPr>
              <w:t xml:space="preserve"> </w:t>
            </w:r>
            <w:r>
              <w:rPr>
                <w:color w:val="0080AB"/>
                <w:spacing w:val="13"/>
              </w:rPr>
              <w:t>chronic</w:t>
            </w:r>
            <w:r>
              <w:rPr>
                <w:color w:val="0080AB"/>
                <w:spacing w:val="40"/>
              </w:rPr>
              <w:t xml:space="preserve"> </w:t>
            </w:r>
            <w:r>
              <w:rPr>
                <w:color w:val="0080AB"/>
                <w:spacing w:val="13"/>
              </w:rPr>
              <w:t>antimicrobial</w:t>
            </w:r>
          </w:hyperlink>
        </w:p>
        <w:p>
          <w:pPr>
            <w:pStyle w:val="BodyText"/>
            <w:ind w:left="450"/>
            <w:spacing w:line="200" w:lineRule="exact"/>
            <w:rPr/>
          </w:pPr>
          <w:hyperlink w:history="true" r:id="rId200">
            <w:r>
              <w:rPr>
                <w:color w:val="0080AB"/>
                <w:spacing w:val="15"/>
                <w:position w:val="2"/>
              </w:rPr>
              <w:t>suppression  therapy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5"/>
                <w:position w:val="2"/>
              </w:rPr>
              <w:t>in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15"/>
                <w:position w:val="2"/>
              </w:rPr>
              <w:t>patients  with</w:t>
            </w:r>
            <w:r>
              <w:rPr>
                <w:color w:val="0080AB"/>
                <w:spacing w:val="19"/>
                <w:position w:val="2"/>
              </w:rPr>
              <w:t xml:space="preserve">  </w:t>
            </w:r>
            <w:r>
              <w:rPr>
                <w:color w:val="0080AB"/>
                <w:spacing w:val="15"/>
                <w:position w:val="2"/>
              </w:rPr>
              <w:t>continuous-</w:t>
            </w:r>
          </w:hyperlink>
        </w:p>
        <w:p>
          <w:pPr>
            <w:pStyle w:val="BodyText"/>
            <w:ind w:left="448"/>
            <w:spacing w:line="199" w:lineRule="exact"/>
            <w:rPr/>
          </w:pPr>
          <w:hyperlink w:history="true" r:id="rId200">
            <w:r>
              <w:rPr>
                <w:color w:val="0080AB"/>
                <w:spacing w:val="12"/>
                <w:position w:val="2"/>
              </w:rPr>
              <w:t>ﬂow</w:t>
            </w:r>
            <w:r>
              <w:rPr>
                <w:color w:val="0080AB"/>
                <w:spacing w:val="9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left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ventricular</w:t>
            </w:r>
            <w:r>
              <w:rPr>
                <w:color w:val="0080AB"/>
                <w:spacing w:val="3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assist</w:t>
            </w:r>
            <w:r>
              <w:rPr>
                <w:color w:val="0080AB"/>
                <w:spacing w:val="3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devices.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Artif</w:t>
            </w:r>
            <w:r>
              <w:rPr>
                <w:color w:val="0080AB"/>
                <w:spacing w:val="3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Organs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200">
            <w:r>
              <w:rPr>
                <w:color w:val="0080AB"/>
                <w:spacing w:val="12"/>
                <w:position w:val="2"/>
              </w:rPr>
              <w:t>2014;38:875-9.</w:t>
            </w:r>
          </w:hyperlink>
        </w:p>
        <w:p>
          <w:pPr>
            <w:pStyle w:val="BodyText"/>
            <w:ind w:left="29"/>
            <w:spacing w:line="199" w:lineRule="exact"/>
            <w:rPr/>
          </w:pPr>
          <w:r>
            <w:rPr>
              <w:spacing w:val="10"/>
              <w:position w:val="2"/>
            </w:rPr>
            <w:t>150.</w:t>
          </w:r>
          <w:r>
            <w:rPr>
              <w:spacing w:val="2"/>
              <w:position w:val="2"/>
            </w:rPr>
            <w:t xml:space="preserve">  </w:t>
          </w:r>
          <w:hyperlink w:history="true" r:id="rId201">
            <w:r>
              <w:rPr>
                <w:color w:val="0080AB"/>
                <w:spacing w:val="10"/>
                <w:position w:val="2"/>
              </w:rPr>
              <w:t>Aburjania  N,  Hay  CM,  Sohail  MR.  Continuo</w:t>
            </w:r>
            <w:r>
              <w:rPr>
                <w:color w:val="0080AB"/>
                <w:spacing w:val="9"/>
                <w:position w:val="2"/>
              </w:rPr>
              <w:t>us-ﬂow</w:t>
            </w:r>
          </w:hyperlink>
        </w:p>
        <w:p>
          <w:pPr>
            <w:pStyle w:val="BodyText"/>
            <w:ind w:left="460"/>
            <w:spacing w:line="200" w:lineRule="exact"/>
            <w:rPr/>
          </w:pPr>
          <w:hyperlink w:history="true" r:id="rId201">
            <w:r>
              <w:rPr>
                <w:color w:val="0080AB"/>
                <w:spacing w:val="11"/>
                <w:position w:val="2"/>
              </w:rPr>
              <w:t>left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ventricular</w:t>
            </w:r>
            <w:r>
              <w:rPr>
                <w:color w:val="0080AB"/>
                <w:spacing w:val="3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assist</w:t>
            </w:r>
            <w:r>
              <w:rPr>
                <w:color w:val="0080AB"/>
                <w:spacing w:val="4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device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systems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1"/>
                <w:position w:val="2"/>
              </w:rPr>
              <w:t>infections:</w:t>
            </w:r>
            <w:r>
              <w:rPr>
                <w:color w:val="0080AB"/>
                <w:spacing w:val="3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cur-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201">
            <w:r>
              <w:rPr>
                <w:color w:val="0080AB"/>
                <w:spacing w:val="16"/>
                <w:position w:val="2"/>
              </w:rPr>
              <w:t>rent outcomes and management strategies. A</w:t>
            </w:r>
            <w:r>
              <w:rPr>
                <w:color w:val="0080AB"/>
                <w:spacing w:val="15"/>
                <w:position w:val="2"/>
              </w:rPr>
              <w:t>nn Car-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201">
            <w:r>
              <w:rPr>
                <w:color w:val="0080AB"/>
                <w:spacing w:val="13"/>
                <w:position w:val="2"/>
              </w:rPr>
              <w:t>diothorac Surg 2021;10:233-9.</w:t>
            </w:r>
          </w:hyperlink>
        </w:p>
        <w:p>
          <w:pPr>
            <w:pStyle w:val="BodyText"/>
            <w:ind w:left="29"/>
            <w:spacing w:line="206" w:lineRule="exact"/>
            <w:rPr/>
          </w:pPr>
          <w:r>
            <w:rPr>
              <w:spacing w:val="8"/>
              <w:position w:val="2"/>
            </w:rPr>
            <w:t>151.  </w:t>
          </w:r>
          <w:hyperlink w:history="true" r:id="rId202">
            <w:r>
              <w:rPr>
                <w:color w:val="0080AB"/>
                <w:spacing w:val="8"/>
                <w:position w:val="2"/>
              </w:rPr>
              <w:t>Bui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QM,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Allen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LA,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LeMond</w:t>
            </w:r>
            <w:r>
              <w:rPr>
                <w:color w:val="0080AB"/>
                <w:spacing w:val="3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L,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Brambatti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M,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Adler</w:t>
            </w:r>
            <w:r>
              <w:rPr>
                <w:color w:val="0080AB"/>
                <w:spacing w:val="3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E.</w:t>
            </w:r>
          </w:hyperlink>
        </w:p>
        <w:p>
          <w:pPr>
            <w:pStyle w:val="BodyText"/>
            <w:ind w:left="459"/>
            <w:spacing w:before="17" w:line="212" w:lineRule="auto"/>
            <w:rPr/>
          </w:pPr>
          <w:hyperlink w:history="true" r:id="rId202">
            <w:r>
              <w:rPr>
                <w:color w:val="0080AB"/>
                <w:spacing w:val="13"/>
              </w:rPr>
              <w:t>Psychosocial evaluation of candidates for heart</w:t>
            </w:r>
            <w:r>
              <w:rPr>
                <w:color w:val="0080AB"/>
                <w:spacing w:val="16"/>
                <w:w w:val="102"/>
              </w:rPr>
              <w:t xml:space="preserve"> </w:t>
            </w:r>
            <w:r>
              <w:rPr>
                <w:color w:val="0080AB"/>
                <w:spacing w:val="13"/>
              </w:rPr>
              <w:t>trans-</w:t>
            </w:r>
          </w:hyperlink>
        </w:p>
        <w:p>
          <w:pPr>
            <w:pStyle w:val="BodyText"/>
            <w:ind w:left="458"/>
            <w:spacing w:line="202" w:lineRule="exact"/>
            <w:rPr/>
          </w:pPr>
          <w:hyperlink w:history="true" r:id="rId202">
            <w:r>
              <w:rPr>
                <w:color w:val="0080AB"/>
                <w:spacing w:val="14"/>
                <w:position w:val="2"/>
              </w:rPr>
              <w:t>plant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and</w:t>
            </w:r>
            <w:r>
              <w:rPr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assist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devices: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beyond</w:t>
            </w:r>
            <w:r>
              <w:rPr>
                <w:color w:val="0080AB"/>
                <w:spacing w:val="2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the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cur-</w:t>
            </w:r>
          </w:hyperlink>
        </w:p>
        <w:p>
          <w:pPr>
            <w:pStyle w:val="BodyText"/>
            <w:ind w:left="458"/>
            <w:spacing w:line="199" w:lineRule="exact"/>
            <w:rPr/>
          </w:pPr>
          <w:hyperlink w:history="true" r:id="rId202">
            <w:r>
              <w:rPr>
                <w:color w:val="0080AB"/>
                <w:spacing w:val="11"/>
                <w:position w:val="2"/>
              </w:rPr>
              <w:t>rent consensus. Circ Heart Fail</w:t>
            </w:r>
            <w:r>
              <w:rPr>
                <w:color w:val="0080AB"/>
                <w:spacing w:val="10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2019;12:e0060</w:t>
            </w:r>
            <w:r>
              <w:rPr>
                <w:color w:val="0080AB"/>
                <w:spacing w:val="10"/>
                <w:position w:val="2"/>
              </w:rPr>
              <w:t>58.</w:t>
            </w:r>
          </w:hyperlink>
        </w:p>
        <w:p>
          <w:pPr>
            <w:pStyle w:val="BodyText"/>
            <w:ind w:left="29"/>
            <w:spacing w:line="200" w:lineRule="exact"/>
            <w:rPr/>
          </w:pPr>
          <w:r>
            <w:rPr>
              <w:spacing w:val="9"/>
              <w:position w:val="2"/>
            </w:rPr>
            <w:t>152.</w:t>
          </w:r>
          <w:r>
            <w:rPr>
              <w:spacing w:val="6"/>
              <w:position w:val="2"/>
            </w:rPr>
            <w:t xml:space="preserve">  </w:t>
          </w:r>
          <w:hyperlink w:history="true" r:id="rId203">
            <w:r>
              <w:rPr>
                <w:color w:val="0080AB"/>
                <w:spacing w:val="9"/>
                <w:position w:val="2"/>
              </w:rPr>
              <w:t>DeFilippis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EM,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Breathett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K,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Donald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EM, et al.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Psycho-</w:t>
            </w:r>
          </w:hyperlink>
        </w:p>
        <w:p>
          <w:pPr>
            <w:pStyle w:val="BodyText"/>
            <w:ind w:left="450"/>
            <w:spacing w:line="199" w:lineRule="exact"/>
            <w:rPr/>
          </w:pPr>
          <w:hyperlink w:history="true" r:id="rId203">
            <w:r>
              <w:rPr>
                <w:color w:val="0080AB"/>
                <w:spacing w:val="12"/>
              </w:rPr>
              <w:t>social</w:t>
            </w:r>
            <w:r>
              <w:rPr>
                <w:color w:val="0080AB"/>
                <w:spacing w:val="38"/>
                <w:w w:val="101"/>
              </w:rPr>
              <w:t xml:space="preserve"> </w:t>
            </w:r>
            <w:r>
              <w:rPr>
                <w:color w:val="0080AB"/>
                <w:spacing w:val="12"/>
              </w:rPr>
              <w:t>risk</w:t>
            </w:r>
            <w:r>
              <w:rPr>
                <w:color w:val="0080AB"/>
                <w:spacing w:val="31"/>
                <w:w w:val="101"/>
              </w:rPr>
              <w:t xml:space="preserve"> </w:t>
            </w:r>
            <w:r>
              <w:rPr>
                <w:color w:val="0080AB"/>
                <w:spacing w:val="12"/>
              </w:rPr>
              <w:t>and</w:t>
            </w:r>
            <w:r>
              <w:rPr>
                <w:color w:val="0080AB"/>
                <w:spacing w:val="39"/>
              </w:rPr>
              <w:t xml:space="preserve"> </w:t>
            </w:r>
            <w:r>
              <w:rPr>
                <w:color w:val="0080AB"/>
                <w:spacing w:val="12"/>
              </w:rPr>
              <w:t>its</w:t>
            </w:r>
            <w:r>
              <w:rPr>
                <w:color w:val="0080AB"/>
                <w:spacing w:val="32"/>
              </w:rPr>
              <w:t xml:space="preserve"> </w:t>
            </w:r>
            <w:r>
              <w:rPr>
                <w:color w:val="0080AB"/>
                <w:spacing w:val="12"/>
              </w:rPr>
              <w:t>association</w:t>
            </w:r>
            <w:r>
              <w:rPr>
                <w:color w:val="0080AB"/>
                <w:spacing w:val="26"/>
              </w:rPr>
              <w:t xml:space="preserve"> </w:t>
            </w:r>
            <w:r>
              <w:rPr>
                <w:color w:val="0080AB"/>
                <w:spacing w:val="12"/>
              </w:rPr>
              <w:t>with</w:t>
            </w:r>
            <w:r>
              <w:rPr>
                <w:color w:val="0080AB"/>
                <w:spacing w:val="32"/>
                <w:w w:val="101"/>
              </w:rPr>
              <w:t xml:space="preserve"> </w:t>
            </w:r>
            <w:r>
              <w:rPr>
                <w:color w:val="0080AB"/>
                <w:spacing w:val="12"/>
              </w:rPr>
              <w:t>outcomes</w:t>
            </w:r>
            <w:r>
              <w:rPr>
                <w:color w:val="0080AB"/>
                <w:spacing w:val="39"/>
              </w:rPr>
              <w:t xml:space="preserve"> </w:t>
            </w:r>
            <w:r>
              <w:rPr>
                <w:color w:val="0080AB"/>
                <w:spacing w:val="12"/>
              </w:rPr>
              <w:t>in</w:t>
            </w:r>
            <w:r>
              <w:rPr>
                <w:color w:val="0080AB"/>
                <w:spacing w:val="31"/>
              </w:rPr>
              <w:t xml:space="preserve"> </w:t>
            </w:r>
            <w:r>
              <w:rPr>
                <w:color w:val="0080AB"/>
                <w:spacing w:val="12"/>
              </w:rPr>
              <w:t>con-</w:t>
            </w:r>
          </w:hyperlink>
        </w:p>
        <w:p>
          <w:pPr>
            <w:pStyle w:val="BodyText"/>
            <w:ind w:left="445"/>
            <w:spacing w:line="204" w:lineRule="exact"/>
            <w:rPr/>
          </w:pPr>
          <w:hyperlink w:history="true" r:id="rId203">
            <w:r>
              <w:rPr>
                <w:color w:val="0080AB"/>
                <w:spacing w:val="13"/>
                <w:position w:val="2"/>
              </w:rPr>
              <w:t>tinuous-ﬂow  left</w:t>
            </w:r>
            <w:r>
              <w:rPr>
                <w:color w:val="0080AB"/>
                <w:spacing w:val="9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ventricular  assist  device  patients.</w:t>
            </w:r>
          </w:hyperlink>
        </w:p>
        <w:p>
          <w:pPr>
            <w:pStyle w:val="BodyText"/>
            <w:ind w:left="453"/>
            <w:spacing w:before="21" w:line="194" w:lineRule="auto"/>
            <w:rPr/>
          </w:pPr>
          <w:hyperlink w:history="true" r:id="rId203">
            <w:r>
              <w:rPr>
                <w:color w:val="0080AB"/>
              </w:rPr>
              <w:t>Circ</w:t>
            </w:r>
            <w:r>
              <w:rPr>
                <w:color w:val="0080AB"/>
                <w:spacing w:val="32"/>
                <w:w w:val="101"/>
              </w:rPr>
              <w:t xml:space="preserve"> </w:t>
            </w:r>
            <w:r>
              <w:rPr>
                <w:color w:val="0080AB"/>
              </w:rPr>
              <w:t>Heart</w:t>
            </w:r>
            <w:r>
              <w:rPr>
                <w:color w:val="0080AB"/>
                <w:spacing w:val="16"/>
              </w:rPr>
              <w:t xml:space="preserve"> </w:t>
            </w:r>
            <w:r>
              <w:rPr>
                <w:color w:val="0080AB"/>
              </w:rPr>
              <w:t>Fail</w:t>
            </w:r>
            <w:r>
              <w:rPr>
                <w:color w:val="0080AB"/>
                <w:spacing w:val="16"/>
              </w:rPr>
              <w:t xml:space="preserve"> 2020;13:e006910.</w:t>
            </w:r>
          </w:hyperlink>
        </w:p>
        <w:p>
          <w:pPr>
            <w:pStyle w:val="BodyText"/>
            <w:ind w:left="29"/>
            <w:spacing w:before="9" w:line="212" w:lineRule="exact"/>
            <w:rPr/>
          </w:pPr>
          <w:r>
            <w:rPr>
              <w:spacing w:val="9"/>
              <w:position w:val="2"/>
            </w:rPr>
            <w:t>153.</w:t>
          </w:r>
          <w:r>
            <w:rPr>
              <w:spacing w:val="2"/>
              <w:position w:val="2"/>
            </w:rPr>
            <w:t xml:space="preserve">  </w:t>
          </w:r>
          <w:hyperlink w:history="true" r:id="rId204">
            <w:r>
              <w:rPr>
                <w:color w:val="0080AB"/>
                <w:spacing w:val="9"/>
                <w:position w:val="2"/>
              </w:rPr>
              <w:t>Snipelisky</w:t>
            </w:r>
            <w:r>
              <w:rPr>
                <w:color w:val="0080AB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D,</w:t>
            </w:r>
            <w:r>
              <w:rPr>
                <w:color w:val="0080AB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Stulak JM,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Schettle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SD,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Sharma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S,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Kush-</w:t>
            </w:r>
          </w:hyperlink>
        </w:p>
        <w:p>
          <w:pPr>
            <w:pStyle w:val="BodyText"/>
            <w:ind w:left="446"/>
            <w:spacing w:before="20" w:line="209" w:lineRule="auto"/>
            <w:rPr/>
          </w:pPr>
          <w:hyperlink w:history="true" r:id="rId204">
            <w:r>
              <w:rPr>
                <w:color w:val="0080AB"/>
                <w:spacing w:val="11"/>
              </w:rPr>
              <w:t>waha</w:t>
            </w:r>
            <w:r>
              <w:rPr>
                <w:color w:val="0080AB"/>
                <w:spacing w:val="19"/>
              </w:rPr>
              <w:t xml:space="preserve"> </w:t>
            </w:r>
            <w:r>
              <w:rPr>
                <w:color w:val="0080AB"/>
                <w:spacing w:val="11"/>
              </w:rPr>
              <w:t>SS,</w:t>
            </w:r>
            <w:r>
              <w:rPr>
                <w:color w:val="0080AB"/>
                <w:spacing w:val="24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Dunlay</w:t>
            </w:r>
            <w:r>
              <w:rPr>
                <w:color w:val="0080AB"/>
                <w:spacing w:val="18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SM.</w:t>
            </w:r>
            <w:r>
              <w:rPr>
                <w:color w:val="0080AB"/>
                <w:spacing w:val="24"/>
                <w:w w:val="102"/>
              </w:rPr>
              <w:t xml:space="preserve"> </w:t>
            </w:r>
            <w:r>
              <w:rPr>
                <w:color w:val="0080AB"/>
                <w:spacing w:val="11"/>
              </w:rPr>
              <w:t>Psychosocial characteri</w:t>
            </w:r>
            <w:r>
              <w:rPr>
                <w:color w:val="0080AB"/>
                <w:spacing w:val="10"/>
              </w:rPr>
              <w:t>stics</w:t>
            </w:r>
            <w:r>
              <w:rPr>
                <w:color w:val="0080AB"/>
                <w:spacing w:val="19"/>
                <w:w w:val="101"/>
              </w:rPr>
              <w:t xml:space="preserve"> </w:t>
            </w:r>
            <w:r>
              <w:rPr>
                <w:color w:val="0080AB"/>
                <w:spacing w:val="10"/>
              </w:rPr>
              <w:t>and</w:t>
            </w:r>
          </w:hyperlink>
        </w:p>
        <w:p>
          <w:pPr>
            <w:pStyle w:val="BodyText"/>
            <w:ind w:left="452"/>
            <w:spacing w:line="202" w:lineRule="exact"/>
            <w:rPr/>
          </w:pPr>
          <w:hyperlink w:history="true" r:id="rId204">
            <w:r>
              <w:rPr>
                <w:color w:val="0080AB"/>
                <w:spacing w:val="14"/>
                <w:position w:val="2"/>
              </w:rPr>
              <w:t>outcomes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in</w:t>
            </w:r>
            <w:r>
              <w:rPr>
                <w:color w:val="0080AB"/>
                <w:spacing w:val="4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patients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14"/>
                <w:position w:val="2"/>
              </w:rPr>
              <w:t>wit</w:t>
            </w:r>
            <w:r>
              <w:rPr>
                <w:color w:val="0080AB"/>
                <w:spacing w:val="13"/>
                <w:position w:val="2"/>
              </w:rPr>
              <w:t>h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left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ventricular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13"/>
                <w:position w:val="2"/>
              </w:rPr>
              <w:t>assist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204">
            <w:r>
              <w:rPr>
                <w:color w:val="0080AB"/>
                <w:spacing w:val="15"/>
                <w:position w:val="2"/>
              </w:rPr>
              <w:t>device</w:t>
            </w:r>
            <w:r>
              <w:rPr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implanted as destination therapy. Am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Heart</w:t>
            </w:r>
            <w:r>
              <w:rPr>
                <w:color w:val="0080AB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J</w:t>
            </w:r>
          </w:hyperlink>
        </w:p>
        <w:p>
          <w:pPr>
            <w:pStyle w:val="BodyText"/>
            <w:ind w:left="453"/>
            <w:spacing w:line="200" w:lineRule="exact"/>
            <w:rPr/>
          </w:pPr>
          <w:hyperlink w:history="true" r:id="rId204">
            <w:r>
              <w:rPr>
                <w:color w:val="0080AB"/>
                <w:spacing w:val="12"/>
                <w:position w:val="2"/>
              </w:rPr>
              <w:t>2015;170:887-94.</w:t>
            </w:r>
          </w:hyperlink>
        </w:p>
        <w:p>
          <w:pPr>
            <w:pStyle w:val="BodyText"/>
            <w:ind w:left="30"/>
            <w:spacing w:line="199" w:lineRule="exact"/>
            <w:rPr/>
          </w:pPr>
          <w:r>
            <w:rPr>
              <w:spacing w:val="9"/>
              <w:position w:val="2"/>
            </w:rPr>
            <w:t>154.</w:t>
          </w:r>
          <w:r>
            <w:rPr>
              <w:spacing w:val="1"/>
              <w:position w:val="2"/>
            </w:rPr>
            <w:t xml:space="preserve">  </w:t>
          </w:r>
          <w:hyperlink w:history="true" r:id="rId205">
            <w:r>
              <w:rPr>
                <w:color w:val="0080AB"/>
                <w:spacing w:val="9"/>
                <w:position w:val="2"/>
              </w:rPr>
              <w:t>Charton</w:t>
            </w:r>
            <w:r>
              <w:rPr>
                <w:color w:val="0080AB"/>
                <w:spacing w:val="3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M,</w:t>
            </w:r>
            <w:r>
              <w:rPr>
                <w:color w:val="0080AB"/>
                <w:spacing w:val="3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Flecher</w:t>
            </w:r>
            <w:r>
              <w:rPr>
                <w:color w:val="0080AB"/>
                <w:spacing w:val="3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E,</w:t>
            </w:r>
            <w:r>
              <w:rPr>
                <w:color w:val="0080AB"/>
                <w:spacing w:val="2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Leclerc</w:t>
            </w:r>
            <w:r>
              <w:rPr>
                <w:color w:val="0080AB"/>
                <w:spacing w:val="8"/>
                <w:position w:val="2"/>
              </w:rPr>
              <w:t>q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8"/>
                <w:position w:val="2"/>
              </w:rPr>
              <w:t>C,</w:t>
            </w:r>
            <w:r>
              <w:rPr>
                <w:color w:val="0080AB"/>
                <w:position w:val="2"/>
              </w:rPr>
              <w:t xml:space="preserve">   </w:t>
            </w:r>
            <w:r>
              <w:rPr>
                <w:color w:val="0080AB"/>
                <w:spacing w:val="8"/>
                <w:position w:val="2"/>
              </w:rPr>
              <w:t>et</w:t>
            </w:r>
            <w:r>
              <w:rPr>
                <w:color w:val="0080AB"/>
                <w:position w:val="2"/>
              </w:rPr>
              <w:t xml:space="preserve">   </w:t>
            </w:r>
            <w:r>
              <w:rPr>
                <w:color w:val="0080AB"/>
                <w:spacing w:val="8"/>
                <w:position w:val="2"/>
              </w:rPr>
              <w:t>al.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8"/>
                <w:position w:val="2"/>
              </w:rPr>
              <w:t>Suicide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205">
            <w:r>
              <w:rPr>
                <w:color w:val="0080AB"/>
                <w:spacing w:val="14"/>
                <w:position w:val="2"/>
              </w:rPr>
              <w:t>attempts among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LVAD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recipients: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r</w:t>
            </w:r>
            <w:r>
              <w:rPr>
                <w:color w:val="0080AB"/>
                <w:spacing w:val="13"/>
                <w:position w:val="2"/>
              </w:rPr>
              <w:t>eal-life data from</w:t>
            </w:r>
          </w:hyperlink>
        </w:p>
        <w:p>
          <w:pPr>
            <w:pStyle w:val="BodyText"/>
            <w:ind w:left="446"/>
            <w:spacing w:line="199" w:lineRule="exact"/>
            <w:rPr/>
          </w:pPr>
          <w:hyperlink w:history="true" r:id="rId205">
            <w:r>
              <w:rPr>
                <w:color w:val="0080AB"/>
                <w:spacing w:val="9"/>
                <w:position w:val="2"/>
              </w:rPr>
              <w:t>the ASSIST-ICD study. Circulation 2020;141:934-6.</w:t>
            </w:r>
          </w:hyperlink>
        </w:p>
        <w:p>
          <w:pPr>
            <w:pStyle w:val="BodyText"/>
            <w:ind w:left="30"/>
            <w:spacing w:line="199" w:lineRule="exact"/>
            <w:rPr/>
          </w:pPr>
          <w:r>
            <w:rPr>
              <w:spacing w:val="10"/>
              <w:position w:val="2"/>
            </w:rPr>
            <w:t>155.</w:t>
          </w:r>
          <w:r>
            <w:rPr>
              <w:spacing w:val="1"/>
              <w:position w:val="2"/>
            </w:rPr>
            <w:t xml:space="preserve">  </w:t>
          </w:r>
          <w:hyperlink w:history="true" r:id="rId206">
            <w:r>
              <w:rPr>
                <w:color w:val="0080AB"/>
                <w:spacing w:val="10"/>
                <w:position w:val="2"/>
              </w:rPr>
              <w:t>Casida JM, Abshire M, Ghosh B, Yang JJ. The rela</w:t>
            </w:r>
            <w:r>
              <w:rPr>
                <w:color w:val="0080AB"/>
                <w:spacing w:val="9"/>
                <w:position w:val="2"/>
              </w:rPr>
              <w:t>tion-</w:t>
            </w:r>
          </w:hyperlink>
        </w:p>
        <w:p>
          <w:pPr>
            <w:pStyle w:val="BodyText"/>
            <w:ind w:left="451"/>
            <w:spacing w:line="199" w:lineRule="exact"/>
            <w:rPr/>
          </w:pPr>
          <w:hyperlink w:history="true" r:id="rId206">
            <w:r>
              <w:rPr>
                <w:color w:val="0080AB"/>
                <w:spacing w:val="12"/>
                <w:position w:val="2"/>
              </w:rPr>
              <w:t>ship  of  anxiety,  depression,  and  quality  of</w:t>
            </w:r>
            <w:r>
              <w:rPr>
                <w:color w:val="0080AB"/>
                <w:spacing w:val="14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life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in</w:t>
            </w:r>
          </w:hyperlink>
        </w:p>
        <w:p>
          <w:pPr>
            <w:pStyle w:val="BodyText"/>
            <w:ind w:left="453"/>
            <w:spacing w:line="200" w:lineRule="exact"/>
            <w:rPr/>
          </w:pPr>
          <w:hyperlink w:history="true" r:id="rId206">
            <w:r>
              <w:rPr>
                <w:color w:val="0080AB"/>
                <w:spacing w:val="10"/>
              </w:rPr>
              <w:t>adults</w:t>
            </w:r>
            <w:r>
              <w:rPr>
                <w:color w:val="0080AB"/>
                <w:spacing w:val="4"/>
              </w:rPr>
              <w:t xml:space="preserve">  </w:t>
            </w:r>
            <w:r>
              <w:rPr>
                <w:color w:val="0080AB"/>
                <w:spacing w:val="10"/>
              </w:rPr>
              <w:t>with  left  ventricular  assist  devices.  ASAIO</w:t>
            </w:r>
            <w:r>
              <w:rPr>
                <w:color w:val="0080AB"/>
                <w:spacing w:val="9"/>
              </w:rPr>
              <w:t xml:space="preserve">  J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206">
            <w:r>
              <w:rPr>
                <w:color w:val="0080AB"/>
                <w:spacing w:val="12"/>
                <w:position w:val="2"/>
              </w:rPr>
              <w:t>2018;64:515-20.</w:t>
            </w:r>
          </w:hyperlink>
        </w:p>
        <w:p>
          <w:pPr>
            <w:pStyle w:val="BodyText"/>
            <w:ind w:left="30"/>
            <w:spacing w:line="199" w:lineRule="exact"/>
            <w:rPr/>
          </w:pPr>
          <w:r>
            <w:rPr>
              <w:spacing w:val="9"/>
              <w:position w:val="2"/>
            </w:rPr>
            <w:t>156.</w:t>
          </w:r>
          <w:r>
            <w:rPr>
              <w:spacing w:val="2"/>
              <w:position w:val="2"/>
            </w:rPr>
            <w:t xml:space="preserve">  </w:t>
          </w:r>
          <w:hyperlink w:history="true" r:id="rId207">
            <w:r>
              <w:rPr>
                <w:color w:val="0080AB"/>
                <w:spacing w:val="9"/>
                <w:position w:val="2"/>
              </w:rPr>
              <w:t>Lundgren S,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Lowes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BD, Zolty</w:t>
            </w:r>
            <w:r>
              <w:rPr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R, et al.</w:t>
            </w:r>
            <w:r>
              <w:rPr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Do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psychosocial</w:t>
            </w:r>
          </w:hyperlink>
        </w:p>
        <w:p>
          <w:pPr>
            <w:pStyle w:val="BodyText"/>
            <w:ind w:left="448"/>
            <w:spacing w:line="205" w:lineRule="exact"/>
            <w:rPr/>
          </w:pPr>
          <w:hyperlink w:history="true" r:id="rId207">
            <w:r>
              <w:rPr>
                <w:color w:val="0080AB"/>
                <w:spacing w:val="15"/>
                <w:position w:val="2"/>
              </w:rPr>
              <w:t>factors</w:t>
            </w:r>
            <w:r>
              <w:rPr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have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any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impact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on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outcomes</w:t>
            </w:r>
            <w:r>
              <w:rPr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after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left ve</w:t>
            </w:r>
            <w:r>
              <w:rPr>
                <w:color w:val="0080AB"/>
                <w:spacing w:val="14"/>
                <w:position w:val="2"/>
              </w:rPr>
              <w:t>n-</w:t>
            </w:r>
          </w:hyperlink>
        </w:p>
        <w:p>
          <w:pPr>
            <w:pStyle w:val="BodyText"/>
            <w:ind w:left="446"/>
            <w:spacing w:before="20" w:line="209" w:lineRule="auto"/>
            <w:rPr/>
          </w:pPr>
          <w:hyperlink w:history="true" r:id="rId207">
            <w:r>
              <w:rPr>
                <w:color w:val="0080AB"/>
                <w:spacing w:val="11"/>
              </w:rPr>
              <w:t>tricular</w:t>
            </w:r>
            <w:r>
              <w:rPr>
                <w:color w:val="0080AB"/>
                <w:spacing w:val="27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assist</w:t>
            </w:r>
            <w:r>
              <w:rPr>
                <w:color w:val="0080AB"/>
                <w:spacing w:val="26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device</w:t>
            </w:r>
            <w:r>
              <w:rPr>
                <w:color w:val="0080AB"/>
                <w:spacing w:val="34"/>
              </w:rPr>
              <w:t xml:space="preserve"> </w:t>
            </w:r>
            <w:r>
              <w:rPr>
                <w:color w:val="0080AB"/>
                <w:spacing w:val="11"/>
              </w:rPr>
              <w:t>implantation?</w:t>
            </w:r>
            <w:r>
              <w:rPr>
                <w:color w:val="0080AB"/>
                <w:spacing w:val="20"/>
              </w:rPr>
              <w:t xml:space="preserve"> </w:t>
            </w:r>
            <w:r>
              <w:rPr>
                <w:color w:val="0080AB"/>
                <w:spacing w:val="11"/>
              </w:rPr>
              <w:t>ASAIO</w:t>
            </w:r>
            <w:r>
              <w:rPr>
                <w:color w:val="0080AB"/>
                <w:spacing w:val="21"/>
                <w:w w:val="102"/>
              </w:rPr>
              <w:t xml:space="preserve"> </w:t>
            </w:r>
            <w:r>
              <w:rPr>
                <w:color w:val="0080AB"/>
                <w:spacing w:val="11"/>
              </w:rPr>
              <w:t>J</w:t>
            </w:r>
            <w:r>
              <w:rPr>
                <w:color w:val="0080AB"/>
                <w:spacing w:val="26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2018;6</w:t>
            </w:r>
            <w:r>
              <w:rPr>
                <w:color w:val="0080AB"/>
                <w:spacing w:val="10"/>
              </w:rPr>
              <w:t>4:</w:t>
            </w:r>
          </w:hyperlink>
        </w:p>
        <w:p>
          <w:pPr>
            <w:pStyle w:val="BodyText"/>
            <w:ind w:left="453"/>
            <w:spacing w:line="203" w:lineRule="exact"/>
            <w:rPr/>
          </w:pPr>
          <w:hyperlink w:history="true" r:id="rId207">
            <w:r>
              <w:rPr>
                <w:color w:val="0080AB"/>
                <w:spacing w:val="16"/>
              </w:rPr>
              <w:t>e43-7.</w:t>
            </w:r>
          </w:hyperlink>
        </w:p>
        <w:p>
          <w:pPr>
            <w:pStyle w:val="BodyText"/>
            <w:ind w:left="30"/>
            <w:spacing w:line="199" w:lineRule="exact"/>
            <w:rPr/>
          </w:pPr>
          <w:r>
            <w:rPr>
              <w:spacing w:val="10"/>
              <w:position w:val="2"/>
            </w:rPr>
            <w:t>157.</w:t>
          </w:r>
          <w:r>
            <w:rPr>
              <w:spacing w:val="1"/>
              <w:position w:val="2"/>
            </w:rPr>
            <w:t xml:space="preserve">  </w:t>
          </w:r>
          <w:hyperlink w:history="true" r:id="rId208">
            <w:r>
              <w:rPr>
                <w:color w:val="0080AB"/>
                <w:spacing w:val="10"/>
                <w:position w:val="2"/>
              </w:rPr>
              <w:t>Lundgren S, Poon CYM, Selim A, et al.</w:t>
            </w:r>
            <w:r>
              <w:rPr>
                <w:color w:val="0080AB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Depression and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208">
            <w:r>
              <w:rPr>
                <w:color w:val="0080AB"/>
                <w:spacing w:val="12"/>
                <w:position w:val="2"/>
              </w:rPr>
              <w:t>anxiety</w:t>
            </w:r>
            <w:r>
              <w:rPr>
                <w:color w:val="0080AB"/>
                <w:spacing w:val="9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in</w:t>
            </w:r>
            <w:r>
              <w:rPr>
                <w:color w:val="0080AB"/>
                <w:spacing w:val="4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patients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undergoing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2"/>
                <w:position w:val="2"/>
              </w:rPr>
              <w:t>left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ventricular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assist</w:t>
            </w:r>
          </w:hyperlink>
        </w:p>
        <w:p>
          <w:pPr>
            <w:pStyle w:val="BodyText"/>
            <w:ind w:left="453"/>
            <w:spacing w:line="200" w:lineRule="exact"/>
            <w:rPr/>
          </w:pPr>
          <w:hyperlink w:history="true" r:id="rId208">
            <w:r>
              <w:rPr>
                <w:color w:val="0080AB"/>
                <w:spacing w:val="10"/>
                <w:position w:val="2"/>
              </w:rPr>
              <w:t>device implantation. Int J Artif Organs 2017:0. 1.</w:t>
            </w:r>
          </w:hyperlink>
        </w:p>
        <w:p>
          <w:pPr>
            <w:pStyle w:val="BodyText"/>
            <w:ind w:left="30"/>
            <w:spacing w:line="199" w:lineRule="exact"/>
            <w:rPr/>
          </w:pPr>
          <w:r>
            <w:rPr>
              <w:spacing w:val="9"/>
              <w:position w:val="2"/>
            </w:rPr>
            <w:t>158.</w:t>
          </w:r>
          <w:r>
            <w:rPr>
              <w:spacing w:val="5"/>
              <w:position w:val="2"/>
            </w:rPr>
            <w:t xml:space="preserve">  </w:t>
          </w:r>
          <w:hyperlink w:history="true" r:id="rId209">
            <w:r>
              <w:rPr>
                <w:color w:val="0080AB"/>
                <w:spacing w:val="9"/>
                <w:position w:val="2"/>
              </w:rPr>
              <w:t>Mullan</w:t>
            </w:r>
            <w:r>
              <w:rPr>
                <w:color w:val="0080AB"/>
                <w:spacing w:val="2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C,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Caraballo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C,</w:t>
            </w:r>
            <w:r>
              <w:rPr>
                <w:color w:val="0080AB"/>
                <w:spacing w:val="24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Ravindra</w:t>
            </w:r>
            <w:r>
              <w:rPr>
                <w:color w:val="0080AB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NG,</w:t>
            </w:r>
            <w:r>
              <w:rPr>
                <w:color w:val="0080AB"/>
                <w:spacing w:val="18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et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al.</w:t>
            </w:r>
            <w:r>
              <w:rPr>
                <w:color w:val="0080AB"/>
                <w:spacing w:val="25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Psychiatric</w:t>
            </w:r>
          </w:hyperlink>
        </w:p>
        <w:p>
          <w:pPr>
            <w:pStyle w:val="BodyText"/>
            <w:ind w:left="452"/>
            <w:spacing w:line="199" w:lineRule="exact"/>
            <w:rPr/>
          </w:pPr>
          <w:hyperlink w:history="true" r:id="rId209">
            <w:r>
              <w:rPr>
                <w:color w:val="0080AB"/>
                <w:spacing w:val="14"/>
                <w:position w:val="2"/>
              </w:rPr>
              <w:t>comorbidity and outco</w:t>
            </w:r>
            <w:r>
              <w:rPr>
                <w:color w:val="0080AB"/>
                <w:spacing w:val="13"/>
                <w:position w:val="2"/>
              </w:rPr>
              <w:t>mes after left ventricular assist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209">
            <w:r>
              <w:rPr>
                <w:color w:val="0080AB"/>
                <w:spacing w:val="13"/>
                <w:position w:val="2"/>
              </w:rPr>
              <w:t>device implantation for end-stage heart failure. JACC</w:t>
            </w:r>
          </w:hyperlink>
        </w:p>
        <w:p>
          <w:pPr>
            <w:pStyle w:val="BodyText"/>
            <w:ind w:left="462"/>
            <w:spacing w:line="200" w:lineRule="exact"/>
            <w:rPr/>
          </w:pPr>
          <w:hyperlink w:history="true" r:id="rId209">
            <w:r>
              <w:rPr>
                <w:color w:val="0080AB"/>
                <w:position w:val="2"/>
              </w:rPr>
              <w:t>Heart</w:t>
            </w:r>
            <w:r>
              <w:rPr>
                <w:color w:val="0080AB"/>
                <w:spacing w:val="17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Fail</w:t>
            </w:r>
            <w:r>
              <w:rPr>
                <w:color w:val="0080AB"/>
                <w:spacing w:val="17"/>
                <w:position w:val="2"/>
              </w:rPr>
              <w:t xml:space="preserve"> 2020;8:569-77.</w:t>
            </w:r>
          </w:hyperlink>
        </w:p>
        <w:p>
          <w:pPr>
            <w:pStyle w:val="BodyText"/>
            <w:ind w:left="30"/>
            <w:spacing w:line="199" w:lineRule="exact"/>
            <w:rPr/>
          </w:pPr>
          <w:r>
            <w:rPr>
              <w:spacing w:val="10"/>
              <w:position w:val="2"/>
            </w:rPr>
            <w:t>159.</w:t>
          </w:r>
          <w:r>
            <w:rPr>
              <w:spacing w:val="1"/>
              <w:position w:val="2"/>
            </w:rPr>
            <w:t xml:space="preserve">  </w:t>
          </w:r>
          <w:hyperlink w:history="true" r:id="rId210">
            <w:r>
              <w:rPr>
                <w:color w:val="0080AB"/>
                <w:spacing w:val="10"/>
                <w:position w:val="2"/>
              </w:rPr>
              <w:t>Bidwell  JT,  Lyons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KS,</w:t>
            </w:r>
            <w:r>
              <w:rPr>
                <w:color w:val="0080AB"/>
                <w:spacing w:val="13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Mudd  JO,  et</w:t>
            </w:r>
            <w:r>
              <w:rPr>
                <w:color w:val="0080AB"/>
                <w:spacing w:val="9"/>
                <w:position w:val="2"/>
              </w:rPr>
              <w:t xml:space="preserve">  al.</w:t>
            </w:r>
            <w:r>
              <w:rPr>
                <w:color w:val="0080AB"/>
                <w:spacing w:val="10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Quality  of</w:t>
            </w:r>
          </w:hyperlink>
        </w:p>
        <w:p>
          <w:pPr>
            <w:pStyle w:val="BodyText"/>
            <w:ind w:left="462"/>
            <w:spacing w:line="199" w:lineRule="exact"/>
            <w:rPr/>
          </w:pPr>
          <w:hyperlink w:history="true" r:id="rId210">
            <w:r>
              <w:rPr>
                <w:color w:val="0080AB"/>
                <w:spacing w:val="14"/>
                <w:position w:val="2"/>
              </w:rPr>
              <w:t>life,  depression,  and</w:t>
            </w:r>
            <w:r>
              <w:rPr>
                <w:color w:val="0080AB"/>
                <w:spacing w:val="15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anxiety</w:t>
            </w:r>
            <w:r>
              <w:rPr>
                <w:color w:val="0080AB"/>
                <w:spacing w:val="19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in</w:t>
            </w:r>
            <w:r>
              <w:rPr>
                <w:color w:val="0080AB"/>
                <w:spacing w:val="12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15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assist</w:t>
            </w:r>
          </w:hyperlink>
        </w:p>
        <w:p>
          <w:pPr>
            <w:pStyle w:val="BodyText"/>
            <w:ind w:left="453"/>
            <w:spacing w:line="199" w:lineRule="exact"/>
            <w:rPr/>
          </w:pPr>
          <w:hyperlink w:history="true" r:id="rId210">
            <w:r>
              <w:rPr>
                <w:color w:val="0080AB"/>
                <w:spacing w:val="17"/>
                <w:position w:val="2"/>
              </w:rPr>
              <w:t>device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therapy:</w:t>
            </w:r>
            <w:r>
              <w:rPr>
                <w:color w:val="0080AB"/>
                <w:spacing w:val="4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longitudinal</w:t>
            </w:r>
            <w:r>
              <w:rPr>
                <w:color w:val="0080AB"/>
                <w:spacing w:val="33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outcomes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for</w:t>
            </w:r>
            <w:r>
              <w:rPr>
                <w:color w:val="0080AB"/>
                <w:spacing w:val="39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patients</w:t>
            </w:r>
          </w:hyperlink>
        </w:p>
        <w:p>
          <w:pPr>
            <w:pStyle w:val="BodyText"/>
            <w:ind w:left="453"/>
            <w:spacing w:line="200" w:lineRule="exact"/>
            <w:rPr/>
          </w:pPr>
          <w:hyperlink w:history="true" r:id="rId210">
            <w:r>
              <w:rPr>
                <w:color w:val="0080AB"/>
                <w:spacing w:val="11"/>
                <w:position w:val="2"/>
              </w:rPr>
              <w:t>and     family     caregivers.     J</w:t>
            </w:r>
            <w:r>
              <w:rPr>
                <w:color w:val="0080AB"/>
                <w:spacing w:val="1"/>
                <w:position w:val="2"/>
              </w:rPr>
              <w:t xml:space="preserve">      </w:t>
            </w:r>
            <w:r>
              <w:rPr>
                <w:color w:val="0080AB"/>
                <w:spacing w:val="11"/>
                <w:position w:val="2"/>
              </w:rPr>
              <w:t>Card</w:t>
            </w:r>
            <w:r>
              <w:rPr>
                <w:color w:val="0080AB"/>
                <w:spacing w:val="10"/>
                <w:position w:val="2"/>
              </w:rPr>
              <w:t>iovasc      Nurs</w:t>
            </w:r>
          </w:hyperlink>
        </w:p>
        <w:p>
          <w:pPr>
            <w:pStyle w:val="BodyText"/>
            <w:ind w:left="454"/>
            <w:spacing w:line="199" w:lineRule="exact"/>
            <w:rPr/>
          </w:pPr>
          <w:hyperlink w:history="true" r:id="rId210">
            <w:r>
              <w:rPr>
                <w:color w:val="0080AB"/>
                <w:spacing w:val="14"/>
                <w:position w:val="2"/>
              </w:rPr>
              <w:t>2017;32:455-63.</w:t>
            </w:r>
          </w:hyperlink>
        </w:p>
        <w:p>
          <w:pPr>
            <w:pStyle w:val="BodyText"/>
            <w:ind w:left="30"/>
            <w:spacing w:line="199" w:lineRule="exact"/>
            <w:rPr/>
          </w:pPr>
          <w:bookmarkStart w:name="bookmark1" w:id="1"/>
          <w:bookmarkEnd w:id="1"/>
          <w:r>
            <w:rPr>
              <w:spacing w:val="7"/>
              <w:position w:val="2"/>
            </w:rPr>
            <w:t>160.</w:t>
          </w:r>
          <w:r>
            <w:rPr>
              <w:spacing w:val="1"/>
              <w:position w:val="2"/>
            </w:rPr>
            <w:t xml:space="preserve">  </w:t>
          </w:r>
          <w:hyperlink w:history="true" r:id="rId211">
            <w:r>
              <w:rPr>
                <w:color w:val="0080AB"/>
                <w:spacing w:val="7"/>
                <w:position w:val="2"/>
              </w:rPr>
              <w:t>Lee CS, Gelow JM, Chien CV, et al. Implant st</w:t>
            </w:r>
            <w:r>
              <w:rPr>
                <w:color w:val="0080AB"/>
                <w:spacing w:val="6"/>
                <w:position w:val="2"/>
              </w:rPr>
              <w:t>rategy-spe-</w:t>
            </w:r>
          </w:hyperlink>
        </w:p>
        <w:p>
          <w:pPr>
            <w:pStyle w:val="BodyText"/>
            <w:ind w:left="452"/>
            <w:spacing w:line="200" w:lineRule="exact"/>
            <w:rPr/>
          </w:pPr>
          <w:hyperlink w:history="true" r:id="rId211">
            <w:r>
              <w:rPr>
                <w:color w:val="0080AB"/>
                <w:spacing w:val="9"/>
                <w:position w:val="2"/>
              </w:rPr>
              <w:t>ciﬁc changes in symptoms in response to left ventricular</w:t>
            </w:r>
          </w:hyperlink>
        </w:p>
        <w:p>
          <w:pPr>
            <w:pStyle w:val="BodyText"/>
            <w:ind w:left="454"/>
            <w:spacing w:line="199" w:lineRule="exact"/>
            <w:rPr/>
          </w:pPr>
          <w:hyperlink w:history="true" r:id="rId211">
            <w:r>
              <w:rPr>
                <w:color w:val="0080AB"/>
                <w:position w:val="2"/>
              </w:rPr>
              <w:t>assist</w:t>
            </w:r>
            <w:r>
              <w:rPr>
                <w:color w:val="0080AB"/>
                <w:spacing w:val="14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devices</w:t>
            </w:r>
            <w:r>
              <w:rPr>
                <w:color w:val="0080AB"/>
                <w:spacing w:val="14"/>
                <w:position w:val="2"/>
              </w:rPr>
              <w:t>. </w:t>
            </w:r>
            <w:r>
              <w:rPr>
                <w:color w:val="0080AB"/>
                <w:position w:val="2"/>
              </w:rPr>
              <w:t>J</w:t>
            </w:r>
            <w:r>
              <w:rPr>
                <w:color w:val="0080AB"/>
                <w:spacing w:val="14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Cardiovasc</w:t>
            </w:r>
            <w:r>
              <w:rPr>
                <w:color w:val="0080AB"/>
                <w:spacing w:val="14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Nurs</w:t>
            </w:r>
            <w:r>
              <w:rPr>
                <w:color w:val="0080AB"/>
                <w:spacing w:val="14"/>
                <w:position w:val="2"/>
              </w:rPr>
              <w:t xml:space="preserve"> 2018;33:144-51.</w:t>
            </w:r>
          </w:hyperlink>
        </w:p>
        <w:p>
          <w:pPr>
            <w:pStyle w:val="BodyText"/>
            <w:ind w:left="29"/>
            <w:spacing w:line="199" w:lineRule="exact"/>
            <w:rPr/>
          </w:pPr>
          <w:r>
            <w:rPr>
              <w:spacing w:val="11"/>
              <w:position w:val="2"/>
            </w:rPr>
            <w:t>161.</w:t>
          </w:r>
          <w:r>
            <w:rPr>
              <w:spacing w:val="2"/>
              <w:position w:val="2"/>
            </w:rPr>
            <w:t xml:space="preserve">  </w:t>
          </w:r>
          <w:hyperlink w:history="true" r:id="rId212">
            <w:r>
              <w:rPr>
                <w:color w:val="0080AB"/>
                <w:spacing w:val="11"/>
                <w:position w:val="2"/>
              </w:rPr>
              <w:t>Yost G, Bhat G, Mahoney</w:t>
            </w:r>
            <w:r>
              <w:rPr>
                <w:color w:val="0080AB"/>
                <w:spacing w:val="17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E, Tatool</w:t>
            </w:r>
            <w:r>
              <w:rPr>
                <w:color w:val="0080AB"/>
                <w:spacing w:val="10"/>
                <w:position w:val="2"/>
              </w:rPr>
              <w:t>es A. Reduced anx-</w:t>
            </w:r>
          </w:hyperlink>
        </w:p>
        <w:p>
          <w:pPr>
            <w:pStyle w:val="BodyText"/>
            <w:ind w:left="459"/>
            <w:spacing w:line="205" w:lineRule="exact"/>
            <w:rPr/>
          </w:pPr>
          <w:hyperlink w:history="true" r:id="rId212">
            <w:r>
              <w:rPr>
                <w:color w:val="0080AB"/>
                <w:spacing w:val="16"/>
                <w:position w:val="2"/>
              </w:rPr>
              <w:t>iety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and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depression</w:t>
            </w:r>
            <w:r>
              <w:rPr>
                <w:color w:val="0080AB"/>
                <w:spacing w:val="31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in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patients</w:t>
            </w:r>
            <w:r>
              <w:rPr>
                <w:color w:val="0080AB"/>
                <w:spacing w:val="15"/>
                <w:position w:val="2"/>
              </w:rPr>
              <w:t xml:space="preserve"> with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advanced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5"/>
                <w:position w:val="2"/>
              </w:rPr>
              <w:t>heart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</w:rPr>
      </w:sdtEndPr>
      <w:sdtContent>
        <w:p>
          <w:pPr>
            <w:pStyle w:val="BodyText"/>
            <w:ind w:left="419"/>
            <w:spacing w:line="203" w:lineRule="exact"/>
            <w:rPr/>
          </w:pPr>
          <w:hyperlink w:history="true" r:id="rId212">
            <w:r>
              <w:rPr>
                <w:color w:val="0080AB"/>
                <w:spacing w:val="13"/>
                <w:position w:val="2"/>
              </w:rPr>
              <w:t>failure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after</w:t>
            </w:r>
            <w:r>
              <w:rPr>
                <w:color w:val="0080AB"/>
                <w:spacing w:val="7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left</w:t>
            </w:r>
            <w:r>
              <w:rPr>
                <w:color w:val="0080AB"/>
                <w:spacing w:val="4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ventricular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assist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device</w:t>
            </w:r>
            <w:r>
              <w:rPr>
                <w:color w:val="0080AB"/>
                <w:spacing w:val="7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im</w:t>
            </w:r>
            <w:r>
              <w:rPr>
                <w:color w:val="0080AB"/>
                <w:spacing w:val="12"/>
                <w:position w:val="2"/>
              </w:rPr>
              <w:t>planta-</w:t>
            </w:r>
          </w:hyperlink>
        </w:p>
        <w:p>
          <w:pPr>
            <w:pStyle w:val="BodyText"/>
            <w:ind w:left="417"/>
            <w:spacing w:line="198" w:lineRule="exact"/>
            <w:rPr/>
          </w:pPr>
          <w:hyperlink w:history="true" r:id="rId212">
            <w:r>
              <w:rPr>
                <w:color w:val="0080AB"/>
                <w:spacing w:val="12"/>
                <w:position w:val="2"/>
              </w:rPr>
              <w:t>tion. Psychosomatics 2017;58:406-14.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1"/>
              <w:position w:val="2"/>
            </w:rPr>
            <w:t>162.</w:t>
          </w:r>
          <w:r>
            <w:rPr>
              <w:spacing w:val="2"/>
              <w:position w:val="2"/>
            </w:rPr>
            <w:t xml:space="preserve">  </w:t>
          </w:r>
          <w:hyperlink w:history="true" r:id="rId213">
            <w:r>
              <w:rPr>
                <w:color w:val="0080AB"/>
                <w:spacing w:val="11"/>
                <w:position w:val="2"/>
              </w:rPr>
              <w:t>Brouwers C, Caliskan</w:t>
            </w:r>
            <w:r>
              <w:rPr>
                <w:color w:val="0080AB"/>
                <w:spacing w:val="23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K, de Jon</w:t>
            </w:r>
            <w:r>
              <w:rPr>
                <w:color w:val="0080AB"/>
                <w:spacing w:val="10"/>
                <w:position w:val="2"/>
              </w:rPr>
              <w:t>ge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N,</w:t>
            </w:r>
            <w:r>
              <w:rPr>
                <w:color w:val="0080AB"/>
                <w:spacing w:val="14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13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 A</w:t>
            </w:r>
            <w:r>
              <w:rPr>
                <w:color w:val="0080AB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compari-</w:t>
            </w:r>
          </w:hyperlink>
        </w:p>
        <w:p>
          <w:pPr>
            <w:pStyle w:val="BodyText"/>
            <w:ind w:left="421"/>
            <w:spacing w:line="200" w:lineRule="exact"/>
            <w:rPr/>
          </w:pPr>
          <w:hyperlink w:history="true" r:id="rId213">
            <w:r>
              <w:rPr>
                <w:color w:val="0080AB"/>
                <w:spacing w:val="14"/>
                <w:position w:val="2"/>
              </w:rPr>
              <w:t>son of the</w:t>
            </w:r>
            <w:r>
              <w:rPr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health status and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psychological distress</w:t>
            </w:r>
            <w:r>
              <w:rPr>
                <w:color w:val="0080AB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of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213">
            <w:r>
              <w:rPr>
                <w:color w:val="0080AB"/>
                <w:spacing w:val="14"/>
                <w:position w:val="2"/>
              </w:rPr>
              <w:t>partners  of</w:t>
            </w:r>
            <w:r>
              <w:rPr>
                <w:color w:val="0080AB"/>
                <w:spacing w:val="18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patients  with</w:t>
            </w:r>
            <w:r>
              <w:rPr>
                <w:color w:val="0080AB"/>
                <w:spacing w:val="15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a</w:t>
            </w:r>
            <w:r>
              <w:rPr>
                <w:color w:val="0080AB"/>
                <w:spacing w:val="18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left  v</w:t>
            </w:r>
            <w:r>
              <w:rPr>
                <w:color w:val="0080AB"/>
                <w:spacing w:val="13"/>
                <w:position w:val="2"/>
              </w:rPr>
              <w:t>entricular</w:t>
            </w:r>
            <w:r>
              <w:rPr>
                <w:color w:val="0080AB"/>
                <w:spacing w:val="15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assist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213">
            <w:r>
              <w:rPr>
                <w:color w:val="0080AB"/>
                <w:spacing w:val="14"/>
                <w:position w:val="2"/>
              </w:rPr>
              <w:t>device</w:t>
            </w:r>
            <w:r>
              <w:rPr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versus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an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implantable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cardioverter</w:t>
            </w:r>
            <w:r>
              <w:rPr>
                <w:color w:val="0080AB"/>
                <w:spacing w:val="29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deﬁbrilla-</w:t>
            </w:r>
          </w:hyperlink>
        </w:p>
        <w:p>
          <w:pPr>
            <w:pStyle w:val="BodyText"/>
            <w:ind w:left="417"/>
            <w:spacing w:line="199" w:lineRule="exact"/>
            <w:rPr/>
          </w:pPr>
          <w:hyperlink w:history="true" r:id="rId213">
            <w:r>
              <w:rPr>
                <w:color w:val="0080AB"/>
                <w:spacing w:val="13"/>
                <w:position w:val="2"/>
              </w:rPr>
              <w:t>tor: a preliminary study. Heart </w:t>
            </w:r>
            <w:r>
              <w:rPr>
                <w:color w:val="0080AB"/>
                <w:spacing w:val="12"/>
                <w:position w:val="2"/>
              </w:rPr>
              <w:t>Lung 2015;44:27-32.</w:t>
            </w:r>
          </w:hyperlink>
        </w:p>
        <w:p>
          <w:pPr>
            <w:pStyle w:val="BodyText"/>
            <w:spacing w:line="206" w:lineRule="exact"/>
            <w:rPr/>
          </w:pPr>
          <w:r>
            <w:rPr>
              <w:spacing w:val="9"/>
              <w:position w:val="2"/>
            </w:rPr>
            <w:t>163.</w:t>
          </w:r>
          <w:r>
            <w:rPr>
              <w:spacing w:val="3"/>
              <w:position w:val="2"/>
            </w:rPr>
            <w:t xml:space="preserve">  </w:t>
          </w:r>
          <w:hyperlink w:history="true" r:id="rId214">
            <w:r>
              <w:rPr>
                <w:color w:val="0080AB"/>
                <w:spacing w:val="9"/>
                <w:position w:val="2"/>
              </w:rPr>
              <w:t>Sandau</w:t>
            </w:r>
            <w:r>
              <w:rPr>
                <w:color w:val="0080AB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KE,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Lee</w:t>
            </w:r>
            <w:r>
              <w:rPr>
                <w:color w:val="0080AB"/>
                <w:spacing w:val="20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CS,</w:t>
            </w:r>
            <w:r>
              <w:rPr>
                <w:color w:val="0080AB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Faulkner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9"/>
                <w:position w:val="2"/>
              </w:rPr>
              <w:t>KM,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et</w:t>
            </w:r>
            <w:r>
              <w:rPr>
                <w:color w:val="0080AB"/>
                <w:spacing w:val="18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al</w:t>
            </w:r>
            <w:r>
              <w:rPr>
                <w:color w:val="0080AB"/>
                <w:spacing w:val="8"/>
                <w:position w:val="2"/>
              </w:rPr>
              <w:t>.</w:t>
            </w:r>
            <w:r>
              <w:rPr>
                <w:color w:val="0080AB"/>
                <w:spacing w:val="1"/>
                <w:position w:val="2"/>
              </w:rPr>
              <w:t xml:space="preserve">   </w:t>
            </w:r>
            <w:r>
              <w:rPr>
                <w:color w:val="0080AB"/>
                <w:spacing w:val="8"/>
                <w:position w:val="2"/>
              </w:rPr>
              <w:t>Health-</w:t>
            </w:r>
          </w:hyperlink>
        </w:p>
        <w:p>
          <w:pPr>
            <w:pStyle w:val="BodyText"/>
            <w:ind w:left="430"/>
            <w:spacing w:before="17" w:line="217" w:lineRule="auto"/>
            <w:rPr/>
          </w:pPr>
          <w:hyperlink w:history="true" r:id="rId214">
            <w:r>
              <w:rPr>
                <w:color w:val="0080AB"/>
                <w:spacing w:val="11"/>
              </w:rPr>
              <w:t>Related</w:t>
            </w:r>
            <w:r>
              <w:rPr>
                <w:color w:val="0080AB"/>
                <w:spacing w:val="41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Quality</w:t>
            </w:r>
            <w:r>
              <w:rPr>
                <w:color w:val="0080AB"/>
                <w:spacing w:val="34"/>
              </w:rPr>
              <w:t xml:space="preserve"> </w:t>
            </w:r>
            <w:r>
              <w:rPr>
                <w:color w:val="0080AB"/>
                <w:spacing w:val="11"/>
              </w:rPr>
              <w:t>of</w:t>
            </w:r>
            <w:r>
              <w:rPr>
                <w:color w:val="0080AB"/>
                <w:spacing w:val="40"/>
                <w:w w:val="102"/>
              </w:rPr>
              <w:t xml:space="preserve"> </w:t>
            </w:r>
            <w:r>
              <w:rPr>
                <w:color w:val="0080AB"/>
                <w:spacing w:val="11"/>
              </w:rPr>
              <w:t>Life</w:t>
            </w:r>
            <w:r>
              <w:rPr>
                <w:color w:val="0080AB"/>
                <w:spacing w:val="39"/>
                <w:w w:val="102"/>
              </w:rPr>
              <w:t xml:space="preserve"> </w:t>
            </w:r>
            <w:r>
              <w:rPr>
                <w:color w:val="0080AB"/>
                <w:spacing w:val="11"/>
              </w:rPr>
              <w:t>in</w:t>
            </w:r>
            <w:r>
              <w:rPr>
                <w:color w:val="0080AB"/>
                <w:spacing w:val="40"/>
              </w:rPr>
              <w:t xml:space="preserve"> </w:t>
            </w:r>
            <w:r>
              <w:rPr>
                <w:color w:val="0080AB"/>
                <w:spacing w:val="11"/>
              </w:rPr>
              <w:t>Patients</w:t>
            </w:r>
            <w:r>
              <w:rPr>
                <w:color w:val="0080AB"/>
                <w:spacing w:val="26"/>
              </w:rPr>
              <w:t xml:space="preserve"> </w:t>
            </w:r>
            <w:r>
              <w:rPr>
                <w:color w:val="0080AB"/>
                <w:spacing w:val="11"/>
              </w:rPr>
              <w:t>With</w:t>
            </w:r>
            <w:r>
              <w:rPr>
                <w:color w:val="0080AB"/>
                <w:spacing w:val="33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a</w:t>
            </w:r>
            <w:r>
              <w:rPr>
                <w:color w:val="0080AB"/>
                <w:spacing w:val="40"/>
              </w:rPr>
              <w:t xml:space="preserve"> </w:t>
            </w:r>
            <w:r>
              <w:rPr>
                <w:color w:val="0080AB"/>
                <w:spacing w:val="11"/>
              </w:rPr>
              <w:t>Left</w:t>
            </w:r>
            <w:r>
              <w:rPr>
                <w:color w:val="0080AB"/>
                <w:spacing w:val="26"/>
                <w:w w:val="101"/>
              </w:rPr>
              <w:t xml:space="preserve"> </w:t>
            </w:r>
            <w:r>
              <w:rPr>
                <w:color w:val="0080AB"/>
                <w:spacing w:val="11"/>
              </w:rPr>
              <w:t>Ven-</w:t>
            </w:r>
          </w:hyperlink>
        </w:p>
        <w:p>
          <w:pPr>
            <w:pStyle w:val="BodyText"/>
            <w:ind w:left="417"/>
            <w:spacing w:before="25" w:line="197" w:lineRule="auto"/>
            <w:rPr/>
          </w:pPr>
          <w:hyperlink w:history="true" r:id="rId214">
            <w:r>
              <w:rPr>
                <w:color w:val="0080AB"/>
                <w:spacing w:val="10"/>
              </w:rPr>
              <w:t>tricular Assist Device (QOLVAD) Questi</w:t>
            </w:r>
            <w:r>
              <w:rPr>
                <w:color w:val="0080AB"/>
                <w:spacing w:val="9"/>
              </w:rPr>
              <w:t>onnaire: initial</w:t>
            </w:r>
          </w:hyperlink>
        </w:p>
        <w:p>
          <w:pPr>
            <w:pStyle w:val="BodyText"/>
            <w:ind w:left="430"/>
            <w:spacing w:before="7" w:line="205" w:lineRule="exact"/>
            <w:rPr/>
          </w:pPr>
          <w:hyperlink w:history="true" r:id="rId214">
            <w:r>
              <w:rPr>
                <w:color w:val="0080AB"/>
                <w:spacing w:val="13"/>
                <w:position w:val="2"/>
              </w:rPr>
              <w:t>psychometrics  of</w:t>
            </w:r>
            <w:r>
              <w:rPr>
                <w:color w:val="0080AB"/>
                <w:spacing w:val="20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a</w:t>
            </w:r>
            <w:r>
              <w:rPr>
                <w:color w:val="0080AB"/>
                <w:spacing w:val="20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new</w:t>
            </w:r>
            <w:r>
              <w:rPr>
                <w:color w:val="0080AB"/>
                <w:spacing w:val="20"/>
                <w:w w:val="102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instrument.</w:t>
            </w:r>
            <w:r>
              <w:rPr>
                <w:color w:val="0080AB"/>
                <w:spacing w:val="15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J</w:t>
            </w:r>
            <w:r>
              <w:rPr>
                <w:color w:val="0080AB"/>
                <w:spacing w:val="18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Cardiovasc</w:t>
            </w:r>
          </w:hyperlink>
        </w:p>
        <w:p>
          <w:pPr>
            <w:pStyle w:val="BodyText"/>
            <w:ind w:left="431"/>
            <w:spacing w:line="200" w:lineRule="exact"/>
            <w:rPr/>
          </w:pPr>
          <w:hyperlink w:history="true" r:id="rId214">
            <w:r>
              <w:rPr>
                <w:color w:val="0080AB"/>
                <w:position w:val="2"/>
              </w:rPr>
              <w:t>Nurs</w:t>
            </w:r>
            <w:r>
              <w:rPr>
                <w:color w:val="0080AB"/>
                <w:spacing w:val="14"/>
                <w:position w:val="2"/>
              </w:rPr>
              <w:t xml:space="preserve"> 2021;36:172-84.</w:t>
            </w:r>
          </w:hyperlink>
        </w:p>
        <w:p>
          <w:pPr>
            <w:pStyle w:val="BodyText"/>
            <w:spacing w:line="205" w:lineRule="exact"/>
            <w:rPr/>
          </w:pPr>
          <w:r>
            <w:rPr>
              <w:spacing w:val="11"/>
              <w:position w:val="2"/>
            </w:rPr>
            <w:t>164.</w:t>
          </w:r>
          <w:r>
            <w:rPr>
              <w:spacing w:val="8"/>
              <w:position w:val="2"/>
            </w:rPr>
            <w:t xml:space="preserve">  </w:t>
          </w:r>
          <w:hyperlink w:history="true" r:id="rId215">
            <w:r>
              <w:rPr>
                <w:color w:val="0080AB"/>
                <w:spacing w:val="11"/>
                <w:position w:val="2"/>
              </w:rPr>
              <w:t>Ayers</w:t>
            </w:r>
            <w:r>
              <w:rPr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B,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Lee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E,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Wood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K,</w:t>
            </w:r>
            <w:r>
              <w:rPr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et</w:t>
            </w:r>
            <w:r>
              <w:rPr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al.</w:t>
            </w:r>
            <w:r>
              <w:rPr>
                <w:color w:val="0080AB"/>
                <w:spacing w:val="3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Patient-reported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out-</w:t>
            </w:r>
          </w:hyperlink>
        </w:p>
        <w:p>
          <w:pPr>
            <w:pStyle w:val="BodyText"/>
            <w:ind w:left="422"/>
            <w:spacing w:before="16" w:line="213" w:lineRule="auto"/>
            <w:rPr/>
          </w:pPr>
          <w:hyperlink w:history="true" r:id="rId215">
            <w:r>
              <w:rPr>
                <w:color w:val="0080AB"/>
                <w:spacing w:val="13"/>
              </w:rPr>
              <w:t>comes measurement</w:t>
            </w:r>
            <w:r>
              <w:rPr>
                <w:color w:val="0080AB"/>
                <w:spacing w:val="24"/>
              </w:rPr>
              <w:t xml:space="preserve"> </w:t>
            </w:r>
            <w:r>
              <w:rPr>
                <w:color w:val="0080AB"/>
                <w:spacing w:val="13"/>
              </w:rPr>
              <w:t>information system (PROMIS)</w:t>
            </w:r>
            <w:r>
              <w:rPr>
                <w:color w:val="0080AB"/>
                <w:spacing w:val="20"/>
              </w:rPr>
              <w:t xml:space="preserve"> </w:t>
            </w:r>
            <w:r>
              <w:rPr>
                <w:color w:val="0080AB"/>
                <w:spacing w:val="13"/>
              </w:rPr>
              <w:t>in</w:t>
            </w:r>
          </w:hyperlink>
        </w:p>
        <w:p>
          <w:pPr>
            <w:pStyle w:val="BodyText"/>
            <w:ind w:left="432"/>
            <w:spacing w:line="203" w:lineRule="exact"/>
            <w:rPr/>
          </w:pPr>
          <w:hyperlink w:history="true" r:id="rId215">
            <w:r>
              <w:rPr>
                <w:color w:val="0080AB"/>
                <w:spacing w:val="12"/>
                <w:position w:val="2"/>
              </w:rPr>
              <w:t>left</w:t>
            </w:r>
            <w:r>
              <w:rPr>
                <w:color w:val="0080AB"/>
                <w:spacing w:val="4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ventricular</w:t>
            </w:r>
            <w:r>
              <w:rPr>
                <w:color w:val="0080AB"/>
                <w:spacing w:val="7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assist</w:t>
            </w:r>
            <w:r>
              <w:rPr>
                <w:color w:val="0080AB"/>
                <w:spacing w:val="7"/>
                <w:position w:val="2"/>
              </w:rPr>
              <w:t xml:space="preserve">   </w:t>
            </w:r>
            <w:r>
              <w:rPr>
                <w:color w:val="0080AB"/>
                <w:spacing w:val="12"/>
                <w:position w:val="2"/>
              </w:rPr>
              <w:t>devices.</w:t>
            </w:r>
            <w:r>
              <w:rPr>
                <w:color w:val="0080AB"/>
                <w:spacing w:val="5"/>
                <w:position w:val="2"/>
              </w:rPr>
              <w:t xml:space="preserve">   </w:t>
            </w:r>
            <w:r>
              <w:rPr>
                <w:color w:val="0080AB"/>
                <w:spacing w:val="11"/>
                <w:position w:val="2"/>
              </w:rPr>
              <w:t>Ann</w:t>
            </w:r>
            <w:r>
              <w:rPr>
                <w:color w:val="0080AB"/>
                <w:spacing w:val="4"/>
                <w:position w:val="2"/>
              </w:rPr>
              <w:t xml:space="preserve">   </w:t>
            </w:r>
            <w:r>
              <w:rPr>
                <w:color w:val="0080AB"/>
                <w:spacing w:val="11"/>
                <w:position w:val="2"/>
              </w:rPr>
              <w:t>Thorac</w:t>
            </w:r>
            <w:r>
              <w:rPr>
                <w:color w:val="0080AB"/>
                <w:spacing w:val="7"/>
                <w:position w:val="2"/>
              </w:rPr>
              <w:t xml:space="preserve">   </w:t>
            </w:r>
            <w:r>
              <w:rPr>
                <w:color w:val="0080AB"/>
                <w:spacing w:val="11"/>
                <w:position w:val="2"/>
              </w:rPr>
              <w:t>Surg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215">
            <w:r>
              <w:rPr>
                <w:color w:val="0080AB"/>
                <w:spacing w:val="12"/>
                <w:position w:val="2"/>
              </w:rPr>
              <w:t>2020;113:859-65.</w:t>
            </w:r>
          </w:hyperlink>
        </w:p>
        <w:p>
          <w:pPr>
            <w:pStyle w:val="BodyText"/>
            <w:spacing w:line="206" w:lineRule="exact"/>
            <w:rPr/>
          </w:pPr>
          <w:r>
            <w:rPr>
              <w:spacing w:val="8"/>
              <w:position w:val="2"/>
            </w:rPr>
            <w:t>165.</w:t>
          </w:r>
          <w:r>
            <w:rPr>
              <w:spacing w:val="2"/>
              <w:position w:val="2"/>
            </w:rPr>
            <w:t xml:space="preserve">  </w:t>
          </w:r>
          <w:hyperlink w:history="true" r:id="rId216">
            <w:r>
              <w:rPr>
                <w:color w:val="0080AB"/>
                <w:spacing w:val="8"/>
                <w:position w:val="2"/>
              </w:rPr>
              <w:t>Tan  NY,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Sangaralingham  LR,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Schilz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8"/>
                <w:position w:val="2"/>
              </w:rPr>
              <w:t>SR,  Dunla</w:t>
            </w:r>
            <w:r>
              <w:rPr>
                <w:color w:val="0080AB"/>
                <w:spacing w:val="7"/>
                <w:position w:val="2"/>
              </w:rPr>
              <w:t>y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7"/>
                <w:position w:val="2"/>
              </w:rPr>
              <w:t>SM.</w:t>
            </w:r>
          </w:hyperlink>
        </w:p>
        <w:p>
          <w:pPr>
            <w:pStyle w:val="BodyText"/>
            <w:ind w:left="431"/>
            <w:spacing w:before="16" w:line="213" w:lineRule="auto"/>
            <w:rPr/>
          </w:pPr>
          <w:hyperlink w:history="true" r:id="rId216">
            <w:r>
              <w:rPr>
                <w:color w:val="0080AB"/>
                <w:spacing w:val="15"/>
              </w:rPr>
              <w:t>Longitudinal heart failure medica</w:t>
            </w:r>
            <w:r>
              <w:rPr>
                <w:color w:val="0080AB"/>
                <w:spacing w:val="14"/>
              </w:rPr>
              <w:t>tion use and adher-</w:t>
            </w:r>
          </w:hyperlink>
        </w:p>
        <w:p>
          <w:pPr>
            <w:pStyle w:val="BodyText"/>
            <w:ind w:left="424"/>
            <w:spacing w:line="202" w:lineRule="exact"/>
            <w:rPr/>
          </w:pPr>
          <w:hyperlink w:history="true" r:id="rId216">
            <w:r>
              <w:rPr>
                <w:color w:val="0080AB"/>
                <w:spacing w:val="13"/>
                <w:position w:val="2"/>
              </w:rPr>
              <w:t>ence following left ventricular a</w:t>
            </w:r>
            <w:r>
              <w:rPr>
                <w:color w:val="0080AB"/>
                <w:spacing w:val="12"/>
                <w:position w:val="2"/>
              </w:rPr>
              <w:t>ssist device implanta-</w:t>
            </w:r>
          </w:hyperlink>
        </w:p>
        <w:p>
          <w:pPr>
            <w:pStyle w:val="BodyText"/>
            <w:ind w:left="417"/>
            <w:spacing w:line="200" w:lineRule="exact"/>
            <w:rPr/>
          </w:pPr>
          <w:hyperlink w:history="true" r:id="rId216">
            <w:r>
              <w:rPr>
                <w:color w:val="0080AB"/>
                <w:spacing w:val="11"/>
                <w:position w:val="2"/>
              </w:rPr>
              <w:t>tion  in  privately  insured  patients.  J  Am  Heart  Ass</w:t>
            </w:r>
          </w:hyperlink>
        </w:p>
        <w:p>
          <w:pPr>
            <w:pStyle w:val="BodyText"/>
            <w:ind w:left="425"/>
            <w:spacing w:line="199" w:lineRule="exact"/>
            <w:rPr/>
          </w:pPr>
          <w:hyperlink w:history="true" r:id="rId216">
            <w:r>
              <w:rPr>
                <w:color w:val="0080AB"/>
                <w:spacing w:val="12"/>
                <w:position w:val="2"/>
              </w:rPr>
              <w:t>2017;6:e005776.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9"/>
              <w:position w:val="2"/>
            </w:rPr>
            <w:t>166.</w:t>
          </w:r>
          <w:r>
            <w:rPr>
              <w:spacing w:val="2"/>
              <w:position w:val="2"/>
            </w:rPr>
            <w:t xml:space="preserve">  </w:t>
          </w:r>
          <w:hyperlink w:history="true" r:id="rId217">
            <w:r>
              <w:rPr>
                <w:color w:val="0080AB"/>
                <w:spacing w:val="9"/>
                <w:position w:val="2"/>
              </w:rPr>
              <w:t>Casida JM, Wu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HS, Abshire</w:t>
            </w:r>
            <w:r>
              <w:rPr>
                <w:color w:val="0080AB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M, Ghosh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B, Yang J</w:t>
            </w:r>
            <w:r>
              <w:rPr>
                <w:color w:val="0080AB"/>
                <w:spacing w:val="8"/>
                <w:position w:val="2"/>
              </w:rPr>
              <w:t>J. Cog-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217">
            <w:r>
              <w:rPr>
                <w:color w:val="0080AB"/>
                <w:spacing w:val="17"/>
                <w:position w:val="2"/>
              </w:rPr>
              <w:t>nition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7"/>
                <w:position w:val="2"/>
              </w:rPr>
              <w:t>and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7"/>
                <w:position w:val="2"/>
              </w:rPr>
              <w:t>adherence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7"/>
                <w:position w:val="2"/>
              </w:rPr>
              <w:t>are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7"/>
                <w:position w:val="2"/>
              </w:rPr>
              <w:t>self-management</w:t>
            </w:r>
            <w:r>
              <w:rPr>
                <w:color w:val="0080AB"/>
                <w:spacing w:val="43"/>
                <w:position w:val="2"/>
              </w:rPr>
              <w:t xml:space="preserve"> </w:t>
            </w:r>
            <w:r>
              <w:rPr>
                <w:color w:val="0080AB"/>
                <w:spacing w:val="17"/>
                <w:position w:val="2"/>
              </w:rPr>
              <w:t>factors</w:t>
            </w:r>
          </w:hyperlink>
        </w:p>
        <w:p>
          <w:pPr>
            <w:pStyle w:val="BodyText"/>
            <w:ind w:left="430"/>
            <w:spacing w:line="200" w:lineRule="exact"/>
            <w:rPr/>
          </w:pPr>
          <w:hyperlink w:history="true" r:id="rId217">
            <w:r>
              <w:rPr>
                <w:color w:val="0080AB"/>
                <w:spacing w:val="13"/>
                <w:position w:val="2"/>
              </w:rPr>
              <w:t>predicting</w:t>
            </w:r>
            <w:r>
              <w:rPr>
                <w:color w:val="0080AB"/>
                <w:spacing w:val="28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the</w:t>
            </w:r>
            <w:r>
              <w:rPr>
                <w:color w:val="0080AB"/>
                <w:spacing w:val="34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quality</w:t>
            </w:r>
            <w:r>
              <w:rPr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of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life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of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adults</w:t>
            </w:r>
            <w:r>
              <w:rPr>
                <w:color w:val="0080AB"/>
                <w:spacing w:val="4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living</w:t>
            </w:r>
            <w:r>
              <w:rPr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with</w:t>
            </w:r>
            <w:r>
              <w:rPr>
                <w:color w:val="0080AB"/>
                <w:spacing w:val="35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</w:t>
            </w:r>
          </w:hyperlink>
        </w:p>
        <w:p>
          <w:pPr>
            <w:pStyle w:val="BodyText"/>
            <w:ind w:left="432"/>
            <w:spacing w:line="199" w:lineRule="exact"/>
            <w:rPr/>
          </w:pPr>
          <w:hyperlink w:history="true" r:id="rId217">
            <w:r>
              <w:rPr>
                <w:color w:val="0080AB"/>
                <w:spacing w:val="12"/>
                <w:position w:val="2"/>
              </w:rPr>
              <w:t>left ventricular assist device.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J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Heart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Lung Transplant</w:t>
            </w:r>
          </w:hyperlink>
        </w:p>
        <w:p>
          <w:pPr>
            <w:pStyle w:val="BodyText"/>
            <w:ind w:left="425"/>
            <w:spacing w:line="199" w:lineRule="exact"/>
            <w:rPr/>
          </w:pPr>
          <w:hyperlink w:history="true" r:id="rId217">
            <w:r>
              <w:rPr>
                <w:color w:val="0080AB"/>
                <w:spacing w:val="12"/>
                <w:position w:val="2"/>
              </w:rPr>
              <w:t>2017;36:325-30.</w:t>
            </w:r>
          </w:hyperlink>
        </w:p>
        <w:p>
          <w:pPr>
            <w:pStyle w:val="BodyText"/>
            <w:spacing w:line="206" w:lineRule="exact"/>
            <w:rPr/>
          </w:pPr>
          <w:r>
            <w:rPr>
              <w:spacing w:val="8"/>
              <w:position w:val="2"/>
            </w:rPr>
            <w:t>167.</w:t>
          </w:r>
          <w:r>
            <w:rPr>
              <w:spacing w:val="2"/>
              <w:position w:val="2"/>
            </w:rPr>
            <w:t xml:space="preserve">  </w:t>
          </w:r>
          <w:hyperlink w:history="true" r:id="rId218">
            <w:r>
              <w:rPr>
                <w:color w:val="0080AB"/>
                <w:spacing w:val="8"/>
                <w:position w:val="2"/>
              </w:rPr>
              <w:t>Kirklin</w:t>
            </w:r>
            <w:r>
              <w:rPr>
                <w:color w:val="0080AB"/>
                <w:spacing w:val="22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JK,</w:t>
            </w:r>
            <w:r>
              <w:rPr>
                <w:color w:val="0080AB"/>
                <w:spacing w:val="3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Naftel</w:t>
            </w:r>
            <w:r>
              <w:rPr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DC,</w:t>
            </w:r>
            <w:r>
              <w:rPr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Myers</w:t>
            </w:r>
            <w:r>
              <w:rPr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SL,</w:t>
            </w:r>
            <w:r>
              <w:rPr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Pagani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FD,</w:t>
            </w:r>
            <w:r>
              <w:rPr>
                <w:color w:val="0080AB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7"/>
                <w:position w:val="2"/>
              </w:rPr>
              <w:t>Colombo</w:t>
            </w:r>
          </w:hyperlink>
        </w:p>
        <w:p>
          <w:pPr>
            <w:pStyle w:val="BodyText"/>
            <w:ind w:left="430"/>
            <w:spacing w:before="17" w:line="212" w:lineRule="auto"/>
            <w:rPr/>
          </w:pPr>
          <w:hyperlink w:history="true" r:id="rId218">
            <w:r>
              <w:rPr>
                <w:color w:val="0080AB"/>
                <w:spacing w:val="14"/>
              </w:rPr>
              <w:t>PC.</w:t>
            </w:r>
            <w:r>
              <w:rPr>
                <w:color w:val="0080AB"/>
                <w:spacing w:val="40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Quantifying</w:t>
            </w:r>
            <w:r>
              <w:rPr>
                <w:color w:val="0080AB"/>
                <w:spacing w:val="24"/>
              </w:rPr>
              <w:t xml:space="preserve"> </w:t>
            </w:r>
            <w:r>
              <w:rPr>
                <w:color w:val="0080AB"/>
                <w:spacing w:val="14"/>
              </w:rPr>
              <w:t>the</w:t>
            </w:r>
            <w:r>
              <w:rPr>
                <w:color w:val="0080AB"/>
                <w:spacing w:val="37"/>
                <w:w w:val="102"/>
              </w:rPr>
              <w:t xml:space="preserve"> </w:t>
            </w:r>
            <w:r>
              <w:rPr>
                <w:color w:val="0080AB"/>
                <w:spacing w:val="14"/>
              </w:rPr>
              <w:t>impact</w:t>
            </w:r>
            <w:r>
              <w:rPr>
                <w:color w:val="0080AB"/>
                <w:spacing w:val="25"/>
              </w:rPr>
              <w:t xml:space="preserve"> </w:t>
            </w:r>
            <w:r>
              <w:rPr>
                <w:color w:val="0080AB"/>
                <w:spacing w:val="14"/>
              </w:rPr>
              <w:t>from</w:t>
            </w:r>
            <w:r>
              <w:rPr>
                <w:color w:val="0080AB"/>
                <w:spacing w:val="29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stroke</w:t>
            </w:r>
            <w:r>
              <w:rPr>
                <w:color w:val="0080AB"/>
                <w:spacing w:val="30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during</w:t>
            </w:r>
            <w:r>
              <w:rPr>
                <w:color w:val="0080AB"/>
                <w:spacing w:val="28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sup-</w:t>
            </w:r>
          </w:hyperlink>
        </w:p>
        <w:p>
          <w:pPr>
            <w:pStyle w:val="BodyText"/>
            <w:ind w:left="430"/>
            <w:spacing w:line="207" w:lineRule="exact"/>
            <w:rPr/>
          </w:pPr>
          <w:hyperlink w:history="true" r:id="rId218">
            <w:r>
              <w:rPr>
                <w:color w:val="0080AB"/>
                <w:spacing w:val="14"/>
                <w:position w:val="2"/>
              </w:rPr>
              <w:t>port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with</w:t>
            </w:r>
            <w:r>
              <w:rPr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continuous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ﬂow</w:t>
            </w:r>
            <w:r>
              <w:rPr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ventricular</w:t>
            </w:r>
            <w:r>
              <w:rPr>
                <w:color w:val="0080AB"/>
                <w:spacing w:val="31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4"/>
                <w:position w:val="2"/>
              </w:rPr>
              <w:t>assis</w:t>
            </w:r>
            <w:r>
              <w:rPr>
                <w:color w:val="0080AB"/>
                <w:spacing w:val="13"/>
                <w:position w:val="2"/>
              </w:rPr>
              <w:t>t</w:t>
            </w:r>
            <w:r>
              <w:rPr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devices:</w:t>
            </w:r>
          </w:hyperlink>
        </w:p>
        <w:p>
          <w:pPr>
            <w:pStyle w:val="BodyText"/>
            <w:ind w:left="424"/>
            <w:spacing w:before="21" w:line="210" w:lineRule="auto"/>
            <w:rPr/>
          </w:pPr>
          <w:hyperlink w:history="true" r:id="rId218">
            <w:r>
              <w:rPr>
                <w:color w:val="0080AB"/>
                <w:spacing w:val="8"/>
              </w:rPr>
              <w:t>an</w:t>
            </w:r>
            <w:r>
              <w:rPr>
                <w:color w:val="0080AB"/>
                <w:spacing w:val="21"/>
              </w:rPr>
              <w:t xml:space="preserve"> </w:t>
            </w:r>
            <w:r>
              <w:rPr>
                <w:color w:val="0080AB"/>
                <w:spacing w:val="8"/>
              </w:rPr>
              <w:t>STS</w:t>
            </w:r>
            <w:r>
              <w:rPr>
                <w:color w:val="0080AB"/>
                <w:spacing w:val="28"/>
                <w:w w:val="101"/>
              </w:rPr>
              <w:t xml:space="preserve"> </w:t>
            </w:r>
            <w:r>
              <w:rPr>
                <w:color w:val="0080AB"/>
                <w:spacing w:val="8"/>
              </w:rPr>
              <w:t>INTERMACS</w:t>
            </w:r>
            <w:r>
              <w:rPr>
                <w:color w:val="0080AB"/>
                <w:spacing w:val="21"/>
                <w:w w:val="101"/>
              </w:rPr>
              <w:t xml:space="preserve"> </w:t>
            </w:r>
            <w:r>
              <w:rPr>
                <w:color w:val="0080AB"/>
                <w:spacing w:val="8"/>
              </w:rPr>
              <w:t>analysis.</w:t>
            </w:r>
            <w:r>
              <w:rPr>
                <w:color w:val="0080AB"/>
                <w:spacing w:val="17"/>
              </w:rPr>
              <w:t xml:space="preserve"> </w:t>
            </w:r>
            <w:r>
              <w:rPr>
                <w:color w:val="0080AB"/>
                <w:spacing w:val="8"/>
              </w:rPr>
              <w:t>J</w:t>
            </w:r>
            <w:r>
              <w:rPr>
                <w:color w:val="0080AB"/>
                <w:spacing w:val="30"/>
              </w:rPr>
              <w:t xml:space="preserve"> </w:t>
            </w:r>
            <w:r>
              <w:rPr>
                <w:color w:val="0080AB"/>
                <w:spacing w:val="8"/>
              </w:rPr>
              <w:t>Heart</w:t>
            </w:r>
            <w:r>
              <w:rPr>
                <w:color w:val="0080AB"/>
                <w:spacing w:val="29"/>
              </w:rPr>
              <w:t xml:space="preserve"> </w:t>
            </w:r>
            <w:r>
              <w:rPr>
                <w:color w:val="0080AB"/>
                <w:spacing w:val="8"/>
              </w:rPr>
              <w:t>Lung Trans</w:t>
            </w:r>
            <w:r>
              <w:rPr>
                <w:color w:val="0080AB"/>
                <w:spacing w:val="7"/>
              </w:rPr>
              <w:t>plant</w:t>
            </w:r>
          </w:hyperlink>
        </w:p>
        <w:p>
          <w:pPr>
            <w:pStyle w:val="BodyText"/>
            <w:ind w:left="425"/>
            <w:spacing w:line="202" w:lineRule="exact"/>
            <w:rPr/>
          </w:pPr>
          <w:hyperlink w:history="true" r:id="rId218">
            <w:r>
              <w:rPr>
                <w:color w:val="0080AB"/>
                <w:spacing w:val="12"/>
                <w:position w:val="2"/>
              </w:rPr>
              <w:t>2020;39:782-94.</w:t>
            </w:r>
          </w:hyperlink>
        </w:p>
        <w:p>
          <w:pPr>
            <w:pStyle w:val="BodyText"/>
            <w:spacing w:line="205" w:lineRule="exact"/>
            <w:rPr/>
          </w:pPr>
          <w:r>
            <w:rPr>
              <w:spacing w:val="9"/>
              <w:position w:val="2"/>
            </w:rPr>
            <w:t>168.</w:t>
          </w:r>
          <w:r>
            <w:rPr>
              <w:spacing w:val="2"/>
              <w:position w:val="2"/>
            </w:rPr>
            <w:t xml:space="preserve">  </w:t>
          </w:r>
          <w:hyperlink w:history="true" r:id="rId219">
            <w:r>
              <w:rPr>
                <w:color w:val="0080AB"/>
                <w:spacing w:val="9"/>
                <w:position w:val="2"/>
              </w:rPr>
              <w:t>Obeid FA, Yost G, Bhat G, Drever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9"/>
                <w:position w:val="2"/>
              </w:rPr>
              <w:t>E, Tatool</w:t>
            </w:r>
            <w:r>
              <w:rPr>
                <w:color w:val="0080AB"/>
                <w:spacing w:val="8"/>
                <w:position w:val="2"/>
              </w:rPr>
              <w:t>es A.</w:t>
            </w:r>
            <w:r>
              <w:rPr>
                <w:color w:val="0080AB"/>
                <w:spacing w:val="17"/>
                <w:position w:val="2"/>
              </w:rPr>
              <w:t xml:space="preserve"> </w:t>
            </w:r>
            <w:r>
              <w:rPr>
                <w:color w:val="0080AB"/>
                <w:spacing w:val="8"/>
                <w:position w:val="2"/>
              </w:rPr>
              <w:t>Effect</w:t>
            </w:r>
          </w:hyperlink>
        </w:p>
        <w:p>
          <w:pPr>
            <w:pStyle w:val="BodyText"/>
            <w:ind w:left="424"/>
            <w:spacing w:before="17" w:line="211" w:lineRule="auto"/>
            <w:rPr/>
          </w:pPr>
          <w:hyperlink w:history="true" r:id="rId219">
            <w:r>
              <w:rPr>
                <w:color w:val="0080AB"/>
                <w:spacing w:val="12"/>
              </w:rPr>
              <w:t>of</w:t>
            </w:r>
            <w:r>
              <w:rPr>
                <w:color w:val="0080AB"/>
                <w:spacing w:val="43"/>
              </w:rPr>
              <w:t xml:space="preserve"> </w:t>
            </w:r>
            <w:r>
              <w:rPr>
                <w:color w:val="0080AB"/>
                <w:spacing w:val="12"/>
              </w:rPr>
              <w:t>vitamin</w:t>
            </w:r>
            <w:r>
              <w:rPr>
                <w:color w:val="0080AB"/>
                <w:spacing w:val="5"/>
              </w:rPr>
              <w:t xml:space="preserve">  </w:t>
            </w:r>
            <w:r>
              <w:rPr>
                <w:color w:val="0080AB"/>
                <w:spacing w:val="12"/>
              </w:rPr>
              <w:t>D</w:t>
            </w:r>
            <w:r>
              <w:rPr>
                <w:color w:val="0080AB"/>
                <w:spacing w:val="6"/>
              </w:rPr>
              <w:t xml:space="preserve">  </w:t>
            </w:r>
            <w:r>
              <w:rPr>
                <w:color w:val="0080AB"/>
                <w:spacing w:val="12"/>
              </w:rPr>
              <w:t>level</w:t>
            </w:r>
            <w:r>
              <w:rPr>
                <w:color w:val="0080AB"/>
                <w:spacing w:val="2"/>
              </w:rPr>
              <w:t xml:space="preserve">  </w:t>
            </w:r>
            <w:r>
              <w:rPr>
                <w:color w:val="0080AB"/>
                <w:spacing w:val="12"/>
              </w:rPr>
              <w:t>on</w:t>
            </w:r>
            <w:r>
              <w:rPr>
                <w:color w:val="0080AB"/>
                <w:spacing w:val="1"/>
              </w:rPr>
              <w:t xml:space="preserve">  </w:t>
            </w:r>
            <w:r>
              <w:rPr>
                <w:color w:val="0080AB"/>
                <w:spacing w:val="12"/>
              </w:rPr>
              <w:t>clinical</w:t>
            </w:r>
            <w:r>
              <w:rPr>
                <w:color w:val="0080AB"/>
                <w:spacing w:val="2"/>
              </w:rPr>
              <w:t xml:space="preserve">  </w:t>
            </w:r>
            <w:r>
              <w:rPr>
                <w:color w:val="0080AB"/>
                <w:spacing w:val="12"/>
              </w:rPr>
              <w:t>outcomes</w:t>
            </w:r>
            <w:r>
              <w:rPr>
                <w:color w:val="0080AB"/>
                <w:spacing w:val="5"/>
              </w:rPr>
              <w:t xml:space="preserve">  </w:t>
            </w:r>
            <w:r>
              <w:rPr>
                <w:color w:val="0080AB"/>
                <w:spacing w:val="12"/>
              </w:rPr>
              <w:t>in</w:t>
            </w:r>
            <w:r>
              <w:rPr>
                <w:color w:val="0080AB"/>
                <w:spacing w:val="5"/>
              </w:rPr>
              <w:t xml:space="preserve">  </w:t>
            </w:r>
            <w:r>
              <w:rPr>
                <w:color w:val="0080AB"/>
                <w:spacing w:val="12"/>
              </w:rPr>
              <w:t>patients</w:t>
            </w:r>
          </w:hyperlink>
        </w:p>
        <w:p>
          <w:pPr>
            <w:pStyle w:val="BodyText"/>
            <w:ind w:left="430"/>
            <w:spacing w:line="204" w:lineRule="exact"/>
            <w:rPr/>
          </w:pPr>
          <w:hyperlink w:history="true" r:id="rId219">
            <w:r>
              <w:rPr>
                <w:color w:val="0080AB"/>
                <w:spacing w:val="13"/>
                <w:position w:val="2"/>
              </w:rPr>
              <w:t>undergoing  left  ventricular  assist  devi</w:t>
            </w:r>
            <w:r>
              <w:rPr>
                <w:color w:val="0080AB"/>
                <w:spacing w:val="12"/>
                <w:position w:val="2"/>
              </w:rPr>
              <w:t>ce  implanta-</w:t>
            </w:r>
          </w:hyperlink>
        </w:p>
        <w:p>
          <w:pPr>
            <w:pStyle w:val="BodyText"/>
            <w:ind w:left="417"/>
            <w:spacing w:line="199" w:lineRule="exact"/>
            <w:rPr/>
          </w:pPr>
          <w:hyperlink w:history="true" r:id="rId219">
            <w:r>
              <w:rPr>
                <w:color w:val="0080AB"/>
                <w:spacing w:val="11"/>
                <w:position w:val="2"/>
              </w:rPr>
              <w:t>tion. Nutr Clin Pract</w:t>
            </w:r>
            <w:r>
              <w:rPr>
                <w:color w:val="0080AB"/>
                <w:spacing w:val="26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2018;33:825-30.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1"/>
              <w:position w:val="2"/>
            </w:rPr>
            <w:t>169.</w:t>
          </w:r>
          <w:r>
            <w:rPr>
              <w:spacing w:val="2"/>
              <w:position w:val="2"/>
            </w:rPr>
            <w:t xml:space="preserve">  </w:t>
          </w:r>
          <w:hyperlink w:history="true" r:id="rId220">
            <w:r>
              <w:rPr>
                <w:color w:val="0080AB"/>
                <w:spacing w:val="11"/>
                <w:position w:val="2"/>
              </w:rPr>
              <w:t>Amione-Guerra</w:t>
            </w:r>
            <w:r>
              <w:rPr>
                <w:color w:val="0080AB"/>
                <w:spacing w:val="27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J,</w:t>
            </w:r>
            <w:r>
              <w:rPr>
                <w:color w:val="0080AB"/>
                <w:spacing w:val="32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Cruz-Solbes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AS,</w:t>
            </w:r>
            <w:r>
              <w:rPr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Bhimar</w:t>
            </w:r>
            <w:r>
              <w:rPr>
                <w:color w:val="0080AB"/>
                <w:spacing w:val="10"/>
                <w:position w:val="2"/>
              </w:rPr>
              <w:t>aj</w:t>
            </w:r>
            <w:r>
              <w:rPr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A,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et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al.</w:t>
            </w:r>
          </w:hyperlink>
        </w:p>
        <w:p>
          <w:pPr>
            <w:pStyle w:val="BodyText"/>
            <w:ind w:left="418"/>
            <w:spacing w:line="199" w:lineRule="exact"/>
            <w:rPr/>
          </w:pPr>
          <w:hyperlink w:history="true" r:id="rId220">
            <w:r>
              <w:rPr>
                <w:color w:val="0080AB"/>
                <w:spacing w:val="14"/>
              </w:rPr>
              <w:t>Anemia</w:t>
            </w:r>
            <w:r>
              <w:rPr>
                <w:color w:val="0080AB"/>
                <w:spacing w:val="56"/>
              </w:rPr>
              <w:t xml:space="preserve"> </w:t>
            </w:r>
            <w:r>
              <w:rPr>
                <w:color w:val="0080AB"/>
                <w:spacing w:val="14"/>
              </w:rPr>
              <w:t>after</w:t>
            </w:r>
            <w:r>
              <w:rPr>
                <w:color w:val="0080AB"/>
                <w:spacing w:val="36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continuous-ﬂow</w:t>
            </w:r>
            <w:r>
              <w:rPr>
                <w:color w:val="0080AB"/>
                <w:spacing w:val="2"/>
              </w:rPr>
              <w:t xml:space="preserve">  </w:t>
            </w:r>
            <w:r>
              <w:rPr>
                <w:color w:val="0080AB"/>
                <w:spacing w:val="14"/>
              </w:rPr>
              <w:t>left</w:t>
            </w:r>
            <w:r>
              <w:rPr>
                <w:color w:val="0080AB"/>
                <w:spacing w:val="33"/>
              </w:rPr>
              <w:t xml:space="preserve"> </w:t>
            </w:r>
            <w:r>
              <w:rPr>
                <w:color w:val="0080AB"/>
                <w:spacing w:val="14"/>
              </w:rPr>
              <w:t>ventricular</w:t>
            </w:r>
            <w:r>
              <w:rPr>
                <w:color w:val="0080AB"/>
                <w:spacing w:val="39"/>
                <w:w w:val="101"/>
              </w:rPr>
              <w:t xml:space="preserve"> </w:t>
            </w:r>
            <w:r>
              <w:rPr>
                <w:color w:val="0080AB"/>
                <w:spacing w:val="14"/>
              </w:rPr>
              <w:t>assist</w:t>
            </w:r>
          </w:hyperlink>
        </w:p>
        <w:p>
          <w:pPr>
            <w:pStyle w:val="BodyText"/>
            <w:ind w:left="424"/>
            <w:spacing w:line="200" w:lineRule="exact"/>
            <w:rPr/>
          </w:pPr>
          <w:hyperlink w:history="true" r:id="rId220">
            <w:r>
              <w:rPr>
                <w:color w:val="0080AB"/>
                <w:spacing w:val="13"/>
                <w:position w:val="2"/>
              </w:rPr>
              <w:t>device</w:t>
            </w:r>
            <w:r>
              <w:rPr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implantation: characteristics and</w:t>
            </w:r>
            <w:r>
              <w:rPr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implications.</w:t>
            </w:r>
          </w:hyperlink>
        </w:p>
        <w:p>
          <w:pPr>
            <w:pStyle w:val="BodyText"/>
            <w:ind w:left="431"/>
            <w:spacing w:line="199" w:lineRule="exact"/>
            <w:rPr/>
          </w:pPr>
          <w:hyperlink w:history="true" r:id="rId220">
            <w:r>
              <w:rPr>
                <w:color w:val="0080AB"/>
                <w:position w:val="2"/>
              </w:rPr>
              <w:t>Int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J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Artif</w:t>
            </w:r>
            <w:r>
              <w:rPr>
                <w:color w:val="0080AB"/>
                <w:spacing w:val="20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Organs</w:t>
            </w:r>
            <w:r>
              <w:rPr>
                <w:color w:val="0080AB"/>
                <w:spacing w:val="20"/>
                <w:position w:val="2"/>
              </w:rPr>
              <w:t xml:space="preserve"> 2017;40:481-8.</w:t>
            </w:r>
          </w:hyperlink>
        </w:p>
        <w:p>
          <w:pPr>
            <w:pStyle w:val="BodyText"/>
            <w:spacing w:line="199" w:lineRule="exact"/>
            <w:rPr/>
          </w:pPr>
          <w:r>
            <w:rPr>
              <w:spacing w:val="10"/>
              <w:position w:val="2"/>
            </w:rPr>
            <w:t>170.</w:t>
          </w:r>
          <w:r>
            <w:rPr>
              <w:spacing w:val="2"/>
              <w:position w:val="2"/>
            </w:rPr>
            <w:t xml:space="preserve">  </w:t>
          </w:r>
          <w:hyperlink w:history="true" r:id="rId221">
            <w:r>
              <w:rPr>
                <w:color w:val="0080AB"/>
                <w:spacing w:val="10"/>
                <w:position w:val="2"/>
              </w:rPr>
              <w:t>Jennings  DL,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Wagner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JL,</w:t>
            </w:r>
            <w:r>
              <w:rPr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0"/>
                <w:position w:val="2"/>
              </w:rPr>
              <w:t>To  L,</w:t>
            </w:r>
            <w:r>
              <w:rPr>
                <w:color w:val="0080AB"/>
                <w:spacing w:val="2"/>
                <w:position w:val="2"/>
              </w:rPr>
              <w:t xml:space="preserve">  </w:t>
            </w:r>
            <w:r>
              <w:rPr>
                <w:color w:val="0080AB"/>
                <w:spacing w:val="10"/>
                <w:position w:val="2"/>
              </w:rPr>
              <w:t>e</w:t>
            </w:r>
            <w:r>
              <w:rPr>
                <w:color w:val="0080AB"/>
                <w:spacing w:val="9"/>
                <w:position w:val="2"/>
              </w:rPr>
              <w:t>t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al.  Epidemiology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221">
            <w:r>
              <w:rPr>
                <w:color w:val="0080AB"/>
                <w:spacing w:val="16"/>
                <w:position w:val="2"/>
              </w:rPr>
              <w:t>and</w:t>
            </w:r>
            <w:r>
              <w:rPr>
                <w:color w:val="0080AB"/>
                <w:spacing w:val="42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outcomes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associated</w:t>
            </w:r>
            <w:r>
              <w:rPr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with</w:t>
            </w:r>
            <w:r>
              <w:rPr>
                <w:color w:val="0080AB"/>
                <w:spacing w:val="37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anemia</w:t>
            </w:r>
            <w:r>
              <w:rPr>
                <w:color w:val="0080AB"/>
                <w:spacing w:val="36"/>
                <w:position w:val="2"/>
              </w:rPr>
              <w:t xml:space="preserve"> </w:t>
            </w:r>
            <w:r>
              <w:rPr>
                <w:color w:val="0080AB"/>
                <w:spacing w:val="16"/>
                <w:position w:val="2"/>
              </w:rPr>
              <w:t>during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long-</w:t>
            </w:r>
          </w:hyperlink>
        </w:p>
        <w:p>
          <w:pPr>
            <w:pStyle w:val="BodyText"/>
            <w:ind w:left="417"/>
            <w:spacing w:line="200" w:lineRule="exact"/>
            <w:rPr/>
          </w:pPr>
          <w:hyperlink w:history="true" r:id="rId221">
            <w:r>
              <w:rPr>
                <w:color w:val="0080AB"/>
                <w:spacing w:val="16"/>
                <w:position w:val="2"/>
              </w:rPr>
              <w:t>term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support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with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continuous-ﬂow</w:t>
            </w:r>
            <w:r>
              <w:rPr>
                <w:color w:val="0080AB"/>
                <w:spacing w:val="9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left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6"/>
                <w:position w:val="2"/>
              </w:rPr>
              <w:t>ventricul</w:t>
            </w:r>
            <w:r>
              <w:rPr>
                <w:color w:val="0080AB"/>
                <w:spacing w:val="15"/>
                <w:position w:val="2"/>
              </w:rPr>
              <w:t>ar</w:t>
            </w:r>
          </w:hyperlink>
        </w:p>
        <w:p>
          <w:pPr>
            <w:pStyle w:val="BodyText"/>
            <w:ind w:left="424"/>
            <w:spacing w:line="199" w:lineRule="exact"/>
            <w:rPr/>
          </w:pPr>
          <w:hyperlink w:history="true" r:id="rId221">
            <w:r>
              <w:rPr>
                <w:color w:val="0080AB"/>
                <w:position w:val="1"/>
              </w:rPr>
              <w:t>assist</w:t>
            </w:r>
            <w:r>
              <w:rPr>
                <w:color w:val="0080AB"/>
                <w:spacing w:val="19"/>
                <w:position w:val="1"/>
              </w:rPr>
              <w:t xml:space="preserve"> </w:t>
            </w:r>
            <w:r>
              <w:rPr>
                <w:color w:val="0080AB"/>
                <w:position w:val="1"/>
              </w:rPr>
              <w:t>devices</w:t>
            </w:r>
            <w:r>
              <w:rPr>
                <w:color w:val="0080AB"/>
                <w:spacing w:val="19"/>
                <w:position w:val="1"/>
              </w:rPr>
              <w:t>. </w:t>
            </w:r>
            <w:r>
              <w:rPr>
                <w:color w:val="0080AB"/>
                <w:position w:val="1"/>
              </w:rPr>
              <w:t>J</w:t>
            </w:r>
            <w:r>
              <w:rPr>
                <w:color w:val="0080AB"/>
                <w:spacing w:val="19"/>
                <w:position w:val="1"/>
              </w:rPr>
              <w:t xml:space="preserve"> </w:t>
            </w:r>
            <w:r>
              <w:rPr>
                <w:color w:val="0080AB"/>
                <w:position w:val="1"/>
              </w:rPr>
              <w:t>Card</w:t>
            </w:r>
            <w:r>
              <w:rPr>
                <w:color w:val="0080AB"/>
                <w:spacing w:val="19"/>
                <w:position w:val="1"/>
              </w:rPr>
              <w:t xml:space="preserve"> </w:t>
            </w:r>
            <w:r>
              <w:rPr>
                <w:color w:val="0080AB"/>
                <w:position w:val="1"/>
              </w:rPr>
              <w:t>Fail</w:t>
            </w:r>
            <w:r>
              <w:rPr>
                <w:color w:val="0080AB"/>
                <w:spacing w:val="19"/>
                <w:position w:val="1"/>
              </w:rPr>
              <w:t xml:space="preserve"> 2014;20:387-91.</w:t>
            </w:r>
          </w:hyperlink>
        </w:p>
        <w:p>
          <w:pPr>
            <w:pStyle w:val="BodyText"/>
            <w:spacing w:line="205" w:lineRule="exact"/>
            <w:rPr/>
          </w:pPr>
          <w:r>
            <w:rPr>
              <w:spacing w:val="9"/>
              <w:position w:val="2"/>
            </w:rPr>
            <w:t>171.</w:t>
          </w:r>
          <w:r>
            <w:rPr>
              <w:spacing w:val="2"/>
              <w:position w:val="2"/>
            </w:rPr>
            <w:t xml:space="preserve">  </w:t>
          </w:r>
          <w:hyperlink w:history="true" r:id="rId222">
            <w:r>
              <w:rPr>
                <w:color w:val="0080AB"/>
                <w:spacing w:val="9"/>
                <w:position w:val="2"/>
              </w:rPr>
              <w:t>Critsinelis</w:t>
            </w:r>
            <w:r>
              <w:rPr>
                <w:color w:val="0080AB"/>
                <w:spacing w:val="3"/>
                <w:position w:val="2"/>
              </w:rPr>
              <w:t xml:space="preserve">  </w:t>
            </w:r>
            <w:r>
              <w:rPr>
                <w:color w:val="0080AB"/>
                <w:spacing w:val="9"/>
                <w:position w:val="2"/>
              </w:rPr>
              <w:t>AC,  Kurihara  C,  K</w:t>
            </w:r>
            <w:r>
              <w:rPr>
                <w:color w:val="0080AB"/>
                <w:spacing w:val="8"/>
                <w:position w:val="2"/>
              </w:rPr>
              <w:t>awabori  M,  Sugiura  T,</w:t>
            </w:r>
          </w:hyperlink>
        </w:p>
        <w:p>
          <w:pPr>
            <w:pStyle w:val="BodyText"/>
            <w:ind w:left="425"/>
            <w:spacing w:before="20" w:line="210" w:lineRule="auto"/>
            <w:rPr/>
          </w:pPr>
          <w:hyperlink w:history="true" r:id="rId222">
            <w:r>
              <w:rPr>
                <w:color w:val="0080AB"/>
                <w:spacing w:val="12"/>
              </w:rPr>
              <w:t>Civitello</w:t>
            </w:r>
            <w:r>
              <w:rPr>
                <w:color w:val="0080AB"/>
                <w:spacing w:val="15"/>
              </w:rPr>
              <w:t xml:space="preserve">  </w:t>
            </w:r>
            <w:r>
              <w:rPr>
                <w:color w:val="0080AB"/>
                <w:spacing w:val="12"/>
              </w:rPr>
              <w:t>AB,  Morgan  JA.  Preoperative</w:t>
            </w:r>
            <w:r>
              <w:rPr>
                <w:color w:val="0080AB"/>
                <w:spacing w:val="13"/>
              </w:rPr>
              <w:t xml:space="preserve">  </w:t>
            </w:r>
            <w:r>
              <w:rPr>
                <w:color w:val="0080AB"/>
                <w:spacing w:val="12"/>
              </w:rPr>
              <w:t>prealbumin</w:t>
            </w:r>
          </w:hyperlink>
        </w:p>
        <w:p>
          <w:pPr>
            <w:pStyle w:val="BodyText"/>
            <w:ind w:left="432"/>
            <w:spacing w:line="202" w:lineRule="exact"/>
            <w:rPr/>
          </w:pPr>
          <w:hyperlink w:history="true" r:id="rId222">
            <w:r>
              <w:rPr>
                <w:color w:val="0080AB"/>
                <w:spacing w:val="14"/>
                <w:position w:val="2"/>
              </w:rPr>
              <w:t>level  as  a  predic</w:t>
            </w:r>
            <w:r>
              <w:rPr>
                <w:color w:val="0080AB"/>
                <w:spacing w:val="13"/>
                <w:position w:val="2"/>
              </w:rPr>
              <w:t>tor  of  outcomes</w:t>
            </w:r>
            <w:r>
              <w:rPr>
                <w:color w:val="0080AB"/>
                <w:spacing w:val="14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in  patients  who</w:t>
            </w:r>
          </w:hyperlink>
        </w:p>
        <w:p>
          <w:pPr>
            <w:pStyle w:val="BodyText"/>
            <w:ind w:left="430"/>
            <w:spacing w:line="199" w:lineRule="exact"/>
            <w:rPr/>
          </w:pPr>
          <w:hyperlink w:history="true" r:id="rId222">
            <w:r>
              <w:rPr>
                <w:color w:val="0080AB"/>
                <w:spacing w:val="14"/>
                <w:position w:val="2"/>
              </w:rPr>
              <w:t>underwent  left  ventricular</w:t>
            </w:r>
            <w:r>
              <w:rPr>
                <w:color w:val="0080AB"/>
                <w:spacing w:val="14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assist  device</w:t>
            </w:r>
            <w:r>
              <w:rPr>
                <w:color w:val="0080AB"/>
                <w:spacing w:val="17"/>
                <w:w w:val="101"/>
                <w:position w:val="2"/>
              </w:rPr>
              <w:t xml:space="preserve">  </w:t>
            </w:r>
            <w:r>
              <w:rPr>
                <w:color w:val="0080AB"/>
                <w:spacing w:val="14"/>
                <w:position w:val="2"/>
              </w:rPr>
              <w:t>imp</w:t>
            </w:r>
            <w:r>
              <w:rPr>
                <w:color w:val="0080AB"/>
                <w:spacing w:val="13"/>
                <w:position w:val="2"/>
              </w:rPr>
              <w:t>lanta-</w:t>
            </w:r>
          </w:hyperlink>
        </w:p>
        <w:p>
          <w:pPr>
            <w:pStyle w:val="BodyText"/>
            <w:ind w:left="417"/>
            <w:spacing w:line="199" w:lineRule="exact"/>
            <w:rPr/>
          </w:pPr>
          <w:hyperlink w:history="true" r:id="rId222">
            <w:r>
              <w:rPr>
                <w:color w:val="0080AB"/>
                <w:position w:val="1"/>
              </w:rPr>
              <w:t>tion</w:t>
            </w:r>
            <w:r>
              <w:rPr>
                <w:color w:val="0080AB"/>
                <w:spacing w:val="18"/>
                <w:position w:val="1"/>
              </w:rPr>
              <w:t>. </w:t>
            </w:r>
            <w:r>
              <w:rPr>
                <w:color w:val="0080AB"/>
                <w:position w:val="1"/>
              </w:rPr>
              <w:t>Am</w:t>
            </w:r>
            <w:r>
              <w:rPr>
                <w:color w:val="0080AB"/>
                <w:spacing w:val="18"/>
                <w:position w:val="1"/>
              </w:rPr>
              <w:t xml:space="preserve"> </w:t>
            </w:r>
            <w:r>
              <w:rPr>
                <w:color w:val="0080AB"/>
                <w:position w:val="1"/>
              </w:rPr>
              <w:t>J</w:t>
            </w:r>
            <w:r>
              <w:rPr>
                <w:color w:val="0080AB"/>
                <w:spacing w:val="18"/>
                <w:position w:val="1"/>
              </w:rPr>
              <w:t xml:space="preserve"> </w:t>
            </w:r>
            <w:r>
              <w:rPr>
                <w:color w:val="0080AB"/>
                <w:position w:val="1"/>
              </w:rPr>
              <w:t>Cardiol</w:t>
            </w:r>
            <w:r>
              <w:rPr>
                <w:color w:val="0080AB"/>
                <w:spacing w:val="18"/>
                <w:position w:val="1"/>
              </w:rPr>
              <w:t xml:space="preserve"> 2017;120:1998-2002.</w:t>
            </w:r>
          </w:hyperlink>
        </w:p>
        <w:p>
          <w:pPr>
            <w:pStyle w:val="BodyText"/>
            <w:spacing w:line="200" w:lineRule="exact"/>
            <w:rPr/>
          </w:pPr>
          <w:r>
            <w:rPr>
              <w:spacing w:val="12"/>
              <w:position w:val="2"/>
            </w:rPr>
            <w:t>172.</w:t>
          </w:r>
          <w:r>
            <w:rPr>
              <w:spacing w:val="2"/>
              <w:position w:val="2"/>
            </w:rPr>
            <w:t xml:space="preserve">  </w:t>
          </w:r>
          <w:hyperlink w:history="true" r:id="rId223">
            <w:r>
              <w:rPr>
                <w:color w:val="0080AB"/>
                <w:spacing w:val="12"/>
                <w:position w:val="2"/>
              </w:rPr>
              <w:t>Genev</w:t>
            </w:r>
            <w:r>
              <w:rPr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2"/>
                <w:position w:val="2"/>
              </w:rPr>
              <w:t>I, Yost G, Greg</w:t>
            </w:r>
            <w:r>
              <w:rPr>
                <w:color w:val="0080AB"/>
                <w:spacing w:val="11"/>
                <w:position w:val="2"/>
              </w:rPr>
              <w:t>ory</w:t>
            </w:r>
            <w:r>
              <w:rPr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M, et al.</w:t>
            </w:r>
            <w:r>
              <w:rPr>
                <w:color w:val="0080AB"/>
                <w:spacing w:val="19"/>
                <w:position w:val="2"/>
              </w:rPr>
              <w:t xml:space="preserve"> </w:t>
            </w:r>
            <w:r>
              <w:rPr>
                <w:color w:val="0080AB"/>
                <w:spacing w:val="11"/>
                <w:position w:val="2"/>
              </w:rPr>
              <w:t>Improved nutrition</w:t>
            </w:r>
          </w:hyperlink>
        </w:p>
        <w:p>
          <w:pPr>
            <w:pStyle w:val="BodyText"/>
            <w:ind w:left="422"/>
            <w:spacing w:line="199" w:lineRule="exact"/>
            <w:rPr/>
          </w:pPr>
          <w:hyperlink w:history="true" r:id="rId223">
            <w:r>
              <w:rPr>
                <w:color w:val="0080AB"/>
                <w:spacing w:val="14"/>
                <w:position w:val="2"/>
              </w:rPr>
              <w:t>status   in   patients   with   advanced   heart   fai</w:t>
            </w:r>
            <w:r>
              <w:rPr>
                <w:color w:val="0080AB"/>
                <w:spacing w:val="13"/>
                <w:position w:val="2"/>
              </w:rPr>
              <w:t>lure</w:t>
            </w:r>
          </w:hyperlink>
        </w:p>
        <w:p>
          <w:pPr>
            <w:pStyle w:val="BodyText"/>
            <w:ind w:left="431"/>
            <w:spacing w:line="199" w:lineRule="exact"/>
            <w:rPr/>
          </w:pPr>
          <w:hyperlink w:history="true" r:id="rId223">
            <w:r>
              <w:rPr>
                <w:color w:val="0080AB"/>
                <w:spacing w:val="13"/>
                <w:position w:val="2"/>
              </w:rPr>
              <w:t>implanted</w:t>
            </w:r>
            <w:r>
              <w:rPr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with</w:t>
            </w:r>
            <w:r>
              <w:rPr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</w:t>
            </w:r>
            <w:r>
              <w:rPr>
                <w:color w:val="0080AB"/>
                <w:spacing w:val="1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left</w:t>
            </w:r>
            <w:r>
              <w:rPr>
                <w:color w:val="0080AB"/>
                <w:spacing w:val="30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ventricular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assist</w:t>
            </w:r>
            <w:r>
              <w:rPr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0080AB"/>
                <w:spacing w:val="13"/>
                <w:position w:val="2"/>
              </w:rPr>
              <w:t>device.</w:t>
            </w:r>
            <w:r>
              <w:rPr>
                <w:color w:val="0080AB"/>
                <w:position w:val="2"/>
              </w:rPr>
              <w:t xml:space="preserve">  </w:t>
            </w:r>
            <w:r>
              <w:rPr>
                <w:color w:val="0080AB"/>
                <w:spacing w:val="13"/>
                <w:position w:val="2"/>
              </w:rPr>
              <w:t>Nutr</w:t>
            </w:r>
          </w:hyperlink>
        </w:p>
        <w:p>
          <w:pPr>
            <w:pStyle w:val="BodyText"/>
            <w:ind w:left="425"/>
            <w:spacing w:line="205" w:lineRule="exact"/>
            <w:rPr/>
          </w:pPr>
          <w:hyperlink w:history="true" r:id="rId223">
            <w:r>
              <w:rPr>
                <w:color w:val="0080AB"/>
                <w:position w:val="2"/>
              </w:rPr>
              <w:t>Clin</w:t>
            </w:r>
            <w:r>
              <w:rPr>
                <w:color w:val="0080AB"/>
                <w:spacing w:val="16"/>
                <w:position w:val="2"/>
              </w:rPr>
              <w:t xml:space="preserve"> </w:t>
            </w:r>
            <w:r>
              <w:rPr>
                <w:color w:val="0080AB"/>
                <w:position w:val="2"/>
              </w:rPr>
              <w:t>Pract</w:t>
            </w:r>
            <w:r>
              <w:rPr>
                <w:color w:val="0080AB"/>
                <w:spacing w:val="16"/>
                <w:position w:val="2"/>
              </w:rPr>
              <w:t xml:space="preserve"> 2019;34:444-9.</w:t>
            </w:r>
          </w:hyperlink>
        </w:p>
      </w:sdtContent>
    </w:sdt>
    <w:sectPr>
      <w:type w:val="continuous"/>
      <w:pgSz w:w="11878" w:h="15840"/>
      <w:pgMar w:top="945" w:right="743" w:bottom="400" w:left="849" w:header="638" w:footer="0" w:gutter="0"/>
      <w:cols w:equalWidth="0" w:num="2">
        <w:col w:w="5200" w:space="100"/>
        <w:col w:w="49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75"/>
      <w:spacing w:line="224" w:lineRule="exact"/>
      <w:rPr>
        <w:sz w:val="19"/>
        <w:szCs w:val="19"/>
      </w:rPr>
    </w:pPr>
    <w:r>
      <w:rPr>
        <w:sz w:val="19"/>
        <w:szCs w:val="19"/>
        <w:spacing w:val="13"/>
      </w:rPr>
      <w:t>479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2" style="position:absolute;margin-left:467.128pt;margin-top:271.997pt;mso-position-vertical-relative:page;mso-position-horizontal-relative:page;width:84.85pt;height:41.45pt;z-index:-251658240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4" style="position:absolute;margin-left:39.0769pt;margin-top:455.9pt;mso-position-vertical-relative:page;mso-position-horizontal-relative:page;width:149.65pt;height:56.25pt;z-index:-25165721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42.4819pt;margin-top:255.0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34" w:lineRule="exact"/>
      <w:rPr/>
    </w:pPr>
    <w:r>
      <w:pict>
        <v:shape id="WordPictureWatermark10" style="position:absolute;margin-left:42.4819pt;margin-top:255.0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482</w:t>
    </w:r>
    <w:r>
      <w:rPr>
        <w:sz w:val="19"/>
        <w:szCs w:val="19"/>
        <w:spacing w:val="7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12" style="position:absolute;margin-left:42.4819pt;margin-top:255.004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483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34" w:lineRule="exact"/>
      <w:rPr/>
    </w:pPr>
    <w:r>
      <w:pict>
        <v:shape id="WordPictureWatermark14" style="position:absolute;margin-left:42.4819pt;margin-top:255.004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484</w:t>
    </w:r>
    <w:r>
      <w:rPr>
        <w:sz w:val="19"/>
        <w:szCs w:val="19"/>
        <w:spacing w:val="7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16" style="position:absolute;margin-left:42.4819pt;margin-top:255.004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485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34" w:lineRule="exact"/>
      <w:rPr/>
    </w:pPr>
    <w:r>
      <w:pict>
        <v:shape id="WordPictureWatermark58" style="position:absolute;margin-left:42.4819pt;margin-top:255.004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486</w:t>
    </w:r>
    <w:r>
      <w:rPr>
        <w:sz w:val="19"/>
        <w:szCs w:val="19"/>
        <w:spacing w:val="7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60" style="position:absolute;margin-left:42.4819pt;margin-top:255.004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487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34" w:lineRule="exact"/>
      <w:rPr/>
    </w:pPr>
    <w:r>
      <w:pict>
        <v:shape id="WordPictureWatermark62" style="position:absolute;margin-left:42.4819pt;margin-top:255.004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488</w:t>
    </w:r>
    <w:r>
      <w:rPr>
        <w:sz w:val="19"/>
        <w:szCs w:val="19"/>
        <w:spacing w:val="7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64" style="position:absolute;margin-left:42.4819pt;margin-top:255.004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489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34" w:lineRule="exact"/>
      <w:rPr/>
    </w:pPr>
    <w:r>
      <w:pict>
        <v:shape id="WordPictureWatermark66" style="position:absolute;margin-left:42.4819pt;margin-top:255.004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490</w:t>
    </w:r>
    <w:r>
      <w:rPr>
        <w:sz w:val="19"/>
        <w:szCs w:val="19"/>
        <w:spacing w:val="7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68" style="position:absolute;margin-left:42.4819pt;margin-top:255.004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491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34" w:lineRule="exact"/>
      <w:rPr/>
    </w:pPr>
    <w:r>
      <w:pict>
        <v:shape id="WordPictureWatermark70" style="position:absolute;margin-left:42.4819pt;margin-top:255.004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492</w:t>
    </w:r>
    <w:r>
      <w:rPr>
        <w:sz w:val="19"/>
        <w:szCs w:val="19"/>
        <w:spacing w:val="7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74" style="position:absolute;margin-left:42.4819pt;margin-top:255.004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493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34" w:lineRule="exact"/>
      <w:rPr/>
    </w:pPr>
    <w:r>
      <w:pict>
        <v:shape id="WordPictureWatermark76" style="position:absolute;margin-left:42.4819pt;margin-top:255.004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494</w:t>
    </w:r>
    <w:r>
      <w:rPr>
        <w:sz w:val="19"/>
        <w:szCs w:val="19"/>
        <w:spacing w:val="7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78" style="position:absolute;margin-left:42.4819pt;margin-top:255.004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495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34" w:lineRule="exact"/>
      <w:rPr/>
    </w:pPr>
    <w:r>
      <w:pict>
        <v:shape id="WordPictureWatermark80" style="position:absolute;margin-left:42.4819pt;margin-top:255.004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496</w:t>
    </w:r>
    <w:r>
      <w:rPr>
        <w:sz w:val="19"/>
        <w:szCs w:val="19"/>
        <w:spacing w:val="7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82" style="position:absolute;margin-left:42.4819pt;margin-top:255.004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497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6" w:line="234" w:lineRule="exact"/>
      <w:rPr/>
    </w:pPr>
    <w:r>
      <w:pict>
        <v:shape id="WordPictureWatermark84" style="position:absolute;margin-left:42.4819pt;margin-top:255.004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498</w:t>
    </w:r>
    <w:r>
      <w:rPr>
        <w:sz w:val="19"/>
        <w:szCs w:val="19"/>
        <w:spacing w:val="7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86" style="position:absolute;margin-left:42.4819pt;margin-top:255.004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499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6" w:line="234" w:lineRule="exact"/>
      <w:rPr/>
    </w:pPr>
    <w:r>
      <w:pict>
        <v:shape id="WordPictureWatermark88" style="position:absolute;margin-left:42.4819pt;margin-top:255.004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500</w:t>
    </w:r>
    <w:r>
      <w:rPr>
        <w:sz w:val="19"/>
        <w:szCs w:val="19"/>
        <w:spacing w:val="3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63"/>
      <w:spacing w:before="56" w:line="190" w:lineRule="auto"/>
      <w:rPr>
        <w:sz w:val="19"/>
        <w:szCs w:val="19"/>
      </w:rPr>
    </w:pPr>
    <w:r>
      <w:pict>
        <v:shape id="WordPictureWatermark90" style="position:absolute;margin-left:42.4819pt;margin-top:255.004pt;mso-position-vertical-relative:page;mso-position-horizontal-relative:page;width:514.25pt;height:279.85pt;z-index:-251635712;" o:allowincell="f" filled="false" stroked="false" type="#_x0000_t75">
          <v:imagedata o:title="" r:id="rId1"/>
        </v:shape>
      </w:pict>
    </w:r>
    <w:r>
      <w:rPr>
        <w:sz w:val="19"/>
        <w:szCs w:val="19"/>
        <w:spacing w:val="13"/>
      </w:rPr>
      <w:t>Durable Mechanical Circulatory Support   </w:t>
    </w:r>
    <w:r>
      <w:rPr>
        <w:rFonts w:ascii="Arial" w:hAnsi="Arial" w:eastAsia="Arial" w:cs="Arial"/>
        <w:sz w:val="19"/>
        <w:szCs w:val="19"/>
        <w:spacing w:val="13"/>
        <w:position w:val="2"/>
      </w:rPr>
      <w:t>●   </w:t>
    </w:r>
    <w:r>
      <w:rPr>
        <w:sz w:val="19"/>
        <w:szCs w:val="19"/>
        <w:spacing w:val="13"/>
      </w:rPr>
      <w:t>Trachtenberg et al    501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6" w:line="234" w:lineRule="exact"/>
      <w:rPr/>
    </w:pPr>
    <w:r>
      <w:pict>
        <v:shape id="WordPictureWatermark92" style="position:absolute;margin-left:42.4819pt;margin-top:255.004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rPr>
        <w:sz w:val="19"/>
        <w:szCs w:val="19"/>
        <w:spacing w:val="10"/>
        <w:position w:val="2"/>
      </w:rPr>
      <w:t>502</w:t>
    </w:r>
    <w:r>
      <w:rPr>
        <w:sz w:val="19"/>
        <w:szCs w:val="19"/>
        <w:spacing w:val="3"/>
        <w:position w:val="2"/>
      </w:rPr>
      <w:t xml:space="preserve">    </w:t>
    </w:r>
    <w:r>
      <w:rPr>
        <w:spacing w:val="10"/>
        <w:position w:val="2"/>
      </w:rPr>
      <w:t>Journal of Cardiac Failure Vol. 29 No. 4 April 2023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1071-9164(23)00039-8/sbref0051" TargetMode="External"/><Relationship Id="rId98" Type="http://schemas.openxmlformats.org/officeDocument/2006/relationships/hyperlink" Target="http://refhub.elsevier.com/S1071-9164(23)00039-8/sbref0050" TargetMode="External"/><Relationship Id="rId97" Type="http://schemas.openxmlformats.org/officeDocument/2006/relationships/hyperlink" Target="http://refhub.elsevier.com/S1071-9164(23)00039-8/sbref0049" TargetMode="External"/><Relationship Id="rId96" Type="http://schemas.openxmlformats.org/officeDocument/2006/relationships/hyperlink" Target="http://refhub.elsevier.com/S1071-9164(23)00039-8/sbref0048" TargetMode="External"/><Relationship Id="rId95" Type="http://schemas.openxmlformats.org/officeDocument/2006/relationships/hyperlink" Target="http://refhub.elsevier.com/S1071-9164(23)00039-8/sbref0047" TargetMode="External"/><Relationship Id="rId94" Type="http://schemas.openxmlformats.org/officeDocument/2006/relationships/hyperlink" Target="http://refhub.elsevier.com/S1071-9164(23)00039-8/sbref0046" TargetMode="External"/><Relationship Id="rId93" Type="http://schemas.openxmlformats.org/officeDocument/2006/relationships/hyperlink" Target="http://refhub.elsevier.com/S1071-9164(23)00039-8/sbref0045" TargetMode="External"/><Relationship Id="rId92" Type="http://schemas.openxmlformats.org/officeDocument/2006/relationships/hyperlink" Target="http://refhub.elsevier.com/S1071-9164(23)00039-8/sbref0044" TargetMode="External"/><Relationship Id="rId91" Type="http://schemas.openxmlformats.org/officeDocument/2006/relationships/hyperlink" Target="http://refhub.elsevier.com/S1071-9164(23)00039-8/sbref0043" TargetMode="External"/><Relationship Id="rId90" Type="http://schemas.openxmlformats.org/officeDocument/2006/relationships/hyperlink" Target="http://refhub.elsevier.com/S1071-9164(23)00039-8/sbref0041" TargetMode="External"/><Relationship Id="rId9" Type="http://schemas.openxmlformats.org/officeDocument/2006/relationships/image" Target="media/image4.png"/><Relationship Id="rId89" Type="http://schemas.openxmlformats.org/officeDocument/2006/relationships/hyperlink" Target="http://refhub.elsevier.com/S1071-9164(23)00039-8/sbref0040" TargetMode="External"/><Relationship Id="rId88" Type="http://schemas.openxmlformats.org/officeDocument/2006/relationships/hyperlink" Target="http://refhub.elsevier.com/S1071-9164(23)00039-8/sbref0039" TargetMode="External"/><Relationship Id="rId87" Type="http://schemas.openxmlformats.org/officeDocument/2006/relationships/hyperlink" Target="http://refhub.elsevier.com/S1071-9164(23)00039-8/sbref0038" TargetMode="External"/><Relationship Id="rId86" Type="http://schemas.openxmlformats.org/officeDocument/2006/relationships/hyperlink" Target="http://refhub.elsevier.com/S1071-9164(23)00039-8/sbref0037" TargetMode="External"/><Relationship Id="rId85" Type="http://schemas.openxmlformats.org/officeDocument/2006/relationships/hyperlink" Target="http://refhub.elsevier.com/S1071-9164(23)00039-8/sbref0036" TargetMode="External"/><Relationship Id="rId84" Type="http://schemas.openxmlformats.org/officeDocument/2006/relationships/hyperlink" Target="http://refhub.elsevier.com/S1071-9164(23)00039-8/sbref0035" TargetMode="External"/><Relationship Id="rId83" Type="http://schemas.openxmlformats.org/officeDocument/2006/relationships/hyperlink" Target="http://refhub.elsevier.com/S1071-9164(23)00039-8/sbref0034" TargetMode="External"/><Relationship Id="rId82" Type="http://schemas.openxmlformats.org/officeDocument/2006/relationships/hyperlink" Target="http://refhub.elsevier.com/S1071-9164(23)00039-8/sbref0033" TargetMode="External"/><Relationship Id="rId81" Type="http://schemas.openxmlformats.org/officeDocument/2006/relationships/hyperlink" Target="http://refhub.elsevier.com/S1071-9164(23)00039-8/sbref0032" TargetMode="External"/><Relationship Id="rId80" Type="http://schemas.openxmlformats.org/officeDocument/2006/relationships/hyperlink" Target="http://refhub.elsevier.com/S1071-9164(23)00039-8/sbref0031" TargetMode="External"/><Relationship Id="rId8" Type="http://schemas.openxmlformats.org/officeDocument/2006/relationships/footer" Target="footer2.xml"/><Relationship Id="rId79" Type="http://schemas.openxmlformats.org/officeDocument/2006/relationships/hyperlink" Target="http://refhub.elsevier.com/S1071-9164(23)00039-8/sbref0030" TargetMode="External"/><Relationship Id="rId78" Type="http://schemas.openxmlformats.org/officeDocument/2006/relationships/hyperlink" Target="http://refhub.elsevier.com/S1071-9164(23)00039-8/sbref0029" TargetMode="External"/><Relationship Id="rId77" Type="http://schemas.openxmlformats.org/officeDocument/2006/relationships/hyperlink" Target="http://refhub.elsevier.com/S1071-9164(23)00039-8/sbref0028" TargetMode="External"/><Relationship Id="rId76" Type="http://schemas.openxmlformats.org/officeDocument/2006/relationships/hyperlink" Target="http://refhub.elsevier.com/S1071-9164(23)00039-8/sbref0027" TargetMode="External"/><Relationship Id="rId75" Type="http://schemas.openxmlformats.org/officeDocument/2006/relationships/hyperlink" Target="http://refhub.elsevier.com/S1071-9164(23)00039-8/sbref0026" TargetMode="External"/><Relationship Id="rId74" Type="http://schemas.openxmlformats.org/officeDocument/2006/relationships/hyperlink" Target="http://refhub.elsevier.com/S1071-9164(23)00039-8/sbref0025" TargetMode="External"/><Relationship Id="rId73" Type="http://schemas.openxmlformats.org/officeDocument/2006/relationships/hyperlink" Target="http://refhub.elsevier.com/S1071-9164(23)00039-8/sbref0024" TargetMode="External"/><Relationship Id="rId72" Type="http://schemas.openxmlformats.org/officeDocument/2006/relationships/hyperlink" Target="http://refhub.elsevier.com/S1071-9164(23)00039-8/sbref0023" TargetMode="External"/><Relationship Id="rId71" Type="http://schemas.openxmlformats.org/officeDocument/2006/relationships/hyperlink" Target="http://refhub.elsevier.com/S1071-9164(23)00039-8/sbref0022" TargetMode="External"/><Relationship Id="rId70" Type="http://schemas.openxmlformats.org/officeDocument/2006/relationships/hyperlink" Target="http://refhub.elsevier.com/S1071-9164(23)00039-8/sbref0021" TargetMode="External"/><Relationship Id="rId7" Type="http://schemas.openxmlformats.org/officeDocument/2006/relationships/header" Target="header2.xml"/><Relationship Id="rId69" Type="http://schemas.openxmlformats.org/officeDocument/2006/relationships/header" Target="header19.xml"/><Relationship Id="rId68" Type="http://schemas.openxmlformats.org/officeDocument/2006/relationships/hyperlink" Target="http://refhub.elsevier.com/S1071-9164(23)00039-8/sbref0020" TargetMode="External"/><Relationship Id="rId67" Type="http://schemas.openxmlformats.org/officeDocument/2006/relationships/hyperlink" Target="http://refhub.elsevier.com/S1071-9164(23)00039-8/sbref0019" TargetMode="External"/><Relationship Id="rId66" Type="http://schemas.openxmlformats.org/officeDocument/2006/relationships/hyperlink" Target="http://refhub.elsevier.com/S1071-9164(23)00039-8/sbref0018" TargetMode="External"/><Relationship Id="rId65" Type="http://schemas.openxmlformats.org/officeDocument/2006/relationships/hyperlink" Target="http://refhub.elsevier.com/S1071-9164(23)00039-8/sbref0017" TargetMode="External"/><Relationship Id="rId64" Type="http://schemas.openxmlformats.org/officeDocument/2006/relationships/hyperlink" Target="http://refhub.elsevier.com/S1071-9164(23)00039-8/sbref0016" TargetMode="External"/><Relationship Id="rId63" Type="http://schemas.openxmlformats.org/officeDocument/2006/relationships/hyperlink" Target="http://refhub.elsevier.com/S1071-9164(23)00039-8/sbref0015" TargetMode="External"/><Relationship Id="rId62" Type="http://schemas.openxmlformats.org/officeDocument/2006/relationships/hyperlink" Target="http://refhub.elsevier.com/S1071-9164(23)00039-8/sbref0014" TargetMode="External"/><Relationship Id="rId61" Type="http://schemas.openxmlformats.org/officeDocument/2006/relationships/hyperlink" Target="http://refhub.elsevier.com/S1071-9164(23)00039-8/sbref0013" TargetMode="External"/><Relationship Id="rId60" Type="http://schemas.openxmlformats.org/officeDocument/2006/relationships/hyperlink" Target="http://refhub.elsevier.com/S1071-9164(23)00039-8/sbref0012" TargetMode="External"/><Relationship Id="rId6" Type="http://schemas.openxmlformats.org/officeDocument/2006/relationships/hyperlink" Target="mailto:btrachtenberg@houstonmethodist.org" TargetMode="External"/><Relationship Id="rId59" Type="http://schemas.openxmlformats.org/officeDocument/2006/relationships/hyperlink" Target="http://refhub.elsevier.com/S1071-9164(23)00039-8/sbref0011" TargetMode="External"/><Relationship Id="rId58" Type="http://schemas.openxmlformats.org/officeDocument/2006/relationships/hyperlink" Target="http://refhub.elsevier.com/S1071-9164(23)00039-8/sbref0010" TargetMode="External"/><Relationship Id="rId57" Type="http://schemas.openxmlformats.org/officeDocument/2006/relationships/hyperlink" Target="http://refhub.elsevier.com/S1071-9164(23)00039-8/sbref0009" TargetMode="External"/><Relationship Id="rId56" Type="http://schemas.openxmlformats.org/officeDocument/2006/relationships/hyperlink" Target="http://refhub.elsevier.com/S1071-9164(23)00039-8/sbref0008" TargetMode="External"/><Relationship Id="rId55" Type="http://schemas.openxmlformats.org/officeDocument/2006/relationships/hyperlink" Target="http://refhub.elsevier.com/S1071-9164(23)00039-8/sbref0007" TargetMode="External"/><Relationship Id="rId54" Type="http://schemas.openxmlformats.org/officeDocument/2006/relationships/hyperlink" Target="https://doi.org/10.1016/j.cardfail.2022.02.010" TargetMode="External"/><Relationship Id="rId53" Type="http://schemas.openxmlformats.org/officeDocument/2006/relationships/hyperlink" Target="https://doi" TargetMode="External"/><Relationship Id="rId52" Type="http://schemas.openxmlformats.org/officeDocument/2006/relationships/hyperlink" Target="http://refhub.elsevier.com/S1071-9164(23)00039-8/sbref0005" TargetMode="External"/><Relationship Id="rId51" Type="http://schemas.openxmlformats.org/officeDocument/2006/relationships/hyperlink" Target="http://refhub.elsevier.com/S1071-9164(23)00039-8/sbref0004" TargetMode="External"/><Relationship Id="rId50" Type="http://schemas.openxmlformats.org/officeDocument/2006/relationships/hyperlink" Target="http://refhub.elsevier.com/S1071-9164(23)00039-8/sbref0003" TargetMode="External"/><Relationship Id="rId5" Type="http://schemas.openxmlformats.org/officeDocument/2006/relationships/image" Target="media/image2.png"/><Relationship Id="rId49" Type="http://schemas.openxmlformats.org/officeDocument/2006/relationships/hyperlink" Target="http://refhub.elsevier.com/S1071-9164(23)00039-8/sbref0002" TargetMode="External"/><Relationship Id="rId48" Type="http://schemas.openxmlformats.org/officeDocument/2006/relationships/hyperlink" Target="https://doi.org/10.1001/jama.2022.16197" TargetMode="External"/><Relationship Id="rId47" Type="http://schemas.openxmlformats.org/officeDocument/2006/relationships/hyperlink" Target="https://doi.org/" TargetMode="External"/><Relationship Id="rId46" Type="http://schemas.openxmlformats.org/officeDocument/2006/relationships/header" Target="header18.xml"/><Relationship Id="rId45" Type="http://schemas.openxmlformats.org/officeDocument/2006/relationships/header" Target="header17.xml"/><Relationship Id="rId44" Type="http://schemas.openxmlformats.org/officeDocument/2006/relationships/header" Target="header16.xml"/><Relationship Id="rId43" Type="http://schemas.openxmlformats.org/officeDocument/2006/relationships/header" Target="header15.xml"/><Relationship Id="rId42" Type="http://schemas.openxmlformats.org/officeDocument/2006/relationships/header" Target="header14.xml"/><Relationship Id="rId41" Type="http://schemas.openxmlformats.org/officeDocument/2006/relationships/image" Target="media/image35.png"/><Relationship Id="rId40" Type="http://schemas.openxmlformats.org/officeDocument/2006/relationships/header" Target="header13.xml"/><Relationship Id="rId4" Type="http://schemas.openxmlformats.org/officeDocument/2006/relationships/image" Target="media/image1.jpeg"/><Relationship Id="rId39" Type="http://schemas.openxmlformats.org/officeDocument/2006/relationships/header" Target="header12.xml"/><Relationship Id="rId38" Type="http://schemas.openxmlformats.org/officeDocument/2006/relationships/header" Target="header11.xml"/><Relationship Id="rId37" Type="http://schemas.openxmlformats.org/officeDocument/2006/relationships/hyperlink" Target="https://clinicaltrials.gov/ct2/show/NCT04069156" TargetMode="External"/><Relationship Id="rId36" Type="http://schemas.openxmlformats.org/officeDocument/2006/relationships/header" Target="header10.xml"/><Relationship Id="rId35" Type="http://schemas.openxmlformats.org/officeDocument/2006/relationships/header" Target="header9.xml"/><Relationship Id="rId34" Type="http://schemas.openxmlformats.org/officeDocument/2006/relationships/header" Target="header8.xml"/><Relationship Id="rId33" Type="http://schemas.openxmlformats.org/officeDocument/2006/relationships/header" Target="header7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yperlink" Target="https://doi.org/10.1016/j.cardfail.2023.01.009" TargetMode="Externa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6" Type="http://schemas.openxmlformats.org/officeDocument/2006/relationships/fontTable" Target="fontTable.xml"/><Relationship Id="rId225" Type="http://schemas.openxmlformats.org/officeDocument/2006/relationships/styles" Target="styles.xml"/><Relationship Id="rId224" Type="http://schemas.openxmlformats.org/officeDocument/2006/relationships/settings" Target="settings.xml"/><Relationship Id="rId223" Type="http://schemas.openxmlformats.org/officeDocument/2006/relationships/hyperlink" Target="http://refhub.elsevier.com/S1071-9164(23)00039-8/sbref0173" TargetMode="External"/><Relationship Id="rId222" Type="http://schemas.openxmlformats.org/officeDocument/2006/relationships/hyperlink" Target="http://refhub.elsevier.com/S1071-9164(23)00039-8/sbref0172" TargetMode="External"/><Relationship Id="rId221" Type="http://schemas.openxmlformats.org/officeDocument/2006/relationships/hyperlink" Target="http://refhub.elsevier.com/S1071-9164(23)00039-8/sbref0171" TargetMode="External"/><Relationship Id="rId220" Type="http://schemas.openxmlformats.org/officeDocument/2006/relationships/hyperlink" Target="http://refhub.elsevier.com/S1071-9164(23)00039-8/sbref0170" TargetMode="External"/><Relationship Id="rId22" Type="http://schemas.openxmlformats.org/officeDocument/2006/relationships/image" Target="media/image17.png"/><Relationship Id="rId219" Type="http://schemas.openxmlformats.org/officeDocument/2006/relationships/hyperlink" Target="http://refhub.elsevier.com/S1071-9164(23)00039-8/sbref0169" TargetMode="External"/><Relationship Id="rId218" Type="http://schemas.openxmlformats.org/officeDocument/2006/relationships/hyperlink" Target="http://refhub.elsevier.com/S1071-9164(23)00039-8/sbref0168" TargetMode="External"/><Relationship Id="rId217" Type="http://schemas.openxmlformats.org/officeDocument/2006/relationships/hyperlink" Target="http://refhub.elsevier.com/S1071-9164(23)00039-8/sbref0167" TargetMode="External"/><Relationship Id="rId216" Type="http://schemas.openxmlformats.org/officeDocument/2006/relationships/hyperlink" Target="http://refhub.elsevier.com/S1071-9164(23)00039-8/sbref0166" TargetMode="External"/><Relationship Id="rId215" Type="http://schemas.openxmlformats.org/officeDocument/2006/relationships/hyperlink" Target="http://refhub.elsevier.com/S1071-9164(23)00039-8/sbref0165" TargetMode="External"/><Relationship Id="rId214" Type="http://schemas.openxmlformats.org/officeDocument/2006/relationships/hyperlink" Target="http://refhub.elsevier.com/S1071-9164(23)00039-8/sbref0164" TargetMode="External"/><Relationship Id="rId213" Type="http://schemas.openxmlformats.org/officeDocument/2006/relationships/hyperlink" Target="http://refhub.elsevier.com/S1071-9164(23)00039-8/sbref0163" TargetMode="External"/><Relationship Id="rId212" Type="http://schemas.openxmlformats.org/officeDocument/2006/relationships/hyperlink" Target="http://refhub.elsevier.com/S1071-9164(23)00039-8/sbref0162" TargetMode="External"/><Relationship Id="rId211" Type="http://schemas.openxmlformats.org/officeDocument/2006/relationships/hyperlink" Target="http://refhub.elsevier.com/S1071-9164(23)00039-8/sbref0161" TargetMode="External"/><Relationship Id="rId210" Type="http://schemas.openxmlformats.org/officeDocument/2006/relationships/hyperlink" Target="http://refhub.elsevier.com/S1071-9164(23)00039-8/sbref0160" TargetMode="External"/><Relationship Id="rId21" Type="http://schemas.openxmlformats.org/officeDocument/2006/relationships/header" Target="header6.xml"/><Relationship Id="rId209" Type="http://schemas.openxmlformats.org/officeDocument/2006/relationships/hyperlink" Target="http://refhub.elsevier.com/S1071-9164(23)00039-8/sbref0159" TargetMode="External"/><Relationship Id="rId208" Type="http://schemas.openxmlformats.org/officeDocument/2006/relationships/hyperlink" Target="http://refhub.elsevier.com/S1071-9164(23)00039-8/sbref0158" TargetMode="External"/><Relationship Id="rId207" Type="http://schemas.openxmlformats.org/officeDocument/2006/relationships/hyperlink" Target="http://refhub.elsevier.com/S1071-9164(23)00039-8/sbref0157" TargetMode="External"/><Relationship Id="rId206" Type="http://schemas.openxmlformats.org/officeDocument/2006/relationships/hyperlink" Target="http://refhub.elsevier.com/S1071-9164(23)00039-8/sbref0156" TargetMode="External"/><Relationship Id="rId205" Type="http://schemas.openxmlformats.org/officeDocument/2006/relationships/hyperlink" Target="http://refhub.elsevier.com/S1071-9164(23)00039-8/sbref0155" TargetMode="External"/><Relationship Id="rId204" Type="http://schemas.openxmlformats.org/officeDocument/2006/relationships/hyperlink" Target="http://refhub.elsevier.com/S1071-9164(23)00039-8/sbref0154" TargetMode="External"/><Relationship Id="rId203" Type="http://schemas.openxmlformats.org/officeDocument/2006/relationships/hyperlink" Target="http://refhub.elsevier.com/S1071-9164(23)00039-8/sbref0153" TargetMode="External"/><Relationship Id="rId202" Type="http://schemas.openxmlformats.org/officeDocument/2006/relationships/hyperlink" Target="http://refhub.elsevier.com/S1071-9164(23)00039-8/sbref0152" TargetMode="External"/><Relationship Id="rId201" Type="http://schemas.openxmlformats.org/officeDocument/2006/relationships/hyperlink" Target="http://refhub.elsevier.com/S1071-9164(23)00039-8/sbref0151" TargetMode="External"/><Relationship Id="rId200" Type="http://schemas.openxmlformats.org/officeDocument/2006/relationships/hyperlink" Target="http://refhub.elsevier.com/S1071-9164(23)00039-8/sbref0150" TargetMode="External"/><Relationship Id="rId20" Type="http://schemas.openxmlformats.org/officeDocument/2006/relationships/header" Target="header5.xml"/><Relationship Id="rId2" Type="http://schemas.openxmlformats.org/officeDocument/2006/relationships/footer" Target="footer1.xml"/><Relationship Id="rId199" Type="http://schemas.openxmlformats.org/officeDocument/2006/relationships/header" Target="header23.xml"/><Relationship Id="rId198" Type="http://schemas.openxmlformats.org/officeDocument/2006/relationships/hyperlink" Target="http://refhub.elsevier.com/S1071-9164(23)00039-8/sbref0149" TargetMode="External"/><Relationship Id="rId197" Type="http://schemas.openxmlformats.org/officeDocument/2006/relationships/hyperlink" Target="http://refhub.elsevier.com/S1071-9164(23)00039-8/sbref0148" TargetMode="External"/><Relationship Id="rId196" Type="http://schemas.openxmlformats.org/officeDocument/2006/relationships/hyperlink" Target="http://refhub.elsevier.com/S1071-9164(23)00039-8/sbref0147" TargetMode="External"/><Relationship Id="rId195" Type="http://schemas.openxmlformats.org/officeDocument/2006/relationships/hyperlink" Target="http://refhub.elsevier.com/S1071-9164(23)00039-8/sbref0146" TargetMode="External"/><Relationship Id="rId194" Type="http://schemas.openxmlformats.org/officeDocument/2006/relationships/hyperlink" Target="http://refhub.elsevier.com/S1071-9164(23)00039-8/sbref0145" TargetMode="External"/><Relationship Id="rId193" Type="http://schemas.openxmlformats.org/officeDocument/2006/relationships/hyperlink" Target="http://refhub.elsevier.com/S1071-9164(23)00039-8/sbref0144" TargetMode="External"/><Relationship Id="rId192" Type="http://schemas.openxmlformats.org/officeDocument/2006/relationships/hyperlink" Target="http://refhub.elsevier.com/S1071-9164(23)00039-8/sbref0143" TargetMode="External"/><Relationship Id="rId191" Type="http://schemas.openxmlformats.org/officeDocument/2006/relationships/hyperlink" Target="http://refhub.elsevier.com/S1071-9164(23)00039-8/sbref0142" TargetMode="External"/><Relationship Id="rId190" Type="http://schemas.openxmlformats.org/officeDocument/2006/relationships/hyperlink" Target="http://refhub.elsevier.com/S1071-9164(23)00039-8/sbref0141" TargetMode="External"/><Relationship Id="rId19" Type="http://schemas.openxmlformats.org/officeDocument/2006/relationships/image" Target="media/image14.png"/><Relationship Id="rId189" Type="http://schemas.openxmlformats.org/officeDocument/2006/relationships/hyperlink" Target="http://refhub.elsevier.com/S1071-9164(23)00039-8/sbref0140" TargetMode="External"/><Relationship Id="rId188" Type="http://schemas.openxmlformats.org/officeDocument/2006/relationships/hyperlink" Target="http://refhub.elsevier.com/S1071-9164(23)00039-8/sbref0139" TargetMode="External"/><Relationship Id="rId187" Type="http://schemas.openxmlformats.org/officeDocument/2006/relationships/hyperlink" Target="http://refhub.elsevier.com/S1071-9164(23)00039-8/sbref0138" TargetMode="External"/><Relationship Id="rId186" Type="http://schemas.openxmlformats.org/officeDocument/2006/relationships/hyperlink" Target="http://refhub.elsevier.com/S1071-9164(23)00039-8/sbref0137" TargetMode="External"/><Relationship Id="rId185" Type="http://schemas.openxmlformats.org/officeDocument/2006/relationships/hyperlink" Target="http://refhub.elsevier.com/S1071-9164(23)00039-8/sbref0136" TargetMode="External"/><Relationship Id="rId184" Type="http://schemas.openxmlformats.org/officeDocument/2006/relationships/hyperlink" Target="http://refhub.elsevier.com/S1071-9164(23)00039-8/sbref0135" TargetMode="External"/><Relationship Id="rId183" Type="http://schemas.openxmlformats.org/officeDocument/2006/relationships/hyperlink" Target="http://refhub.elsevier.com/S1071-9164(23)00039-8/sbref0134" TargetMode="External"/><Relationship Id="rId182" Type="http://schemas.openxmlformats.org/officeDocument/2006/relationships/hyperlink" Target="http://refhub.elsevier.com/S1071-9164(23)00039-8/sbref0133" TargetMode="External"/><Relationship Id="rId181" Type="http://schemas.openxmlformats.org/officeDocument/2006/relationships/hyperlink" Target="http://refhub.elsevier.com/S1071-9164(23)00039-8/sbref0132" TargetMode="External"/><Relationship Id="rId180" Type="http://schemas.openxmlformats.org/officeDocument/2006/relationships/hyperlink" Target="http://refhub.elsevier.com/S1071-9164(23)00039-8/sbref0131" TargetMode="External"/><Relationship Id="rId18" Type="http://schemas.openxmlformats.org/officeDocument/2006/relationships/image" Target="media/image13.png"/><Relationship Id="rId179" Type="http://schemas.openxmlformats.org/officeDocument/2006/relationships/hyperlink" Target="http://refhub.elsevier.com/S1071-9164(23)00039-8/sbref0130" TargetMode="External"/><Relationship Id="rId178" Type="http://schemas.openxmlformats.org/officeDocument/2006/relationships/hyperlink" Target="http://refhub.elsevier.com/S1071-9164(23)00039-8/sbref0129" TargetMode="External"/><Relationship Id="rId177" Type="http://schemas.openxmlformats.org/officeDocument/2006/relationships/hyperlink" Target="http://refhub.elsevier.com/S1071-9164(23)00039-8/sbref0128" TargetMode="External"/><Relationship Id="rId176" Type="http://schemas.openxmlformats.org/officeDocument/2006/relationships/hyperlink" Target="http://refhub.elsevier.com/S1071-9164(23)00039-8/sbref0127" TargetMode="External"/><Relationship Id="rId175" Type="http://schemas.openxmlformats.org/officeDocument/2006/relationships/hyperlink" Target="http://refhub.elsevier.com/S1071-9164(23)00039-8/sbref0126" TargetMode="External"/><Relationship Id="rId174" Type="http://schemas.openxmlformats.org/officeDocument/2006/relationships/hyperlink" Target="http://refhub.elsevier.com/S1071-9164(23)00039-8/sbref0125" TargetMode="External"/><Relationship Id="rId173" Type="http://schemas.openxmlformats.org/officeDocument/2006/relationships/hyperlink" Target="http://refhub.elsevier.com/S1071-9164(23)00039-8/sbref0124" TargetMode="External"/><Relationship Id="rId172" Type="http://schemas.openxmlformats.org/officeDocument/2006/relationships/hyperlink" Target="http://refhub.elsevier.com/S1071-9164(23)00039-8/sbref0123" TargetMode="External"/><Relationship Id="rId171" Type="http://schemas.openxmlformats.org/officeDocument/2006/relationships/hyperlink" Target="http://refhub.elsevier.com/S1071-9164(23)00039-8/sbref0122" TargetMode="External"/><Relationship Id="rId170" Type="http://schemas.openxmlformats.org/officeDocument/2006/relationships/hyperlink" Target="http://refhub.elsevier.com/S1071-9164(23)00039-8/sbref0121" TargetMode="External"/><Relationship Id="rId17" Type="http://schemas.openxmlformats.org/officeDocument/2006/relationships/header" Target="header4.xml"/><Relationship Id="rId169" Type="http://schemas.openxmlformats.org/officeDocument/2006/relationships/hyperlink" Target="http://refhub.elsevier.com/S1071-9164(23)00039-8/sbref0120" TargetMode="External"/><Relationship Id="rId168" Type="http://schemas.openxmlformats.org/officeDocument/2006/relationships/hyperlink" Target="http://refhub.elsevier.com/S1071-9164(23)00039-8/sbref0119" TargetMode="External"/><Relationship Id="rId167" Type="http://schemas.openxmlformats.org/officeDocument/2006/relationships/hyperlink" Target="http://refhub.elsevier.com/S1071-9164(23)00039-8/sbref0118" TargetMode="External"/><Relationship Id="rId166" Type="http://schemas.openxmlformats.org/officeDocument/2006/relationships/header" Target="header22.xml"/><Relationship Id="rId165" Type="http://schemas.openxmlformats.org/officeDocument/2006/relationships/hyperlink" Target="http://refhub.elsevier.com/S1071-9164(23)00039-8/sbref0117" TargetMode="External"/><Relationship Id="rId164" Type="http://schemas.openxmlformats.org/officeDocument/2006/relationships/hyperlink" Target="http://refhub.elsevier.com/S1071-9164(23)00039-8/sbref0116" TargetMode="External"/><Relationship Id="rId163" Type="http://schemas.openxmlformats.org/officeDocument/2006/relationships/hyperlink" Target="http://refhub.elsevier.com/S1071-9164(23)00039-8/sbref0115" TargetMode="External"/><Relationship Id="rId162" Type="http://schemas.openxmlformats.org/officeDocument/2006/relationships/hyperlink" Target="http://refhub.elsevier.com/S1071-9164(23)00039-8/sbref0114" TargetMode="External"/><Relationship Id="rId161" Type="http://schemas.openxmlformats.org/officeDocument/2006/relationships/hyperlink" Target="http://refhub.elsevier.com/S1071-9164(23)00039-8/sbref0113" TargetMode="External"/><Relationship Id="rId160" Type="http://schemas.openxmlformats.org/officeDocument/2006/relationships/hyperlink" Target="http://refhub.elsevier.com/S1071-9164(23)00039-8/sbref0112" TargetMode="External"/><Relationship Id="rId16" Type="http://schemas.openxmlformats.org/officeDocument/2006/relationships/header" Target="header3.xml"/><Relationship Id="rId159" Type="http://schemas.openxmlformats.org/officeDocument/2006/relationships/hyperlink" Target="http://refhub.elsevier.com/S1071-9164(23)00039-8/sbref0111" TargetMode="External"/><Relationship Id="rId158" Type="http://schemas.openxmlformats.org/officeDocument/2006/relationships/hyperlink" Target="http://refhub.elsevier.com/S1071-9164(23)00039-8/sbref0110" TargetMode="External"/><Relationship Id="rId157" Type="http://schemas.openxmlformats.org/officeDocument/2006/relationships/hyperlink" Target="http://refhub.elsevier.com/S1071-9164(23)00039-8/sbref0109" TargetMode="External"/><Relationship Id="rId156" Type="http://schemas.openxmlformats.org/officeDocument/2006/relationships/hyperlink" Target="http://refhub.elsevier.com/S1071-9164(23)00039-8/sbref0108" TargetMode="External"/><Relationship Id="rId155" Type="http://schemas.openxmlformats.org/officeDocument/2006/relationships/hyperlink" Target="http://refhub.elsevier.com/S1071-9164(23)00039-8/sbref0107" TargetMode="External"/><Relationship Id="rId154" Type="http://schemas.openxmlformats.org/officeDocument/2006/relationships/hyperlink" Target="http://refhub.elsevier.com/S1071-9164(23)00039-8/sbref0106" TargetMode="External"/><Relationship Id="rId153" Type="http://schemas.openxmlformats.org/officeDocument/2006/relationships/hyperlink" Target="http://refhub.elsevier.com/S1071-9164(23)00039-8/sbref0105" TargetMode="External"/><Relationship Id="rId152" Type="http://schemas.openxmlformats.org/officeDocument/2006/relationships/hyperlink" Target="http://refhub.elsevier.com/S1071-9164(23)00039-8/sbref0104" TargetMode="External"/><Relationship Id="rId151" Type="http://schemas.openxmlformats.org/officeDocument/2006/relationships/hyperlink" Target="http://refhub.elsevier.com/S1071-9164(23)00039-8/sbref0103" TargetMode="External"/><Relationship Id="rId150" Type="http://schemas.openxmlformats.org/officeDocument/2006/relationships/hyperlink" Target="http://refhub.elsevier.com/S1071-9164(23)00039-8/sbref0102" TargetMode="External"/><Relationship Id="rId15" Type="http://schemas.openxmlformats.org/officeDocument/2006/relationships/image" Target="media/image10.png"/><Relationship Id="rId149" Type="http://schemas.openxmlformats.org/officeDocument/2006/relationships/hyperlink" Target="http://refhub.elsevier.com/S1071-9164(23)00039-8/sbref0101" TargetMode="External"/><Relationship Id="rId148" Type="http://schemas.openxmlformats.org/officeDocument/2006/relationships/hyperlink" Target="http://refhub.elsevier.com/S1071-9164(23)00039-8/sbref0100" TargetMode="External"/><Relationship Id="rId147" Type="http://schemas.openxmlformats.org/officeDocument/2006/relationships/hyperlink" Target="http://refhub.elsevier.com/S1071-9164(23)00039-8/sbref0099" TargetMode="External"/><Relationship Id="rId146" Type="http://schemas.openxmlformats.org/officeDocument/2006/relationships/hyperlink" Target="http://refhub.elsevier.com/S1071-9164(23)00039-8/sbref0098" TargetMode="External"/><Relationship Id="rId145" Type="http://schemas.openxmlformats.org/officeDocument/2006/relationships/hyperlink" Target="http://refhub.elsevier.com/S1071-9164(23)00039-8/sbref0097" TargetMode="External"/><Relationship Id="rId144" Type="http://schemas.openxmlformats.org/officeDocument/2006/relationships/hyperlink" Target="http://refhub.elsevier.com/S1071-9164(23)00039-8/sbref0096" TargetMode="External"/><Relationship Id="rId143" Type="http://schemas.openxmlformats.org/officeDocument/2006/relationships/hyperlink" Target="http://refhub.elsevier.com/S1071-9164(23)00039-8/sbref0095" TargetMode="External"/><Relationship Id="rId142" Type="http://schemas.openxmlformats.org/officeDocument/2006/relationships/hyperlink" Target="http://refhub.elsevier.com/S1071-9164(23)00039-8/sbref0094" TargetMode="External"/><Relationship Id="rId141" Type="http://schemas.openxmlformats.org/officeDocument/2006/relationships/hyperlink" Target="http://refhub.elsevier.com/S1071-9164(23)00039-8/sbref0093" TargetMode="External"/><Relationship Id="rId140" Type="http://schemas.openxmlformats.org/officeDocument/2006/relationships/hyperlink" Target="http://refhub.elsevier.com/S1071-9164(23)00039-8/sbref0092" TargetMode="External"/><Relationship Id="rId14" Type="http://schemas.openxmlformats.org/officeDocument/2006/relationships/image" Target="media/image9.png"/><Relationship Id="rId139" Type="http://schemas.openxmlformats.org/officeDocument/2006/relationships/hyperlink" Target="http://refhub.elsevier.com/S1071-9164(23)00039-8/sbref0091" TargetMode="External"/><Relationship Id="rId138" Type="http://schemas.openxmlformats.org/officeDocument/2006/relationships/hyperlink" Target="http://refhub.elsevier.com/S1071-9164(23)00039-8/sbref0090" TargetMode="External"/><Relationship Id="rId137" Type="http://schemas.openxmlformats.org/officeDocument/2006/relationships/hyperlink" Target="http://refhub.elsevier.com/S1071-9164(23)00039-8/sbref0089" TargetMode="External"/><Relationship Id="rId136" Type="http://schemas.openxmlformats.org/officeDocument/2006/relationships/header" Target="header21.xml"/><Relationship Id="rId135" Type="http://schemas.openxmlformats.org/officeDocument/2006/relationships/hyperlink" Target="http://refhub.elsevier.com/S1071-9164(23)00039-8/sbref0088" TargetMode="External"/><Relationship Id="rId134" Type="http://schemas.openxmlformats.org/officeDocument/2006/relationships/hyperlink" Target="http://refhub.elsevier.com/S1071-9164(23)00039-8/sbref0087" TargetMode="External"/><Relationship Id="rId133" Type="http://schemas.openxmlformats.org/officeDocument/2006/relationships/hyperlink" Target="http://refhub.elsevier.com/S1071-9164(23)00039-8/sbref0086" TargetMode="External"/><Relationship Id="rId132" Type="http://schemas.openxmlformats.org/officeDocument/2006/relationships/hyperlink" Target="http://refhub.elsevier.com/S1071-9164(23)00039-8/sbref0085" TargetMode="External"/><Relationship Id="rId131" Type="http://schemas.openxmlformats.org/officeDocument/2006/relationships/hyperlink" Target="http://refhub.elsevier.com/S1071-9164(23)00039-8/sbref0084" TargetMode="External"/><Relationship Id="rId130" Type="http://schemas.openxmlformats.org/officeDocument/2006/relationships/hyperlink" Target="http://refhub.elsevier.com/S1071-9164(23)00039-8/sbref0083" TargetMode="External"/><Relationship Id="rId13" Type="http://schemas.openxmlformats.org/officeDocument/2006/relationships/image" Target="media/image8.png"/><Relationship Id="rId129" Type="http://schemas.openxmlformats.org/officeDocument/2006/relationships/hyperlink" Target="http://refhub.elsevier.com/S1071-9164(23)00039-8/sbref0082" TargetMode="External"/><Relationship Id="rId128" Type="http://schemas.openxmlformats.org/officeDocument/2006/relationships/hyperlink" Target="http://refhub.elsevier.com/S1071-9164(23)00039-8/sbref0081" TargetMode="External"/><Relationship Id="rId127" Type="http://schemas.openxmlformats.org/officeDocument/2006/relationships/hyperlink" Target="http://refhub.elsevier.com/S1071-9164(23)00039-8/sbref0080" TargetMode="External"/><Relationship Id="rId126" Type="http://schemas.openxmlformats.org/officeDocument/2006/relationships/hyperlink" Target="http://refhub.elsevier.com/S1071-9164(23)00039-8/sbref0079" TargetMode="External"/><Relationship Id="rId125" Type="http://schemas.openxmlformats.org/officeDocument/2006/relationships/hyperlink" Target="http://refhub.elsevier.com/S1071-9164(23)00039-8/sbref0078" TargetMode="External"/><Relationship Id="rId124" Type="http://schemas.openxmlformats.org/officeDocument/2006/relationships/hyperlink" Target="http://refhub.elsevier.com/S1071-9164(23)00039-8/sbref0077" TargetMode="External"/><Relationship Id="rId123" Type="http://schemas.openxmlformats.org/officeDocument/2006/relationships/hyperlink" Target="http://refhub.elsevier.com/S1071-9164(23)00039-8/sbref0076" TargetMode="External"/><Relationship Id="rId122" Type="http://schemas.openxmlformats.org/officeDocument/2006/relationships/hyperlink" Target="http://refhub.elsevier.com/S1071-9164(23)00039-8/sbref0075" TargetMode="External"/><Relationship Id="rId121" Type="http://schemas.openxmlformats.org/officeDocument/2006/relationships/hyperlink" Target="http://refhub.elsevier.com/S1071-9164(23)00039-8/sbref0073" TargetMode="External"/><Relationship Id="rId120" Type="http://schemas.openxmlformats.org/officeDocument/2006/relationships/hyperlink" Target="http://refhub.elsevier.com/S1071-9164(23)00039-8/sbref0071" TargetMode="External"/><Relationship Id="rId12" Type="http://schemas.openxmlformats.org/officeDocument/2006/relationships/image" Target="media/image7.png"/><Relationship Id="rId119" Type="http://schemas.openxmlformats.org/officeDocument/2006/relationships/hyperlink" Target="http://refhub.elsevier.com/S1071-9164(23)00039-8/sbref0070" TargetMode="External"/><Relationship Id="rId118" Type="http://schemas.openxmlformats.org/officeDocument/2006/relationships/hyperlink" Target="http://refhub.elsevier.com/S1071-9164(23)00039-8/sbref0069" TargetMode="External"/><Relationship Id="rId117" Type="http://schemas.openxmlformats.org/officeDocument/2006/relationships/hyperlink" Target="http://refhub.elsevier.com/S1071-9164(23)00039-8/sbref0068" TargetMode="External"/><Relationship Id="rId116" Type="http://schemas.openxmlformats.org/officeDocument/2006/relationships/hyperlink" Target="http://refhub.elsevier.com/S1071-9164(23)00039-8/sbref0067" TargetMode="External"/><Relationship Id="rId115" Type="http://schemas.openxmlformats.org/officeDocument/2006/relationships/hyperlink" Target="http://refhub.elsevier.com/S1071-9164(23)00039-8/sbref0066" TargetMode="External"/><Relationship Id="rId114" Type="http://schemas.openxmlformats.org/officeDocument/2006/relationships/hyperlink" Target="http://refhub.elsevier.com/S1071-9164(23)00039-8/sbref0065" TargetMode="External"/><Relationship Id="rId113" Type="http://schemas.openxmlformats.org/officeDocument/2006/relationships/hyperlink" Target="http://refhub.elsevier.com/S1071-9164(23)00039-8/sbref0064" TargetMode="External"/><Relationship Id="rId112" Type="http://schemas.openxmlformats.org/officeDocument/2006/relationships/hyperlink" Target="http://refhub.elsevier.com/S1071-9164(23)00039-8/sbref0063" TargetMode="External"/><Relationship Id="rId111" Type="http://schemas.openxmlformats.org/officeDocument/2006/relationships/hyperlink" Target="http://refhub.elsevier.com/S1071-9164(23)00039-8/sbref0062" TargetMode="External"/><Relationship Id="rId110" Type="http://schemas.openxmlformats.org/officeDocument/2006/relationships/hyperlink" Target="http://refhub.elsevier.com/S1071-9164(23)00039-8/sbref0061" TargetMode="External"/><Relationship Id="rId11" Type="http://schemas.openxmlformats.org/officeDocument/2006/relationships/image" Target="media/image6.png"/><Relationship Id="rId109" Type="http://schemas.openxmlformats.org/officeDocument/2006/relationships/hyperlink" Target="http://refhub.elsevier.com/S1071-9164(23)00039-8/sbref0060" TargetMode="External"/><Relationship Id="rId108" Type="http://schemas.openxmlformats.org/officeDocument/2006/relationships/hyperlink" Target="http://refhub.elsevier.com/S1071-9164(23)00039-8/sbref0059" TargetMode="External"/><Relationship Id="rId107" Type="http://schemas.openxmlformats.org/officeDocument/2006/relationships/hyperlink" Target="http://refhub.elsevier.com/S1071-9164(23)00039-8/sbref0058" TargetMode="External"/><Relationship Id="rId106" Type="http://schemas.openxmlformats.org/officeDocument/2006/relationships/hyperlink" Target="http://refhub.elsevier.com/S1071-9164(23)00039-8/sbref0057" TargetMode="External"/><Relationship Id="rId105" Type="http://schemas.openxmlformats.org/officeDocument/2006/relationships/hyperlink" Target="http://refhub.elsevier.com/S1071-9164(23)00039-8/sbref0056" TargetMode="External"/><Relationship Id="rId104" Type="http://schemas.openxmlformats.org/officeDocument/2006/relationships/hyperlink" Target="http://refhub.elsevier.com/S1071-9164(23)00039-8/sbref0055" TargetMode="External"/><Relationship Id="rId103" Type="http://schemas.openxmlformats.org/officeDocument/2006/relationships/hyperlink" Target="http://refhub.elsevier.com/S1071-9164(23)00039-8/sbref0054" TargetMode="External"/><Relationship Id="rId102" Type="http://schemas.openxmlformats.org/officeDocument/2006/relationships/header" Target="header20.xml"/><Relationship Id="rId101" Type="http://schemas.openxmlformats.org/officeDocument/2006/relationships/hyperlink" Target="http://refhub.elsevier.com/S1071-9164(23)00039-8/sbref0053" TargetMode="External"/><Relationship Id="rId100" Type="http://schemas.openxmlformats.org/officeDocument/2006/relationships/hyperlink" Target="http://refhub.elsevier.com/S1071-9164(23)00039-8/sbref0052" TargetMode="External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HFSA Expert Consensus Statement on the Medical Management of Patients on Durable Mechanical Circulatory Support</dc:title>
  <dc:subject>Journal of Cardiac Failure, 29 (2023) 479-502. doi:10.1016/j.cardfail.2023.01.009</dc:subject>
  <dc:creator>Barry Trachtenberg MD</dc:creator>
  <cp:keywords>"Mechanical circulatory support"; "left ventricular assist device"; "right ventricular failure"; "vasoplegia"; "driveline infection"; "pulmonary hypertension"</cp:keywords>
  <dcterms:created xsi:type="dcterms:W3CDTF">2024-12-28T20:36:10Z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2025-10-29T09:35:56</vt:filetime>
  </property>
</Properties>
</file>