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42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0"/>
        </w:rPr>
        <w:t>Stroke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627"/>
        <w:spacing w:before="104" w:line="195" w:lineRule="auto"/>
        <w:rPr>
          <w:sz w:val="36"/>
          <w:szCs w:val="36"/>
        </w:rPr>
      </w:pPr>
      <w:r>
        <w:pict>
          <v:shape id="_x0000_s4" style="position:absolute;margin-left:31.22pt;margin-top:18.1859pt;mso-position-vertical-relative:text;mso-position-horizontal-relative:text;width:486pt;height:1pt;z-index:-251658240;" filled="false" strokecolor="#FFDC01" strokeweight="1.00pt" coordsize="9720,20" coordorigin="0,0" path="m0,10l9720,10e">
            <v:stroke joinstyle="miter" miterlimit="10"/>
          </v:shape>
        </w:pict>
      </w:r>
      <w:r>
        <w:rPr>
          <w:sz w:val="36"/>
          <w:szCs w:val="36"/>
          <w:b/>
          <w:bCs/>
          <w:color w:val="227D82"/>
          <w:spacing w:val="-26"/>
          <w:w w:val="83"/>
        </w:rPr>
        <w:t>AHA/ASA</w:t>
      </w:r>
      <w:r>
        <w:rPr>
          <w:sz w:val="36"/>
          <w:szCs w:val="36"/>
          <w:b/>
          <w:bCs/>
          <w:color w:val="227D82"/>
          <w:spacing w:val="19"/>
        </w:rPr>
        <w:t xml:space="preserve"> </w:t>
      </w:r>
      <w:r>
        <w:rPr>
          <w:sz w:val="36"/>
          <w:szCs w:val="36"/>
          <w:b/>
          <w:bCs/>
          <w:color w:val="227D82"/>
          <w:spacing w:val="-26"/>
          <w:w w:val="83"/>
        </w:rPr>
        <w:t>GUIDELINE</w:t>
      </w:r>
    </w:p>
    <w:p>
      <w:pPr>
        <w:pStyle w:val="BodyText"/>
        <w:ind w:left="629" w:right="518" w:firstLine="22"/>
        <w:spacing w:before="223" w:line="215" w:lineRule="auto"/>
        <w:rPr>
          <w:sz w:val="52"/>
          <w:szCs w:val="52"/>
        </w:rPr>
      </w:pPr>
      <w:r>
        <w:rPr>
          <w:sz w:val="52"/>
          <w:szCs w:val="52"/>
          <w:color w:val="231F20"/>
          <w:spacing w:val="-36"/>
        </w:rPr>
        <w:t>2023 Guideline for the</w:t>
      </w:r>
      <w:r>
        <w:rPr>
          <w:sz w:val="52"/>
          <w:szCs w:val="52"/>
          <w:color w:val="231F20"/>
          <w:spacing w:val="21"/>
        </w:rPr>
        <w:t xml:space="preserve"> </w:t>
      </w:r>
      <w:r>
        <w:rPr>
          <w:sz w:val="52"/>
          <w:szCs w:val="52"/>
          <w:color w:val="231F20"/>
          <w:spacing w:val="-36"/>
        </w:rPr>
        <w:t>Ma</w:t>
      </w:r>
      <w:r>
        <w:rPr>
          <w:sz w:val="52"/>
          <w:szCs w:val="52"/>
          <w:color w:val="231F20"/>
          <w:spacing w:val="-37"/>
        </w:rPr>
        <w:t>nagement of</w:t>
      </w:r>
      <w:r>
        <w:rPr>
          <w:sz w:val="52"/>
          <w:szCs w:val="52"/>
          <w:color w:val="231F20"/>
          <w:spacing w:val="20"/>
        </w:rPr>
        <w:t xml:space="preserve"> </w:t>
      </w:r>
      <w:r>
        <w:rPr>
          <w:sz w:val="52"/>
          <w:szCs w:val="52"/>
          <w:color w:val="231F20"/>
          <w:spacing w:val="-37"/>
        </w:rPr>
        <w:t>Patients</w:t>
      </w:r>
      <w:r>
        <w:rPr>
          <w:sz w:val="52"/>
          <w:szCs w:val="52"/>
          <w:color w:val="231F20"/>
        </w:rPr>
        <w:t xml:space="preserve">  </w:t>
      </w:r>
      <w:r>
        <w:rPr>
          <w:sz w:val="52"/>
          <w:szCs w:val="52"/>
          <w:color w:val="231F20"/>
          <w:spacing w:val="-43"/>
        </w:rPr>
        <w:t>With Aneurysmal Suba</w:t>
      </w:r>
      <w:r>
        <w:rPr>
          <w:sz w:val="52"/>
          <w:szCs w:val="52"/>
          <w:color w:val="231F20"/>
          <w:spacing w:val="-44"/>
        </w:rPr>
        <w:t>rachnoid</w:t>
      </w:r>
      <w:r>
        <w:rPr>
          <w:sz w:val="52"/>
          <w:szCs w:val="52"/>
          <w:color w:val="231F20"/>
          <w:spacing w:val="20"/>
        </w:rPr>
        <w:t xml:space="preserve"> </w:t>
      </w:r>
      <w:r>
        <w:rPr>
          <w:sz w:val="52"/>
          <w:szCs w:val="52"/>
          <w:color w:val="231F20"/>
          <w:spacing w:val="-44"/>
        </w:rPr>
        <w:t>Hemorrhage: A</w:t>
      </w:r>
      <w:r>
        <w:rPr>
          <w:sz w:val="52"/>
          <w:szCs w:val="52"/>
          <w:color w:val="231F20"/>
        </w:rPr>
        <w:t xml:space="preserve">   </w:t>
      </w:r>
      <w:r>
        <w:rPr>
          <w:sz w:val="52"/>
          <w:szCs w:val="52"/>
          <w:color w:val="231F20"/>
          <w:spacing w:val="-37"/>
        </w:rPr>
        <w:t>Guideline</w:t>
      </w:r>
      <w:r>
        <w:rPr>
          <w:sz w:val="52"/>
          <w:szCs w:val="52"/>
          <w:color w:val="231F20"/>
          <w:spacing w:val="21"/>
        </w:rPr>
        <w:t xml:space="preserve"> </w:t>
      </w:r>
      <w:r>
        <w:rPr>
          <w:sz w:val="52"/>
          <w:szCs w:val="52"/>
          <w:color w:val="231F20"/>
          <w:spacing w:val="-37"/>
        </w:rPr>
        <w:t>From the American</w:t>
      </w:r>
      <w:r>
        <w:rPr>
          <w:sz w:val="52"/>
          <w:szCs w:val="52"/>
          <w:color w:val="231F20"/>
          <w:spacing w:val="20"/>
        </w:rPr>
        <w:t xml:space="preserve"> </w:t>
      </w:r>
      <w:r>
        <w:rPr>
          <w:sz w:val="52"/>
          <w:szCs w:val="52"/>
          <w:color w:val="231F20"/>
          <w:spacing w:val="-37"/>
        </w:rPr>
        <w:t>Heart Ass</w:t>
      </w:r>
      <w:r>
        <w:rPr>
          <w:sz w:val="52"/>
          <w:szCs w:val="52"/>
          <w:color w:val="231F20"/>
          <w:spacing w:val="-38"/>
        </w:rPr>
        <w:t>ociation/</w:t>
      </w:r>
      <w:r>
        <w:rPr>
          <w:sz w:val="52"/>
          <w:szCs w:val="52"/>
          <w:color w:val="231F20"/>
        </w:rPr>
        <w:t xml:space="preserve"> </w:t>
      </w:r>
      <w:r>
        <w:rPr>
          <w:sz w:val="52"/>
          <w:szCs w:val="52"/>
          <w:color w:val="231F20"/>
          <w:spacing w:val="-36"/>
        </w:rPr>
        <w:t>American Stroke Association</w:t>
      </w:r>
    </w:p>
    <w:p>
      <w:pPr>
        <w:pStyle w:val="BodyText"/>
        <w:ind w:left="632" w:right="864" w:firstLine="22"/>
        <w:spacing w:before="180" w:line="303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8"/>
        </w:rPr>
        <w:t>The American Academy of Neurology affirms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the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value of this</w:t>
      </w:r>
      <w:r>
        <w:rPr>
          <w:sz w:val="20"/>
          <w:szCs w:val="20"/>
          <w:i/>
          <w:iCs/>
          <w:color w:val="231F20"/>
          <w:spacing w:val="-9"/>
        </w:rPr>
        <w:t xml:space="preserve"> statement as an educational tool for neurologists.</w:t>
      </w:r>
      <w:r>
        <w:rPr>
          <w:sz w:val="20"/>
          <w:szCs w:val="20"/>
          <w:i/>
          <w:iCs/>
          <w:color w:val="231F20"/>
        </w:rPr>
        <w:t xml:space="preserve">    </w:t>
      </w:r>
      <w:r>
        <w:rPr>
          <w:sz w:val="20"/>
          <w:szCs w:val="20"/>
          <w:i/>
          <w:iCs/>
          <w:color w:val="231F20"/>
          <w:spacing w:val="-8"/>
        </w:rPr>
        <w:t>The American Association of Neurological Surg</w:t>
      </w:r>
      <w:r>
        <w:rPr>
          <w:sz w:val="20"/>
          <w:szCs w:val="20"/>
          <w:i/>
          <w:iCs/>
          <w:color w:val="231F20"/>
          <w:spacing w:val="-9"/>
        </w:rPr>
        <w:t>eons/Congress of Neurological Surgeons</w:t>
      </w:r>
      <w:r>
        <w:rPr>
          <w:sz w:val="20"/>
          <w:szCs w:val="20"/>
          <w:i/>
          <w:iCs/>
          <w:color w:val="231F20"/>
          <w:spacing w:val="8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Cerebrovascular Section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affirms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the educational benefit of this </w:t>
      </w:r>
      <w:r>
        <w:rPr>
          <w:sz w:val="20"/>
          <w:szCs w:val="20"/>
          <w:i/>
          <w:iCs/>
          <w:color w:val="231F20"/>
          <w:spacing w:val="-8"/>
        </w:rPr>
        <w:t>document.</w:t>
      </w:r>
    </w:p>
    <w:p>
      <w:pPr>
        <w:pStyle w:val="BodyText"/>
        <w:ind w:left="639" w:right="980" w:hanging="2"/>
        <w:spacing w:before="50" w:line="248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8"/>
        </w:rPr>
        <w:t>Endorsed by the Neurocritical Care Society,</w:t>
      </w:r>
      <w:r>
        <w:rPr>
          <w:sz w:val="20"/>
          <w:szCs w:val="20"/>
          <w:i/>
          <w:iCs/>
          <w:color w:val="231F20"/>
          <w:spacing w:val="15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Society of Neurointer</w:t>
      </w:r>
      <w:r>
        <w:rPr>
          <w:sz w:val="20"/>
          <w:szCs w:val="20"/>
          <w:i/>
          <w:iCs/>
          <w:color w:val="231F20"/>
          <w:spacing w:val="-9"/>
        </w:rPr>
        <w:t>ventional Surgery,</w:t>
      </w:r>
      <w:r>
        <w:rPr>
          <w:sz w:val="20"/>
          <w:szCs w:val="20"/>
          <w:i/>
          <w:iCs/>
          <w:color w:val="231F20"/>
          <w:spacing w:val="8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and Society of Vascular</w:t>
      </w:r>
      <w:r>
        <w:rPr>
          <w:sz w:val="20"/>
          <w:szCs w:val="20"/>
          <w:i/>
          <w:iCs/>
          <w:color w:val="231F20"/>
          <w:spacing w:val="-16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and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6"/>
          <w:w w:val="97"/>
        </w:rPr>
        <w:t>Interventional Neurology</w:t>
      </w:r>
    </w:p>
    <w:p>
      <w:pPr>
        <w:pStyle w:val="BodyText"/>
        <w:ind w:left="638"/>
        <w:spacing w:before="284" w:line="205" w:lineRule="auto"/>
        <w:rPr>
          <w:sz w:val="20"/>
          <w:szCs w:val="2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230284</wp:posOffset>
            </wp:positionV>
            <wp:extent cx="4572398" cy="160922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20"/>
        </w:rPr>
        <w:t>Brian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L.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Hoh,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MD,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0"/>
        </w:rPr>
        <w:t>MBA,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FAHA,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Chair;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Nerissa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U.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Ko,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0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MAS, Vice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Chair;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Sepideh Amin-Hanj</w:t>
      </w:r>
      <w:r>
        <w:rPr>
          <w:sz w:val="20"/>
          <w:szCs w:val="20"/>
          <w:color w:val="231F20"/>
          <w:spacing w:val="-21"/>
        </w:rPr>
        <w:t>ani,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FAHA*;</w:t>
      </w:r>
    </w:p>
    <w:p>
      <w:pPr>
        <w:pStyle w:val="BodyText"/>
        <w:ind w:left="633"/>
        <w:spacing w:before="44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0"/>
        </w:rPr>
        <w:t>Sherry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Hsiang-Yi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Chou,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MSc†;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Salvador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0"/>
        </w:rPr>
        <w:t>Cruz-Fl</w:t>
      </w:r>
      <w:r>
        <w:rPr>
          <w:sz w:val="20"/>
          <w:szCs w:val="20"/>
          <w:color w:val="231F20"/>
          <w:spacing w:val="-21"/>
        </w:rPr>
        <w:t>ores,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MPH,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1"/>
        </w:rPr>
        <w:t>FAHA‡;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Neha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1"/>
        </w:rPr>
        <w:t>S.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Dangayach,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MBBS,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1"/>
        </w:rPr>
        <w:t>MSCR;</w:t>
      </w:r>
    </w:p>
    <w:p>
      <w:pPr>
        <w:pStyle w:val="BodyText"/>
        <w:ind w:left="626" w:right="385" w:firstLine="7"/>
        <w:spacing w:before="10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3"/>
        </w:rPr>
        <w:t>Colin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P.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Derdeyn,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MD,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FAHA;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Rose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Du,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MD,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PhD;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Daniel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Hänggi,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MD,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PhD; Steven W.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Hetts,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MD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23"/>
        </w:rPr>
        <w:t>§;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Nneka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3"/>
        </w:rPr>
        <w:t>L.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Ife</w:t>
      </w:r>
      <w:r>
        <w:rPr>
          <w:sz w:val="20"/>
          <w:szCs w:val="20"/>
          <w:color w:val="231F20"/>
          <w:spacing w:val="-24"/>
        </w:rPr>
        <w:t>jika,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4"/>
        </w:rPr>
        <w:t>MD,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4"/>
        </w:rPr>
        <w:t>MPH,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4"/>
        </w:rPr>
        <w:t>FAHA;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1"/>
        </w:rPr>
        <w:t>Regina Johnson,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21"/>
        </w:rPr>
        <w:t>BS;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Kiffon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M.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Keigher,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DNP,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21"/>
        </w:rPr>
        <w:t>MSN, ACNP-BC,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RN; Thabele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M.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Leslie-Mazwi,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MD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21"/>
        </w:rPr>
        <w:t>║;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1"/>
        </w:rPr>
        <w:t>Brandon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21"/>
        </w:rPr>
        <w:t>Lucke-Wold</w:t>
      </w:r>
      <w:r>
        <w:rPr>
          <w:sz w:val="20"/>
          <w:szCs w:val="20"/>
          <w:color w:val="231F20"/>
          <w:spacing w:val="-22"/>
        </w:rPr>
        <w:t>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2"/>
        </w:rPr>
        <w:t>MD,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2"/>
        </w:rPr>
        <w:t>PhD;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8"/>
        </w:rPr>
        <w:t>Alejandro A.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8"/>
        </w:rPr>
        <w:t>Rabinstein,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8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8"/>
        </w:rPr>
        <w:t>FAHA¶;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8"/>
        </w:rPr>
        <w:t>Steven A.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8"/>
        </w:rPr>
        <w:t>Robicsek,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8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8"/>
        </w:rPr>
        <w:t>PhD;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8"/>
        </w:rPr>
        <w:t>Christopher J.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8"/>
        </w:rPr>
        <w:t>Stapl</w:t>
      </w:r>
      <w:r>
        <w:rPr>
          <w:sz w:val="20"/>
          <w:szCs w:val="20"/>
          <w:color w:val="231F20"/>
          <w:spacing w:val="-19"/>
        </w:rPr>
        <w:t>eton,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9"/>
        </w:rPr>
        <w:t>MD; Jose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9"/>
        </w:rPr>
        <w:t>I.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9"/>
        </w:rPr>
        <w:t>Suarez,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9"/>
        </w:rPr>
        <w:t>MD;</w:t>
      </w:r>
    </w:p>
    <w:p>
      <w:pPr>
        <w:pStyle w:val="BodyText"/>
        <w:ind w:left="633"/>
        <w:spacing w:before="7" w:line="2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9"/>
          <w:position w:val="2"/>
        </w:rPr>
        <w:t>Stavropoula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19"/>
          <w:position w:val="2"/>
        </w:rPr>
        <w:t>I. Tjoumak</w:t>
      </w:r>
      <w:r>
        <w:rPr>
          <w:sz w:val="20"/>
          <w:szCs w:val="20"/>
          <w:color w:val="231F20"/>
          <w:spacing w:val="-20"/>
          <w:position w:val="2"/>
        </w:rPr>
        <w:t>aris,</w:t>
      </w:r>
      <w:r>
        <w:rPr>
          <w:sz w:val="20"/>
          <w:szCs w:val="20"/>
          <w:color w:val="231F20"/>
          <w:spacing w:val="7"/>
          <w:position w:val="2"/>
        </w:rPr>
        <w:t xml:space="preserve"> </w:t>
      </w:r>
      <w:r>
        <w:rPr>
          <w:sz w:val="20"/>
          <w:szCs w:val="20"/>
          <w:color w:val="231F20"/>
          <w:spacing w:val="-20"/>
          <w:position w:val="2"/>
        </w:rPr>
        <w:t>MD,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20"/>
          <w:position w:val="2"/>
        </w:rPr>
        <w:t>FAHA;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20"/>
          <w:position w:val="2"/>
        </w:rPr>
        <w:t>Babu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spacing w:val="-20"/>
          <w:position w:val="2"/>
        </w:rPr>
        <w:t>G. Welch,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20"/>
          <w:position w:val="2"/>
        </w:rPr>
        <w:t>MD#</w:t>
      </w:r>
    </w:p>
    <w:p>
      <w:pPr>
        <w:pStyle w:val="BodyText"/>
        <w:spacing w:line="339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1203313</wp:posOffset>
                </wp:positionV>
                <wp:extent cx="2510154" cy="11811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-1208684" y="120331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-95.172pt;margin-top:94.7491pt;mso-position-vertical-relative:text;mso-position-horizontal-relative:text;width:197.65pt;height:9.3pt;z-index:251660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626" w:right="334"/>
        <w:spacing w:before="56" w:line="242" w:lineRule="auto"/>
        <w:jc w:val="both"/>
        <w:rPr/>
      </w:pPr>
      <w:r>
        <w:rPr>
          <w:b/>
          <w:bCs/>
          <w:color w:val="227D82"/>
          <w:spacing w:val="-6"/>
        </w:rPr>
        <w:t>AIM:</w:t>
      </w:r>
      <w:r>
        <w:rPr>
          <w:b/>
          <w:bCs/>
          <w:color w:val="227D82"/>
          <w:spacing w:val="2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“2023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Guideline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Aneurysmal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Subarachnoid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Hemorrhage”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replaces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2012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4"/>
        </w:rPr>
        <w:t>“Guidelines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4"/>
        </w:rPr>
        <w:t>the  Management  of  Aneurysmal  Subarachnoid  Hemorrhage.</w:t>
      </w:r>
      <w:r>
        <w:rPr>
          <w:color w:val="231F20"/>
          <w:spacing w:val="-5"/>
        </w:rPr>
        <w:t>”  The  2023  guideline  is  intended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provide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patient-centric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recommendations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clinic</w:t>
      </w:r>
      <w:r>
        <w:rPr>
          <w:color w:val="231F20"/>
          <w:spacing w:val="-6"/>
        </w:rPr>
        <w:t>ians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prevent,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diagnose,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manage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aneurysmal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subarachnoid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hemorrhage.</w:t>
      </w:r>
    </w:p>
    <w:p>
      <w:pPr>
        <w:pStyle w:val="BodyText"/>
        <w:ind w:left="632" w:right="334" w:firstLine="1"/>
        <w:spacing w:before="140" w:line="242" w:lineRule="auto"/>
        <w:jc w:val="both"/>
        <w:rPr/>
      </w:pPr>
      <w:r>
        <w:rPr>
          <w:b/>
          <w:bCs/>
          <w:color w:val="227D82"/>
          <w:spacing w:val="-8"/>
        </w:rPr>
        <w:t>METHODS:</w:t>
      </w:r>
      <w:r>
        <w:rPr>
          <w:b/>
          <w:bCs/>
          <w:color w:val="227D82"/>
          <w:spacing w:val="29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8"/>
        </w:rPr>
        <w:t>comprehensive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search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for  literature  published  since  the  2012  guideline, </w:t>
      </w:r>
      <w:r>
        <w:rPr>
          <w:color w:val="231F20"/>
          <w:spacing w:val="-9"/>
        </w:rPr>
        <w:t xml:space="preserve"> derived  from  research  principally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involving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human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subjects,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pub</w:t>
      </w:r>
      <w:r>
        <w:rPr>
          <w:color w:val="231F20"/>
          <w:spacing w:val="-9"/>
        </w:rPr>
        <w:t>lished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English,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indexed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MEDLINE,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PubMed,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Cochrane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Library,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other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selected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databases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relevant to this guideline, was conducted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March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2022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and June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2022.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addition,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guideline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writing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group reviewed documents on related subject matte</w:t>
      </w:r>
      <w:r>
        <w:rPr>
          <w:color w:val="231F20"/>
          <w:spacing w:val="-7"/>
        </w:rPr>
        <w:t>r previously published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by the American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Heart Association. Newer studies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published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July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2022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Novembe</w:t>
      </w:r>
      <w:r>
        <w:rPr>
          <w:color w:val="231F20"/>
          <w:spacing w:val="-7"/>
        </w:rPr>
        <w:t>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2022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affected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recommendation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content,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Class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Recommendation,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Level 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Evidence were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included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i</w:t>
      </w:r>
      <w:r>
        <w:rPr>
          <w:color w:val="231F20"/>
          <w:spacing w:val="-7"/>
        </w:rPr>
        <w:t>f appropriate.</w:t>
      </w:r>
    </w:p>
    <w:p>
      <w:pPr>
        <w:pStyle w:val="BodyText"/>
        <w:ind w:left="628" w:right="334" w:firstLine="3"/>
        <w:spacing w:before="136" w:line="242" w:lineRule="auto"/>
        <w:jc w:val="both"/>
        <w:rPr/>
      </w:pPr>
      <w:r>
        <w:rPr>
          <w:b/>
          <w:bCs/>
          <w:color w:val="227D82"/>
          <w:spacing w:val="-9"/>
        </w:rPr>
        <w:t>STRUCTURE: </w:t>
      </w:r>
      <w:r>
        <w:rPr>
          <w:color w:val="231F20"/>
          <w:spacing w:val="-9"/>
        </w:rPr>
        <w:t>Aneurysmal subara</w:t>
      </w:r>
      <w:r>
        <w:rPr>
          <w:color w:val="231F20"/>
          <w:spacing w:val="-10"/>
        </w:rPr>
        <w:t>chnoid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hemorrhage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is a significant global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public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health threat and a severely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morbid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often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deadly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condition.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2023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aneurysmal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subarachnoid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hemorrhage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gui</w:t>
      </w:r>
      <w:r>
        <w:rPr>
          <w:color w:val="231F20"/>
          <w:spacing w:val="-8"/>
        </w:rPr>
        <w:t>deline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provides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recommendations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based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current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evidence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treatment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these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patients.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recommendations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present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evidence-based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approach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preventing,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diagnosing,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managing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patients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aneurysmal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subarachno</w:t>
      </w:r>
      <w:r>
        <w:rPr>
          <w:color w:val="231F20"/>
          <w:spacing w:val="-8"/>
        </w:rPr>
        <w:t>id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hemorrhage,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intent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improve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quality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align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patients’ 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their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families’ 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caregivers’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interests.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Many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recommendations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from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previous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aneurysmal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subarachnoid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hemorrha</w:t>
      </w:r>
      <w:r>
        <w:rPr>
          <w:color w:val="231F20"/>
          <w:spacing w:val="-8"/>
        </w:rPr>
        <w:t>ge guidelines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been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updated 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new evidence, 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new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recommendations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been created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when supported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published data.</w:t>
      </w:r>
    </w:p>
    <w:p>
      <w:pPr>
        <w:pStyle w:val="BodyText"/>
        <w:ind w:left="2048"/>
        <w:spacing w:before="260" w:line="223" w:lineRule="auto"/>
        <w:rPr>
          <w:sz w:val="16"/>
          <w:szCs w:val="16"/>
        </w:rPr>
      </w:pPr>
      <w:r>
        <w:rPr>
          <w:sz w:val="18"/>
          <w:szCs w:val="18"/>
          <w:b/>
          <w:bCs/>
          <w:color w:val="227D82"/>
          <w:spacing w:val="-12"/>
        </w:rPr>
        <w:t>Key Words: </w:t>
      </w:r>
      <w:r>
        <w:rPr>
          <w:sz w:val="16"/>
          <w:szCs w:val="16"/>
          <w:color w:val="231F20"/>
          <w:spacing w:val="-12"/>
        </w:rPr>
        <w:t>AHA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Scien</w:t>
      </w:r>
      <w:r>
        <w:rPr>
          <w:sz w:val="16"/>
          <w:szCs w:val="16"/>
          <w:color w:val="231F20"/>
          <w:spacing w:val="-13"/>
        </w:rPr>
        <w:t>tific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Statements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hematoma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15"/>
        </w:rPr>
        <w:t xml:space="preserve"> </w:t>
      </w:r>
      <w:r>
        <w:rPr>
          <w:sz w:val="16"/>
          <w:szCs w:val="16"/>
          <w:color w:val="231F20"/>
          <w:spacing w:val="-3"/>
        </w:rPr>
        <w:t>intracranial aneurysm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intracranial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3"/>
        </w:rPr>
        <w:t>hemorrhages</w:t>
      </w:r>
    </w:p>
    <w:p>
      <w:pPr>
        <w:pStyle w:val="BodyText"/>
        <w:ind w:left="3670"/>
        <w:spacing w:before="8" w:line="192" w:lineRule="exact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-4"/>
          <w:position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13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subarachnoid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hemorrhage, aneurysmal</w:t>
      </w:r>
      <w:r>
        <w:rPr>
          <w:sz w:val="16"/>
          <w:szCs w:val="16"/>
          <w:color w:val="231F20"/>
          <w:spacing w:val="1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27D82"/>
          <w:spacing w:val="-4"/>
          <w:position w:val="2"/>
        </w:rPr>
        <w:t>. </w:t>
      </w:r>
      <w:r>
        <w:rPr>
          <w:sz w:val="16"/>
          <w:szCs w:val="16"/>
          <w:color w:val="231F20"/>
          <w:spacing w:val="-4"/>
          <w:position w:val="2"/>
        </w:rPr>
        <w:t>vasospasm</w:t>
      </w:r>
    </w:p>
    <w:p>
      <w:pPr>
        <w:pStyle w:val="BodyText"/>
        <w:spacing w:line="438" w:lineRule="auto"/>
        <w:rPr>
          <w:sz w:val="21"/>
        </w:rPr>
      </w:pPr>
      <w:r>
        <w:pict>
          <v:shape id="_x0000_s8" style="position:absolute;margin-left:31.72pt;margin-top:18.4361pt;mso-position-vertical-relative:text;mso-position-horizontal-relative:text;width:486pt;height:1pt;z-index:251661312;" filled="false" strokecolor="#AEAFB3" strokeweight="1.00pt" coordsize="9720,20" coordorigin="0,0" path="m0,10l9720,10e">
            <v:stroke joinstyle="miter" miterlimit="10"/>
          </v:shape>
        </w:pict>
      </w:r>
      <w:r/>
    </w:p>
    <w:p>
      <w:pPr>
        <w:pStyle w:val="BodyText"/>
        <w:ind w:left="631" w:right="927" w:hanging="3"/>
        <w:spacing w:before="41" w:line="25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*AHA Stroke Council Scientific Statement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Oversight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Committee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liaison.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†NCS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representative.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‡AHA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Performance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Measures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Oversight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Committee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liaison. §SNIS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representative.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║SVIN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representative.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¶AAN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representative. #AANS/CNS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representative.</w:t>
      </w:r>
    </w:p>
    <w:p>
      <w:pPr>
        <w:pStyle w:val="BodyText"/>
        <w:ind w:left="625"/>
        <w:spacing w:before="49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1"/>
        </w:rPr>
        <w:t>AHA Stroke Council Scientific Stateme</w:t>
      </w:r>
      <w:r>
        <w:rPr>
          <w:sz w:val="14"/>
          <w:szCs w:val="14"/>
          <w:color w:val="231F20"/>
          <w:spacing w:val="-5"/>
          <w:position w:val="1"/>
        </w:rPr>
        <w:t>nt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Oversight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Committee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members,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see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page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e•••.</w:t>
      </w:r>
    </w:p>
    <w:p>
      <w:pPr>
        <w:pStyle w:val="BodyText"/>
        <w:ind w:left="631"/>
        <w:spacing w:before="44" w:line="166" w:lineRule="exact"/>
        <w:rPr>
          <w:sz w:val="14"/>
          <w:szCs w:val="1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393318</wp:posOffset>
            </wp:positionH>
            <wp:positionV relativeFrom="paragraph">
              <wp:posOffset>27800</wp:posOffset>
            </wp:positionV>
            <wp:extent cx="6350" cy="10552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1"/>
          <w:position w:val="1"/>
        </w:rPr>
        <w:t>Supplemental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Material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is available at https://w</w:t>
      </w:r>
      <w:r>
        <w:rPr>
          <w:sz w:val="14"/>
          <w:szCs w:val="14"/>
          <w:color w:val="231F20"/>
          <w:spacing w:val="-2"/>
          <w:position w:val="1"/>
        </w:rPr>
        <w:t>ww.ahajournals.org/doi/suppl/10.1161/STR.0000000000000436.</w:t>
      </w:r>
    </w:p>
    <w:p>
      <w:pPr>
        <w:pStyle w:val="BodyText"/>
        <w:ind w:left="632"/>
        <w:spacing w:before="4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1"/>
        </w:rPr>
        <w:t>©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2023 American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Heart Association,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Inc.</w:t>
      </w:r>
    </w:p>
    <w:p>
      <w:pPr>
        <w:pStyle w:val="BodyText"/>
        <w:ind w:left="634"/>
        <w:spacing w:before="47"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1"/>
        </w:rPr>
        <w:t>Stroke </w:t>
      </w:r>
      <w:r>
        <w:rPr>
          <w:sz w:val="14"/>
          <w:szCs w:val="14"/>
          <w:color w:val="231F20"/>
          <w:spacing w:val="-4"/>
          <w:position w:val="1"/>
        </w:rPr>
        <w:t>is available at </w:t>
      </w:r>
      <w:hyperlink w:history="true" r:id="rId5">
        <w:r>
          <w:rPr>
            <w:sz w:val="14"/>
            <w:szCs w:val="14"/>
            <w:color w:val="231F20"/>
            <w:spacing w:val="-4"/>
            <w:position w:val="1"/>
          </w:rPr>
          <w:t>www.ahajournals.org/journal/str</w:t>
        </w:r>
      </w:hyperlink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636"/>
        <w:spacing w:before="47" w:line="186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position w:val="1"/>
        </w:rPr>
        <w:t>Stroke. </w:t>
      </w:r>
      <w:r>
        <w:rPr>
          <w:sz w:val="16"/>
          <w:szCs w:val="16"/>
          <w:color w:val="231F20"/>
          <w:position w:val="1"/>
        </w:rPr>
        <w:t>2023;54:e00–e00.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10.1161/STR.0000</w:t>
      </w:r>
      <w:r>
        <w:rPr>
          <w:sz w:val="16"/>
          <w:szCs w:val="16"/>
          <w:color w:val="231F20"/>
          <w:spacing w:val="-1"/>
          <w:position w:val="1"/>
        </w:rPr>
        <w:t>000000000436                                                                                         TBD 2023      e1</w:t>
      </w:r>
    </w:p>
    <w:p>
      <w:pPr>
        <w:spacing w:line="186" w:lineRule="exact"/>
        <w:sectPr>
          <w:headerReference w:type="default" r:id="rId1"/>
          <w:pgSz w:w="11700" w:h="15660"/>
          <w:pgMar w:top="400" w:right="654" w:bottom="0" w:left="365" w:header="0" w:footer="0" w:gutter="0"/>
        </w:sectPr>
        <w:rPr>
          <w:sz w:val="16"/>
          <w:szCs w:val="16"/>
        </w:rPr>
      </w:pPr>
    </w:p>
    <w:p>
      <w:pPr>
        <w:pStyle w:val="BodyText"/>
        <w:ind w:left="7140"/>
        <w:spacing w:before="84" w:line="186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0" allowOverlap="1">
                <wp:simplePos x="0" y="0"/>
                <wp:positionH relativeFrom="page">
                  <wp:posOffset>-97171</wp:posOffset>
                </wp:positionH>
                <wp:positionV relativeFrom="page">
                  <wp:posOffset>1307601</wp:posOffset>
                </wp:positionV>
                <wp:extent cx="810894" cy="18415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-97171" y="13076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-7.65128pt;margin-top:102.961pt;mso-position-vertical-relative:page;mso-position-horizontal-relative:page;width:63.85pt;height:14.5pt;z-index:25166643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0" allowOverlap="1">
                <wp:simplePos x="0" y="0"/>
                <wp:positionH relativeFrom="page">
                  <wp:posOffset>-976528</wp:posOffset>
                </wp:positionH>
                <wp:positionV relativeFrom="page">
                  <wp:posOffset>6207812</wp:posOffset>
                </wp:positionV>
                <wp:extent cx="2510154" cy="11811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-976528" y="62078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76.892pt;margin-top:488.804pt;mso-position-vertical-relative:page;mso-position-horizontal-relative:page;width:197.65pt;height:9.3pt;z-index:2516654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6" style="position:absolute;margin-left:49.148pt;margin-top:3.24402pt;mso-position-vertical-relative:text;mso-position-horizontal-relative:text;width:32.05pt;height:11.3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Hoh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al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5"/>
          <w:position w:val="1"/>
        </w:rPr>
        <w:t>Guideline for the</w:t>
      </w:r>
      <w:r>
        <w:rPr>
          <w:sz w:val="16"/>
          <w:szCs w:val="16"/>
          <w:color w:val="231F20"/>
          <w:spacing w:val="17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Management of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Patients With aSAH</w:t>
      </w:r>
    </w:p>
    <w:p>
      <w:pPr>
        <w:spacing w:before="107"/>
        <w:rPr/>
      </w:pPr>
      <w:r/>
    </w:p>
    <w:p>
      <w:pPr>
        <w:sectPr>
          <w:headerReference w:type="default" r:id="rId6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/>
      </w:pPr>
    </w:p>
    <w:tbl>
      <w:tblPr>
        <w:tblStyle w:val="TableNormal"/>
        <w:tblW w:w="4680" w:type="dxa"/>
        <w:tblInd w:w="9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80"/>
      </w:tblGrid>
      <w:tr>
        <w:trPr>
          <w:trHeight w:val="2876" w:hRule="atLeast"/>
        </w:trPr>
        <w:tc>
          <w:tcPr>
            <w:tcW w:w="4680" w:type="dxa"/>
            <w:vAlign w:val="top"/>
            <w:tcBorders>
              <w:top w:val="single" w:color="AEAFB3" w:sz="16" w:space="0"/>
            </w:tcBorders>
          </w:tcPr>
          <w:p>
            <w:pPr>
              <w:pStyle w:val="TableText"/>
              <w:ind w:left="5"/>
              <w:spacing w:before="158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27D82"/>
                <w:spacing w:val="-21"/>
              </w:rPr>
              <w:t>TABLE OF CONTENTS</w:t>
            </w:r>
          </w:p>
          <w:p>
            <w:pPr>
              <w:pStyle w:val="TableText"/>
              <w:spacing w:before="122" w:line="191" w:lineRule="auto"/>
              <w:jc w:val="right"/>
              <w:rPr/>
            </w:pPr>
            <w:r>
              <w:rPr>
                <w:color w:val="231F20"/>
                <w:spacing w:val="-26"/>
              </w:rPr>
              <w:t>Abstract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16" w:line="232" w:lineRule="exact"/>
              <w:jc w:val="right"/>
              <w:rPr/>
            </w:pPr>
            <w:r>
              <w:rPr>
                <w:color w:val="231F20"/>
                <w:spacing w:val="-20"/>
                <w:position w:val="2"/>
              </w:rPr>
              <w:t>Top</w:t>
            </w:r>
            <w:r>
              <w:rPr>
                <w:color w:val="231F20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10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Take-Home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Mes</w:t>
            </w:r>
            <w:r>
              <w:rPr>
                <w:color w:val="231F20"/>
                <w:spacing w:val="-19"/>
                <w:position w:val="2"/>
              </w:rPr>
              <w:t>sages.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26"/>
              </w:rPr>
              <w:t>Preamble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23"/>
              </w:rPr>
              <w:t>1.      Introduction</w:t>
            </w:r>
            <w:r>
              <w:rPr>
                <w:color w:val="231F20"/>
                <w:spacing w:val="-22"/>
              </w:rPr>
              <w:t>.  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13"/>
                <w:position w:val="2"/>
              </w:rPr>
              <w:t>1.1.  Meth</w:t>
            </w:r>
            <w:r>
              <w:rPr>
                <w:color w:val="231F20"/>
                <w:spacing w:val="-12"/>
                <w:position w:val="2"/>
              </w:rPr>
              <w:t>odology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and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Evidence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Review 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24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17"/>
                <w:position w:val="2"/>
              </w:rPr>
              <w:t>1.2.  Organizat</w:t>
            </w:r>
            <w:r>
              <w:rPr>
                <w:color w:val="231F20"/>
                <w:spacing w:val="-16"/>
                <w:position w:val="2"/>
              </w:rPr>
              <w:t>ion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of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the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GWG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  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13"/>
                <w:position w:val="2"/>
              </w:rPr>
              <w:t>1.3.  Docum</w:t>
            </w:r>
            <w:r>
              <w:rPr>
                <w:color w:val="231F20"/>
                <w:spacing w:val="-12"/>
                <w:position w:val="2"/>
              </w:rPr>
              <w:t>ent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Review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and Approv</w:t>
            </w:r>
            <w:r>
              <w:rPr>
                <w:color w:val="231F20"/>
                <w:spacing w:val="-13"/>
                <w:position w:val="2"/>
              </w:rPr>
              <w:t>al.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.</w:t>
            </w:r>
            <w:r>
              <w:rPr>
                <w:color w:val="231F20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3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17"/>
                <w:position w:val="2"/>
              </w:rPr>
              <w:t>1.4.  Scope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of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th</w:t>
            </w:r>
            <w:r>
              <w:rPr>
                <w:color w:val="231F20"/>
                <w:spacing w:val="-16"/>
                <w:position w:val="2"/>
              </w:rPr>
              <w:t>e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Guideline  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.  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23"/>
              </w:rPr>
              <w:t>1.5.</w:t>
            </w:r>
            <w:r>
              <w:rPr>
                <w:color w:val="231F20"/>
                <w:spacing w:val="69"/>
              </w:rPr>
              <w:t xml:space="preserve"> </w:t>
            </w:r>
            <w:r>
              <w:rPr>
                <w:color w:val="231F20"/>
                <w:spacing w:val="-23"/>
              </w:rPr>
              <w:t>CORs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and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3"/>
              </w:rPr>
              <w:t>LOEs  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7" w:line="231" w:lineRule="auto"/>
              <w:jc w:val="right"/>
              <w:rPr/>
            </w:pPr>
            <w:r>
              <w:rPr>
                <w:color w:val="231F20"/>
                <w:spacing w:val="-21"/>
              </w:rPr>
              <w:t>1.6.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21"/>
              </w:rPr>
              <w:t>Abbreviations 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958" w:hRule="atLeast"/>
        </w:trPr>
        <w:tc>
          <w:tcPr>
            <w:tcW w:w="4680" w:type="dxa"/>
            <w:vAlign w:val="top"/>
          </w:tcPr>
          <w:p>
            <w:pPr>
              <w:pStyle w:val="TableText"/>
              <w:spacing w:before="9" w:line="232" w:lineRule="exact"/>
              <w:jc w:val="right"/>
              <w:rPr/>
            </w:pPr>
            <w:r>
              <w:rPr>
                <w:color w:val="231F20"/>
                <w:spacing w:val="-20"/>
                <w:position w:val="2"/>
              </w:rPr>
              <w:t>2.     General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Conc</w:t>
            </w:r>
            <w:r>
              <w:rPr>
                <w:color w:val="231F20"/>
                <w:spacing w:val="-19"/>
                <w:position w:val="2"/>
              </w:rPr>
              <w:t>epts.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  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2" w:lineRule="exact"/>
              <w:jc w:val="right"/>
              <w:rPr/>
            </w:pPr>
            <w:r>
              <w:rPr>
                <w:color w:val="231F20"/>
                <w:spacing w:val="-15"/>
                <w:position w:val="2"/>
              </w:rPr>
              <w:t>2.1.  Signif</w:t>
            </w:r>
            <w:r>
              <w:rPr>
                <w:color w:val="231F20"/>
                <w:spacing w:val="-14"/>
                <w:position w:val="2"/>
              </w:rPr>
              <w:t>icance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of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Condition  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2" w:lineRule="exact"/>
              <w:jc w:val="right"/>
              <w:rPr/>
            </w:pPr>
            <w:r>
              <w:rPr>
                <w:color w:val="231F20"/>
                <w:spacing w:val="-12"/>
                <w:position w:val="2"/>
              </w:rPr>
              <w:t>2.2.  Mech</w:t>
            </w:r>
            <w:r>
              <w:rPr>
                <w:color w:val="231F20"/>
                <w:spacing w:val="-11"/>
                <w:position w:val="2"/>
              </w:rPr>
              <w:t>anisms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of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Injury After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aSAH.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24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29" w:lineRule="auto"/>
              <w:jc w:val="right"/>
              <w:rPr/>
            </w:pPr>
            <w:r>
              <w:rPr>
                <w:color w:val="231F20"/>
                <w:spacing w:val="-20"/>
              </w:rPr>
              <w:t>2.3.</w:t>
            </w:r>
            <w:r>
              <w:rPr>
                <w:color w:val="231F20"/>
                <w:spacing w:val="54"/>
                <w:w w:val="101"/>
              </w:rPr>
              <w:t xml:space="preserve"> </w:t>
            </w:r>
            <w:r>
              <w:rPr>
                <w:color w:val="231F20"/>
                <w:spacing w:val="-20"/>
              </w:rPr>
              <w:t>Generalizabili</w:t>
            </w:r>
            <w:r>
              <w:rPr>
                <w:color w:val="231F20"/>
                <w:spacing w:val="-19"/>
              </w:rPr>
              <w:t>ty 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240" w:hRule="atLeast"/>
        </w:trPr>
        <w:tc>
          <w:tcPr>
            <w:tcW w:w="4680" w:type="dxa"/>
            <w:vAlign w:val="top"/>
          </w:tcPr>
          <w:p>
            <w:pPr>
              <w:pStyle w:val="TableText"/>
              <w:spacing w:before="10" w:line="229" w:lineRule="auto"/>
              <w:jc w:val="right"/>
              <w:rPr/>
            </w:pPr>
            <w:r>
              <w:rPr>
                <w:color w:val="231F20"/>
                <w:spacing w:val="-12"/>
              </w:rPr>
              <w:t>3.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2"/>
              </w:rPr>
              <w:t>Natural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2"/>
              </w:rPr>
              <w:t>H</w:t>
            </w:r>
            <w:r>
              <w:rPr>
                <w:color w:val="231F20"/>
                <w:spacing w:val="-11"/>
              </w:rPr>
              <w:t>istory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1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2"/>
              </w:rPr>
              <w:t>Outcome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2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2"/>
              </w:rPr>
              <w:t>aSAH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455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11"/>
              <w:spacing w:before="11" w:line="232" w:lineRule="exact"/>
              <w:rPr/>
            </w:pPr>
            <w:r>
              <w:rPr>
                <w:color w:val="231F20"/>
                <w:spacing w:val="-6"/>
                <w:position w:val="2"/>
              </w:rPr>
              <w:t>4.    Clinical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Manife</w:t>
            </w:r>
            <w:r>
              <w:rPr>
                <w:color w:val="231F20"/>
                <w:spacing w:val="-7"/>
                <w:position w:val="2"/>
              </w:rPr>
              <w:t>stations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and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Diagnosis</w:t>
            </w:r>
          </w:p>
          <w:p>
            <w:pPr>
              <w:pStyle w:val="TableText"/>
              <w:spacing w:before="7" w:line="202" w:lineRule="auto"/>
              <w:jc w:val="right"/>
              <w:rPr/>
            </w:pPr>
            <w:r>
              <w:rPr>
                <w:color w:val="231F20"/>
                <w:spacing w:val="-27"/>
              </w:rPr>
              <w:t>of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7"/>
              </w:rPr>
              <w:t>aSA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27"/>
              </w:rPr>
              <w:t>H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479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10"/>
              <w:spacing w:before="36" w:line="232" w:lineRule="exact"/>
              <w:rPr/>
            </w:pPr>
            <w:r>
              <w:rPr>
                <w:color w:val="231F20"/>
                <w:spacing w:val="-7"/>
                <w:position w:val="2"/>
              </w:rPr>
              <w:t>5.</w:t>
            </w:r>
            <w:r>
              <w:rPr>
                <w:color w:val="231F20"/>
                <w:spacing w:val="7"/>
                <w:position w:val="2"/>
              </w:rPr>
              <w:t xml:space="preserve">    </w:t>
            </w:r>
            <w:r>
              <w:rPr>
                <w:color w:val="231F20"/>
                <w:spacing w:val="-7"/>
                <w:position w:val="2"/>
              </w:rPr>
              <w:t>Hospital Characteristics and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Systems</w:t>
            </w:r>
          </w:p>
          <w:p>
            <w:pPr>
              <w:pStyle w:val="TableText"/>
              <w:spacing w:before="7" w:line="201" w:lineRule="auto"/>
              <w:jc w:val="right"/>
              <w:rPr/>
            </w:pPr>
            <w:r>
              <w:rPr>
                <w:color w:val="231F20"/>
                <w:spacing w:val="-27"/>
              </w:rPr>
              <w:t>of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7"/>
              </w:rPr>
              <w:t>Care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6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6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479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11"/>
              <w:spacing w:before="37" w:line="232" w:lineRule="exact"/>
              <w:rPr/>
            </w:pPr>
            <w:r>
              <w:rPr>
                <w:color w:val="231F20"/>
                <w:spacing w:val="-9"/>
                <w:position w:val="2"/>
              </w:rPr>
              <w:t>6.</w:t>
            </w:r>
            <w:r>
              <w:rPr>
                <w:color w:val="231F20"/>
                <w:spacing w:val="9"/>
                <w:position w:val="2"/>
              </w:rPr>
              <w:t xml:space="preserve">    </w:t>
            </w:r>
            <w:r>
              <w:rPr>
                <w:color w:val="231F20"/>
                <w:spacing w:val="-9"/>
                <w:position w:val="2"/>
              </w:rPr>
              <w:t>Medical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Measures to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Prevent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Rebleeding</w:t>
            </w:r>
          </w:p>
          <w:p>
            <w:pPr>
              <w:pStyle w:val="TableText"/>
              <w:spacing w:before="44" w:line="162" w:lineRule="auto"/>
              <w:jc w:val="right"/>
              <w:rPr/>
            </w:pPr>
            <w:r>
              <w:rPr>
                <w:color w:val="231F20"/>
                <w:spacing w:val="-24"/>
              </w:rPr>
              <w:t>After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aSAH 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982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12"/>
              <w:spacing w:before="38" w:line="232" w:lineRule="exact"/>
              <w:rPr/>
            </w:pPr>
            <w:r>
              <w:rPr>
                <w:color w:val="231F20"/>
                <w:spacing w:val="-9"/>
                <w:position w:val="2"/>
              </w:rPr>
              <w:t>7.</w:t>
            </w:r>
            <w:r>
              <w:rPr>
                <w:color w:val="231F20"/>
                <w:spacing w:val="3"/>
                <w:position w:val="2"/>
              </w:rPr>
              <w:t xml:space="preserve">    </w:t>
            </w:r>
            <w:r>
              <w:rPr>
                <w:color w:val="231F20"/>
                <w:spacing w:val="-9"/>
                <w:position w:val="2"/>
              </w:rPr>
              <w:t>Surgical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and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Endovascular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Methods</w:t>
            </w:r>
            <w:r>
              <w:rPr>
                <w:color w:val="231F20"/>
                <w:spacing w:val="-10"/>
                <w:position w:val="2"/>
              </w:rPr>
              <w:t xml:space="preserve"> for</w:t>
            </w:r>
          </w:p>
          <w:p>
            <w:pPr>
              <w:pStyle w:val="TableText"/>
              <w:spacing w:before="7" w:line="233" w:lineRule="exact"/>
              <w:jc w:val="right"/>
              <w:rPr/>
            </w:pPr>
            <w:r>
              <w:rPr>
                <w:color w:val="231F20"/>
                <w:spacing w:val="-13"/>
                <w:position w:val="2"/>
              </w:rPr>
              <w:t>Treatment </w:t>
            </w:r>
            <w:r>
              <w:rPr>
                <w:color w:val="231F20"/>
                <w:spacing w:val="-12"/>
                <w:position w:val="2"/>
              </w:rPr>
              <w:t>of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Ruptured Cerebral Aneurysms . . .</w:t>
            </w:r>
            <w:r>
              <w:rPr>
                <w:color w:val="231F20"/>
                <w:spacing w:val="-1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.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-12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ind w:left="392"/>
              <w:spacing w:before="7" w:line="232" w:lineRule="exact"/>
              <w:rPr/>
            </w:pPr>
            <w:r>
              <w:rPr>
                <w:color w:val="231F20"/>
                <w:spacing w:val="-7"/>
                <w:position w:val="2"/>
              </w:rPr>
              <w:t>7.1.</w:t>
            </w:r>
            <w:r>
              <w:rPr>
                <w:color w:val="231F20"/>
                <w:spacing w:val="47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Anesthetic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Management of Surgi</w:t>
            </w:r>
            <w:r>
              <w:rPr>
                <w:color w:val="231F20"/>
                <w:spacing w:val="-8"/>
                <w:position w:val="2"/>
              </w:rPr>
              <w:t>cal</w:t>
            </w:r>
          </w:p>
          <w:p>
            <w:pPr>
              <w:pStyle w:val="TableText"/>
              <w:ind w:right="25"/>
              <w:spacing w:before="7" w:line="223" w:lineRule="auto"/>
              <w:jc w:val="right"/>
              <w:rPr/>
            </w:pPr>
            <w:r>
              <w:rPr>
                <w:color w:val="231F20"/>
                <w:spacing w:val="-12"/>
              </w:rPr>
              <w:t>and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Endovascular Treatment of aSAH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2"/>
              </w:rPr>
              <w:t>. .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.XXX</w:t>
            </w:r>
          </w:p>
        </w:tc>
      </w:tr>
      <w:tr>
        <w:trPr>
          <w:trHeight w:val="2654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9"/>
              <w:spacing w:before="16" w:line="232" w:lineRule="exact"/>
              <w:rPr/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799900</wp:posOffset>
                  </wp:positionH>
                  <wp:positionV relativeFrom="paragraph">
                    <wp:posOffset>-613476</wp:posOffset>
                  </wp:positionV>
                  <wp:extent cx="4572398" cy="1609222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7"/>
                <w:position w:val="2"/>
              </w:rPr>
              <w:t>8.</w:t>
            </w:r>
            <w:r>
              <w:rPr>
                <w:color w:val="231F20"/>
                <w:spacing w:val="5"/>
                <w:position w:val="2"/>
              </w:rPr>
              <w:t xml:space="preserve">    </w:t>
            </w:r>
            <w:r>
              <w:rPr>
                <w:color w:val="231F20"/>
                <w:spacing w:val="-7"/>
                <w:position w:val="2"/>
              </w:rPr>
              <w:t>Management of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Medical Complications</w:t>
            </w:r>
          </w:p>
          <w:p>
            <w:pPr>
              <w:pStyle w:val="TableText"/>
              <w:spacing w:before="44" w:line="196" w:lineRule="auto"/>
              <w:jc w:val="right"/>
              <w:rPr/>
            </w:pPr>
            <w:r>
              <w:rPr>
                <w:color w:val="231F20"/>
                <w:spacing w:val="-20"/>
              </w:rPr>
              <w:t>Associated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aSA</w:t>
            </w:r>
            <w:r>
              <w:rPr>
                <w:color w:val="231F20"/>
                <w:spacing w:val="-19"/>
              </w:rPr>
              <w:t>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9"/>
              </w:rPr>
              <w:t>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15" w:line="232" w:lineRule="exact"/>
              <w:jc w:val="right"/>
              <w:rPr/>
            </w:pPr>
            <w:r>
              <w:rPr>
                <w:color w:val="231F20"/>
                <w:spacing w:val="-10"/>
                <w:position w:val="2"/>
              </w:rPr>
              <w:t>8.1.  N</w:t>
            </w:r>
            <w:r>
              <w:rPr>
                <w:color w:val="231F20"/>
                <w:spacing w:val="-9"/>
                <w:position w:val="2"/>
              </w:rPr>
              <w:t>ursing</w:t>
            </w:r>
            <w:r>
              <w:rPr>
                <w:color w:val="231F20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Interventions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and Activities.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.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ind w:left="389"/>
              <w:spacing w:before="7" w:line="232" w:lineRule="exact"/>
              <w:rPr/>
            </w:pPr>
            <w:r>
              <w:rPr>
                <w:color w:val="231F20"/>
                <w:spacing w:val="-9"/>
                <w:position w:val="2"/>
              </w:rPr>
              <w:t>8.2.  Monitoring and</w:t>
            </w:r>
            <w:r>
              <w:rPr>
                <w:color w:val="231F20"/>
                <w:spacing w:val="20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Detection of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Cerebral</w:t>
            </w:r>
          </w:p>
          <w:p>
            <w:pPr>
              <w:pStyle w:val="TableText"/>
              <w:ind w:right="13"/>
              <w:spacing w:before="8" w:line="232" w:lineRule="exact"/>
              <w:jc w:val="right"/>
              <w:rPr/>
            </w:pPr>
            <w:r>
              <w:rPr>
                <w:color w:val="231F20"/>
                <w:spacing w:val="-22"/>
                <w:position w:val="2"/>
              </w:rPr>
              <w:t>Vasosp</w:t>
            </w:r>
            <w:r>
              <w:rPr>
                <w:color w:val="231F20"/>
                <w:spacing w:val="-21"/>
                <w:position w:val="2"/>
              </w:rPr>
              <w:t>asm</w:t>
            </w:r>
            <w:r>
              <w:rPr>
                <w:color w:val="231F20"/>
                <w:spacing w:val="25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and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DCI 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.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XX</w:t>
            </w:r>
            <w:r>
              <w:rPr>
                <w:color w:val="231F20"/>
                <w:spacing w:val="-15"/>
                <w:position w:val="2"/>
              </w:rPr>
              <w:t>X</w:t>
            </w:r>
          </w:p>
          <w:p>
            <w:pPr>
              <w:pStyle w:val="TableText"/>
              <w:ind w:left="389"/>
              <w:spacing w:before="8" w:line="232" w:lineRule="exact"/>
              <w:rPr/>
            </w:pPr>
            <w:r>
              <w:rPr>
                <w:color w:val="231F20"/>
                <w:spacing w:val="-8"/>
                <w:position w:val="2"/>
              </w:rPr>
              <w:t>8.3.  Management of</w:t>
            </w:r>
            <w:r>
              <w:rPr>
                <w:color w:val="231F20"/>
                <w:spacing w:val="22"/>
                <w:position w:val="2"/>
              </w:rPr>
              <w:t xml:space="preserve"> </w:t>
            </w:r>
            <w:r>
              <w:rPr>
                <w:color w:val="231F20"/>
                <w:spacing w:val="-8"/>
                <w:position w:val="2"/>
              </w:rPr>
              <w:t>Cerebral Vasospasm</w:t>
            </w:r>
          </w:p>
          <w:p>
            <w:pPr>
              <w:pStyle w:val="TableText"/>
              <w:spacing w:before="8" w:line="232" w:lineRule="exact"/>
              <w:jc w:val="right"/>
              <w:rPr/>
            </w:pPr>
            <w:r>
              <w:rPr>
                <w:color w:val="231F20"/>
                <w:spacing w:val="-21"/>
              </w:rPr>
              <w:t>and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21"/>
              </w:rPr>
              <w:t>DCI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1"/>
              </w:rPr>
              <w:t>After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aSAH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20"/>
              </w:rPr>
              <w:t>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ind w:left="389"/>
              <w:spacing w:before="8" w:line="232" w:lineRule="exact"/>
              <w:rPr/>
            </w:pPr>
            <w:r>
              <w:rPr>
                <w:color w:val="231F20"/>
                <w:spacing w:val="-7"/>
                <w:position w:val="2"/>
              </w:rPr>
              <w:t>8.4.  Management of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Hydrocephalus</w:t>
            </w:r>
          </w:p>
          <w:p>
            <w:pPr>
              <w:pStyle w:val="TableText"/>
              <w:spacing w:before="45" w:line="196" w:lineRule="auto"/>
              <w:jc w:val="right"/>
              <w:rPr/>
            </w:pPr>
            <w:r>
              <w:rPr>
                <w:color w:val="231F20"/>
                <w:spacing w:val="-18"/>
              </w:rPr>
              <w:t>Associated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8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aS</w:t>
            </w:r>
            <w:r>
              <w:rPr>
                <w:color w:val="231F20"/>
                <w:spacing w:val="-17"/>
              </w:rPr>
              <w:t>AH.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8"/>
              </w:rPr>
              <w:t>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ind w:left="389"/>
              <w:spacing w:before="15" w:line="232" w:lineRule="exact"/>
              <w:rPr/>
            </w:pPr>
            <w:r>
              <w:rPr>
                <w:color w:val="231F20"/>
                <w:spacing w:val="-7"/>
                <w:position w:val="2"/>
              </w:rPr>
              <w:t>8.5.  Management of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Seizures Associated</w:t>
            </w:r>
          </w:p>
          <w:p>
            <w:pPr>
              <w:pStyle w:val="TableText"/>
              <w:spacing w:before="45" w:line="196" w:lineRule="auto"/>
              <w:jc w:val="right"/>
              <w:rPr/>
            </w:pPr>
            <w:r>
              <w:rPr>
                <w:color w:val="231F20"/>
                <w:spacing w:val="-25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5"/>
              </w:rPr>
              <w:t>aSAH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478" w:hRule="atLeast"/>
        </w:trPr>
        <w:tc>
          <w:tcPr>
            <w:tcW w:w="4680" w:type="dxa"/>
            <w:vAlign w:val="top"/>
          </w:tcPr>
          <w:p>
            <w:pPr>
              <w:pStyle w:val="TableText"/>
              <w:spacing w:before="2" w:line="232" w:lineRule="exact"/>
              <w:jc w:val="right"/>
              <w:rPr/>
            </w:pPr>
            <w:r>
              <w:rPr>
                <w:color w:val="231F20"/>
                <w:spacing w:val="-23"/>
                <w:position w:val="2"/>
              </w:rPr>
              <w:t>9.      SAH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23"/>
                <w:position w:val="2"/>
              </w:rPr>
              <w:t>Recovery 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3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3"/>
                <w:position w:val="2"/>
              </w:rPr>
              <w:t>.  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6" w:lineRule="auto"/>
              <w:jc w:val="right"/>
              <w:rPr/>
            </w:pPr>
            <w:r>
              <w:rPr>
                <w:color w:val="231F20"/>
                <w:spacing w:val="-22"/>
              </w:rPr>
              <w:t>9.1.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2"/>
              </w:rPr>
              <w:t>Acute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2"/>
              </w:rPr>
              <w:t>Recovery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21"/>
              </w:rPr>
              <w:t>XX</w:t>
            </w:r>
            <w:r>
              <w:rPr>
                <w:color w:val="231F20"/>
                <w:spacing w:val="-2"/>
              </w:rPr>
              <w:t>X</w:t>
            </w:r>
          </w:p>
        </w:tc>
      </w:tr>
      <w:tr>
        <w:trPr>
          <w:trHeight w:val="1845" w:hRule="atLeast"/>
        </w:trPr>
        <w:tc>
          <w:tcPr>
            <w:tcW w:w="4680" w:type="dxa"/>
            <w:vAlign w:val="top"/>
            <w:tcBorders>
              <w:bottom w:val="single" w:color="AEAFB3" w:sz="8" w:space="0"/>
            </w:tcBorders>
          </w:tcPr>
          <w:p>
            <w:pPr>
              <w:pStyle w:val="TableText"/>
              <w:spacing w:before="4" w:line="232" w:lineRule="exact"/>
              <w:jc w:val="right"/>
              <w:rPr/>
            </w:pPr>
            <w:r>
              <w:rPr>
                <w:color w:val="231F20"/>
                <w:spacing w:val="-20"/>
                <w:position w:val="2"/>
              </w:rPr>
              <w:t>9.2.</w:t>
            </w:r>
            <w:r>
              <w:rPr>
                <w:color w:val="231F20"/>
                <w:spacing w:val="3"/>
                <w:position w:val="2"/>
              </w:rPr>
              <w:t xml:space="preserve">  </w:t>
            </w:r>
            <w:r>
              <w:rPr>
                <w:color w:val="231F20"/>
                <w:spacing w:val="-20"/>
                <w:position w:val="2"/>
              </w:rPr>
              <w:t>Long-Term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Recov</w:t>
            </w:r>
            <w:r>
              <w:rPr>
                <w:color w:val="231F20"/>
                <w:spacing w:val="-19"/>
                <w:position w:val="2"/>
              </w:rPr>
              <w:t>ery.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9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.</w:t>
            </w:r>
            <w:r>
              <w:rPr>
                <w:color w:val="231F20"/>
                <w:spacing w:val="24"/>
                <w:position w:val="2"/>
              </w:rPr>
              <w:t xml:space="preserve"> </w:t>
            </w:r>
            <w:r>
              <w:rPr>
                <w:color w:val="231F20"/>
                <w:spacing w:val="-20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ind w:left="32"/>
              <w:spacing w:before="7" w:line="233" w:lineRule="exact"/>
              <w:rPr/>
            </w:pPr>
            <w:r>
              <w:rPr>
                <w:color w:val="231F20"/>
                <w:spacing w:val="-9"/>
                <w:position w:val="2"/>
              </w:rPr>
              <w:t>10.  Risk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Factors,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9"/>
                <w:position w:val="2"/>
              </w:rPr>
              <w:t>Preventi</w:t>
            </w:r>
            <w:r>
              <w:rPr>
                <w:color w:val="231F20"/>
                <w:spacing w:val="-10"/>
                <w:position w:val="2"/>
              </w:rPr>
              <w:t>on,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0"/>
                <w:position w:val="2"/>
              </w:rPr>
              <w:t>and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0"/>
                <w:position w:val="2"/>
              </w:rPr>
              <w:t>Subsequent</w:t>
            </w:r>
          </w:p>
          <w:p>
            <w:pPr>
              <w:pStyle w:val="TableText"/>
              <w:spacing w:before="7" w:line="232" w:lineRule="exact"/>
              <w:jc w:val="right"/>
              <w:rPr/>
            </w:pPr>
            <w:r>
              <w:rPr>
                <w:color w:val="231F20"/>
                <w:spacing w:val="-15"/>
                <w:position w:val="2"/>
              </w:rPr>
              <w:t>Monitoring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for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Recurrent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aSAH</w:t>
            </w:r>
            <w:r>
              <w:rPr>
                <w:color w:val="231F20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4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.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5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7" w:line="232" w:lineRule="exact"/>
              <w:jc w:val="right"/>
              <w:rPr/>
            </w:pPr>
            <w:r>
              <w:rPr>
                <w:color w:val="231F20"/>
                <w:spacing w:val="-22"/>
              </w:rPr>
              <w:t>President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2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Staff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2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  <w:p>
            <w:pPr>
              <w:pStyle w:val="TableText"/>
              <w:spacing w:before="8" w:line="232" w:lineRule="exact"/>
              <w:jc w:val="right"/>
              <w:rPr/>
            </w:pPr>
            <w:r>
              <w:rPr>
                <w:color w:val="231F20"/>
                <w:spacing w:val="-17"/>
                <w:position w:val="2"/>
              </w:rPr>
              <w:t>Disclosures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(Ap</w:t>
            </w:r>
            <w:r>
              <w:rPr>
                <w:color w:val="231F20"/>
                <w:spacing w:val="-16"/>
                <w:position w:val="2"/>
              </w:rPr>
              <w:t>pendixes</w:t>
            </w:r>
            <w:r>
              <w:rPr>
                <w:color w:val="231F20"/>
                <w:spacing w:val="31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1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and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2)</w:t>
            </w:r>
            <w:r>
              <w:rPr>
                <w:color w:val="231F20"/>
                <w:spacing w:val="-19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.</w:t>
            </w:r>
            <w:r>
              <w:rPr>
                <w:color w:val="231F20"/>
                <w:spacing w:val="24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XX</w:t>
            </w:r>
            <w:r>
              <w:rPr>
                <w:color w:val="231F20"/>
                <w:spacing w:val="-2"/>
                <w:position w:val="2"/>
              </w:rPr>
              <w:t>X</w:t>
            </w:r>
          </w:p>
          <w:p>
            <w:pPr>
              <w:pStyle w:val="TableText"/>
              <w:spacing w:before="45" w:line="194" w:lineRule="auto"/>
              <w:jc w:val="right"/>
              <w:rPr/>
            </w:pPr>
            <w:r>
              <w:rPr>
                <w:color w:val="231F20"/>
                <w:spacing w:val="-25"/>
              </w:rPr>
              <w:t>References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4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5"/>
              </w:rPr>
              <w:t>.  XX</w:t>
            </w:r>
            <w:r>
              <w:rPr>
                <w:color w:val="231F20"/>
                <w:spacing w:val="-2"/>
              </w:rPr>
              <w:t>X</w:t>
            </w:r>
          </w:p>
        </w:tc>
      </w:tr>
    </w:tbl>
    <w:p>
      <w:pPr>
        <w:pStyle w:val="BodyText"/>
        <w:ind w:left="995"/>
        <w:spacing w:before="9" w:line="316" w:lineRule="exact"/>
        <w:rPr>
          <w:sz w:val="26"/>
          <w:szCs w:val="26"/>
        </w:rPr>
      </w:pPr>
      <w:r>
        <w:rPr>
          <w:sz w:val="26"/>
          <w:szCs w:val="26"/>
          <w:color w:val="227D82"/>
          <w:spacing w:val="-22"/>
        </w:rPr>
        <w:t>TOP</w:t>
      </w:r>
      <w:r>
        <w:rPr>
          <w:sz w:val="26"/>
          <w:szCs w:val="26"/>
          <w:color w:val="227D82"/>
          <w:spacing w:val="27"/>
        </w:rPr>
        <w:t xml:space="preserve"> </w:t>
      </w:r>
      <w:r>
        <w:rPr>
          <w:sz w:val="26"/>
          <w:szCs w:val="26"/>
          <w:color w:val="227D82"/>
          <w:spacing w:val="-22"/>
        </w:rPr>
        <w:t>10 TAKE-HOME</w:t>
      </w:r>
      <w:r>
        <w:rPr>
          <w:sz w:val="26"/>
          <w:szCs w:val="26"/>
          <w:color w:val="227D82"/>
          <w:spacing w:val="9"/>
        </w:rPr>
        <w:t xml:space="preserve"> </w:t>
      </w:r>
      <w:r>
        <w:rPr>
          <w:sz w:val="26"/>
          <w:szCs w:val="26"/>
          <w:color w:val="227D82"/>
          <w:spacing w:val="-22"/>
        </w:rPr>
        <w:t>MESSAGES</w:t>
      </w:r>
    </w:p>
    <w:p>
      <w:pPr>
        <w:pStyle w:val="BodyText"/>
        <w:ind w:left="1484" w:right="259" w:hanging="262"/>
        <w:spacing w:before="76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1.   Improving  timely  and  e</w:t>
      </w:r>
      <w:r>
        <w:rPr>
          <w:sz w:val="20"/>
          <w:szCs w:val="20"/>
          <w:color w:val="231F20"/>
          <w:spacing w:val="-8"/>
        </w:rPr>
        <w:t>quitable  access  to  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care  system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resources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comprehensive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centers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impor</w:t>
      </w:r>
      <w:r>
        <w:rPr>
          <w:sz w:val="20"/>
          <w:szCs w:val="20"/>
          <w:color w:val="231F20"/>
          <w:spacing w:val="-8"/>
        </w:rPr>
        <w:t>tant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8"/>
        </w:rPr>
        <w:t>outcomes.   Management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aneurysmal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subarachnoid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hemorrha</w:t>
      </w:r>
      <w:r>
        <w:rPr>
          <w:sz w:val="20"/>
          <w:szCs w:val="20"/>
          <w:color w:val="231F20"/>
          <w:spacing w:val="-8"/>
        </w:rPr>
        <w:t>ge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(aSAH)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centers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dedicated   neurocritic</w:t>
      </w:r>
      <w:r>
        <w:rPr>
          <w:sz w:val="20"/>
          <w:szCs w:val="20"/>
          <w:color w:val="231F20"/>
          <w:spacing w:val="-7"/>
        </w:rPr>
        <w:t>al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  <w:spacing w:val="-7"/>
        </w:rPr>
        <w:t>units,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-7"/>
        </w:rPr>
        <w:t>experience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  higher  case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volumes,  physician  expertise  in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3" w:right="335" w:firstLine="6"/>
        <w:spacing w:before="10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aneurysm treatment,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expert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nursi</w:t>
      </w:r>
      <w:r>
        <w:rPr>
          <w:sz w:val="20"/>
          <w:szCs w:val="20"/>
          <w:color w:val="231F20"/>
          <w:spacing w:val="-9"/>
        </w:rPr>
        <w:t>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care,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mul-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tidisciplinary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teams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</w:t>
      </w:r>
      <w:r>
        <w:rPr>
          <w:sz w:val="20"/>
          <w:szCs w:val="20"/>
          <w:color w:val="231F20"/>
          <w:spacing w:val="-8"/>
        </w:rPr>
        <w:t>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tality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likelih</w:t>
      </w:r>
      <w:r>
        <w:rPr>
          <w:sz w:val="20"/>
          <w:szCs w:val="20"/>
          <w:color w:val="231F20"/>
          <w:spacing w:val="-7"/>
        </w:rPr>
        <w:t>ood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good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outcomes. Timely transfer to c</w:t>
      </w:r>
      <w:r>
        <w:rPr>
          <w:sz w:val="20"/>
          <w:szCs w:val="20"/>
          <w:color w:val="231F20"/>
          <w:spacing w:val="-7"/>
        </w:rPr>
        <w:t>enters with expertise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aSAH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recommended.</w:t>
      </w:r>
    </w:p>
    <w:p>
      <w:pPr>
        <w:pStyle w:val="BodyText"/>
        <w:ind w:left="494" w:right="334" w:hanging="282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</w:t>
      </w:r>
      <w:r>
        <w:rPr>
          <w:sz w:val="20"/>
          <w:szCs w:val="20"/>
          <w:color w:val="231F20"/>
          <w:spacing w:val="-8"/>
        </w:rPr>
        <w:t>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increased mortality and po</w:t>
      </w:r>
      <w:r>
        <w:rPr>
          <w:sz w:val="20"/>
          <w:szCs w:val="20"/>
          <w:color w:val="231F20"/>
          <w:spacing w:val="-8"/>
        </w:rPr>
        <w:t>or clinical outcomes.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Prompt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evaluation,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identification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aneurysmal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source,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rup</w:t>
      </w:r>
      <w:r>
        <w:rPr>
          <w:sz w:val="20"/>
          <w:szCs w:val="20"/>
          <w:color w:val="231F20"/>
          <w:spacing w:val="-8"/>
        </w:rPr>
        <w:t>tured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recommended,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preferably within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24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hours.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goal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compl</w:t>
      </w:r>
      <w:r>
        <w:rPr>
          <w:sz w:val="20"/>
          <w:szCs w:val="20"/>
          <w:color w:val="231F20"/>
          <w:spacing w:val="-7"/>
        </w:rPr>
        <w:t>ete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obliteration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whenever feasible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reduce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retreatment.</w:t>
      </w:r>
    </w:p>
    <w:p>
      <w:pPr>
        <w:pStyle w:val="BodyText"/>
        <w:ind w:left="498" w:right="335" w:hanging="290"/>
        <w:spacing w:before="2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3.   Balancing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goal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securing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ruptu</w:t>
      </w:r>
      <w:r>
        <w:rPr>
          <w:sz w:val="20"/>
          <w:szCs w:val="20"/>
          <w:color w:val="231F20"/>
          <w:spacing w:val="-9"/>
        </w:rPr>
        <w:t>red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rysm with risk of i</w:t>
      </w:r>
      <w:r>
        <w:rPr>
          <w:sz w:val="20"/>
          <w:szCs w:val="20"/>
          <w:color w:val="231F20"/>
          <w:spacing w:val="-9"/>
        </w:rPr>
        <w:t>ntervention is based on patient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aneurysm characteristi</w:t>
      </w:r>
      <w:r>
        <w:rPr>
          <w:sz w:val="20"/>
          <w:szCs w:val="20"/>
          <w:color w:val="231F20"/>
          <w:spacing w:val="-9"/>
        </w:rPr>
        <w:t>cs and should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be determined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specialists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9"/>
        </w:rPr>
        <w:t>with expertise in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-10"/>
        </w:rPr>
        <w:t>ndovascular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sur-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gical treatments.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established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grading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scales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assist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prognostication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shared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dec</w:t>
      </w:r>
      <w:r>
        <w:rPr>
          <w:sz w:val="20"/>
          <w:szCs w:val="20"/>
          <w:color w:val="231F20"/>
          <w:spacing w:val="-10"/>
        </w:rPr>
        <w:t>ision-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making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patients, families, and surroga</w:t>
      </w:r>
      <w:r>
        <w:rPr>
          <w:sz w:val="20"/>
          <w:szCs w:val="20"/>
          <w:color w:val="231F20"/>
          <w:spacing w:val="-9"/>
        </w:rPr>
        <w:t>tes.</w:t>
      </w:r>
    </w:p>
    <w:p>
      <w:pPr>
        <w:pStyle w:val="BodyText"/>
        <w:ind w:left="491" w:right="335" w:hanging="280"/>
        <w:spacing w:before="8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4.   Medical  complications  in  multiple  o</w:t>
      </w:r>
      <w:r>
        <w:rPr>
          <w:sz w:val="20"/>
          <w:szCs w:val="20"/>
          <w:color w:val="231F20"/>
          <w:spacing w:val="-8"/>
        </w:rPr>
        <w:t>rgan  systems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</w:t>
      </w:r>
      <w:r>
        <w:rPr>
          <w:sz w:val="20"/>
          <w:szCs w:val="20"/>
          <w:color w:val="231F20"/>
          <w:spacing w:val="-8"/>
        </w:rPr>
        <w:t>mes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Standard   intensive   care   unit   bundles   of   care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for  mechanically  ventilated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patien</w:t>
      </w:r>
      <w:r>
        <w:rPr>
          <w:sz w:val="20"/>
          <w:szCs w:val="20"/>
          <w:color w:val="231F20"/>
          <w:spacing w:val="-7"/>
        </w:rPr>
        <w:t>ts  and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venous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thromboembolism  prophylaxis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  recommended.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Close  hemodynamic  monitoring  and  blood  pres-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sure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management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minimize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pressu</w:t>
      </w:r>
      <w:r>
        <w:rPr>
          <w:sz w:val="20"/>
          <w:szCs w:val="20"/>
          <w:color w:val="231F20"/>
          <w:spacing w:val="-9"/>
        </w:rPr>
        <w:t>re 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ability  are  beneficial.  Goal-dire</w:t>
      </w:r>
      <w:r>
        <w:rPr>
          <w:sz w:val="20"/>
          <w:szCs w:val="20"/>
          <w:color w:val="231F20"/>
          <w:spacing w:val="-6"/>
        </w:rPr>
        <w:t>cted  treatment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intravascular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volume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status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maintain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euvolemia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avoid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excess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associated 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hyper-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volemia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</w:t>
      </w:r>
      <w:r>
        <w:rPr>
          <w:sz w:val="20"/>
          <w:szCs w:val="20"/>
          <w:color w:val="231F20"/>
          <w:spacing w:val="-9"/>
        </w:rPr>
        <w:t>oving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overall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comes.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Routine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antifibrinolytic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erapy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did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improve functional outcomes.</w:t>
      </w:r>
    </w:p>
    <w:p>
      <w:pPr>
        <w:pStyle w:val="BodyText"/>
        <w:ind w:left="496" w:right="335" w:hanging="286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5.   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new-onset seizures after aSAH, treatment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antiseizure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medication for 7 days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recommended.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Prophylactic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antiseizure   medication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should   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routinely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considered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(with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ruptured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middle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artery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aneurysm,   intraparenchymal   hemorrhage,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  <w:spacing w:val="-8"/>
        </w:rPr>
        <w:t>high-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grade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hydrocephalus,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cortical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infarction).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Phenytoin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associated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excess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should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be avoided.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Monitoring with continu</w:t>
      </w:r>
      <w:r>
        <w:rPr>
          <w:sz w:val="20"/>
          <w:szCs w:val="20"/>
          <w:color w:val="231F20"/>
          <w:spacing w:val="-8"/>
        </w:rPr>
        <w:t>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electroencephalography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detect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</w:t>
      </w:r>
      <w:r>
        <w:rPr>
          <w:sz w:val="20"/>
          <w:szCs w:val="20"/>
          <w:color w:val="231F20"/>
          <w:spacing w:val="-8"/>
        </w:rPr>
        <w:t>convulsive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seizures, especially in patients with depressed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sciousness or fluctuating</w:t>
      </w:r>
      <w:r>
        <w:rPr>
          <w:sz w:val="20"/>
          <w:szCs w:val="20"/>
          <w:color w:val="231F20"/>
          <w:spacing w:val="-7"/>
        </w:rPr>
        <w:t xml:space="preserve"> neurological examination.</w:t>
      </w:r>
    </w:p>
    <w:p>
      <w:pPr>
        <w:pStyle w:val="BodyText"/>
        <w:ind w:left="498" w:right="335" w:hanging="287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6.   Delayed  cerebral  ischemia  remains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complication  and  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associated  with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worse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out-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comes  after  aSAH.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Monitoring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dete-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rioration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requires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trained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nurses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expertise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rapidly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detect  neurological  examination  </w:t>
      </w:r>
      <w:r>
        <w:rPr>
          <w:sz w:val="20"/>
          <w:szCs w:val="20"/>
          <w:color w:val="231F20"/>
          <w:spacing w:val="-8"/>
        </w:rPr>
        <w:t>changes.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Diagnostic</w:t>
      </w:r>
      <w:r>
        <w:rPr>
          <w:sz w:val="20"/>
          <w:szCs w:val="20"/>
          <w:color w:val="231F20"/>
          <w:spacing w:val="9"/>
        </w:rPr>
        <w:t xml:space="preserve">    </w:t>
      </w:r>
      <w:r>
        <w:rPr>
          <w:sz w:val="20"/>
          <w:szCs w:val="20"/>
          <w:color w:val="231F20"/>
          <w:spacing w:val="-7"/>
        </w:rPr>
        <w:t>modalities,</w:t>
      </w:r>
      <w:r>
        <w:rPr>
          <w:sz w:val="20"/>
          <w:szCs w:val="20"/>
          <w:color w:val="231F20"/>
          <w:spacing w:val="9"/>
        </w:rPr>
        <w:t xml:space="preserve">   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5"/>
        </w:rPr>
        <w:t xml:space="preserve">    </w:t>
      </w:r>
      <w:r>
        <w:rPr>
          <w:sz w:val="20"/>
          <w:szCs w:val="20"/>
          <w:color w:val="231F20"/>
          <w:spacing w:val="-7"/>
        </w:rPr>
        <w:t>transcranial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Doppler,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computed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tomography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angiography,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computed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tomography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</w:t>
      </w:r>
      <w:r>
        <w:rPr>
          <w:sz w:val="20"/>
          <w:szCs w:val="20"/>
          <w:color w:val="231F20"/>
          <w:spacing w:val="-8"/>
        </w:rPr>
        <w:t>fusion,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performed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7"/>
        </w:rPr>
        <w:t>trained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7"/>
        </w:rPr>
        <w:t>expert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interpreters,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usef</w:t>
      </w:r>
      <w:r>
        <w:rPr>
          <w:sz w:val="20"/>
          <w:szCs w:val="20"/>
          <w:color w:val="231F20"/>
          <w:spacing w:val="-8"/>
        </w:rPr>
        <w:t>ul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8"/>
        </w:rPr>
        <w:t>detect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vasospasm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predict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de</w:t>
      </w:r>
      <w:r>
        <w:rPr>
          <w:sz w:val="20"/>
          <w:szCs w:val="20"/>
          <w:color w:val="231F20"/>
          <w:spacing w:val="-9"/>
        </w:rPr>
        <w:t>layed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ischemia.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Continuous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electroencephalography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</w:p>
    <w:p>
      <w:pPr>
        <w:spacing w:line="250" w:lineRule="auto"/>
        <w:sectPr>
          <w:type w:val="continuous"/>
          <w:pgSz w:w="11700" w:h="15660"/>
          <w:pgMar w:top="400" w:right="654" w:bottom="0" w:left="0" w:header="0" w:footer="0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291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-8113572</wp:posOffset>
                </wp:positionV>
                <wp:extent cx="1524000" cy="42671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-548798" y="-8113572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-43.2125pt;margin-top:-638.864pt;mso-position-vertical-relative:text;mso-position-horizontal-relative:text;width:120pt;height:33.6pt;z-index:251664384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997"/>
        <w:spacing w:before="46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1"/>
        </w:rPr>
        <w:t>e2     TBD 2023                             </w:t>
      </w:r>
      <w:r>
        <w:rPr>
          <w:sz w:val="16"/>
          <w:szCs w:val="16"/>
          <w:color w:val="231F20"/>
          <w:spacing w:val="-1"/>
          <w:position w:val="1"/>
        </w:rPr>
        <w:t xml:space="preserve">                                                             </w:t>
      </w:r>
      <w:r>
        <w:rPr>
          <w:sz w:val="16"/>
          <w:szCs w:val="16"/>
          <w:i/>
          <w:iCs/>
          <w:color w:val="231F20"/>
          <w:spacing w:val="-1"/>
          <w:position w:val="1"/>
        </w:rPr>
        <w:t>Stroke. </w:t>
      </w:r>
      <w:r>
        <w:rPr>
          <w:sz w:val="16"/>
          <w:szCs w:val="16"/>
          <w:color w:val="231F20"/>
          <w:spacing w:val="-1"/>
          <w:position w:val="1"/>
        </w:rPr>
        <w:t>2023;54:e00–e00.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10.1161/STR.0000000000000436</w:t>
      </w:r>
    </w:p>
    <w:p>
      <w:pPr>
        <w:spacing w:line="186" w:lineRule="exact"/>
        <w:sectPr>
          <w:type w:val="continuous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>
          <w:sz w:val="16"/>
          <w:szCs w:val="16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0" allowOverlap="1">
                <wp:simplePos x="0" y="0"/>
                <wp:positionH relativeFrom="page">
                  <wp:posOffset>-976528</wp:posOffset>
                </wp:positionH>
                <wp:positionV relativeFrom="page">
                  <wp:posOffset>6207812</wp:posOffset>
                </wp:positionV>
                <wp:extent cx="2510154" cy="11811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-976528" y="62078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-76.892pt;margin-top:488.804pt;mso-position-vertical-relative:page;mso-position-horizontal-relative:page;width:197.65pt;height:9.3pt;z-index:25167052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508.213pt;margin-top:93.4625pt;mso-position-vertical-relative:page;mso-position-horizontal-relative:page;width:120pt;height:33.6pt;z-index:25166950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8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tbl>
      <w:tblPr>
        <w:tblStyle w:val="TableNormal"/>
        <w:tblW w:w="4680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9"/>
        <w:gridCol w:w="4281"/>
      </w:tblGrid>
      <w:tr>
        <w:trPr>
          <w:trHeight w:val="1995" w:hRule="atLeast"/>
        </w:trPr>
        <w:tc>
          <w:tcPr>
            <w:tcW w:w="399" w:type="dxa"/>
            <w:vAlign w:val="top"/>
            <w:tcBorders>
              <w:top w:val="single" w:color="AEAFB3" w:sz="16" w:space="0"/>
            </w:tcBorders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212"/>
              <w:spacing w:before="57" w:line="233" w:lineRule="exact"/>
              <w:rPr/>
            </w:pPr>
            <w:r>
              <w:rPr>
                <w:color w:val="231F20"/>
                <w:spacing w:val="-4"/>
              </w:rPr>
              <w:t>7.</w:t>
            </w:r>
          </w:p>
        </w:tc>
        <w:tc>
          <w:tcPr>
            <w:tcW w:w="4281" w:type="dxa"/>
            <w:vAlign w:val="top"/>
            <w:tcBorders>
              <w:top w:val="single" w:color="AEAFB3" w:sz="16" w:space="0"/>
            </w:tcBorders>
          </w:tcPr>
          <w:p>
            <w:pPr>
              <w:pStyle w:val="TableText"/>
              <w:ind w:left="95" w:firstLine="10"/>
              <w:spacing w:before="108" w:line="250" w:lineRule="auto"/>
              <w:jc w:val="both"/>
              <w:rPr/>
            </w:pPr>
            <w:r>
              <w:rPr>
                <w:color w:val="231F20"/>
                <w:spacing w:val="-10"/>
              </w:rPr>
              <w:t>i</w:t>
            </w:r>
            <w:r>
              <w:rPr>
                <w:color w:val="231F20"/>
                <w:spacing w:val="-9"/>
              </w:rPr>
              <w:t>nvasive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monitoring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may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9"/>
              </w:rPr>
              <w:t>also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be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useful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pat</w:t>
            </w:r>
            <w:r>
              <w:rPr>
                <w:color w:val="231F20"/>
                <w:spacing w:val="-10"/>
              </w:rPr>
              <w:t>ient</w:t>
            </w:r>
            <w:r>
              <w:rPr>
                <w:color w:val="231F20"/>
                <w:spacing w:val="-9"/>
              </w:rPr>
              <w:t>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with  high-grade  aSAH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5"/>
              </w:rPr>
              <w:t>wit</w:t>
            </w:r>
            <w:r>
              <w:rPr>
                <w:color w:val="231F20"/>
                <w:spacing w:val="-6"/>
              </w:rPr>
              <w:t>h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6"/>
              </w:rPr>
              <w:t>limited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6"/>
              </w:rPr>
              <w:t>neurological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examination.</w:t>
            </w:r>
          </w:p>
          <w:p>
            <w:pPr>
              <w:pStyle w:val="TableText"/>
              <w:ind w:left="99" w:firstLine="7"/>
              <w:spacing w:before="2" w:line="241" w:lineRule="auto"/>
              <w:jc w:val="both"/>
              <w:rPr/>
            </w:pPr>
            <w:r>
              <w:rPr>
                <w:color w:val="231F20"/>
                <w:spacing w:val="-7"/>
              </w:rPr>
              <w:t>Early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initiation of enteral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nimodipine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beneficial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pr</w:t>
            </w:r>
            <w:r>
              <w:rPr>
                <w:color w:val="231F20"/>
                <w:spacing w:val="-8"/>
              </w:rPr>
              <w:t>eventing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delayed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cerebral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isc</w:t>
            </w:r>
            <w:r>
              <w:rPr>
                <w:color w:val="231F20"/>
                <w:spacing w:val="-9"/>
              </w:rPr>
              <w:t>hemia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improv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ing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7"/>
              </w:rPr>
              <w:t>functional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7"/>
              </w:rPr>
              <w:t>outcomes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afte</w:t>
            </w:r>
            <w:r>
              <w:rPr>
                <w:color w:val="231F20"/>
                <w:spacing w:val="-8"/>
              </w:rPr>
              <w:t>r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aSAH.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8"/>
              </w:rPr>
              <w:t>Routine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use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of sta</w:t>
            </w:r>
            <w:r>
              <w:rPr>
                <w:color w:val="231F20"/>
                <w:spacing w:val="-7"/>
              </w:rPr>
              <w:t>tin therapy and intravenous magnesiu</w:t>
            </w:r>
            <w:r>
              <w:rPr>
                <w:color w:val="231F20"/>
                <w:spacing w:val="-8"/>
              </w:rPr>
              <w:t>m 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no</w:t>
            </w:r>
            <w:r>
              <w:rPr>
                <w:color w:val="231F20"/>
                <w:spacing w:val="-2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recommended.</w:t>
            </w:r>
          </w:p>
        </w:tc>
      </w:tr>
      <w:tr>
        <w:trPr>
          <w:trHeight w:val="1701" w:hRule="atLeast"/>
        </w:trPr>
        <w:tc>
          <w:tcPr>
            <w:tcW w:w="399" w:type="dxa"/>
            <w:vAlign w:val="top"/>
          </w:tcPr>
          <w:p>
            <w:pPr>
              <w:pStyle w:val="TableText"/>
              <w:ind w:left="209"/>
              <w:spacing w:before="32" w:line="233" w:lineRule="exact"/>
              <w:rPr/>
            </w:pPr>
            <w:r>
              <w:rPr>
                <w:color w:val="231F20"/>
                <w:spacing w:val="-9"/>
              </w:rPr>
              <w:t>8.</w:t>
            </w:r>
          </w:p>
        </w:tc>
        <w:tc>
          <w:tcPr>
            <w:tcW w:w="4281" w:type="dxa"/>
            <w:vAlign w:val="top"/>
          </w:tcPr>
          <w:p>
            <w:pPr>
              <w:pStyle w:val="TableText"/>
              <w:ind w:left="94" w:firstLine="13"/>
              <w:spacing w:before="34" w:line="247" w:lineRule="auto"/>
              <w:jc w:val="both"/>
              <w:rPr/>
            </w:pPr>
            <w:r>
              <w:rPr>
                <w:color w:val="231F20"/>
                <w:spacing w:val="-7"/>
              </w:rPr>
              <w:t>Elevating     blood     pressure     and     maintaining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euvolemia  in  patients  wi</w:t>
            </w:r>
            <w:r>
              <w:rPr>
                <w:color w:val="231F20"/>
                <w:spacing w:val="-7"/>
              </w:rPr>
              <w:t>th  symptomatic</w:t>
            </w:r>
            <w:r>
              <w:rPr>
                <w:color w:val="231F20"/>
                <w:spacing w:val="5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delayed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cerebral  ischemia  can  be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7"/>
              </w:rPr>
              <w:t>beneficial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7"/>
              </w:rPr>
              <w:t>reducing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5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progression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severity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8"/>
              </w:rPr>
              <w:t>delayed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8"/>
              </w:rPr>
              <w:t>cerebral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ischem</w:t>
            </w:r>
            <w:r>
              <w:rPr>
                <w:color w:val="231F20"/>
                <w:spacing w:val="-8"/>
              </w:rPr>
              <w:t>ia.   However,    prophylact</w:t>
            </w:r>
            <w:r>
              <w:rPr>
                <w:color w:val="231F20"/>
                <w:spacing w:val="-9"/>
              </w:rPr>
              <w:t>ic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color w:val="231F20"/>
                <w:spacing w:val="-9"/>
              </w:rPr>
              <w:t>hemodynami</w:t>
            </w:r>
            <w:r>
              <w:rPr>
                <w:color w:val="231F20"/>
                <w:spacing w:val="-3"/>
              </w:rPr>
              <w:t>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-7"/>
              </w:rPr>
              <w:t>ugmentation and hypervole</w:t>
            </w:r>
            <w:r>
              <w:rPr>
                <w:color w:val="231F20"/>
                <w:spacing w:val="-8"/>
              </w:rPr>
              <w:t>mia should 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per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formed to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minimize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iatrogenic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patient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risks.</w:t>
            </w:r>
          </w:p>
        </w:tc>
      </w:tr>
      <w:tr>
        <w:trPr>
          <w:trHeight w:val="3113" w:hRule="atLeast"/>
        </w:trPr>
        <w:tc>
          <w:tcPr>
            <w:tcW w:w="399" w:type="dxa"/>
            <w:vAlign w:val="top"/>
          </w:tcPr>
          <w:p>
            <w:pPr>
              <w:pStyle w:val="TableText"/>
              <w:ind w:left="208"/>
              <w:spacing w:before="11" w:line="233" w:lineRule="exact"/>
              <w:rPr/>
            </w:pPr>
            <w:r>
              <w:rPr>
                <w:color w:val="231F20"/>
                <w:spacing w:val="-9"/>
              </w:rPr>
              <w:t>9.</w:t>
            </w:r>
          </w:p>
        </w:tc>
        <w:tc>
          <w:tcPr>
            <w:tcW w:w="4281" w:type="dxa"/>
            <w:vAlign w:val="top"/>
          </w:tcPr>
          <w:p>
            <w:pPr>
              <w:pStyle w:val="TableText"/>
              <w:ind w:left="94" w:firstLine="6"/>
              <w:spacing w:before="13" w:line="239" w:lineRule="auto"/>
              <w:jc w:val="both"/>
              <w:rPr/>
            </w:pPr>
            <w:r>
              <w:drawing>
                <wp:anchor distT="0" distB="0" distL="0" distR="0" simplePos="0" relativeHeight="251668480" behindDoc="1" locked="0" layoutInCell="1" allowOverlap="1">
                  <wp:simplePos x="0" y="0"/>
                  <wp:positionH relativeFrom="column">
                    <wp:posOffset>546536</wp:posOffset>
                  </wp:positionH>
                  <wp:positionV relativeFrom="paragraph">
                    <wp:posOffset>1148398</wp:posOffset>
                  </wp:positionV>
                  <wp:extent cx="4572398" cy="1609222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6"/>
              </w:rPr>
              <w:t>Cerebrovascular   imaging    after   trea</w:t>
            </w:r>
            <w:r>
              <w:rPr>
                <w:color w:val="231F20"/>
                <w:spacing w:val="-7"/>
              </w:rPr>
              <w:t>tment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subsequent  imaging  monitoring  are  im</w:t>
            </w:r>
            <w:r>
              <w:rPr>
                <w:color w:val="231F20"/>
                <w:spacing w:val="-7"/>
              </w:rPr>
              <w:t>portant 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treatment</w:t>
            </w:r>
            <w:r>
              <w:rPr>
                <w:color w:val="231F20"/>
                <w:spacing w:val="-7"/>
              </w:rPr>
              <w:t xml:space="preserve">  planning  for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7"/>
              </w:rPr>
              <w:t>remnants,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7"/>
              </w:rPr>
              <w:t>recurrence,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7"/>
              </w:rPr>
              <w:t>o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regro</w:t>
            </w:r>
            <w:r>
              <w:rPr>
                <w:color w:val="231F20"/>
                <w:spacing w:val="-6"/>
              </w:rPr>
              <w:t>wth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treated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aneur</w:t>
            </w:r>
            <w:r>
              <w:rPr>
                <w:color w:val="231F20"/>
                <w:spacing w:val="-7"/>
              </w:rPr>
              <w:t>ysm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identif</w:t>
            </w:r>
            <w:r>
              <w:rPr>
                <w:color w:val="231F20"/>
                <w:spacing w:val="-2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changes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-8"/>
              </w:rPr>
              <w:t>other</w:t>
            </w:r>
            <w:r>
              <w:rPr>
                <w:color w:val="231F20"/>
                <w:spacing w:val="18"/>
                <w:w w:val="101"/>
              </w:rPr>
              <w:t xml:space="preserve">  </w:t>
            </w:r>
            <w:r>
              <w:rPr>
                <w:color w:val="231F20"/>
                <w:spacing w:val="-8"/>
              </w:rPr>
              <w:t>known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-8"/>
              </w:rPr>
              <w:t>aneurysms.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8"/>
              </w:rPr>
              <w:t>Al</w:t>
            </w:r>
            <w:r>
              <w:rPr>
                <w:color w:val="231F20"/>
                <w:spacing w:val="-9"/>
              </w:rPr>
              <w:t>though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8"/>
              </w:rPr>
              <w:t>risk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rerupture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low,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use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imaging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guide  treatment  decisions  that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6"/>
              </w:rPr>
              <w:t>may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6"/>
              </w:rPr>
              <w:t>reduce 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risk  of  future  aSAH  among  survivors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6"/>
              </w:rPr>
              <w:t>i</w:t>
            </w:r>
            <w:r>
              <w:rPr>
                <w:color w:val="231F20"/>
                <w:spacing w:val="-7"/>
              </w:rPr>
              <w:t>s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7"/>
              </w:rPr>
              <w:t>recom-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mended,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especially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residual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aneu-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rysm.</w:t>
            </w:r>
            <w:r>
              <w:rPr>
                <w:color w:val="231F20"/>
                <w:spacing w:val="56"/>
              </w:rPr>
              <w:t xml:space="preserve"> </w:t>
            </w:r>
            <w:r>
              <w:rPr>
                <w:color w:val="231F20"/>
                <w:spacing w:val="-9"/>
              </w:rPr>
              <w:t>Imaging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mo</w:t>
            </w:r>
            <w:r>
              <w:rPr>
                <w:color w:val="231F20"/>
                <w:spacing w:val="-8"/>
              </w:rPr>
              <w:t>nitoring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8"/>
              </w:rPr>
              <w:t>development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8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de  novo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ane</w:t>
            </w:r>
            <w:r>
              <w:rPr>
                <w:color w:val="231F20"/>
                <w:spacing w:val="-8"/>
              </w:rPr>
              <w:t>urysms  is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also </w:t>
            </w:r>
            <w:r>
              <w:rPr>
                <w:color w:val="231F20"/>
                <w:spacing w:val="-9"/>
              </w:rPr>
              <w:t xml:space="preserve"> important  in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9"/>
              </w:rPr>
              <w:t>younge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patients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with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multiple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aneurysms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7"/>
              </w:rPr>
              <w:t>or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with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≥</w:t>
            </w:r>
            <w:r>
              <w:rPr>
                <w:color w:val="231F20"/>
                <w:spacing w:val="-7"/>
              </w:rPr>
              <w:t>2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first-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degree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relatives with aSAH.</w:t>
            </w:r>
          </w:p>
        </w:tc>
      </w:tr>
      <w:tr>
        <w:trPr>
          <w:trHeight w:val="2779" w:hRule="atLeast"/>
        </w:trPr>
        <w:tc>
          <w:tcPr>
            <w:tcW w:w="399" w:type="dxa"/>
            <w:vAlign w:val="top"/>
            <w:tcBorders>
              <w:bottom w:val="single" w:color="AEAFB3" w:sz="8" w:space="0"/>
            </w:tcBorders>
          </w:tcPr>
          <w:p>
            <w:pPr>
              <w:pStyle w:val="TableText"/>
              <w:ind w:left="116"/>
              <w:spacing w:before="18" w:line="233" w:lineRule="exact"/>
              <w:rPr/>
            </w:pPr>
            <w:r>
              <w:rPr>
                <w:color w:val="231F20"/>
                <w:spacing w:val="-13"/>
              </w:rPr>
              <w:t>10.</w:t>
            </w:r>
          </w:p>
        </w:tc>
        <w:tc>
          <w:tcPr>
            <w:tcW w:w="4281" w:type="dxa"/>
            <w:vAlign w:val="top"/>
            <w:tcBorders>
              <w:bottom w:val="single" w:color="AEAFB3" w:sz="8" w:space="0"/>
            </w:tcBorders>
          </w:tcPr>
          <w:p>
            <w:pPr>
              <w:pStyle w:val="TableText"/>
              <w:ind w:left="94" w:hanging="1"/>
              <w:spacing w:before="15" w:line="250" w:lineRule="auto"/>
              <w:jc w:val="both"/>
              <w:rPr/>
            </w:pP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-7"/>
              </w:rPr>
              <w:t xml:space="preserve">  multidisciplinary </w:t>
            </w:r>
            <w:r>
              <w:rPr>
                <w:color w:val="231F20"/>
                <w:spacing w:val="-8"/>
              </w:rPr>
              <w:t xml:space="preserve"> team  approach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to  identify  dis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charge</w:t>
            </w:r>
            <w:r>
              <w:rPr>
                <w:color w:val="231F20"/>
                <w:spacing w:val="-8"/>
              </w:rPr>
              <w:t xml:space="preserve">  needs  and  design  rehabilitation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treatm</w:t>
            </w:r>
            <w:r>
              <w:rPr>
                <w:color w:val="231F20"/>
                <w:spacing w:val="-9"/>
              </w:rPr>
              <w:t>en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is </w:t>
            </w:r>
            <w:r>
              <w:rPr>
                <w:color w:val="231F20"/>
                <w:spacing w:val="-10"/>
              </w:rPr>
              <w:t xml:space="preserve"> recommended.  Among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10"/>
              </w:rPr>
              <w:t>aSAH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0"/>
              </w:rPr>
              <w:t>survivors,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10"/>
              </w:rPr>
              <w:t>physi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c</w:t>
            </w:r>
            <w:r>
              <w:rPr>
                <w:color w:val="231F20"/>
                <w:spacing w:val="-9"/>
              </w:rPr>
              <w:t>al,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cognitive,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behav</w:t>
            </w:r>
            <w:r>
              <w:rPr>
                <w:color w:val="231F20"/>
                <w:spacing w:val="-10"/>
              </w:rPr>
              <w:t>ioral,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0"/>
              </w:rPr>
              <w:t>quality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0"/>
              </w:rPr>
              <w:t>of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life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deficit</w:t>
            </w:r>
            <w:r>
              <w:rPr>
                <w:color w:val="231F20"/>
                <w:spacing w:val="-9"/>
              </w:rPr>
              <w:t>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are  common  and  can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9"/>
              </w:rPr>
              <w:t>persist.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9"/>
              </w:rPr>
              <w:t>Early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identification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validated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screening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tools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can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identify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deficits,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especially   in   behavioral</w:t>
            </w:r>
            <w:r>
              <w:rPr>
                <w:color w:val="231F20"/>
                <w:spacing w:val="21"/>
              </w:rPr>
              <w:t xml:space="preserve"> 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-10"/>
              </w:rPr>
              <w:t>cognitive</w:t>
            </w:r>
            <w:r>
              <w:rPr>
                <w:color w:val="231F20"/>
                <w:spacing w:val="16"/>
                <w:w w:val="101"/>
              </w:rPr>
              <w:t xml:space="preserve">  </w:t>
            </w:r>
            <w:r>
              <w:rPr>
                <w:color w:val="231F20"/>
                <w:spacing w:val="-10"/>
              </w:rPr>
              <w:t>domains.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Int</w:t>
            </w:r>
            <w:r>
              <w:rPr>
                <w:color w:val="231F20"/>
                <w:spacing w:val="-9"/>
              </w:rPr>
              <w:t>erventions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for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mood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disorder</w:t>
            </w:r>
            <w:r>
              <w:rPr>
                <w:color w:val="231F20"/>
                <w:spacing w:val="-10"/>
              </w:rPr>
              <w:t>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0"/>
              </w:rPr>
              <w:t>can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improve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long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term outcom</w:t>
            </w:r>
            <w:r>
              <w:rPr>
                <w:color w:val="231F20"/>
                <w:spacing w:val="-9"/>
              </w:rPr>
              <w:t>es, and counseling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9"/>
              </w:rPr>
              <w:t>on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the higher risk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9"/>
              </w:rPr>
              <w:t>fo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long-term cognitive dysfunction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may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be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beneficial.</w:t>
            </w:r>
          </w:p>
        </w:tc>
      </w:tr>
    </w:tbl>
    <w:p>
      <w:pPr>
        <w:pStyle w:val="BodyText"/>
        <w:ind w:left="643"/>
        <w:spacing w:before="75" w:line="192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20"/>
        </w:rPr>
        <w:t>PREAMBLE</w:t>
      </w:r>
    </w:p>
    <w:p>
      <w:pPr>
        <w:pStyle w:val="BodyText"/>
        <w:ind w:left="626" w:right="259" w:firstLine="7"/>
        <w:spacing w:before="8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Since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1990,  the  Amer</w:t>
      </w:r>
      <w:r>
        <w:rPr>
          <w:sz w:val="20"/>
          <w:szCs w:val="20"/>
          <w:color w:val="231F20"/>
          <w:spacing w:val="-6"/>
        </w:rPr>
        <w:t>ican  Heart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Association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(AHA)/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Stroke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(ASA)  has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trans</w:t>
      </w:r>
      <w:r>
        <w:rPr>
          <w:sz w:val="20"/>
          <w:szCs w:val="20"/>
          <w:color w:val="231F20"/>
          <w:spacing w:val="-9"/>
        </w:rPr>
        <w:t>lated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sci-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entific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practice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guidelines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ommendations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improve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cerebrovascular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heal</w:t>
      </w:r>
      <w:r>
        <w:rPr>
          <w:sz w:val="20"/>
          <w:szCs w:val="20"/>
          <w:color w:val="231F20"/>
          <w:spacing w:val="-11"/>
        </w:rPr>
        <w:t>th.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guidelines,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which  are  b</w:t>
      </w:r>
      <w:r>
        <w:rPr>
          <w:sz w:val="20"/>
          <w:szCs w:val="20"/>
          <w:color w:val="231F20"/>
          <w:spacing w:val="-9"/>
        </w:rPr>
        <w:t>ased  on  systematic  methods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evaluate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classify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</w:t>
      </w:r>
      <w:r>
        <w:rPr>
          <w:sz w:val="20"/>
          <w:szCs w:val="20"/>
          <w:color w:val="231F20"/>
          <w:spacing w:val="-10"/>
        </w:rPr>
        <w:t>idence,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provide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foundation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 delivery  of  quality  cerebro</w:t>
      </w:r>
      <w:r>
        <w:rPr>
          <w:sz w:val="20"/>
          <w:szCs w:val="20"/>
          <w:color w:val="231F20"/>
          <w:spacing w:val="-8"/>
        </w:rPr>
        <w:t>vascular  care.  AHA/ASA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sponsors the development and publication of clinical prac-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tice guidelines without commercial support, 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members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volunteer their time to the writing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review efforts.</w:t>
      </w:r>
    </w:p>
    <w:p>
      <w:pPr>
        <w:pStyle w:val="BodyText"/>
        <w:ind w:left="633" w:right="259" w:firstLine="241"/>
        <w:spacing w:before="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Clinical  practice  guidelines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provide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rec-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ommendations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applicable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developing  cerebrovascular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disease.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focus   is 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practice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United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tates,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aspects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relevant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patients throughout the world. Althoug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12"/>
        <w:spacing w:before="111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654748</wp:posOffset>
                </wp:positionV>
                <wp:extent cx="810894" cy="18415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2887036" y="65474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227.326pt;margin-top:51.555pt;mso-position-vertical-relative:text;mso-position-horizontal-relative:text;width:63.85pt;height:14.5pt;z-index:251671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must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acknowledged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guidelines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inform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8"/>
        </w:rPr>
        <w:t>regulatory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payer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decisions,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improve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quality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align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patients’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</w:t>
      </w:r>
      <w:r>
        <w:rPr>
          <w:sz w:val="20"/>
          <w:szCs w:val="20"/>
          <w:color w:val="231F20"/>
          <w:spacing w:val="-8"/>
        </w:rPr>
        <w:t>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ests. Guidelines are intended to defin</w:t>
      </w:r>
      <w:r>
        <w:rPr>
          <w:sz w:val="20"/>
          <w:szCs w:val="20"/>
          <w:color w:val="231F20"/>
          <w:spacing w:val="-7"/>
        </w:rPr>
        <w:t>e practices meeting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most,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all,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circumstances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should  not  replac</w:t>
      </w:r>
      <w:r>
        <w:rPr>
          <w:sz w:val="20"/>
          <w:szCs w:val="20"/>
          <w:color w:val="231F20"/>
          <w:spacing w:val="-7"/>
        </w:rPr>
        <w:t>e  clinical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judgment;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furthermore,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recommendations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considered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context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individual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 values,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preferences,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associated conditions.</w:t>
      </w:r>
    </w:p>
    <w:p>
      <w:pPr>
        <w:pStyle w:val="BodyText"/>
        <w:ind w:left="4" w:right="988" w:firstLine="237"/>
        <w:spacing w:before="13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AHA/ASA  strives  to  ensure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guideline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writing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groups contain requisite </w:t>
      </w:r>
      <w:r>
        <w:rPr>
          <w:sz w:val="20"/>
          <w:szCs w:val="20"/>
          <w:color w:val="231F20"/>
          <w:spacing w:val="-7"/>
        </w:rPr>
        <w:t>expertise and are representative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broader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community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selecting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experts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broad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array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backgrounds,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epresenting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ent  sexes,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races,  ethnicities,   intellectual  perspectives,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geographic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regions,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scopes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practice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inviting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organizations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professional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soc</w:t>
      </w:r>
      <w:r>
        <w:rPr>
          <w:sz w:val="20"/>
          <w:szCs w:val="20"/>
          <w:color w:val="231F20"/>
          <w:spacing w:val="-8"/>
        </w:rPr>
        <w:t>ieties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related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interests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expertise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participate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endors-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ers.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AHA/ASA  has  rigorous  policies  and  methods</w:t>
      </w:r>
      <w:r>
        <w:rPr>
          <w:sz w:val="20"/>
          <w:szCs w:val="20"/>
          <w:color w:val="231F20"/>
          <w:spacing w:val="-7"/>
        </w:rPr>
        <w:t xml:space="preserve">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development  of  guidelines  that  limit  bias </w:t>
      </w:r>
      <w:r>
        <w:rPr>
          <w:sz w:val="20"/>
          <w:szCs w:val="20"/>
          <w:color w:val="231F20"/>
          <w:spacing w:val="-7"/>
        </w:rPr>
        <w:t xml:space="preserve"> and  prevent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improper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influence.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comple</w:t>
      </w:r>
      <w:r>
        <w:rPr>
          <w:sz w:val="20"/>
          <w:szCs w:val="20"/>
          <w:color w:val="231F20"/>
          <w:spacing w:val="-8"/>
        </w:rPr>
        <w:t>te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policy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relationships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industry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other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entiti</w:t>
      </w:r>
      <w:r>
        <w:rPr>
          <w:sz w:val="20"/>
          <w:szCs w:val="20"/>
          <w:color w:val="231F20"/>
          <w:spacing w:val="-5"/>
        </w:rPr>
        <w:t>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be found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at https://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professional.heart.org/</w:t>
      </w:r>
      <w:r>
        <w:rPr>
          <w:sz w:val="20"/>
          <w:szCs w:val="20"/>
          <w:color w:val="231F20"/>
          <w:spacing w:val="3"/>
        </w:rPr>
        <w:t>-/media/phd-files/guidelines-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and-statements/policies-devolopment/aha-asa-di</w:t>
      </w:r>
      <w:r>
        <w:rPr>
          <w:sz w:val="20"/>
          <w:szCs w:val="20"/>
          <w:color w:val="231F20"/>
          <w:spacing w:val="-9"/>
        </w:rPr>
        <w:t>sclosure-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rwi-policy-5118.pdf?la=en.</w:t>
      </w:r>
    </w:p>
    <w:p>
      <w:pPr>
        <w:pStyle w:val="BodyText"/>
        <w:ind w:left="2" w:right="989" w:firstLine="254"/>
        <w:spacing w:before="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Beginning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2017,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numer</w:t>
      </w:r>
      <w:r>
        <w:rPr>
          <w:sz w:val="20"/>
          <w:szCs w:val="20"/>
          <w:color w:val="231F20"/>
          <w:spacing w:val="-6"/>
        </w:rPr>
        <w:t>ous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modifications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to AHA/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guidelines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implemented 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make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guide-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lines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shorter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enhance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</w:t>
      </w:r>
      <w:r>
        <w:rPr>
          <w:sz w:val="20"/>
          <w:szCs w:val="20"/>
          <w:color w:val="231F20"/>
          <w:spacing w:val="-8"/>
        </w:rPr>
        <w:t>er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friendliness.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Guidelines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 written and presented in a modular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knowledge chunk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format,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each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chunk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table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mendations,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  brief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synopsis,  recommendat</w:t>
      </w:r>
      <w:r>
        <w:rPr>
          <w:sz w:val="20"/>
          <w:szCs w:val="20"/>
          <w:color w:val="231F20"/>
          <w:spacing w:val="-8"/>
        </w:rPr>
        <w:t>ion-specific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supportive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text,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and,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appropriate,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flow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diagram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additional tables. Hyperlinked references are provided 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each modular knowledge chunk to faci</w:t>
      </w:r>
      <w:r>
        <w:rPr>
          <w:sz w:val="20"/>
          <w:szCs w:val="20"/>
          <w:color w:val="231F20"/>
          <w:spacing w:val="-7"/>
        </w:rPr>
        <w:t>litate quick access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review. Other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modifications to the guidelines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Knowledge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-9"/>
        </w:rPr>
        <w:t>aps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Future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Research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segments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in some sectio</w:t>
      </w:r>
      <w:r>
        <w:rPr>
          <w:sz w:val="20"/>
          <w:szCs w:val="20"/>
          <w:color w:val="231F20"/>
          <w:spacing w:val="-7"/>
        </w:rPr>
        <w:t>ns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 web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guideline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supple-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ment (</w:t>
      </w:r>
      <w:r>
        <w:rPr>
          <w:sz w:val="20"/>
          <w:szCs w:val="20"/>
          <w:color w:val="175D9E"/>
          <w:spacing w:val="-6"/>
        </w:rPr>
        <w:t>Data Supplement</w:t>
      </w:r>
      <w:r>
        <w:rPr>
          <w:sz w:val="20"/>
          <w:szCs w:val="20"/>
          <w:color w:val="231F20"/>
          <w:spacing w:val="-6"/>
        </w:rPr>
        <w:t>) 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useful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noncritical tables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figures.</w:t>
      </w:r>
    </w:p>
    <w:p>
      <w:pPr>
        <w:pStyle w:val="BodyText"/>
        <w:ind w:left="2554"/>
        <w:spacing w:before="46" w:line="195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11"/>
        </w:rPr>
        <w:t>Jose Romano,</w:t>
      </w:r>
      <w:r>
        <w:rPr>
          <w:sz w:val="20"/>
          <w:szCs w:val="20"/>
          <w:i/>
          <w:iCs/>
          <w:color w:val="231F20"/>
          <w:spacing w:val="26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MD,</w:t>
      </w:r>
      <w:r>
        <w:rPr>
          <w:sz w:val="20"/>
          <w:szCs w:val="20"/>
          <w:i/>
          <w:iCs/>
          <w:color w:val="231F20"/>
          <w:spacing w:val="13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FAHA</w:t>
      </w:r>
    </w:p>
    <w:p>
      <w:pPr>
        <w:pStyle w:val="BodyText"/>
        <w:ind w:left="1740" w:right="976"/>
        <w:spacing w:before="50" w:line="243" w:lineRule="auto"/>
        <w:jc w:val="righ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8"/>
        </w:rPr>
        <w:t>Chair, AHA</w:t>
      </w:r>
      <w:r>
        <w:rPr>
          <w:sz w:val="20"/>
          <w:szCs w:val="20"/>
          <w:i/>
          <w:iCs/>
          <w:color w:val="231F20"/>
          <w:spacing w:val="19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Stroke Council Scientific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Statement Oversight Committee</w:t>
      </w:r>
    </w:p>
    <w:p>
      <w:pPr>
        <w:pStyle w:val="BodyText"/>
        <w:spacing w:line="292" w:lineRule="auto"/>
        <w:rPr>
          <w:sz w:val="21"/>
        </w:rPr>
      </w:pPr>
      <w:r>
        <w:pict>
          <v:shape id="_x0000_s32" style="position:absolute;margin-left:0.5pt;margin-top:17.4818pt;mso-position-vertical-relative:text;mso-position-horizontal-relative:text;width:234pt;height:1pt;z-index:25167257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7"/>
        <w:spacing w:before="76" w:line="315" w:lineRule="exact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2"/>
        </w:rPr>
        <w:t>1.</w:t>
      </w:r>
      <w:r>
        <w:rPr>
          <w:sz w:val="26"/>
          <w:szCs w:val="26"/>
          <w:color w:val="227D82"/>
          <w:spacing w:val="20"/>
        </w:rPr>
        <w:t xml:space="preserve"> </w:t>
      </w:r>
      <w:r>
        <w:rPr>
          <w:sz w:val="26"/>
          <w:szCs w:val="26"/>
          <w:color w:val="227D82"/>
          <w:spacing w:val="-22"/>
        </w:rPr>
        <w:t>INTRODUCTION</w:t>
      </w:r>
    </w:p>
    <w:p>
      <w:pPr>
        <w:pStyle w:val="BodyText"/>
        <w:ind w:left="2" w:right="989"/>
        <w:spacing w:before="73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Aneurysmal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subarachnoid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hemorrhage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(aSAH)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nificant global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public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health threat. The </w:t>
      </w:r>
      <w:r>
        <w:rPr>
          <w:sz w:val="20"/>
          <w:szCs w:val="20"/>
          <w:color w:val="231F20"/>
          <w:spacing w:val="-7"/>
        </w:rPr>
        <w:t>overall worldwide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≈</w:t>
      </w:r>
      <w:r>
        <w:rPr>
          <w:sz w:val="20"/>
          <w:szCs w:val="20"/>
          <w:color w:val="231F20"/>
          <w:spacing w:val="-7"/>
        </w:rPr>
        <w:t>6.1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per  100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7"/>
        </w:rPr>
        <w:t>000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pe</w:t>
      </w:r>
      <w:r>
        <w:rPr>
          <w:sz w:val="20"/>
          <w:szCs w:val="20"/>
          <w:color w:val="231F20"/>
          <w:spacing w:val="-8"/>
        </w:rPr>
        <w:t>rson-years,</w:t>
      </w:r>
      <w:r>
        <w:rPr>
          <w:sz w:val="11"/>
          <w:szCs w:val="11"/>
          <w:color w:val="231F20"/>
          <w:spacing w:val="-8"/>
          <w:position w:val="6"/>
        </w:rPr>
        <w:t>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global  prevalence  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8.09  million  (95%  uncer-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tainty  interval,  7.02–9.72  milli</w:t>
      </w:r>
      <w:r>
        <w:rPr>
          <w:sz w:val="20"/>
          <w:szCs w:val="20"/>
          <w:color w:val="231F20"/>
          <w:spacing w:val="-8"/>
        </w:rPr>
        <w:t>on)  cases.</w:t>
      </w:r>
      <w:r>
        <w:rPr>
          <w:sz w:val="11"/>
          <w:szCs w:val="11"/>
          <w:color w:val="231F20"/>
          <w:spacing w:val="7"/>
          <w:position w:val="6"/>
        </w:rPr>
        <w:t>2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variable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region,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highest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Japan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Finland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28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16.6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100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7"/>
        </w:rPr>
        <w:t>000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person-years,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respectively,</w:t>
      </w:r>
      <w:r>
        <w:rPr>
          <w:sz w:val="11"/>
          <w:szCs w:val="11"/>
          <w:color w:val="231F20"/>
          <w:spacing w:val="-7"/>
          <w:position w:val="6"/>
        </w:rPr>
        <w:t>1</w:t>
      </w:r>
      <w:r>
        <w:rPr>
          <w:sz w:val="11"/>
          <w:szCs w:val="11"/>
          <w:color w:val="231F20"/>
          <w:spacing w:val="-8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and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age-standardized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prevalence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 Japan and Andean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Latin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America.</w:t>
      </w:r>
      <w:r>
        <w:rPr>
          <w:sz w:val="11"/>
          <w:szCs w:val="11"/>
          <w:color w:val="231F20"/>
          <w:spacing w:val="7"/>
          <w:position w:val="6"/>
        </w:rPr>
        <w:t>2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seems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ide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regional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heterogeneity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7"/>
        </w:rPr>
        <w:t>among  incidence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trends  over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time,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  overall  downward  trend  in  the  inciden</w:t>
      </w:r>
      <w:r>
        <w:rPr>
          <w:sz w:val="20"/>
          <w:szCs w:val="20"/>
          <w:color w:val="231F20"/>
          <w:spacing w:val="-7"/>
        </w:rPr>
        <w:t>ce  of  aSAH</w:t>
      </w:r>
    </w:p>
    <w:p>
      <w:pPr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-43.2125pt;margin-top:93.4625pt;mso-position-vertical-relative:page;mso-position-horizontal-relative:page;width:120pt;height:33.6pt;z-index:251674624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10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3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12"/>
        <w:spacing w:before="110" w:line="249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636190</wp:posOffset>
                </wp:positionV>
                <wp:extent cx="810894" cy="18415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-97171" y="63619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-7.65128pt;margin-top:50.0938pt;mso-position-vertical-relative:text;mso-position-horizontal-relative:text;width:63.85pt;height:14.5pt;z-index:251676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between  1955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2014</w:t>
      </w:r>
      <w:r>
        <w:rPr>
          <w:sz w:val="20"/>
          <w:szCs w:val="20"/>
          <w:color w:val="231F20"/>
          <w:spacing w:val="-7"/>
        </w:rPr>
        <w:t xml:space="preserve">  by  1.7%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annually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worldwide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0.7%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annually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North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America.</w:t>
      </w:r>
      <w:r>
        <w:rPr>
          <w:sz w:val="11"/>
          <w:szCs w:val="11"/>
          <w:color w:val="231F20"/>
          <w:spacing w:val="-4"/>
          <w:position w:val="6"/>
        </w:rPr>
        <w:t>1,3,4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There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was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decrease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0.81%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(95%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uncertain</w:t>
      </w:r>
      <w:r>
        <w:rPr>
          <w:sz w:val="20"/>
          <w:szCs w:val="20"/>
          <w:color w:val="231F20"/>
          <w:spacing w:val="-6"/>
        </w:rPr>
        <w:t>ty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interval,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−1.91%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0.26%) in the age-standardized global p</w:t>
      </w:r>
      <w:r>
        <w:rPr>
          <w:sz w:val="20"/>
          <w:szCs w:val="20"/>
          <w:color w:val="231F20"/>
          <w:spacing w:val="-7"/>
        </w:rPr>
        <w:t>revalence 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aSAH from 2010 to 2020.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4"/>
        </w:rPr>
        <w:t>contrast,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bet</w:t>
      </w:r>
      <w:r>
        <w:rPr>
          <w:sz w:val="20"/>
          <w:szCs w:val="20"/>
          <w:color w:val="231F20"/>
          <w:spacing w:val="-5"/>
        </w:rPr>
        <w:t>ween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2007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2017,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United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States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11.4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100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8"/>
        </w:rPr>
        <w:t>000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person-years.</w:t>
      </w:r>
      <w:r>
        <w:rPr>
          <w:sz w:val="11"/>
          <w:szCs w:val="11"/>
          <w:color w:val="231F20"/>
          <w:spacing w:val="9"/>
          <w:w w:val="126"/>
          <w:position w:val="6"/>
        </w:rPr>
        <w:t>5</w:t>
      </w:r>
    </w:p>
    <w:p>
      <w:pPr>
        <w:pStyle w:val="BodyText"/>
        <w:ind w:left="1239"/>
        <w:spacing w:before="7" w:line="2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aSAH</w:t>
      </w:r>
      <w:r>
        <w:rPr>
          <w:sz w:val="20"/>
          <w:szCs w:val="20"/>
          <w:color w:val="231F20"/>
          <w:spacing w:val="23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is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a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severely</w:t>
      </w:r>
      <w:r>
        <w:rPr>
          <w:sz w:val="20"/>
          <w:szCs w:val="20"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morbid</w:t>
      </w:r>
      <w:r>
        <w:rPr>
          <w:sz w:val="20"/>
          <w:szCs w:val="20"/>
          <w:color w:val="231F20"/>
          <w:spacing w:val="10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and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often</w:t>
      </w:r>
      <w:r>
        <w:rPr>
          <w:sz w:val="20"/>
          <w:szCs w:val="20"/>
          <w:color w:val="231F20"/>
          <w:spacing w:val="10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deadly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condition.</w:t>
      </w:r>
    </w:p>
    <w:p>
      <w:pPr>
        <w:pStyle w:val="BodyText"/>
        <w:ind w:left="992" w:right="259" w:firstLine="14"/>
        <w:spacing w:before="10" w:line="250" w:lineRule="auto"/>
        <w:jc w:val="both"/>
        <w:rPr>
          <w:sz w:val="11"/>
          <w:szCs w:val="11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2213606</wp:posOffset>
            </wp:positionV>
            <wp:extent cx="4572398" cy="160922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Prehospital mortality rates from aSAH have been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reported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22% 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26%.</w:t>
      </w:r>
      <w:r>
        <w:rPr>
          <w:sz w:val="11"/>
          <w:szCs w:val="11"/>
          <w:color w:val="231F20"/>
          <w:spacing w:val="6"/>
          <w:position w:val="6"/>
        </w:rPr>
        <w:t>6</w:t>
      </w:r>
      <w:r>
        <w:rPr>
          <w:sz w:val="11"/>
          <w:szCs w:val="11"/>
          <w:color w:val="231F20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hospital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inpatient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rates from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sh</w:t>
      </w:r>
      <w:r>
        <w:rPr>
          <w:sz w:val="20"/>
          <w:szCs w:val="20"/>
          <w:color w:val="231F20"/>
          <w:spacing w:val="-10"/>
        </w:rPr>
        <w:t>own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no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improvement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(13.7%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2006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6"/>
        </w:rPr>
        <w:t>to 13.1% in 2018 [United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6"/>
        </w:rPr>
        <w:t>States]</w:t>
      </w:r>
      <w:r>
        <w:rPr>
          <w:sz w:val="11"/>
          <w:szCs w:val="11"/>
          <w:color w:val="231F20"/>
          <w:spacing w:val="10"/>
          <w:w w:val="116"/>
          <w:position w:val="6"/>
        </w:rPr>
        <w:t>7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19%–20%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2021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[global]</w:t>
      </w:r>
      <w:r>
        <w:rPr>
          <w:sz w:val="11"/>
          <w:szCs w:val="11"/>
          <w:color w:val="231F20"/>
          <w:spacing w:val="-4"/>
          <w:position w:val="6"/>
        </w:rPr>
        <w:t>8</w:t>
      </w:r>
      <w:r>
        <w:rPr>
          <w:sz w:val="20"/>
          <w:szCs w:val="20"/>
          <w:color w:val="231F20"/>
          <w:spacing w:val="-8"/>
        </w:rPr>
        <w:t>),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population-based studies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report a</w:t>
      </w:r>
      <w:r>
        <w:rPr>
          <w:sz w:val="20"/>
          <w:szCs w:val="20"/>
          <w:color w:val="231F20"/>
          <w:spacing w:val="-9"/>
        </w:rPr>
        <w:t xml:space="preserve"> decline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 overall  case-f</w:t>
      </w:r>
      <w:r>
        <w:rPr>
          <w:sz w:val="20"/>
          <w:szCs w:val="20"/>
          <w:color w:val="231F20"/>
          <w:spacing w:val="-6"/>
        </w:rPr>
        <w:t>atality  rates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(−1.5%/y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between   1980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2020)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substantial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between-country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variation.</w:t>
      </w:r>
      <w:r>
        <w:rPr>
          <w:sz w:val="11"/>
          <w:szCs w:val="11"/>
          <w:color w:val="231F20"/>
          <w:spacing w:val="5"/>
          <w:position w:val="6"/>
        </w:rPr>
        <w:t>9,10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Age-standardized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estimated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subarach-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noid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hemorrhage (SAH) were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highest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in Ocean</w:t>
      </w:r>
      <w:r>
        <w:rPr>
          <w:sz w:val="20"/>
          <w:szCs w:val="20"/>
          <w:color w:val="231F20"/>
          <w:spacing w:val="-10"/>
        </w:rPr>
        <w:t>ia, Andean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Latin America,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Central Asia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202</w:t>
      </w:r>
      <w:r>
        <w:rPr>
          <w:sz w:val="20"/>
          <w:szCs w:val="20"/>
          <w:color w:val="231F20"/>
          <w:spacing w:val="-9"/>
        </w:rPr>
        <w:t>0.</w:t>
      </w:r>
      <w:r>
        <w:rPr>
          <w:sz w:val="11"/>
          <w:szCs w:val="11"/>
          <w:color w:val="231F20"/>
          <w:spacing w:val="-3"/>
          <w:position w:val="6"/>
        </w:rPr>
        <w:t>2 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our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tion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11"/>
        </w:rPr>
        <w:t>ages,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aSAH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an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even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1"/>
        </w:rPr>
        <w:t>more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significant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burden.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</w:t>
      </w:r>
      <w:r>
        <w:rPr>
          <w:sz w:val="20"/>
          <w:szCs w:val="20"/>
          <w:color w:val="231F20"/>
          <w:spacing w:val="-10"/>
        </w:rPr>
        <w:t>ncidence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increases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age,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particularly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9"/>
        </w:rPr>
        <w:t>&gt;</w:t>
      </w:r>
      <w:r>
        <w:rPr>
          <w:sz w:val="20"/>
          <w:szCs w:val="20"/>
          <w:color w:val="231F20"/>
          <w:spacing w:val="-9"/>
        </w:rPr>
        <w:t>55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years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-10"/>
        </w:rPr>
        <w:t>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age.</w:t>
      </w:r>
      <w:r>
        <w:rPr>
          <w:sz w:val="11"/>
          <w:szCs w:val="11"/>
          <w:color w:val="231F20"/>
          <w:spacing w:val="5"/>
          <w:position w:val="6"/>
        </w:rPr>
        <w:t>1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13"/>
        </w:rPr>
        <w:t>There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3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reported sex-specific predilec</w:t>
      </w:r>
      <w:r>
        <w:rPr>
          <w:sz w:val="20"/>
          <w:szCs w:val="20"/>
          <w:color w:val="231F20"/>
          <w:spacing w:val="-8"/>
        </w:rPr>
        <w:t>tion of aSAH in women,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1.3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relative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risk (RR) for women compared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men.</w:t>
      </w:r>
      <w:r>
        <w:rPr>
          <w:sz w:val="11"/>
          <w:szCs w:val="11"/>
          <w:color w:val="231F20"/>
          <w:spacing w:val="-3"/>
          <w:position w:val="6"/>
        </w:rPr>
        <w:t>1,11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United States,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incidence of aSAH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proportionately  higher  and</w:t>
      </w:r>
      <w:r>
        <w:rPr>
          <w:sz w:val="20"/>
          <w:szCs w:val="20"/>
          <w:color w:val="231F20"/>
          <w:spacing w:val="-8"/>
        </w:rPr>
        <w:t xml:space="preserve">  increasing  in  Black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compared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people of other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races and ethnicities.</w:t>
      </w:r>
      <w:r>
        <w:rPr>
          <w:sz w:val="11"/>
          <w:szCs w:val="11"/>
          <w:color w:val="231F20"/>
          <w:spacing w:val="10"/>
          <w:position w:val="6"/>
        </w:rPr>
        <w:t>5</w:t>
      </w:r>
    </w:p>
    <w:p>
      <w:pPr>
        <w:pStyle w:val="BodyText"/>
        <w:ind w:left="992" w:right="259" w:firstLine="253"/>
        <w:spacing w:before="10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1510745</wp:posOffset>
                </wp:positionV>
                <wp:extent cx="2510154" cy="11811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-976528" y="151074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-76.892pt;margin-top:118.956pt;mso-position-vertical-relative:text;mso-position-horizontal-relative:text;width:197.65pt;height:9.3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Despite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 seemingly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downward trend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prevalence,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populations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risk.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persistently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hi</w:t>
      </w:r>
      <w:r>
        <w:rPr>
          <w:sz w:val="20"/>
          <w:szCs w:val="20"/>
          <w:color w:val="231F20"/>
          <w:spacing w:val="-8"/>
        </w:rPr>
        <w:t>gh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in-hospital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hospital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ra</w:t>
      </w:r>
      <w:r>
        <w:rPr>
          <w:sz w:val="20"/>
          <w:szCs w:val="20"/>
          <w:color w:val="231F20"/>
          <w:spacing w:val="-8"/>
        </w:rPr>
        <w:t>tes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aging  population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necessita</w:t>
      </w:r>
      <w:r>
        <w:rPr>
          <w:sz w:val="20"/>
          <w:szCs w:val="20"/>
          <w:color w:val="231F20"/>
          <w:spacing w:val="-7"/>
        </w:rPr>
        <w:t>te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improved  therapies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practice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standards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These  mortality  rates  are  li</w:t>
      </w:r>
      <w:r>
        <w:rPr>
          <w:sz w:val="20"/>
          <w:szCs w:val="20"/>
          <w:color w:val="231F20"/>
          <w:spacing w:val="-8"/>
        </w:rPr>
        <w:t>kely  underestimated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account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additional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bu</w:t>
      </w:r>
      <w:r>
        <w:rPr>
          <w:sz w:val="20"/>
          <w:szCs w:val="20"/>
          <w:color w:val="231F20"/>
          <w:spacing w:val="-8"/>
        </w:rPr>
        <w:t>rden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loss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productivity  and  long-term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morbidity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among  survivors.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previous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AHA/ASA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guideline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published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2012.</w:t>
      </w:r>
      <w:r>
        <w:rPr>
          <w:sz w:val="11"/>
          <w:szCs w:val="11"/>
          <w:color w:val="231F20"/>
          <w:spacing w:val="-5"/>
          <w:position w:val="6"/>
        </w:rPr>
        <w:t>12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Since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guideline,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 have been important advances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knowledg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of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treatment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  based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evidence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data.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</w:p>
    <w:p>
      <w:pPr>
        <w:pStyle w:val="BodyText"/>
        <w:ind w:left="1001"/>
        <w:spacing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6"/>
          <w:position w:val="2"/>
        </w:rPr>
        <w:t>2023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guideline</w:t>
      </w:r>
      <w:r>
        <w:rPr>
          <w:sz w:val="20"/>
          <w:szCs w:val="20"/>
          <w:color w:val="231F20"/>
          <w:spacing w:val="10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seeks to</w:t>
      </w:r>
      <w:r>
        <w:rPr>
          <w:sz w:val="20"/>
          <w:szCs w:val="20"/>
          <w:color w:val="231F20"/>
          <w:spacing w:val="18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provide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evidence-based</w:t>
      </w:r>
      <w:r>
        <w:rPr>
          <w:sz w:val="20"/>
          <w:szCs w:val="20"/>
          <w:color w:val="231F20"/>
          <w:spacing w:val="19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practi-</w:t>
      </w:r>
    </w:p>
    <w:p>
      <w:pPr>
        <w:pStyle w:val="BodyText"/>
        <w:ind w:left="998"/>
        <w:spacing w:before="7" w:line="2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6"/>
          <w:position w:val="2"/>
        </w:rPr>
        <w:t>cal</w:t>
      </w:r>
      <w:r>
        <w:rPr>
          <w:sz w:val="20"/>
          <w:szCs w:val="20"/>
          <w:color w:val="231F20"/>
          <w:spacing w:val="14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recommendations for clinical</w:t>
      </w:r>
      <w:r>
        <w:rPr>
          <w:sz w:val="20"/>
          <w:szCs w:val="20"/>
          <w:color w:val="231F20"/>
          <w:spacing w:val="13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practi</w:t>
      </w:r>
      <w:r>
        <w:rPr>
          <w:sz w:val="20"/>
          <w:szCs w:val="20"/>
          <w:color w:val="231F20"/>
          <w:spacing w:val="-7"/>
          <w:position w:val="2"/>
        </w:rPr>
        <w:t>ce.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006"/>
        <w:spacing w:before="70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3"/>
          <w:position w:val="3"/>
        </w:rPr>
        <w:t>1.1.</w:t>
      </w:r>
      <w:r>
        <w:rPr>
          <w:sz w:val="24"/>
          <w:szCs w:val="24"/>
          <w:color w:val="227D82"/>
          <w:spacing w:val="8"/>
          <w:position w:val="3"/>
        </w:rPr>
        <w:t xml:space="preserve"> </w:t>
      </w:r>
      <w:r>
        <w:rPr>
          <w:sz w:val="24"/>
          <w:szCs w:val="24"/>
          <w:color w:val="227D82"/>
          <w:spacing w:val="-13"/>
          <w:position w:val="3"/>
        </w:rPr>
        <w:t>Methodology and</w:t>
      </w:r>
      <w:r>
        <w:rPr>
          <w:sz w:val="24"/>
          <w:szCs w:val="24"/>
          <w:color w:val="227D82"/>
          <w:spacing w:val="9"/>
          <w:position w:val="3"/>
        </w:rPr>
        <w:t xml:space="preserve"> </w:t>
      </w:r>
      <w:r>
        <w:rPr>
          <w:sz w:val="24"/>
          <w:szCs w:val="24"/>
          <w:color w:val="227D82"/>
          <w:spacing w:val="-13"/>
          <w:position w:val="3"/>
        </w:rPr>
        <w:t>Evidenc</w:t>
      </w:r>
      <w:r>
        <w:rPr>
          <w:sz w:val="24"/>
          <w:szCs w:val="24"/>
          <w:color w:val="227D82"/>
          <w:spacing w:val="-14"/>
          <w:position w:val="3"/>
        </w:rPr>
        <w:t>e</w:t>
      </w:r>
      <w:r>
        <w:rPr>
          <w:sz w:val="24"/>
          <w:szCs w:val="24"/>
          <w:color w:val="227D82"/>
          <w:spacing w:val="9"/>
          <w:position w:val="3"/>
        </w:rPr>
        <w:t xml:space="preserve"> </w:t>
      </w:r>
      <w:r>
        <w:rPr>
          <w:sz w:val="24"/>
          <w:szCs w:val="24"/>
          <w:color w:val="227D82"/>
          <w:spacing w:val="-14"/>
          <w:position w:val="3"/>
        </w:rPr>
        <w:t>Review</w:t>
      </w:r>
    </w:p>
    <w:p>
      <w:pPr>
        <w:pStyle w:val="BodyText"/>
        <w:ind w:left="994" w:right="259" w:hanging="1"/>
        <w:spacing w:before="7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recommendations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listed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-8"/>
        </w:rPr>
        <w:t xml:space="preserve"> this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guideline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are,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when-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ever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possible,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evidence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supported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exten-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sive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evidence  review.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search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for  literature  published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since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2012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guideline,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derived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research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involv-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principally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human  subjects,   published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English,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 indexed  in  MEDLINE,  PubMe</w:t>
      </w:r>
      <w:r>
        <w:rPr>
          <w:sz w:val="20"/>
          <w:szCs w:val="20"/>
          <w:color w:val="231F20"/>
          <w:spacing w:val="-9"/>
        </w:rPr>
        <w:t>d,  Cochrane  Library,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selected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databases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relevant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guideline,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conducted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</w:t>
      </w:r>
      <w:r>
        <w:rPr>
          <w:sz w:val="20"/>
          <w:szCs w:val="20"/>
          <w:color w:val="231F20"/>
          <w:spacing w:val="-7"/>
        </w:rPr>
        <w:t>rch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2022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June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2022.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addition,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guidelin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writing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(GWG)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reviewed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documents  on  related  </w:t>
      </w:r>
      <w:r>
        <w:rPr>
          <w:sz w:val="20"/>
          <w:szCs w:val="20"/>
          <w:color w:val="231F20"/>
          <w:spacing w:val="-7"/>
        </w:rPr>
        <w:t>subject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matter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previously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pub-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lished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AHA.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Newer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published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July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2022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 January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2023 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affe</w:t>
      </w:r>
      <w:r>
        <w:rPr>
          <w:sz w:val="20"/>
          <w:szCs w:val="20"/>
          <w:color w:val="231F20"/>
          <w:spacing w:val="-5"/>
        </w:rPr>
        <w:t>cted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recommendation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5" w:right="335" w:hanging="7"/>
        <w:spacing w:before="10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content,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Class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Recommendation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(COR),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Level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Evidence (LOE) were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if appropriate.</w:t>
      </w:r>
    </w:p>
    <w:p>
      <w:pPr>
        <w:pStyle w:val="BodyText"/>
        <w:ind w:left="2" w:right="335" w:firstLine="240"/>
        <w:spacing w:before="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support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recomm</w:t>
      </w:r>
      <w:r>
        <w:rPr>
          <w:sz w:val="20"/>
          <w:szCs w:val="20"/>
          <w:color w:val="231F20"/>
          <w:spacing w:val="-9"/>
        </w:rPr>
        <w:t>endations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guideline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(see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recommendation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tables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each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ection)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  be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found  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gui</w:t>
      </w:r>
      <w:r>
        <w:rPr>
          <w:sz w:val="20"/>
          <w:szCs w:val="20"/>
          <w:color w:val="231F20"/>
          <w:spacing w:val="-9"/>
        </w:rPr>
        <w:t>deline’s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175D9E"/>
          <w:spacing w:val="-9"/>
        </w:rPr>
        <w:t>Data</w:t>
      </w:r>
      <w:r>
        <w:rPr>
          <w:sz w:val="20"/>
          <w:szCs w:val="20"/>
          <w:color w:val="175D9E"/>
          <w:spacing w:val="41"/>
        </w:rPr>
        <w:t xml:space="preserve"> </w:t>
      </w:r>
      <w:r>
        <w:rPr>
          <w:sz w:val="20"/>
          <w:szCs w:val="20"/>
          <w:color w:val="175D9E"/>
          <w:spacing w:val="-9"/>
        </w:rPr>
        <w:t>Supplement</w:t>
      </w:r>
      <w:r>
        <w:rPr>
          <w:sz w:val="20"/>
          <w:szCs w:val="20"/>
          <w:color w:val="231F20"/>
          <w:spacing w:val="-9"/>
        </w:rPr>
        <w:t>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supplement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comprises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tables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summarizing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by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GWG to formulate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mendations  listed </w:t>
      </w:r>
      <w:r>
        <w:rPr>
          <w:sz w:val="20"/>
          <w:szCs w:val="20"/>
          <w:color w:val="231F20"/>
          <w:spacing w:val="-9"/>
        </w:rPr>
        <w:t xml:space="preserve"> 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tables,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well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a  list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search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terms.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Please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note that AHA/A</w:t>
      </w:r>
      <w:r>
        <w:rPr>
          <w:sz w:val="20"/>
          <w:szCs w:val="20"/>
          <w:color w:val="231F20"/>
          <w:spacing w:val="-7"/>
        </w:rPr>
        <w:t>SA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methodology discour-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ages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inclusion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citat</w:t>
      </w:r>
      <w:r>
        <w:rPr>
          <w:sz w:val="20"/>
          <w:szCs w:val="20"/>
          <w:color w:val="231F20"/>
          <w:spacing w:val="-9"/>
        </w:rPr>
        <w:t>ions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Knowledge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Gaps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Future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Research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subsections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-9"/>
        </w:rPr>
        <w:t>ocus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remains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information that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lacking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questions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</w:t>
      </w:r>
      <w:r>
        <w:rPr>
          <w:sz w:val="20"/>
          <w:szCs w:val="20"/>
          <w:color w:val="231F20"/>
          <w:spacing w:val="-9"/>
        </w:rPr>
        <w:t>maining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field rather than on research that has been completed.</w:t>
      </w:r>
    </w:p>
    <w:p>
      <w:pPr>
        <w:pStyle w:val="BodyText"/>
        <w:ind w:left="2" w:right="334" w:firstLine="253"/>
        <w:spacing w:before="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Each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9"/>
        </w:rPr>
        <w:t>section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assigned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primary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author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primary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reviewer.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(Some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topics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-9"/>
        </w:rPr>
        <w:t>ad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secondary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authors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secondary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reviewers.)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Author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assignments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were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based on the areas of expertise of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members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GWG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and their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lack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any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relati</w:t>
      </w:r>
      <w:r>
        <w:rPr>
          <w:sz w:val="20"/>
          <w:szCs w:val="20"/>
          <w:color w:val="231F20"/>
          <w:spacing w:val="-7"/>
        </w:rPr>
        <w:t>onships 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indus-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related to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section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material</w:t>
      </w:r>
      <w:r>
        <w:rPr>
          <w:sz w:val="20"/>
          <w:szCs w:val="20"/>
          <w:color w:val="231F20"/>
          <w:spacing w:val="-6"/>
        </w:rPr>
        <w:t>. All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recommendations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were reviewed and discussed by the full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5"/>
        </w:rPr>
        <w:t>wr</w:t>
      </w:r>
      <w:r>
        <w:rPr>
          <w:sz w:val="20"/>
          <w:szCs w:val="20"/>
          <w:color w:val="231F20"/>
          <w:spacing w:val="-6"/>
        </w:rPr>
        <w:t>iting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group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diverse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range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perspectives.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Recommenda-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then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voted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on,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modi</w:t>
      </w:r>
      <w:r>
        <w:rPr>
          <w:sz w:val="20"/>
          <w:szCs w:val="20"/>
          <w:color w:val="231F20"/>
          <w:spacing w:val="-8"/>
        </w:rPr>
        <w:t>fied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Delphi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cess was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used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reach consensus. GWG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</w:t>
      </w:r>
      <w:r>
        <w:rPr>
          <w:sz w:val="20"/>
          <w:szCs w:val="20"/>
          <w:color w:val="231F20"/>
          <w:spacing w:val="-9"/>
        </w:rPr>
        <w:t>embers 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had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relationships 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industry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relevant</w:t>
      </w:r>
      <w:r>
        <w:rPr>
          <w:sz w:val="20"/>
          <w:szCs w:val="20"/>
          <w:color w:val="231F20"/>
          <w:spacing w:val="-6"/>
        </w:rPr>
        <w:t xml:space="preserve">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certain topics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were  recused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vo</w:t>
      </w:r>
      <w:r>
        <w:rPr>
          <w:sz w:val="20"/>
          <w:szCs w:val="20"/>
          <w:color w:val="231F20"/>
          <w:spacing w:val="-6"/>
        </w:rPr>
        <w:t>ting  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those  particular  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mendations.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(These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instances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listed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Appendix  1,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relevant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relationships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industry table.) All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mendations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in this guideline were agreed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</w:p>
    <w:p>
      <w:pPr>
        <w:pStyle w:val="BodyText"/>
        <w:ind w:left="9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6"/>
          <w:position w:val="2"/>
        </w:rPr>
        <w:t>80.9% and</w:t>
      </w:r>
      <w:r>
        <w:rPr>
          <w:sz w:val="20"/>
          <w:szCs w:val="20"/>
          <w:color w:val="231F20"/>
          <w:spacing w:val="51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100% of the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voting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GWG</w:t>
      </w:r>
      <w:r>
        <w:rPr>
          <w:sz w:val="20"/>
          <w:szCs w:val="20"/>
          <w:color w:val="231F20"/>
          <w:spacing w:val="16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members.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6"/>
        <w:spacing w:before="69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2"/>
          <w:position w:val="3"/>
        </w:rPr>
        <w:t>1.2. Organization of the GWG</w:t>
      </w:r>
    </w:p>
    <w:p>
      <w:pPr>
        <w:pStyle w:val="BodyText"/>
        <w:ind w:left="2" w:right="312"/>
        <w:spacing w:before="8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The  aSAH  GWG  consisted  of  neurocritic</w:t>
      </w:r>
      <w:r>
        <w:rPr>
          <w:sz w:val="20"/>
          <w:szCs w:val="20"/>
          <w:color w:val="231F20"/>
          <w:spacing w:val="-7"/>
        </w:rPr>
        <w:t>al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care  spe-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cialists,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vascular  neurologists,  vas</w:t>
      </w:r>
      <w:r>
        <w:rPr>
          <w:sz w:val="20"/>
          <w:szCs w:val="20"/>
          <w:color w:val="231F20"/>
          <w:spacing w:val="-8"/>
        </w:rPr>
        <w:t>cular  neurosurgeons,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neurointerventionalists  with  a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variety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of   backgrounds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(radiology,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neurology,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neurosurgery),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anesthesi-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ologist,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physiatrists/stroke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recovery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physicians,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63"/>
        </w:rPr>
        <w:t xml:space="preserve"> </w:t>
      </w:r>
      <w:r>
        <w:rPr>
          <w:sz w:val="20"/>
          <w:szCs w:val="20"/>
          <w:color w:val="231F20"/>
          <w:spacing w:val="-8"/>
        </w:rPr>
        <w:t>nurse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practitioner,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fellow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training,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lay/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  representative.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The  GWG  included</w:t>
      </w:r>
      <w:r>
        <w:rPr>
          <w:sz w:val="20"/>
          <w:szCs w:val="20"/>
          <w:color w:val="231F20"/>
          <w:spacing w:val="-8"/>
        </w:rPr>
        <w:t xml:space="preserve">  representa-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tives from AHA/ASA, the Ameri</w:t>
      </w:r>
      <w:r>
        <w:rPr>
          <w:sz w:val="20"/>
          <w:szCs w:val="20"/>
          <w:color w:val="231F20"/>
          <w:spacing w:val="-5"/>
        </w:rPr>
        <w:t>can Association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rological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Surgeons/Congress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Neurologic</w:t>
      </w:r>
      <w:r>
        <w:rPr>
          <w:sz w:val="20"/>
          <w:szCs w:val="20"/>
          <w:color w:val="231F20"/>
          <w:spacing w:val="-7"/>
        </w:rPr>
        <w:t>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Surgeons,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Academy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Neurology,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</w:t>
      </w:r>
      <w:r>
        <w:rPr>
          <w:sz w:val="20"/>
          <w:szCs w:val="20"/>
          <w:color w:val="231F20"/>
          <w:spacing w:val="-8"/>
        </w:rPr>
        <w:t>rocritical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Care Society, the Society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Neurointervention</w:t>
      </w:r>
      <w:r>
        <w:rPr>
          <w:sz w:val="20"/>
          <w:szCs w:val="20"/>
          <w:color w:val="231F20"/>
          <w:spacing w:val="-8"/>
        </w:rPr>
        <w:t>al Surgery,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Society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Interventional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Neurol-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ogy.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Appendix  1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doc</w:t>
      </w:r>
      <w:r>
        <w:rPr>
          <w:sz w:val="20"/>
          <w:szCs w:val="20"/>
          <w:color w:val="231F20"/>
          <w:spacing w:val="-9"/>
        </w:rPr>
        <w:t>ument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lists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GWG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members’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relevant relationships </w:t>
      </w:r>
      <w:r>
        <w:rPr>
          <w:sz w:val="20"/>
          <w:szCs w:val="20"/>
          <w:color w:val="231F20"/>
          <w:spacing w:val="-7"/>
        </w:rPr>
        <w:t>with industry and other entities.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purposes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full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transparency,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GWG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members’ 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prehensive disclosure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-7"/>
        </w:rPr>
        <w:t>formation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 available online.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16"/>
        <w:spacing w:before="69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3"/>
          <w:position w:val="2"/>
        </w:rPr>
        <w:t>1.3. Document</w:t>
      </w:r>
      <w:r>
        <w:rPr>
          <w:sz w:val="24"/>
          <w:szCs w:val="24"/>
          <w:color w:val="227D82"/>
          <w:spacing w:val="17"/>
          <w:w w:val="101"/>
          <w:position w:val="2"/>
        </w:rPr>
        <w:t xml:space="preserve"> </w:t>
      </w:r>
      <w:r>
        <w:rPr>
          <w:sz w:val="24"/>
          <w:szCs w:val="24"/>
          <w:color w:val="227D82"/>
          <w:spacing w:val="-13"/>
          <w:position w:val="2"/>
        </w:rPr>
        <w:t>Review and Approval</w:t>
      </w:r>
    </w:p>
    <w:p>
      <w:pPr>
        <w:pStyle w:val="BodyText"/>
        <w:ind w:left="2" w:right="334"/>
        <w:spacing w:before="7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document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was  reviewed  by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AHA  Stroke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Council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Scientific Statement Oversight Committee;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6"/>
        </w:rPr>
        <w:t>AHA Science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Advisory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Coordinating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Committee; AHA’s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Executive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Committee;  reviewers  fr</w:t>
      </w:r>
      <w:r>
        <w:rPr>
          <w:sz w:val="20"/>
          <w:szCs w:val="20"/>
          <w:color w:val="231F20"/>
          <w:spacing w:val="-6"/>
        </w:rPr>
        <w:t>om  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American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Association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5"/>
        </w:rPr>
        <w:t>Neurological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Surgeons/Congress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Neurological</w:t>
      </w:r>
    </w:p>
    <w:p>
      <w:pPr>
        <w:spacing w:line="249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508.213pt;margin-top:93.4625pt;mso-position-vertical-relative:page;mso-position-horizontal-relative:page;width:120pt;height:33.6pt;z-index:251678720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11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48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632" w:right="259" w:firstLine="1"/>
        <w:spacing w:before="109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Surgeons, American Academy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</w:t>
      </w:r>
      <w:r>
        <w:rPr>
          <w:sz w:val="20"/>
          <w:szCs w:val="20"/>
          <w:color w:val="231F20"/>
          <w:spacing w:val="-7"/>
        </w:rPr>
        <w:t>urology,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Neurocriti-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cal Care Society, Soci</w:t>
      </w:r>
      <w:r>
        <w:rPr>
          <w:sz w:val="20"/>
          <w:szCs w:val="20"/>
          <w:color w:val="231F20"/>
          <w:spacing w:val="-7"/>
        </w:rPr>
        <w:t>ety of Neurointerventional Surgery,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Society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  Interventio</w:t>
      </w:r>
      <w:r>
        <w:rPr>
          <w:sz w:val="20"/>
          <w:szCs w:val="20"/>
          <w:color w:val="231F20"/>
          <w:spacing w:val="-8"/>
        </w:rPr>
        <w:t>nal  Neurology,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39  individual  content  reviewers.  Appendix  2  lists  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reviewers’ comprehensive disclosure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information.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640"/>
        <w:spacing w:before="69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0"/>
          <w:position w:val="2"/>
        </w:rPr>
        <w:t>1.4. Scope of the Guideline</w:t>
      </w:r>
    </w:p>
    <w:p>
      <w:pPr>
        <w:pStyle w:val="BodyText"/>
        <w:ind w:left="626" w:right="259" w:firstLine="1"/>
        <w:spacing w:before="75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This guideline addresses the diagnosis and trea</w:t>
      </w:r>
      <w:r>
        <w:rPr>
          <w:sz w:val="20"/>
          <w:szCs w:val="20"/>
          <w:color w:val="231F20"/>
          <w:spacing w:val="-6"/>
        </w:rPr>
        <w:t>tment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 in adults and is intended to update and replace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"/>
        </w:rPr>
        <w:t>AHA/ASA 2012 aSAH guideline.</w:t>
      </w:r>
      <w:r>
        <w:rPr>
          <w:sz w:val="11"/>
          <w:szCs w:val="11"/>
          <w:color w:val="231F20"/>
          <w:spacing w:val="-2"/>
          <w:position w:val="6"/>
        </w:rPr>
        <w:t>12  </w:t>
      </w:r>
      <w:r>
        <w:rPr>
          <w:sz w:val="20"/>
          <w:szCs w:val="20"/>
          <w:color w:val="231F20"/>
          <w:spacing w:val="-2"/>
        </w:rPr>
        <w:t>This 2023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"/>
        </w:rPr>
        <w:t>gui</w:t>
      </w:r>
      <w:r>
        <w:rPr>
          <w:sz w:val="20"/>
          <w:szCs w:val="20"/>
          <w:color w:val="231F20"/>
          <w:spacing w:val="-3"/>
        </w:rPr>
        <w:t>deline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limited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explicitly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does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address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types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SAH such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as those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caused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by trauma, vascul</w:t>
      </w:r>
      <w:r>
        <w:rPr>
          <w:sz w:val="20"/>
          <w:szCs w:val="20"/>
          <w:color w:val="231F20"/>
          <w:spacing w:val="-8"/>
        </w:rPr>
        <w:t>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malformation,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hemorrhage-prone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neoplasm.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Further-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more,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guideline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does  not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over</w:t>
      </w:r>
      <w:r>
        <w:rPr>
          <w:sz w:val="20"/>
          <w:szCs w:val="20"/>
          <w:color w:val="231F20"/>
          <w:spacing w:val="-6"/>
        </w:rPr>
        <w:t>lap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AHA/ASA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guidelines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scientific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statements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intracerebral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hemorrhage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(ICH),</w:t>
      </w:r>
      <w:r>
        <w:rPr>
          <w:sz w:val="11"/>
          <w:szCs w:val="11"/>
          <w:color w:val="231F20"/>
          <w:spacing w:val="4"/>
          <w:position w:val="6"/>
        </w:rPr>
        <w:t>13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arteriovenous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malfor-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mations,</w:t>
      </w:r>
      <w:r>
        <w:rPr>
          <w:sz w:val="11"/>
          <w:szCs w:val="11"/>
          <w:color w:val="231F20"/>
          <w:spacing w:val="-1"/>
          <w:position w:val="6"/>
        </w:rPr>
        <w:t>14</w:t>
      </w:r>
      <w:r>
        <w:rPr>
          <w:sz w:val="11"/>
          <w:szCs w:val="11"/>
          <w:color w:val="231F20"/>
          <w:spacing w:val="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unruptured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intracranial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aneurysms.</w:t>
      </w:r>
      <w:r>
        <w:rPr>
          <w:sz w:val="11"/>
          <w:szCs w:val="11"/>
          <w:color w:val="231F20"/>
          <w:spacing w:val="16"/>
          <w:w w:val="101"/>
          <w:position w:val="6"/>
        </w:rPr>
        <w:t>15</w:t>
      </w:r>
    </w:p>
    <w:p>
      <w:pPr>
        <w:pStyle w:val="BodyText"/>
        <w:ind w:left="632" w:right="259" w:firstLine="234"/>
        <w:spacing w:before="7" w:line="247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2727517</wp:posOffset>
                </wp:positionV>
                <wp:extent cx="2510154" cy="11811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-1208684" y="272751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-95.172pt;margin-top:214.765pt;mso-position-vertical-relative:text;mso-position-horizontal-relative:text;width:197.65pt;height:9.3pt;z-index:251679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guideline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aims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co</w:t>
      </w:r>
      <w:r>
        <w:rPr>
          <w:sz w:val="20"/>
          <w:szCs w:val="20"/>
          <w:color w:val="231F20"/>
          <w:spacing w:val="-10"/>
        </w:rPr>
        <w:t>ver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full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course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(Figure  1),  from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10"/>
        </w:rPr>
        <w:t>initial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diagnosis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(Section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4),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systems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2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2" w:right="989" w:firstLine="5"/>
        <w:spacing w:before="105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651069</wp:posOffset>
                </wp:positionV>
                <wp:extent cx="810894" cy="18415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2887036" y="65106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227.326pt;margin-top:51.2653pt;mso-position-vertical-relative:text;mso-position-horizontal-relative:text;width:63.85pt;height:14.5pt;z-index:2516807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1"/>
        </w:rPr>
        <w:t>care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(Section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5),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acute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interventions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(Sections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1"/>
        </w:rPr>
        <w:t>6,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7,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7.1)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further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inpatient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post-aSAH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(Sections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8–8.5).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sectio</w:t>
      </w:r>
      <w:r>
        <w:rPr>
          <w:sz w:val="20"/>
          <w:szCs w:val="20"/>
          <w:color w:val="231F20"/>
          <w:spacing w:val="-9"/>
        </w:rPr>
        <w:t>ns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2023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guideline  include  nursing  care  (Section  8.1)  and  recov-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ery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(Section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9).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Risk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factors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recurrent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addressed (Section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10); however, risk factors for an</w:t>
      </w:r>
      <w:r>
        <w:rPr>
          <w:sz w:val="20"/>
          <w:szCs w:val="20"/>
          <w:color w:val="231F20"/>
          <w:spacing w:val="-11"/>
        </w:rPr>
        <w:t>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development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rupture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management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unruptured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aneurysms are not included in this guideline because these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topics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addressed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separate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guideline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ment  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unruptured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intracranial </w:t>
      </w:r>
      <w:r>
        <w:rPr>
          <w:sz w:val="20"/>
          <w:szCs w:val="20"/>
          <w:color w:val="231F20"/>
          <w:spacing w:val="-10"/>
        </w:rPr>
        <w:t xml:space="preserve"> aneurysms.</w:t>
      </w:r>
      <w:r>
        <w:rPr>
          <w:sz w:val="11"/>
          <w:szCs w:val="11"/>
          <w:color w:val="231F20"/>
          <w:spacing w:val="4"/>
          <w:position w:val="6"/>
        </w:rPr>
        <w:t>15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17"/>
        </w:rPr>
        <w:t>The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7"/>
        </w:rPr>
        <w:t>new,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emphases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</w:t>
      </w:r>
      <w:r>
        <w:rPr>
          <w:sz w:val="20"/>
          <w:szCs w:val="20"/>
          <w:color w:val="231F20"/>
          <w:spacing w:val="-9"/>
        </w:rPr>
        <w:t>this guideline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are shared decision-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making,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health equity, and systems of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c</w:t>
      </w:r>
      <w:r>
        <w:rPr>
          <w:sz w:val="20"/>
          <w:szCs w:val="20"/>
          <w:color w:val="231F20"/>
          <w:spacing w:val="-11"/>
        </w:rPr>
        <w:t>are.</w:t>
      </w:r>
    </w:p>
    <w:p>
      <w:pPr>
        <w:pStyle w:val="BodyText"/>
        <w:ind w:left="1" w:right="989" w:firstLine="247"/>
        <w:spacing w:before="4" w:line="25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Some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aspects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  inpatient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aSAH  medical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post-aSAH  rehabilitation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7"/>
        </w:rPr>
        <w:t>and  recovery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are  likely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 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similar  between  p</w:t>
      </w:r>
      <w:r>
        <w:rPr>
          <w:sz w:val="20"/>
          <w:szCs w:val="20"/>
          <w:color w:val="231F20"/>
          <w:spacing w:val="-7"/>
        </w:rPr>
        <w:t>atients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  patients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types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stroke.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Readers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therefore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referred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relevant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AHA/ASA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guidelines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scientific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statem</w:t>
      </w:r>
      <w:r>
        <w:rPr>
          <w:sz w:val="20"/>
          <w:szCs w:val="20"/>
          <w:color w:val="231F20"/>
          <w:spacing w:val="-6"/>
        </w:rPr>
        <w:t>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these overlapping areas. Table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1 lists assoc</w:t>
      </w:r>
      <w:r>
        <w:rPr>
          <w:sz w:val="20"/>
          <w:szCs w:val="20"/>
          <w:color w:val="231F20"/>
          <w:spacing w:val="-8"/>
        </w:rPr>
        <w:t>iated AHA/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guidelines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and scientific statements th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interest to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reader.</w:t>
      </w:r>
    </w:p>
    <w:p>
      <w:pPr>
        <w:spacing w:line="255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144"/>
        <w:rPr/>
      </w:pPr>
      <w:r/>
    </w:p>
    <w:tbl>
      <w:tblPr>
        <w:tblStyle w:val="TableNormal"/>
        <w:tblW w:w="9600" w:type="dxa"/>
        <w:tblInd w:w="684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00"/>
      </w:tblGrid>
      <w:tr>
        <w:trPr>
          <w:trHeight w:val="7707" w:hRule="atLeast"/>
        </w:trPr>
        <w:tc>
          <w:tcPr>
            <w:tcW w:w="9600" w:type="dxa"/>
            <w:vAlign w:val="top"/>
          </w:tcPr>
          <w:p>
            <w:pPr>
              <w:ind w:firstLine="109"/>
              <w:spacing w:before="111" w:line="7488" w:lineRule="exact"/>
              <w:rPr/>
            </w:pPr>
            <w:r>
              <w:rPr>
                <w:position w:val="-149"/>
              </w:rPr>
              <w:drawing>
                <wp:inline distT="0" distB="0" distL="0" distR="0">
                  <wp:extent cx="5943606" cy="4754884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3606" cy="4754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35"/>
        <w:spacing w:before="91" w:line="189" w:lineRule="exact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227D82"/>
          <w:position w:val="2"/>
        </w:rPr>
        <w:t>Figure</w:t>
      </w:r>
      <w:r>
        <w:rPr>
          <w:sz w:val="16"/>
          <w:szCs w:val="16"/>
          <w:b/>
          <w:bCs/>
          <w:color w:val="227D82"/>
          <w:spacing w:val="21"/>
          <w:position w:val="2"/>
        </w:rPr>
        <w:t xml:space="preserve"> </w:t>
      </w:r>
      <w:r>
        <w:rPr>
          <w:sz w:val="16"/>
          <w:szCs w:val="16"/>
          <w:b/>
          <w:bCs/>
          <w:color w:val="227D82"/>
          <w:position w:val="2"/>
        </w:rPr>
        <w:t>1. </w:t>
      </w:r>
      <w:r>
        <w:rPr>
          <w:sz w:val="16"/>
          <w:szCs w:val="16"/>
          <w:b/>
          <w:bCs/>
          <w:color w:val="231F20"/>
          <w:position w:val="2"/>
        </w:rPr>
        <w:t>Care continuum of the patient with aSAH.</w:t>
      </w:r>
    </w:p>
    <w:p>
      <w:pPr>
        <w:pStyle w:val="BodyText"/>
        <w:ind w:left="631"/>
        <w:spacing w:before="15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aSAH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indicates aneurysmal subarachnoi</w:t>
      </w:r>
      <w:r>
        <w:rPr>
          <w:sz w:val="16"/>
          <w:szCs w:val="16"/>
          <w:color w:val="231F20"/>
          <w:spacing w:val="-7"/>
          <w:position w:val="1"/>
        </w:rPr>
        <w:t>d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hemorrhage; and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ICP,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intracranial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pressure.</w:t>
      </w:r>
    </w:p>
    <w:p>
      <w:pPr>
        <w:spacing w:line="186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>
          <w:sz w:val="16"/>
          <w:szCs w:val="16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-43.2125pt;margin-top:58.4126pt;mso-position-vertical-relative:text;mso-position-horizontal-relative:text;width:120pt;height:33.6pt;z-index:251685888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58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pStyle w:val="BodyText"/>
        <w:ind w:left="991"/>
        <w:spacing w:before="111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-7.65128pt;margin-top:49.9608pt;mso-position-vertical-relative:text;mso-position-horizontal-relative:text;width:63.85pt;height:14.5pt;z-index:2516879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</w:rPr>
        <w:t>Table</w:t>
      </w:r>
      <w:r>
        <w:rPr>
          <w:sz w:val="16"/>
          <w:szCs w:val="16"/>
          <w:b/>
          <w:bCs/>
          <w:color w:val="227D82"/>
          <w:spacing w:val="19"/>
          <w:w w:val="101"/>
        </w:rPr>
        <w:t xml:space="preserve"> </w:t>
      </w:r>
      <w:r>
        <w:rPr>
          <w:sz w:val="16"/>
          <w:szCs w:val="16"/>
          <w:b/>
          <w:bCs/>
          <w:color w:val="227D82"/>
          <w:spacing w:val="3"/>
        </w:rPr>
        <w:t>1.   </w:t>
      </w:r>
      <w:r>
        <w:rPr>
          <w:sz w:val="16"/>
          <w:szCs w:val="16"/>
          <w:b/>
          <w:bCs/>
          <w:color w:val="231F20"/>
        </w:rPr>
        <w:t>Associated</w:t>
      </w:r>
      <w:r>
        <w:rPr>
          <w:sz w:val="16"/>
          <w:szCs w:val="16"/>
          <w:b/>
          <w:bCs/>
          <w:color w:val="231F20"/>
          <w:spacing w:val="3"/>
        </w:rPr>
        <w:t xml:space="preserve"> </w:t>
      </w:r>
      <w:r>
        <w:rPr>
          <w:sz w:val="16"/>
          <w:szCs w:val="16"/>
          <w:b/>
          <w:bCs/>
          <w:color w:val="231F20"/>
        </w:rPr>
        <w:t>AHA</w:t>
      </w:r>
      <w:r>
        <w:rPr>
          <w:sz w:val="16"/>
          <w:szCs w:val="16"/>
          <w:b/>
          <w:bCs/>
          <w:color w:val="231F20"/>
          <w:spacing w:val="3"/>
        </w:rPr>
        <w:t>/</w:t>
      </w:r>
      <w:r>
        <w:rPr>
          <w:sz w:val="16"/>
          <w:szCs w:val="16"/>
          <w:b/>
          <w:bCs/>
          <w:color w:val="231F20"/>
        </w:rPr>
        <w:t>ASA</w:t>
      </w:r>
      <w:r>
        <w:rPr>
          <w:sz w:val="16"/>
          <w:szCs w:val="16"/>
          <w:b/>
          <w:bCs/>
          <w:color w:val="231F20"/>
          <w:spacing w:val="3"/>
        </w:rPr>
        <w:t xml:space="preserve"> </w:t>
      </w:r>
      <w:r>
        <w:rPr>
          <w:sz w:val="16"/>
          <w:szCs w:val="16"/>
          <w:b/>
          <w:bCs/>
          <w:color w:val="231F20"/>
        </w:rPr>
        <w:t>Guidelines</w:t>
      </w:r>
      <w:r>
        <w:rPr>
          <w:sz w:val="16"/>
          <w:szCs w:val="16"/>
          <w:b/>
          <w:bCs/>
          <w:color w:val="231F20"/>
          <w:spacing w:val="3"/>
        </w:rPr>
        <w:t xml:space="preserve"> </w:t>
      </w:r>
      <w:r>
        <w:rPr>
          <w:sz w:val="16"/>
          <w:szCs w:val="16"/>
          <w:b/>
          <w:bCs/>
          <w:color w:val="231F20"/>
        </w:rPr>
        <w:t>and</w:t>
      </w:r>
      <w:r>
        <w:rPr>
          <w:sz w:val="16"/>
          <w:szCs w:val="16"/>
          <w:b/>
          <w:bCs/>
          <w:color w:val="231F20"/>
          <w:spacing w:val="3"/>
        </w:rPr>
        <w:t xml:space="preserve"> </w:t>
      </w:r>
      <w:r>
        <w:rPr>
          <w:sz w:val="16"/>
          <w:szCs w:val="16"/>
          <w:b/>
          <w:bCs/>
          <w:color w:val="231F20"/>
        </w:rPr>
        <w:t>Statements</w:t>
      </w:r>
    </w:p>
    <w:p>
      <w:pPr>
        <w:spacing w:line="80" w:lineRule="exact"/>
        <w:rPr/>
      </w:pPr>
      <w:r/>
    </w:p>
    <w:tbl>
      <w:tblPr>
        <w:tblStyle w:val="TableNormal"/>
        <w:tblW w:w="971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6851"/>
        <w:gridCol w:w="1484"/>
        <w:gridCol w:w="1379"/>
      </w:tblGrid>
      <w:tr>
        <w:trPr>
          <w:trHeight w:val="278" w:hRule="atLeast"/>
        </w:trPr>
        <w:tc>
          <w:tcPr>
            <w:shd w:val="clear" w:fill="AEAFB3"/>
            <w:tcW w:w="6851" w:type="dxa"/>
            <w:vAlign w:val="top"/>
          </w:tcPr>
          <w:p>
            <w:pPr>
              <w:pStyle w:val="TableText"/>
              <w:ind w:left="80"/>
              <w:spacing w:before="99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Title</w:t>
            </w:r>
          </w:p>
        </w:tc>
        <w:tc>
          <w:tcPr>
            <w:shd w:val="clear" w:fill="AEAFB3"/>
            <w:tcW w:w="1484" w:type="dxa"/>
            <w:vAlign w:val="top"/>
          </w:tcPr>
          <w:p>
            <w:pPr>
              <w:pStyle w:val="TableText"/>
              <w:ind w:left="87"/>
              <w:spacing w:before="96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"/>
              </w:rPr>
              <w:t>Organization</w:t>
            </w:r>
          </w:p>
        </w:tc>
        <w:tc>
          <w:tcPr>
            <w:shd w:val="clear" w:fill="AEAFB3"/>
            <w:tcW w:w="1379" w:type="dxa"/>
            <w:vAlign w:val="top"/>
          </w:tcPr>
          <w:p>
            <w:pPr>
              <w:pStyle w:val="TableText"/>
              <w:ind w:left="91"/>
              <w:spacing w:before="99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Publication year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3"/>
          </w:tcPr>
          <w:p>
            <w:pPr>
              <w:pStyle w:val="TableText"/>
              <w:ind w:left="81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AHA/ASA guidelines</w:t>
            </w:r>
          </w:p>
        </w:tc>
      </w:tr>
      <w:tr>
        <w:trPr>
          <w:trHeight w:val="439" w:hRule="atLeast"/>
        </w:trPr>
        <w:tc>
          <w:tcPr>
            <w:tcW w:w="6851" w:type="dxa"/>
            <w:vAlign w:val="top"/>
          </w:tcPr>
          <w:p>
            <w:pPr>
              <w:pStyle w:val="TableText"/>
              <w:ind w:left="230" w:right="298"/>
              <w:spacing w:before="48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2022 Guideline for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Management of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Spontaneous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Intracerebral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Hemorrhage: A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Guidel</w:t>
            </w:r>
            <w:r>
              <w:rPr>
                <w:sz w:val="14"/>
                <w:szCs w:val="14"/>
                <w:color w:val="231F20"/>
                <w:spacing w:val="-4"/>
              </w:rPr>
              <w:t>ine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From the American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Association/American Stroke Assoc</w:t>
            </w:r>
            <w:r>
              <w:rPr>
                <w:sz w:val="14"/>
                <w:szCs w:val="14"/>
                <w:color w:val="231F20"/>
                <w:spacing w:val="-4"/>
              </w:rPr>
              <w:t>iation</w:t>
            </w:r>
          </w:p>
        </w:tc>
        <w:tc>
          <w:tcPr>
            <w:tcW w:w="1484" w:type="dxa"/>
            <w:vAlign w:val="top"/>
          </w:tcPr>
          <w:p>
            <w:pPr>
              <w:pStyle w:val="TableText"/>
              <w:ind w:left="82"/>
              <w:spacing w:before="7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93"/>
              <w:spacing w:before="48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2022</w:t>
            </w:r>
            <w:r>
              <w:rPr>
                <w:sz w:val="8"/>
                <w:szCs w:val="8"/>
                <w:color w:val="231F20"/>
                <w:spacing w:val="1"/>
                <w:position w:val="3"/>
              </w:rPr>
              <w:t>13</w:t>
            </w:r>
          </w:p>
        </w:tc>
      </w:tr>
      <w:tr>
        <w:trPr>
          <w:trHeight w:val="439" w:hRule="atLeast"/>
        </w:trPr>
        <w:tc>
          <w:tcPr>
            <w:tcW w:w="6851" w:type="dxa"/>
            <w:vAlign w:val="top"/>
          </w:tcPr>
          <w:p>
            <w:pPr>
              <w:pStyle w:val="TableText"/>
              <w:ind w:left="230" w:right="704" w:hanging="4"/>
              <w:spacing w:before="49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Guidelines for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Management of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Unruptured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Intracran</w:t>
            </w:r>
            <w:r>
              <w:rPr>
                <w:sz w:val="14"/>
                <w:szCs w:val="14"/>
                <w:color w:val="231F20"/>
                <w:spacing w:val="-4"/>
              </w:rPr>
              <w:t>ial Aneurysms: A Guideline for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Healthcare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Professionals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From the American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Associa</w:t>
            </w:r>
            <w:r>
              <w:rPr>
                <w:sz w:val="14"/>
                <w:szCs w:val="14"/>
                <w:color w:val="231F20"/>
                <w:spacing w:val="-4"/>
              </w:rPr>
              <w:t>tion/American Stroke Association</w:t>
            </w:r>
          </w:p>
        </w:tc>
        <w:tc>
          <w:tcPr>
            <w:tcW w:w="1484" w:type="dxa"/>
            <w:vAlign w:val="top"/>
          </w:tcPr>
          <w:p>
            <w:pPr>
              <w:pStyle w:val="TableText"/>
              <w:ind w:left="82"/>
              <w:spacing w:before="8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93"/>
              <w:spacing w:before="49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2015</w:t>
            </w:r>
            <w:r>
              <w:rPr>
                <w:sz w:val="8"/>
                <w:szCs w:val="8"/>
                <w:color w:val="231F20"/>
                <w:spacing w:val="1"/>
                <w:position w:val="3"/>
              </w:rPr>
              <w:t>15</w:t>
            </w:r>
          </w:p>
        </w:tc>
      </w:tr>
      <w:tr>
        <w:trPr>
          <w:trHeight w:val="439" w:hRule="atLeast"/>
        </w:trPr>
        <w:tc>
          <w:tcPr>
            <w:tcW w:w="6851" w:type="dxa"/>
            <w:vAlign w:val="top"/>
          </w:tcPr>
          <w:p>
            <w:pPr>
              <w:pStyle w:val="TableText"/>
              <w:ind w:left="229" w:right="575" w:hanging="3"/>
              <w:spacing w:before="50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Guidelines for the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Management of Aneurysmal Subarachnoi</w:t>
            </w:r>
            <w:r>
              <w:rPr>
                <w:sz w:val="14"/>
                <w:szCs w:val="14"/>
                <w:color w:val="231F20"/>
                <w:spacing w:val="-4"/>
              </w:rPr>
              <w:t>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Hemorrhage: A Guideline for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Healthcare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Professionals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From the American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Association/Ameri</w:t>
            </w:r>
            <w:r>
              <w:rPr>
                <w:sz w:val="14"/>
                <w:szCs w:val="14"/>
                <w:color w:val="231F20"/>
                <w:spacing w:val="-4"/>
              </w:rPr>
              <w:t>can Stroke Association</w:t>
            </w:r>
          </w:p>
        </w:tc>
        <w:tc>
          <w:tcPr>
            <w:tcW w:w="1484" w:type="dxa"/>
            <w:vAlign w:val="top"/>
          </w:tcPr>
          <w:p>
            <w:pPr>
              <w:pStyle w:val="TableText"/>
              <w:ind w:left="82"/>
              <w:spacing w:before="8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93"/>
              <w:spacing w:before="50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2012</w:t>
            </w:r>
            <w:r>
              <w:rPr>
                <w:sz w:val="8"/>
                <w:szCs w:val="8"/>
                <w:color w:val="231F20"/>
                <w:spacing w:val="1"/>
                <w:position w:val="3"/>
              </w:rPr>
              <w:t>12</w:t>
            </w:r>
          </w:p>
        </w:tc>
      </w:tr>
      <w:tr>
        <w:trPr>
          <w:trHeight w:val="439" w:hRule="atLeast"/>
        </w:trPr>
        <w:tc>
          <w:tcPr>
            <w:tcW w:w="6851" w:type="dxa"/>
            <w:vAlign w:val="top"/>
          </w:tcPr>
          <w:p>
            <w:pPr>
              <w:pStyle w:val="TableText"/>
              <w:ind w:left="229" w:right="531" w:hanging="3"/>
              <w:spacing w:before="5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Guidelines for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Management of Aneurysmal Subarachn</w:t>
            </w:r>
            <w:r>
              <w:rPr>
                <w:sz w:val="14"/>
                <w:szCs w:val="14"/>
                <w:color w:val="231F20"/>
                <w:spacing w:val="-4"/>
              </w:rPr>
              <w:t>oid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Hemorrhage: A Statement for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Healthcare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Professionals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From a Special Writing Group of the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Stroke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Council, American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Association</w:t>
            </w:r>
          </w:p>
        </w:tc>
        <w:tc>
          <w:tcPr>
            <w:tcW w:w="1484" w:type="dxa"/>
            <w:vAlign w:val="top"/>
          </w:tcPr>
          <w:p>
            <w:pPr>
              <w:pStyle w:val="TableText"/>
              <w:ind w:left="82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93"/>
              <w:spacing w:before="51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2009</w:t>
            </w:r>
            <w:r>
              <w:rPr>
                <w:sz w:val="8"/>
                <w:szCs w:val="8"/>
                <w:color w:val="231F20"/>
                <w:spacing w:val="2"/>
                <w:position w:val="3"/>
              </w:rPr>
              <w:t>16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3"/>
          </w:tcPr>
          <w:p>
            <w:pPr>
              <w:pStyle w:val="TableText"/>
              <w:ind w:left="81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 scientific statement</w:t>
            </w:r>
          </w:p>
        </w:tc>
      </w:tr>
      <w:tr>
        <w:trPr>
          <w:trHeight w:val="442" w:hRule="atLeast"/>
        </w:trPr>
        <w:tc>
          <w:tcPr>
            <w:tcW w:w="6851" w:type="dxa"/>
            <w:vAlign w:val="top"/>
          </w:tcPr>
          <w:p>
            <w:pPr>
              <w:pStyle w:val="TableText"/>
              <w:ind w:left="222" w:right="155" w:firstLine="7"/>
              <w:spacing w:before="5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Management of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Brain Arteriovenous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Malformati</w:t>
            </w:r>
            <w:r>
              <w:rPr>
                <w:sz w:val="14"/>
                <w:szCs w:val="14"/>
                <w:color w:val="231F20"/>
                <w:spacing w:val="-4"/>
              </w:rPr>
              <w:t>ons: A Scientific Statement for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Healthcare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Professionals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From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 American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Association/American Stroke Association</w:t>
            </w:r>
          </w:p>
        </w:tc>
        <w:tc>
          <w:tcPr>
            <w:tcW w:w="1484" w:type="dxa"/>
            <w:vAlign w:val="top"/>
          </w:tcPr>
          <w:p>
            <w:pPr>
              <w:pStyle w:val="TableText"/>
              <w:ind w:left="82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AHA/ASA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93"/>
              <w:spacing w:before="5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</w:rPr>
              <w:t>2017</w:t>
            </w:r>
            <w:r>
              <w:rPr>
                <w:sz w:val="8"/>
                <w:szCs w:val="8"/>
                <w:color w:val="231F20"/>
                <w:position w:val="3"/>
              </w:rPr>
              <w:t>14</w:t>
            </w:r>
          </w:p>
        </w:tc>
      </w:tr>
    </w:tbl>
    <w:p>
      <w:pPr>
        <w:pStyle w:val="BodyText"/>
        <w:ind w:left="1151"/>
        <w:spacing w:before="53" w:line="162" w:lineRule="exact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3362285</wp:posOffset>
                </wp:positionV>
                <wp:extent cx="2510154" cy="118110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-976528" y="336228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-76.892pt;margin-top:264.747pt;mso-position-vertical-relative:text;mso-position-horizontal-relative:text;width:197.65pt;height:9.3pt;z-index:2516869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4" style="position:absolute;margin-left:48.65pt;margin-top:30.9705pt;mso-position-vertical-relative:text;mso-position-horizontal-relative:text;width:235.9pt;height:149.6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20" w:line="291" w:lineRule="exact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27D82"/>
                      <w:spacing w:val="-18"/>
                    </w:rPr>
                    <w:t>1.5. CORs and</w:t>
                  </w:r>
                  <w:r>
                    <w:rPr>
                      <w:sz w:val="24"/>
                      <w:szCs w:val="24"/>
                      <w:color w:val="227D82"/>
                      <w:spacing w:val="10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227D82"/>
                      <w:spacing w:val="-18"/>
                    </w:rPr>
                    <w:t>LOEs</w:t>
                  </w:r>
                </w:p>
                <w:p>
                  <w:pPr>
                    <w:pStyle w:val="BodyText"/>
                    <w:ind w:left="20" w:right="20" w:firstLine="13"/>
                    <w:spacing w:before="74" w:line="25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Recommendations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are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designated w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ith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both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COR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LOE.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COR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indicate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strength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recommen-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dation, encompassing the estima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ted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magnitude and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cer-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tainty</w:t>
                  </w:r>
                  <w:r>
                    <w:rPr>
                      <w:sz w:val="20"/>
                      <w:szCs w:val="20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benefit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proportion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risk.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LOE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rates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quality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scientific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evidence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supporting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intervention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on the basis of the type, quantity, and consistency of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data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from clinical trials and other</w:t>
                  </w:r>
                  <w:r>
                    <w:rPr>
                      <w:sz w:val="20"/>
                      <w:szCs w:val="20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sources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(see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Ta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ble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2</w:t>
                  </w: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for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4"/>
                    </w:rPr>
                    <w:t>COR/LOE schema).</w:t>
                  </w:r>
                </w:p>
                <w:p>
                  <w:pPr>
                    <w:pStyle w:val="BodyText"/>
                    <w:spacing w:line="30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"/>
                    <w:spacing w:before="69" w:line="291" w:lineRule="exact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27D82"/>
                      <w:spacing w:val="-11"/>
                    </w:rPr>
                    <w:t>1.6. Abbreviations</w:t>
                  </w:r>
                </w:p>
              </w:txbxContent>
            </v:textbox>
          </v:shape>
        </w:pict>
      </w:r>
      <w:r>
        <w:pict>
          <v:shape id="_x0000_s66" style="position:absolute;margin-left:48.5pt;margin-top:183.526pt;mso-position-vertical-relative:text;mso-position-horizontal-relative:text;width:236pt;height:317.5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74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1018"/>
                    <w:gridCol w:w="3656"/>
                  </w:tblGrid>
                  <w:tr>
                    <w:trPr>
                      <w:trHeight w:val="278" w:hRule="atLeast"/>
                    </w:trPr>
                    <w:tc>
                      <w:tcPr>
                        <w:shd w:val="clear" w:fill="AEAFB3"/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9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>Abbreviation</w:t>
                        </w:r>
                      </w:p>
                    </w:tc>
                    <w:tc>
                      <w:tcPr>
                        <w:shd w:val="clear" w:fill="AEAFB3"/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100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Meaning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74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AHA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74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American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Heart Assoc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iation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72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ALISAH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41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Albumin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in Subarachnoid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Hemorrhage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73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ARDS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3"/>
                          <w:spacing w:before="42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respiratory distress 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yndrome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73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ASA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73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American Stroke Association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74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aSAH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3"/>
                          <w:spacing w:before="43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aneurysmal subarachnoid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5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hemorrhage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76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AVERT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 Very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Early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Rehabilit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ation Trial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7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BP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44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blood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pressure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7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BRAT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Barrow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Ruptured Aneurysm Trial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5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CBF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4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cerebral blood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flow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cEEG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continuous electroencephalography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CLOTS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Clots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Legs or Stockings After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Stroke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COR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Class 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Recommendation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COVID-19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coronavirus disease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2019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CSF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cerebrospinal fluid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CT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computed tomography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CTA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computed tomography angiography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CTP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computed tomography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perfusion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DCI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delayed cerebral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ischemia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DSA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digital subtraction an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giography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EEG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electroencephalography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78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EVD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external ventricular drain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>GCS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Glasgow Coma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Scale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>GWG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guideline writing group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1018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7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HH</w:t>
                        </w:r>
                      </w:p>
                    </w:tc>
                    <w:tc>
                      <w:tcPr>
                        <w:tcW w:w="3656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45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Hunt 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Hess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3"/>
        </w:rPr>
        <w:t>AHA/ASA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indicates American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Heart Association/American Stroke Associ</w:t>
      </w:r>
      <w:r>
        <w:rPr>
          <w:sz w:val="14"/>
          <w:szCs w:val="14"/>
          <w:color w:val="231F20"/>
          <w:spacing w:val="-4"/>
        </w:rPr>
        <w:t>ation.</w:t>
      </w:r>
    </w:p>
    <w:p>
      <w:pPr>
        <w:spacing w:before="222"/>
        <w:rPr/>
      </w:pPr>
      <w:r/>
    </w:p>
    <w:tbl>
      <w:tblPr>
        <w:tblStyle w:val="TableNormal"/>
        <w:tblW w:w="4674" w:type="dxa"/>
        <w:tblInd w:w="603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18"/>
        <w:gridCol w:w="3656"/>
      </w:tblGrid>
      <w:tr>
        <w:trPr>
          <w:trHeight w:val="278" w:hRule="atLeast"/>
        </w:trPr>
        <w:tc>
          <w:tcPr>
            <w:shd w:val="clear" w:fill="AEAFB3"/>
            <w:tcW w:w="1018" w:type="dxa"/>
            <w:vAlign w:val="top"/>
          </w:tcPr>
          <w:p>
            <w:pPr>
              <w:pStyle w:val="TableText"/>
              <w:ind w:left="80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Abbreviation</w:t>
            </w:r>
          </w:p>
        </w:tc>
        <w:tc>
          <w:tcPr>
            <w:shd w:val="clear" w:fill="AEAFB3"/>
            <w:tcW w:w="3656" w:type="dxa"/>
            <w:vAlign w:val="top"/>
          </w:tcPr>
          <w:p>
            <w:pPr>
              <w:pStyle w:val="TableText"/>
              <w:ind w:left="90"/>
              <w:spacing w:before="10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Meaning</w:t>
            </w:r>
          </w:p>
        </w:tc>
      </w:tr>
      <w:tr>
        <w:trPr>
          <w:trHeight w:val="425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1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HIMALAIA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4" w:right="141" w:firstLine="5"/>
              <w:spacing w:before="4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Hypertension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Induction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the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 of Ane</w:t>
            </w:r>
            <w:r>
              <w:rPr>
                <w:sz w:val="14"/>
                <w:szCs w:val="14"/>
                <w:color w:val="231F20"/>
                <w:spacing w:val="-5"/>
              </w:rPr>
              <w:t>urysmal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Subarachnoid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Haemorrhage With Secondary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Ischaemia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ICH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4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intracerebral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hemorrh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age</w:t>
            </w:r>
          </w:p>
        </w:tc>
      </w:tr>
      <w:tr>
        <w:trPr>
          <w:trHeight w:val="245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ICP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4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intracranial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pressure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ICU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43" w:line="167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682816" behindDoc="1" locked="0" layoutInCell="1" allowOverlap="1">
                  <wp:simplePos x="0" y="0"/>
                  <wp:positionH relativeFrom="column">
                    <wp:posOffset>-3050103</wp:posOffset>
                  </wp:positionH>
                  <wp:positionV relativeFrom="paragraph">
                    <wp:posOffset>116049</wp:posOffset>
                  </wp:positionV>
                  <wp:extent cx="4572398" cy="1609222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5"/>
              </w:rPr>
              <w:t>intensive care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unit</w:t>
            </w:r>
          </w:p>
        </w:tc>
      </w:tr>
      <w:tr>
        <w:trPr>
          <w:trHeight w:val="245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IHAST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Intraoperative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Hypothermia for Aneurysm Surge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ry Trial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ISAT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International Subarachnoid Aneurysm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Trial</w:t>
            </w:r>
          </w:p>
        </w:tc>
      </w:tr>
      <w:tr>
        <w:trPr>
          <w:trHeight w:val="245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LOE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4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Level of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Evidence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LOS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length of</w:t>
            </w:r>
            <w:r>
              <w:rPr>
                <w:sz w:val="14"/>
                <w:szCs w:val="14"/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stay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LP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lumbar</w:t>
            </w:r>
            <w:r>
              <w:rPr>
                <w:sz w:val="14"/>
                <w:szCs w:val="14"/>
                <w:color w:val="231F20"/>
                <w:spacing w:val="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puncture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MCA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middle cerebral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artery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MMSE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Mini-Mental Status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Examin</w:t>
            </w:r>
            <w:r>
              <w:rPr>
                <w:sz w:val="14"/>
                <w:szCs w:val="14"/>
                <w:color w:val="231F20"/>
                <w:spacing w:val="-5"/>
              </w:rPr>
              <w:t>ation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9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MoCA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76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Montreal Cognitive Assess</w:t>
            </w:r>
            <w:r>
              <w:rPr>
                <w:sz w:val="14"/>
                <w:szCs w:val="14"/>
                <w:color w:val="231F20"/>
                <w:spacing w:val="-4"/>
              </w:rPr>
              <w:t>ment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8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mRS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modified</w:t>
            </w:r>
            <w:r>
              <w:rPr>
                <w:sz w:val="14"/>
                <w:szCs w:val="14"/>
                <w:color w:val="231F20"/>
                <w:spacing w:val="2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Rankin Scale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0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NIHSS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90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National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Institutes of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Health Strok</w:t>
            </w:r>
            <w:r>
              <w:rPr>
                <w:sz w:val="14"/>
                <w:szCs w:val="14"/>
                <w:color w:val="231F20"/>
                <w:spacing w:val="-4"/>
              </w:rPr>
              <w:t>e Scale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0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PRINCE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90"/>
              <w:spacing w:before="4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Point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Prevalence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Neurocritical C</w:t>
            </w:r>
            <w:r>
              <w:rPr>
                <w:sz w:val="14"/>
                <w:szCs w:val="14"/>
                <w:color w:val="231F20"/>
                <w:spacing w:val="-5"/>
              </w:rPr>
              <w:t>are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6"/>
              <w:spacing w:before="76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QASC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6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Quality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 Acute Stroke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are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6"/>
              <w:spacing w:before="76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QOL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4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quality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life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0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RCT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randomized controlled trial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0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RR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8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relative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risk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5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SAH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4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subarachnoid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hemorrh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age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5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SAHIT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4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Subarachnoid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Hemorrhage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International Tri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alists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1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TCD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1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transcranial</w:t>
            </w:r>
            <w:r>
              <w:rPr>
                <w:sz w:val="14"/>
                <w:szCs w:val="14"/>
                <w:color w:val="231F20"/>
                <w:spacing w:val="20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Doppler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1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TTM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1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therapeutic temperature</w:t>
            </w:r>
            <w:r>
              <w:rPr>
                <w:sz w:val="14"/>
                <w:szCs w:val="14"/>
                <w:color w:val="231F20"/>
                <w:spacing w:val="17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management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90"/>
              <w:spacing w:before="7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ULTRA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9"/>
              <w:spacing w:before="76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Ultra-Early Tranexamic Acid A</w:t>
            </w:r>
            <w:r>
              <w:rPr>
                <w:sz w:val="14"/>
                <w:szCs w:val="14"/>
                <w:color w:val="231F20"/>
                <w:spacing w:val="-7"/>
              </w:rPr>
              <w:t>fter Subarachnoid Hemorrhage</w:t>
            </w:r>
          </w:p>
        </w:tc>
      </w:tr>
      <w:tr>
        <w:trPr>
          <w:trHeight w:val="246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1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VTE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1"/>
              <w:spacing w:before="4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venous thromboembolism</w:t>
            </w:r>
          </w:p>
        </w:tc>
      </w:tr>
      <w:tr>
        <w:trPr>
          <w:trHeight w:val="248" w:hRule="atLeast"/>
        </w:trPr>
        <w:tc>
          <w:tcPr>
            <w:tcW w:w="1018" w:type="dxa"/>
            <w:vAlign w:val="top"/>
          </w:tcPr>
          <w:p>
            <w:pPr>
              <w:pStyle w:val="TableText"/>
              <w:ind w:left="82"/>
              <w:spacing w:before="7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WFNS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82"/>
              <w:spacing w:before="4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World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Federation of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Neurosurgical Societies</w:t>
            </w:r>
          </w:p>
        </w:tc>
      </w:tr>
    </w:tbl>
    <w:p>
      <w:pPr>
        <w:pStyle w:val="BodyText"/>
        <w:spacing w:line="372" w:lineRule="auto"/>
        <w:rPr>
          <w:sz w:val="21"/>
        </w:rPr>
      </w:pPr>
      <w:r>
        <w:pict>
          <v:shape id="_x0000_s68" style="position:absolute;margin-left:302pt;margin-top:21.5pt;mso-position-vertical-relative:text;mso-position-horizontal-relative:text;width:234pt;height:1pt;z-index:251688960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043"/>
        <w:spacing w:before="75" w:line="316" w:lineRule="exact"/>
        <w:rPr>
          <w:sz w:val="26"/>
          <w:szCs w:val="26"/>
        </w:rPr>
      </w:pPr>
      <w:r>
        <w:rPr>
          <w:sz w:val="26"/>
          <w:szCs w:val="26"/>
          <w:color w:val="227D82"/>
          <w:spacing w:val="-20"/>
        </w:rPr>
        <w:t>2. GENERAL CONCEPTS</w:t>
      </w:r>
    </w:p>
    <w:p>
      <w:pPr>
        <w:pStyle w:val="BodyText"/>
        <w:ind w:left="6042"/>
        <w:spacing w:before="64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9"/>
          <w:position w:val="3"/>
        </w:rPr>
        <w:t>2.1. Significance of Condition</w:t>
      </w:r>
    </w:p>
    <w:p>
      <w:pPr>
        <w:pStyle w:val="BodyText"/>
        <w:ind w:left="6033" w:right="334" w:firstLine="5"/>
        <w:spacing w:before="7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aSAH  is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devastating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condition.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Approximately  13%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 patients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will  die  in  the  hospital  of  a</w:t>
      </w:r>
      <w:r>
        <w:rPr>
          <w:sz w:val="20"/>
          <w:szCs w:val="20"/>
          <w:color w:val="231F20"/>
          <w:spacing w:val="-6"/>
        </w:rPr>
        <w:t>SAH,</w:t>
      </w:r>
      <w:r>
        <w:rPr>
          <w:sz w:val="11"/>
          <w:szCs w:val="11"/>
          <w:color w:val="231F20"/>
          <w:spacing w:val="9"/>
          <w:position w:val="6"/>
        </w:rPr>
        <w:t>7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12"/>
        </w:rPr>
        <w:t>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26%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will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die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before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arriving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hospital.</w:t>
      </w:r>
      <w:r>
        <w:rPr>
          <w:sz w:val="11"/>
          <w:szCs w:val="11"/>
          <w:color w:val="231F20"/>
          <w:spacing w:val="-3"/>
          <w:position w:val="6"/>
        </w:rPr>
        <w:t>6   </w:t>
      </w:r>
      <w:r>
        <w:rPr>
          <w:sz w:val="20"/>
          <w:szCs w:val="20"/>
          <w:color w:val="231F20"/>
          <w:spacing w:val="-3"/>
        </w:rPr>
        <w:t>Unlike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other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stroke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subtypes,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aSAH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affects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individuals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in their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working years,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mean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age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55 years.</w:t>
      </w:r>
      <w:r>
        <w:rPr>
          <w:sz w:val="11"/>
          <w:szCs w:val="11"/>
          <w:color w:val="231F20"/>
          <w:spacing w:val="-2"/>
          <w:position w:val="6"/>
        </w:rPr>
        <w:t>7  </w:t>
      </w:r>
      <w:r>
        <w:rPr>
          <w:sz w:val="20"/>
          <w:szCs w:val="20"/>
          <w:color w:val="231F20"/>
          <w:spacing w:val="-2"/>
        </w:rPr>
        <w:t>Although</w:t>
      </w:r>
    </w:p>
    <w:p>
      <w:pPr>
        <w:spacing w:line="249" w:lineRule="auto"/>
        <w:sectPr>
          <w:headerReference w:type="default" r:id="rId9"/>
          <w:footerReference w:type="default" r:id="rId13"/>
          <w:pgSz w:w="11700" w:h="15660"/>
          <w:pgMar w:top="700" w:right="654" w:bottom="674" w:left="0" w:header="454" w:footer="477" w:gutter="0"/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489.933pt;margin-top:58.4127pt;mso-position-vertical-relative:text;mso-position-horizontal-relative:text;width:120pt;height:33.6pt;z-index:251689984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72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pStyle w:val="BodyText"/>
        <w:ind w:left="634" w:right="1593" w:hanging="9"/>
        <w:spacing w:before="112" w:line="253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5535127</wp:posOffset>
                </wp:positionV>
                <wp:extent cx="2510154" cy="118110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-1208684" y="553512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-95.172pt;margin-top:435.837pt;mso-position-vertical-relative:text;mso-position-horizontal-relative:text;width:197.65pt;height:9.3pt;z-index:251691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652666</wp:posOffset>
                </wp:positionV>
                <wp:extent cx="810894" cy="18415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6483930" y="65266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510.546pt;margin-top:51.3911pt;mso-position-vertical-relative:text;mso-position-horizontal-relative:text;width:63.85pt;height:14.5pt;z-index:251692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</w:rPr>
        <w:t>Table 2.   </w:t>
      </w:r>
      <w:r>
        <w:rPr>
          <w:sz w:val="16"/>
          <w:szCs w:val="16"/>
          <w:b/>
          <w:bCs/>
          <w:color w:val="231F20"/>
        </w:rPr>
        <w:t>Applying American College of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</w:rPr>
        <w:t>Cardiology/American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</w:rPr>
        <w:t>Heart Associat</w:t>
      </w:r>
      <w:r>
        <w:rPr>
          <w:sz w:val="16"/>
          <w:szCs w:val="16"/>
          <w:b/>
          <w:bCs/>
          <w:color w:val="231F20"/>
          <w:spacing w:val="-1"/>
        </w:rPr>
        <w:t>ion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Class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of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Recommendation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and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Level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of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</w:rPr>
        <w:t>Evidence to Clinical Strategies, Interventions, Treatments, or Diag</w:t>
      </w:r>
      <w:r>
        <w:rPr>
          <w:sz w:val="16"/>
          <w:szCs w:val="16"/>
          <w:b/>
          <w:bCs/>
          <w:color w:val="231F20"/>
          <w:spacing w:val="-1"/>
        </w:rPr>
        <w:t>nostic Testing in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Patient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Care*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(Updated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May 2019)</w:t>
      </w:r>
    </w:p>
    <w:p>
      <w:pPr>
        <w:spacing w:line="79" w:lineRule="exact"/>
        <w:rPr/>
      </w:pPr>
      <w:r/>
    </w:p>
    <w:tbl>
      <w:tblPr>
        <w:tblStyle w:val="TableNormal"/>
        <w:tblW w:w="9720" w:type="dxa"/>
        <w:tblInd w:w="626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720"/>
      </w:tblGrid>
      <w:tr>
        <w:trPr>
          <w:trHeight w:val="9020" w:hRule="atLeast"/>
        </w:trPr>
        <w:tc>
          <w:tcPr>
            <w:tcW w:w="9720" w:type="dxa"/>
            <w:vAlign w:val="top"/>
          </w:tcPr>
          <w:p>
            <w:pPr>
              <w:ind w:firstLine="127"/>
              <w:spacing w:before="77" w:line="8827" w:lineRule="exact"/>
              <w:rPr/>
            </w:pPr>
            <w:r>
              <w:rPr>
                <w:position w:val="-176"/>
              </w:rPr>
              <w:drawing>
                <wp:inline distT="0" distB="0" distL="0" distR="0">
                  <wp:extent cx="6007607" cy="5605271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07607" cy="5605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7"/>
          <w:footerReference w:type="default" r:id="rId14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pStyle w:val="BodyText"/>
        <w:ind w:left="627" w:right="265"/>
        <w:spacing w:before="50" w:line="227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cause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aneurysms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likely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multifactorial,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hypertension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-6"/>
        </w:rPr>
        <w:t xml:space="preserve"> tobacco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tant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modifiable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 factors.</w:t>
      </w:r>
      <w:r>
        <w:rPr>
          <w:sz w:val="11"/>
          <w:szCs w:val="11"/>
          <w:color w:val="231F20"/>
          <w:spacing w:val="24"/>
          <w:w w:val="106"/>
          <w:position w:val="6"/>
        </w:rPr>
        <w:t>1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Family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history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rare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important risk facto</w:t>
      </w:r>
      <w:r>
        <w:rPr>
          <w:sz w:val="20"/>
          <w:szCs w:val="20"/>
          <w:color w:val="231F20"/>
          <w:spacing w:val="-4"/>
        </w:rPr>
        <w:t>r.</w:t>
      </w:r>
      <w:r>
        <w:rPr>
          <w:sz w:val="11"/>
          <w:szCs w:val="11"/>
          <w:color w:val="231F20"/>
          <w:spacing w:val="-4"/>
          <w:position w:val="6"/>
        </w:rPr>
        <w:t>17  </w:t>
      </w:r>
      <w:r>
        <w:rPr>
          <w:sz w:val="20"/>
          <w:szCs w:val="20"/>
          <w:color w:val="231F20"/>
          <w:spacing w:val="-5"/>
        </w:rPr>
        <w:t>In individuals with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≥</w:t>
      </w:r>
      <w:r>
        <w:rPr>
          <w:sz w:val="20"/>
          <w:szCs w:val="20"/>
          <w:color w:val="231F20"/>
          <w:spacing w:val="-5"/>
        </w:rPr>
        <w:t>2 f</w:t>
      </w:r>
      <w:r>
        <w:rPr>
          <w:sz w:val="20"/>
          <w:szCs w:val="20"/>
          <w:color w:val="231F20"/>
          <w:spacing w:val="-6"/>
        </w:rPr>
        <w:t>irst-degree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relatives  with  known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ce</w:t>
      </w:r>
      <w:r>
        <w:rPr>
          <w:sz w:val="20"/>
          <w:szCs w:val="20"/>
          <w:color w:val="231F20"/>
          <w:spacing w:val="-6"/>
        </w:rPr>
        <w:t>rebral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aneurysms,  there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12%  prevalence  of  harboring  a  c</w:t>
      </w:r>
      <w:r>
        <w:rPr>
          <w:sz w:val="20"/>
          <w:szCs w:val="20"/>
          <w:color w:val="231F20"/>
          <w:spacing w:val="-6"/>
        </w:rPr>
        <w:t>erebral  aneurysm.</w:t>
      </w:r>
      <w:r>
        <w:rPr>
          <w:sz w:val="11"/>
          <w:szCs w:val="11"/>
          <w:color w:val="231F20"/>
          <w:spacing w:val="8"/>
          <w:position w:val="6"/>
        </w:rPr>
        <w:t>18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Radiological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screening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aneurysms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cost-effective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when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performed every 5 to 7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5"/>
        </w:rPr>
        <w:t>years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individuals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20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80 years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age 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 family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history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≥</w:t>
      </w:r>
      <w:r>
        <w:rPr>
          <w:sz w:val="20"/>
          <w:szCs w:val="20"/>
          <w:color w:val="231F20"/>
          <w:spacing w:val="-4"/>
        </w:rPr>
        <w:t>2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first-</w:t>
      </w:r>
      <w:r>
        <w:rPr>
          <w:sz w:val="20"/>
          <w:szCs w:val="20"/>
          <w:color w:val="231F20"/>
          <w:spacing w:val="-5"/>
        </w:rPr>
        <w:t>degree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relatives 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known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cere</w:t>
      </w:r>
      <w:r>
        <w:rPr>
          <w:sz w:val="20"/>
          <w:szCs w:val="20"/>
          <w:color w:val="231F20"/>
          <w:spacing w:val="-6"/>
        </w:rPr>
        <w:t>bral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aneurysms.</w:t>
      </w:r>
      <w:r>
        <w:rPr>
          <w:sz w:val="11"/>
          <w:szCs w:val="11"/>
          <w:color w:val="231F20"/>
          <w:position w:val="6"/>
        </w:rPr>
        <w:t>19,20</w:t>
      </w:r>
    </w:p>
    <w:p>
      <w:pPr>
        <w:pStyle w:val="BodyText"/>
        <w:ind w:left="628" w:right="265" w:firstLine="238"/>
        <w:spacing w:before="26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5"/>
        </w:rPr>
        <w:t xml:space="preserve">  </w:t>
      </w:r>
      <w:r>
        <w:rPr>
          <w:sz w:val="20"/>
          <w:szCs w:val="20"/>
          <w:color w:val="231F20"/>
          <w:spacing w:val="-4"/>
        </w:rPr>
        <w:t>socioeconomic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costs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4"/>
        </w:rPr>
        <w:t>signifi-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cant.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Inpatient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hospital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charges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United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patients  with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been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reported  to   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989" w:hanging="9"/>
        <w:spacing w:before="4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$373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2"/>
        </w:rPr>
        <w:t>353.94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as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much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$530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2"/>
        </w:rPr>
        <w:t>544.77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patients  with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who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develop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delayed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cerebral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ischemia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(DCI).</w:t>
      </w:r>
      <w:r>
        <w:rPr>
          <w:sz w:val="11"/>
          <w:szCs w:val="11"/>
          <w:color w:val="231F20"/>
          <w:spacing w:val="-4"/>
          <w:position w:val="6"/>
        </w:rPr>
        <w:t>21 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costs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do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posthos-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pitalization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costs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associated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care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rehabilitation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so</w:t>
      </w:r>
      <w:r>
        <w:rPr>
          <w:sz w:val="20"/>
          <w:szCs w:val="20"/>
          <w:color w:val="231F20"/>
          <w:spacing w:val="-4"/>
        </w:rPr>
        <w:t>cietal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cost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loss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work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productivity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patients 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aSAH.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6"/>
        <w:spacing w:before="69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1"/>
          <w:position w:val="3"/>
        </w:rPr>
        <w:t>2.2. Mechanisms of</w:t>
      </w:r>
      <w:r>
        <w:rPr>
          <w:sz w:val="24"/>
          <w:szCs w:val="24"/>
          <w:color w:val="227D82"/>
          <w:spacing w:val="12"/>
          <w:position w:val="3"/>
        </w:rPr>
        <w:t xml:space="preserve"> </w:t>
      </w:r>
      <w:r>
        <w:rPr>
          <w:sz w:val="24"/>
          <w:szCs w:val="24"/>
          <w:color w:val="227D82"/>
          <w:spacing w:val="-11"/>
          <w:position w:val="3"/>
        </w:rPr>
        <w:t>Injury After aSAH</w:t>
      </w:r>
    </w:p>
    <w:p>
      <w:pPr>
        <w:pStyle w:val="BodyText"/>
        <w:ind w:left="3" w:right="989" w:firstLine="1"/>
        <w:spacing w:before="77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Over  the   past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decade,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and  transla</w:t>
      </w:r>
      <w:r>
        <w:rPr>
          <w:sz w:val="20"/>
          <w:szCs w:val="20"/>
          <w:color w:val="231F20"/>
          <w:spacing w:val="-10"/>
        </w:rPr>
        <w:t>tional   stud-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ies,  including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randomized  clinical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10"/>
        </w:rPr>
        <w:t>tri</w:t>
      </w:r>
      <w:r>
        <w:rPr>
          <w:sz w:val="20"/>
          <w:szCs w:val="20"/>
          <w:color w:val="231F20"/>
          <w:spacing w:val="-11"/>
        </w:rPr>
        <w:t>als,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1"/>
        </w:rPr>
        <w:t>expanded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our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understanding  of  aSAH-associated   brain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injury  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multiphasic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multifactorial.</w:t>
      </w:r>
      <w:r>
        <w:rPr>
          <w:sz w:val="11"/>
          <w:szCs w:val="11"/>
          <w:color w:val="231F20"/>
          <w:spacing w:val="4"/>
          <w:position w:val="6"/>
        </w:rPr>
        <w:t>22   </w:t>
      </w:r>
      <w:r>
        <w:rPr>
          <w:sz w:val="20"/>
          <w:szCs w:val="20"/>
          <w:color w:val="231F20"/>
          <w:spacing w:val="-10"/>
        </w:rPr>
        <w:t>Pathophysiological</w:t>
      </w:r>
    </w:p>
    <w:p>
      <w:pPr>
        <w:spacing w:line="249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70" w:space="100"/>
            <w:col w:w="5665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-43.2125pt;margin-top:93.4625pt;mso-position-vertical-relative:page;mso-position-horizontal-relative:page;width:120pt;height:33.6pt;z-index:25169715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16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80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992" w:right="259" w:firstLine="12"/>
        <w:spacing w:before="106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633873</wp:posOffset>
                </wp:positionV>
                <wp:extent cx="810894" cy="18415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-97171" y="63387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-7.65128pt;margin-top:49.9113pt;mso-position-vertical-relative:text;mso-position-horizontal-relative:text;width:63.85pt;height:14.5pt;z-index:2516992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0"/>
        </w:rPr>
        <w:t>mechanisms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first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72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hours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after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drive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early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injury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influence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secondary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comp</w:t>
      </w:r>
      <w:r>
        <w:rPr>
          <w:sz w:val="20"/>
          <w:szCs w:val="20"/>
          <w:color w:val="231F20"/>
          <w:spacing w:val="-11"/>
        </w:rPr>
        <w:t>lications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12"/>
        </w:rPr>
        <w:t>overall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outcomes.</w:t>
      </w:r>
      <w:r>
        <w:rPr>
          <w:sz w:val="11"/>
          <w:szCs w:val="11"/>
          <w:color w:val="231F20"/>
          <w:spacing w:val="9"/>
          <w:position w:val="6"/>
        </w:rPr>
        <w:t>23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11"/>
        </w:rPr>
        <w:t>DCI  is  now  hypothesized  to 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caused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combined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effe</w:t>
      </w:r>
      <w:r>
        <w:rPr>
          <w:sz w:val="20"/>
          <w:szCs w:val="20"/>
          <w:color w:val="231F20"/>
          <w:spacing w:val="-10"/>
        </w:rPr>
        <w:t>cts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large-vessel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vasospasm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multiple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brain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injury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processes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triggered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by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aneurysm  rupture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early </w:t>
      </w:r>
      <w:r>
        <w:rPr>
          <w:sz w:val="20"/>
          <w:szCs w:val="20"/>
          <w:color w:val="231F20"/>
          <w:spacing w:val="-12"/>
        </w:rPr>
        <w:t xml:space="preserve"> brain  injury.  Mechanisms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involving arteriolar constriction and cerebral microthrombo-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sis, cortical spreading depolarization/ischemia,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blood-brain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barrier breakdown, cerebral autoregulation impairment, a</w:t>
      </w:r>
      <w:r>
        <w:rPr>
          <w:sz w:val="20"/>
          <w:szCs w:val="20"/>
          <w:color w:val="231F20"/>
          <w:spacing w:val="-11"/>
        </w:rPr>
        <w:t>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capillary transit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time heterogene</w:t>
      </w:r>
      <w:r>
        <w:rPr>
          <w:sz w:val="20"/>
          <w:szCs w:val="20"/>
          <w:color w:val="231F20"/>
          <w:spacing w:val="-10"/>
        </w:rPr>
        <w:t>ity are hypothesized to play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 role in the pathophysiology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DCI-related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cere-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bral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infarction.</w:t>
      </w:r>
      <w:r>
        <w:rPr>
          <w:sz w:val="11"/>
          <w:szCs w:val="11"/>
          <w:color w:val="231F20"/>
          <w:spacing w:val="1"/>
          <w:position w:val="6"/>
        </w:rPr>
        <w:t>22,24,25    </w:t>
      </w:r>
      <w:r>
        <w:rPr>
          <w:sz w:val="20"/>
          <w:szCs w:val="20"/>
          <w:color w:val="231F20"/>
          <w:spacing w:val="-9"/>
        </w:rPr>
        <w:t>Neuroinflammation,  either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indepen-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2"/>
        </w:rPr>
        <w:t>dently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2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consequence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early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2"/>
        </w:rPr>
        <w:t>brain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injury,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has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identified as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potential target for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intervention.</w:t>
      </w:r>
      <w:r>
        <w:rPr>
          <w:sz w:val="11"/>
          <w:szCs w:val="11"/>
          <w:color w:val="231F20"/>
          <w:spacing w:val="1"/>
          <w:position w:val="6"/>
        </w:rPr>
        <w:t>26,27</w:t>
      </w:r>
    </w:p>
    <w:p>
      <w:pPr>
        <w:pStyle w:val="BodyText"/>
        <w:ind w:left="994" w:right="259" w:firstLine="252"/>
        <w:spacing w:before="4" w:line="250" w:lineRule="auto"/>
        <w:jc w:val="both"/>
        <w:rPr>
          <w:sz w:val="11"/>
          <w:szCs w:val="11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1295589</wp:posOffset>
            </wp:positionV>
            <wp:extent cx="4572398" cy="160922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repair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ruptured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endovascu-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neurosurgical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clipping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prevent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rebleed-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case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fatality.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man</w:t>
      </w:r>
      <w:r>
        <w:rPr>
          <w:sz w:val="20"/>
          <w:szCs w:val="20"/>
          <w:color w:val="231F20"/>
          <w:spacing w:val="-9"/>
        </w:rPr>
        <w:t>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specialized  neurological  inte</w:t>
      </w:r>
      <w:r>
        <w:rPr>
          <w:sz w:val="20"/>
          <w:szCs w:val="20"/>
          <w:color w:val="231F20"/>
          <w:spacing w:val="-7"/>
        </w:rPr>
        <w:t>nsive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care  units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(ICUs)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multidisciplinary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clinical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groups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focused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</w:t>
      </w:r>
      <w:r>
        <w:rPr>
          <w:sz w:val="20"/>
          <w:szCs w:val="20"/>
          <w:color w:val="231F20"/>
          <w:spacing w:val="-6"/>
        </w:rPr>
        <w:t>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edema,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hydrocep</w:t>
      </w:r>
      <w:r>
        <w:rPr>
          <w:sz w:val="20"/>
          <w:szCs w:val="20"/>
          <w:color w:val="231F20"/>
          <w:spacing w:val="-8"/>
        </w:rPr>
        <w:t>halus,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elevated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cranial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(ICP),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DCI,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has  likely  contribute</w:t>
      </w:r>
      <w:r>
        <w:rPr>
          <w:sz w:val="20"/>
          <w:szCs w:val="20"/>
          <w:color w:val="231F20"/>
          <w:spacing w:val="-6"/>
        </w:rPr>
        <w:t>d  to  improved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outcomes.</w:t>
      </w:r>
      <w:r>
        <w:rPr>
          <w:sz w:val="11"/>
          <w:szCs w:val="11"/>
          <w:color w:val="231F20"/>
          <w:spacing w:val="7"/>
          <w:position w:val="6"/>
        </w:rPr>
        <w:t>24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However, there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growing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evidence 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chronic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morb</w:t>
      </w:r>
      <w:r>
        <w:rPr>
          <w:sz w:val="20"/>
          <w:szCs w:val="20"/>
          <w:color w:val="231F20"/>
          <w:spacing w:val="-7"/>
        </w:rPr>
        <w:t>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cognitiv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recovery,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mood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disorders,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quality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(QOL).</w:t>
      </w:r>
      <w:r>
        <w:rPr>
          <w:sz w:val="11"/>
          <w:szCs w:val="11"/>
          <w:color w:val="231F20"/>
          <w:spacing w:val="9"/>
          <w:position w:val="6"/>
        </w:rPr>
        <w:t>22</w:t>
      </w:r>
    </w:p>
    <w:p>
      <w:pPr>
        <w:pStyle w:val="BodyText"/>
        <w:ind w:left="994" w:right="259" w:firstLine="238"/>
        <w:spacing w:before="8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1661829</wp:posOffset>
                </wp:positionV>
                <wp:extent cx="2510154" cy="118110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-976528" y="1661829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-76.892pt;margin-top:130.853pt;mso-position-vertical-relative:text;mso-position-horizontal-relative:text;width:197.65pt;height:9.3pt;z-index:251698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This guideline identifies knowledge gaps and the need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future  research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  improving  biomarkers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for  injury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outcome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prediction,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recognizing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lo</w:t>
      </w:r>
      <w:r>
        <w:rPr>
          <w:sz w:val="20"/>
          <w:szCs w:val="20"/>
          <w:color w:val="231F20"/>
          <w:spacing w:val="-7"/>
        </w:rPr>
        <w:t>ng-term follow-up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needs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delayed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survivors,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incorporating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patient-centric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outcom</w:t>
      </w:r>
      <w:r>
        <w:rPr>
          <w:sz w:val="20"/>
          <w:szCs w:val="20"/>
          <w:color w:val="231F20"/>
          <w:spacing w:val="-7"/>
        </w:rPr>
        <w:t>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shared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decision-making throughout the continuum 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care.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1002"/>
        <w:spacing w:before="69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0"/>
          <w:position w:val="3"/>
        </w:rPr>
        <w:t>2.3. Generalizability</w:t>
      </w:r>
    </w:p>
    <w:p>
      <w:pPr>
        <w:pStyle w:val="BodyText"/>
        <w:ind w:left="994" w:right="259" w:firstLine="12"/>
        <w:spacing w:before="7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It is important to note that much of the evidence throu</w:t>
      </w:r>
      <w:r>
        <w:rPr>
          <w:sz w:val="20"/>
          <w:szCs w:val="20"/>
          <w:color w:val="231F20"/>
          <w:spacing w:val="-7"/>
        </w:rPr>
        <w:t>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guideline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high-resourc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countries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represent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relatively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homogeneous ethnic,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racial,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socioeconomic-level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opulations.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eralizability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guideline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lower-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resource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settings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considered,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highlighting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studies  in  clinicall</w:t>
      </w:r>
      <w:r>
        <w:rPr>
          <w:sz w:val="20"/>
          <w:szCs w:val="20"/>
          <w:color w:val="231F20"/>
          <w:spacing w:val="-7"/>
        </w:rPr>
        <w:t>y  underserved  areas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underrepresented groups.</w:t>
      </w:r>
    </w:p>
    <w:p>
      <w:pPr>
        <w:pStyle w:val="BodyText"/>
        <w:spacing w:line="399" w:lineRule="auto"/>
        <w:rPr>
          <w:sz w:val="21"/>
        </w:rPr>
      </w:pPr>
      <w:r>
        <w:pict>
          <v:shape id="_x0000_s86" style="position:absolute;margin-left:50pt;margin-top:22.8679pt;mso-position-vertical-relative:text;mso-position-horizontal-relative:text;width:234pt;height:1pt;z-index:25170022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996" w:right="429" w:firstLine="4"/>
        <w:spacing w:before="76" w:line="244" w:lineRule="auto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3"/>
        </w:rPr>
        <w:t>3.</w:t>
      </w:r>
      <w:r>
        <w:rPr>
          <w:sz w:val="26"/>
          <w:szCs w:val="26"/>
          <w:color w:val="227D82"/>
          <w:spacing w:val="15"/>
        </w:rPr>
        <w:t xml:space="preserve"> </w:t>
      </w:r>
      <w:r>
        <w:rPr>
          <w:sz w:val="26"/>
          <w:szCs w:val="26"/>
          <w:color w:val="227D82"/>
          <w:spacing w:val="-23"/>
        </w:rPr>
        <w:t>NATURAL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3"/>
        </w:rPr>
        <w:t>HISTORY AND OUTCOME OF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16"/>
        </w:rPr>
        <w:t>aSAH</w:t>
      </w:r>
    </w:p>
    <w:p>
      <w:pPr>
        <w:spacing w:line="103" w:lineRule="exact"/>
        <w:rPr/>
      </w:pPr>
      <w:r/>
    </w:p>
    <w:tbl>
      <w:tblPr>
        <w:tblStyle w:val="TableNormal"/>
        <w:tblW w:w="467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635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Natural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History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and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Outcome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aSAH</w:t>
            </w:r>
          </w:p>
          <w:p>
            <w:pPr>
              <w:pStyle w:val="TableText"/>
              <w:ind w:left="84" w:right="139" w:firstLine="6"/>
              <w:spacing w:before="10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1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59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8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8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4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159" w:hRule="atLeast"/>
        </w:trPr>
        <w:tc>
          <w:tcPr>
            <w:shd w:val="clear" w:fill="6CC283"/>
            <w:tcW w:w="9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461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5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2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use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clinical</w:t>
            </w:r>
          </w:p>
          <w:p>
            <w:pPr>
              <w:pStyle w:val="TableText"/>
              <w:ind w:left="268" w:right="85" w:hanging="1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scales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(eg, the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Hunt an</w:t>
            </w:r>
            <w:r>
              <w:rPr>
                <w:sz w:val="14"/>
                <w:szCs w:val="14"/>
                <w:color w:val="231F20"/>
                <w:spacing w:val="-4"/>
              </w:rPr>
              <w:t>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Hess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[HH] grade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 World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Federation o</w:t>
            </w:r>
            <w:r>
              <w:rPr>
                <w:sz w:val="14"/>
                <w:szCs w:val="14"/>
                <w:color w:val="231F20"/>
                <w:spacing w:val="-4"/>
              </w:rPr>
              <w:t>f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Neurosurgical</w:t>
            </w:r>
          </w:p>
          <w:p>
            <w:pPr>
              <w:pStyle w:val="TableText"/>
              <w:ind w:left="267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Societies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[WFNS] grade)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is reco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m-</w:t>
            </w:r>
          </w:p>
          <w:p>
            <w:pPr>
              <w:pStyle w:val="TableText"/>
              <w:ind w:left="272" w:right="159" w:hanging="1"/>
              <w:spacing w:before="13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mended to determine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-4"/>
              </w:rPr>
              <w:t>itial clinical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sever-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ity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predict outcome</w:t>
            </w:r>
            <w:r>
              <w:rPr>
                <w:sz w:val="14"/>
                <w:szCs w:val="14"/>
                <w:color w:val="231F20"/>
                <w:spacing w:val="-3"/>
              </w:rPr>
              <w:t>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28,29</w:t>
            </w:r>
          </w:p>
        </w:tc>
      </w:tr>
    </w:tbl>
    <w:p>
      <w:pPr>
        <w:pStyle w:val="BodyText"/>
        <w:spacing w:line="62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88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45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5" w:right="527" w:firstLine="4"/>
              <w:spacing w:before="6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Natural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History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and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Outcome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 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>(</w:t>
            </w:r>
            <w:r>
              <w:rPr>
                <w:sz w:val="14"/>
                <w:szCs w:val="14"/>
                <w:b/>
                <w:bCs/>
                <w:color w:val="FFFFFF"/>
              </w:rPr>
              <w:t>Continued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>)</w:t>
            </w:r>
          </w:p>
        </w:tc>
      </w:tr>
      <w:tr>
        <w:trPr>
          <w:trHeight w:val="267" w:hRule="atLeast"/>
        </w:trPr>
        <w:tc>
          <w:tcPr>
            <w:shd w:val="clear" w:fill="AEAFB3"/>
            <w:tcW w:w="9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793" w:hRule="atLeast"/>
        </w:trPr>
        <w:tc>
          <w:tcPr>
            <w:shd w:val="clear" w:fill="FDD54D"/>
            <w:tcW w:w="90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67" w:right="93" w:hanging="178"/>
              <w:spacing w:before="44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2.  In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high-grade aSAH, aneu-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rysm treatment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reasonable, after caref</w:t>
            </w:r>
            <w:r>
              <w:rPr>
                <w:sz w:val="14"/>
                <w:szCs w:val="14"/>
                <w:color w:val="231F20"/>
                <w:spacing w:val="-5"/>
              </w:rPr>
              <w:t>ul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discussion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likely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prognosis w</w:t>
            </w:r>
            <w:r>
              <w:rPr>
                <w:sz w:val="14"/>
                <w:szCs w:val="14"/>
                <w:color w:val="231F20"/>
                <w:spacing w:val="-4"/>
              </w:rPr>
              <w:t>ith family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members, to optimize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</w:t>
            </w:r>
            <w:r>
              <w:rPr>
                <w:sz w:val="14"/>
                <w:szCs w:val="14"/>
                <w:color w:val="231F20"/>
                <w:spacing w:val="-4"/>
              </w:rPr>
              <w:t>nt outcome.</w:t>
            </w:r>
            <w:r>
              <w:rPr>
                <w:sz w:val="8"/>
                <w:szCs w:val="8"/>
                <w:color w:val="231F20"/>
                <w:position w:val="4"/>
              </w:rPr>
              <w:t>28,30</w:t>
            </w:r>
          </w:p>
        </w:tc>
      </w:tr>
      <w:tr>
        <w:trPr>
          <w:trHeight w:val="79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4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3.  In patients with aSAH and advanced age,</w:t>
            </w:r>
          </w:p>
          <w:p>
            <w:pPr>
              <w:pStyle w:val="TableText"/>
              <w:ind w:left="264" w:right="90" w:firstLine="2"/>
              <w:spacing w:before="12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aneurysm treatment is reasonable, aft</w:t>
            </w:r>
            <w:r>
              <w:rPr>
                <w:sz w:val="14"/>
                <w:szCs w:val="14"/>
                <w:color w:val="231F20"/>
                <w:spacing w:val="-8"/>
              </w:rPr>
              <w:t>er care-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ful discussion of prognosis with fami</w:t>
            </w:r>
            <w:r>
              <w:rPr>
                <w:sz w:val="14"/>
                <w:szCs w:val="14"/>
                <w:color w:val="231F20"/>
                <w:spacing w:val="-7"/>
              </w:rPr>
              <w:t>ly mem-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7"/>
              </w:rPr>
              <w:t>bers, to improve survival and outcome.</w:t>
            </w:r>
            <w:r>
              <w:rPr>
                <w:sz w:val="8"/>
                <w:szCs w:val="8"/>
                <w:color w:val="231F20"/>
                <w:spacing w:val="2"/>
                <w:position w:val="4"/>
              </w:rPr>
              <w:t>31–33</w:t>
            </w:r>
          </w:p>
        </w:tc>
      </w:tr>
      <w:tr>
        <w:trPr>
          <w:trHeight w:val="981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27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87" w:hanging="182"/>
              <w:spacing w:before="50" w:line="265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4.  In patients wit</w:t>
            </w:r>
            <w:r>
              <w:rPr>
                <w:sz w:val="14"/>
                <w:szCs w:val="14"/>
                <w:color w:val="231F20"/>
                <w:spacing w:val="-6"/>
              </w:rPr>
              <w:t>h aSAH who do not improve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5"/>
              </w:rPr>
              <w:t>after correction of mo</w:t>
            </w:r>
            <w:r>
              <w:rPr>
                <w:sz w:val="14"/>
                <w:szCs w:val="14"/>
                <w:color w:val="231F20"/>
                <w:spacing w:val="-6"/>
              </w:rPr>
              <w:t>difiable conditions and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7"/>
              </w:rPr>
              <w:t>are deemed unsalvageable because of</w:t>
            </w:r>
            <w:r>
              <w:rPr>
                <w:sz w:val="14"/>
                <w:szCs w:val="14"/>
                <w:color w:val="231F20"/>
                <w:spacing w:val="-8"/>
              </w:rPr>
              <w:t xml:space="preserve"> evi-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6"/>
              </w:rPr>
              <w:t>dence of irreversible n</w:t>
            </w:r>
            <w:r>
              <w:rPr>
                <w:sz w:val="14"/>
                <w:szCs w:val="14"/>
                <w:color w:val="231F20"/>
                <w:spacing w:val="-7"/>
              </w:rPr>
              <w:t>eurological injury, treat-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ment of the aneurysm is not beneficial.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34,35</w:t>
            </w:r>
          </w:p>
        </w:tc>
      </w:tr>
    </w:tbl>
    <w:p>
      <w:pPr>
        <w:pStyle w:val="BodyText"/>
        <w:ind w:left="6"/>
        <w:spacing w:before="23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2" w:right="335" w:firstLine="6"/>
        <w:spacing w:before="23" w:line="25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requires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prompt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clinica</w:t>
      </w:r>
      <w:r>
        <w:rPr>
          <w:sz w:val="20"/>
          <w:szCs w:val="20"/>
          <w:color w:val="231F20"/>
          <w:spacing w:val="-9"/>
        </w:rPr>
        <w:t>l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evaluation,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treatment, and management of asso</w:t>
      </w:r>
      <w:r>
        <w:rPr>
          <w:sz w:val="20"/>
          <w:szCs w:val="20"/>
          <w:color w:val="231F20"/>
          <w:spacing w:val="-7"/>
        </w:rPr>
        <w:t>ciated complications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optimize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(see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mendations  in  Sections  6–8).  The  use  of</w:t>
      </w:r>
      <w:r>
        <w:rPr>
          <w:sz w:val="20"/>
          <w:szCs w:val="20"/>
          <w:color w:val="231F20"/>
          <w:spacing w:val="-7"/>
        </w:rPr>
        <w:t xml:space="preserve">  established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grading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scales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serves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prognostic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indicator.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  high-grade  SAH  may  be  candida</w:t>
      </w:r>
      <w:r>
        <w:rPr>
          <w:sz w:val="20"/>
          <w:szCs w:val="20"/>
          <w:color w:val="231F20"/>
          <w:spacing w:val="-7"/>
        </w:rPr>
        <w:t>tes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treatment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long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they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do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irre-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coverable and devastating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neur</w:t>
      </w:r>
      <w:r>
        <w:rPr>
          <w:sz w:val="20"/>
          <w:szCs w:val="20"/>
          <w:color w:val="231F20"/>
          <w:spacing w:val="-8"/>
        </w:rPr>
        <w:t>ological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injury.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Patients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advanced age require careful consideration</w:t>
      </w:r>
      <w:r>
        <w:rPr>
          <w:sz w:val="20"/>
          <w:szCs w:val="20"/>
          <w:color w:val="231F20"/>
          <w:spacing w:val="-7"/>
        </w:rPr>
        <w:t xml:space="preserve"> for 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shared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</w:t>
      </w:r>
      <w:r>
        <w:rPr>
          <w:sz w:val="20"/>
          <w:szCs w:val="20"/>
          <w:color w:val="231F20"/>
          <w:spacing w:val="-8"/>
        </w:rPr>
        <w:t>cision-making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prognosis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family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surrogate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decision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maker.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determinants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 their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outcomes are addressed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Se</w:t>
      </w:r>
      <w:r>
        <w:rPr>
          <w:sz w:val="20"/>
          <w:szCs w:val="20"/>
          <w:color w:val="231F20"/>
          <w:spacing w:val="-8"/>
        </w:rPr>
        <w:t>ction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5.</w:t>
      </w:r>
    </w:p>
    <w:p>
      <w:pPr>
        <w:pStyle w:val="BodyText"/>
        <w:ind w:left="4"/>
        <w:spacing w:before="275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491" w:right="335" w:hanging="259"/>
        <w:spacing w:before="19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1.   Several  studies   have  established  the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efficacy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clinical grades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pr</w:t>
      </w:r>
      <w:r>
        <w:rPr>
          <w:sz w:val="20"/>
          <w:szCs w:val="20"/>
          <w:color w:val="231F20"/>
          <w:spacing w:val="-9"/>
        </w:rPr>
        <w:t>edict outcomes such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HH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WFNS grades.</w:t>
      </w:r>
      <w:r>
        <w:rPr>
          <w:sz w:val="11"/>
          <w:szCs w:val="11"/>
          <w:color w:val="231F20"/>
          <w:spacing w:val="1"/>
          <w:position w:val="6"/>
        </w:rPr>
        <w:t>28,29</w:t>
      </w:r>
      <w:r>
        <w:rPr>
          <w:sz w:val="11"/>
          <w:szCs w:val="11"/>
          <w:color w:val="231F20"/>
          <w:spacing w:val="36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Other classification systems 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Yasargil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grading,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</w:t>
      </w:r>
      <w:r>
        <w:rPr>
          <w:sz w:val="20"/>
          <w:szCs w:val="20"/>
          <w:color w:val="231F20"/>
          <w:spacing w:val="-12"/>
        </w:rPr>
        <w:t>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2"/>
        </w:rPr>
        <w:t>Glasgow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Coma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2"/>
        </w:rPr>
        <w:t>Scale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(GCS),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Johns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Hopkins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GCS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grading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scale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have been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-12"/>
        </w:rPr>
        <w:t>introduced.</w:t>
      </w:r>
      <w:r>
        <w:rPr>
          <w:sz w:val="11"/>
          <w:szCs w:val="11"/>
          <w:color w:val="231F20"/>
          <w:spacing w:val="8"/>
          <w:position w:val="6"/>
        </w:rPr>
        <w:t>36</w:t>
      </w:r>
      <w:r>
        <w:rPr>
          <w:sz w:val="11"/>
          <w:szCs w:val="11"/>
          <w:color w:val="231F20"/>
          <w:spacing w:val="17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Recent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combination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of radio-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graphic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11"/>
        </w:rPr>
        <w:t>(eg,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Fisher)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clinical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grades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led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composite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scores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as the VASOGR</w:t>
      </w:r>
      <w:r>
        <w:rPr>
          <w:sz w:val="20"/>
          <w:szCs w:val="20"/>
          <w:color w:val="231F20"/>
          <w:spacing w:val="-11"/>
        </w:rPr>
        <w:t>ADE,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HAIR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(HH grade, age, IVH, re</w:t>
      </w:r>
      <w:r>
        <w:rPr>
          <w:sz w:val="20"/>
          <w:szCs w:val="20"/>
          <w:color w:val="231F20"/>
          <w:spacing w:val="-11"/>
        </w:rPr>
        <w:t>bleed), SAHIT (Subarachnoid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Hemorrhage    International    Trialists),    and</w:t>
      </w:r>
      <w:r>
        <w:rPr>
          <w:sz w:val="20"/>
          <w:szCs w:val="20"/>
          <w:color w:val="231F20"/>
          <w:spacing w:val="17"/>
          <w:w w:val="101"/>
        </w:rPr>
        <w:t xml:space="preserve">   </w:t>
      </w:r>
      <w:r>
        <w:rPr>
          <w:sz w:val="20"/>
          <w:szCs w:val="20"/>
          <w:color w:val="231F20"/>
          <w:spacing w:val="-9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scores.</w:t>
      </w:r>
      <w:r>
        <w:rPr>
          <w:sz w:val="11"/>
          <w:szCs w:val="11"/>
          <w:color w:val="231F20"/>
          <w:spacing w:val="-4"/>
          <w:position w:val="6"/>
        </w:rPr>
        <w:t>37–39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grading  scales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provide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clinic</w:t>
      </w:r>
      <w:r>
        <w:rPr>
          <w:sz w:val="20"/>
          <w:szCs w:val="20"/>
          <w:color w:val="231F20"/>
          <w:spacing w:val="-10"/>
        </w:rPr>
        <w:t>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outcome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prediction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assist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medical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team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standardizing the severity of t</w:t>
      </w:r>
      <w:r>
        <w:rPr>
          <w:sz w:val="20"/>
          <w:szCs w:val="20"/>
          <w:color w:val="231F20"/>
          <w:spacing w:val="-10"/>
        </w:rPr>
        <w:t>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hemorrhage.</w:t>
      </w:r>
      <w:r>
        <w:rPr>
          <w:sz w:val="11"/>
          <w:szCs w:val="11"/>
          <w:color w:val="231F20"/>
          <w:spacing w:val="5"/>
          <w:position w:val="6"/>
        </w:rPr>
        <w:t>37–39</w:t>
      </w:r>
    </w:p>
    <w:p>
      <w:pPr>
        <w:pStyle w:val="BodyText"/>
        <w:ind w:left="492" w:right="335" w:hanging="281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high-grade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remains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great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challenge.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-8"/>
        </w:rPr>
        <w:t>iterature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defines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high-grade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SAH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clinica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grade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5 or WFNS grade 4 and 5. Although aneurysm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prevent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rerupture, treatment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individualized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according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patient-specific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factors  such  as  medica</w:t>
      </w:r>
      <w:r>
        <w:rPr>
          <w:sz w:val="20"/>
          <w:szCs w:val="20"/>
          <w:color w:val="231F20"/>
          <w:spacing w:val="-6"/>
        </w:rPr>
        <w:t>l  comorbidities  and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pre-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hemorrhage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functional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status  and  shou</w:t>
      </w:r>
      <w:r>
        <w:rPr>
          <w:sz w:val="20"/>
          <w:szCs w:val="20"/>
          <w:color w:val="231F20"/>
          <w:spacing w:val="-6"/>
        </w:rPr>
        <w:t>ld  incor-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porate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shared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decisio</w:t>
      </w:r>
      <w:r>
        <w:rPr>
          <w:sz w:val="20"/>
          <w:szCs w:val="20"/>
          <w:color w:val="231F20"/>
          <w:spacing w:val="-6"/>
        </w:rPr>
        <w:t>n-making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family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surrogate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decision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ma</w:t>
      </w:r>
      <w:r>
        <w:rPr>
          <w:sz w:val="20"/>
          <w:szCs w:val="20"/>
          <w:color w:val="231F20"/>
          <w:spacing w:val="-9"/>
        </w:rPr>
        <w:t>kers.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Mocco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colleagues,</w:t>
      </w:r>
      <w:r>
        <w:rPr>
          <w:sz w:val="11"/>
          <w:szCs w:val="11"/>
          <w:color w:val="231F20"/>
          <w:spacing w:val="-4"/>
          <w:position w:val="6"/>
        </w:rPr>
        <w:t>28</w:t>
      </w:r>
      <w:r>
        <w:rPr>
          <w:sz w:val="11"/>
          <w:szCs w:val="11"/>
          <w:color w:val="231F20"/>
          <w:spacing w:val="26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98 patients with HH grade 4 and</w:t>
      </w:r>
    </w:p>
    <w:p>
      <w:pPr>
        <w:pStyle w:val="BodyText"/>
        <w:ind w:left="500"/>
        <w:spacing w:before="7" w:line="2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1"/>
        </w:rPr>
        <w:t>5</w:t>
      </w:r>
      <w:r>
        <w:rPr>
          <w:sz w:val="20"/>
          <w:szCs w:val="20"/>
          <w:color w:val="231F20"/>
          <w:spacing w:val="34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aSAH</w:t>
      </w:r>
      <w:r>
        <w:rPr>
          <w:sz w:val="20"/>
          <w:szCs w:val="20"/>
          <w:color w:val="231F20"/>
          <w:spacing w:val="25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received</w:t>
      </w:r>
      <w:r>
        <w:rPr>
          <w:sz w:val="20"/>
          <w:szCs w:val="20"/>
          <w:color w:val="231F20"/>
          <w:spacing w:val="13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treatment,</w:t>
      </w:r>
      <w:r>
        <w:rPr>
          <w:sz w:val="20"/>
          <w:szCs w:val="20"/>
          <w:color w:val="231F20"/>
          <w:spacing w:val="19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of</w:t>
      </w:r>
      <w:r>
        <w:rPr>
          <w:sz w:val="20"/>
          <w:szCs w:val="20"/>
          <w:color w:val="231F20"/>
          <w:spacing w:val="14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whom</w:t>
      </w:r>
      <w:r>
        <w:rPr>
          <w:sz w:val="20"/>
          <w:szCs w:val="20"/>
          <w:color w:val="231F20"/>
          <w:spacing w:val="21"/>
          <w:w w:val="101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40%</w:t>
      </w:r>
      <w:r>
        <w:rPr>
          <w:sz w:val="20"/>
          <w:szCs w:val="20"/>
          <w:color w:val="231F20"/>
          <w:spacing w:val="25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had</w:t>
      </w:r>
      <w:r>
        <w:rPr>
          <w:sz w:val="20"/>
          <w:szCs w:val="20"/>
          <w:color w:val="231F20"/>
          <w:spacing w:val="19"/>
          <w:position w:val="1"/>
        </w:rPr>
        <w:t xml:space="preserve"> </w:t>
      </w:r>
      <w:r>
        <w:rPr>
          <w:sz w:val="20"/>
          <w:szCs w:val="20"/>
          <w:color w:val="231F20"/>
          <w:spacing w:val="-7"/>
          <w:position w:val="1"/>
        </w:rPr>
        <w:t>a</w:t>
      </w:r>
    </w:p>
    <w:p>
      <w:pPr>
        <w:spacing w:line="232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489.933pt;margin-top:58.4127pt;mso-position-vertical-relative:text;mso-position-horizontal-relative:text;width:120pt;height:33.6pt;z-index:251707392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5664"/>
        <w:spacing w:line="40" w:lineRule="exact"/>
        <w:rPr/>
      </w:pPr>
      <w:r>
        <w:pict>
          <v:shape id="_x0000_s92" style="position:absolute;margin-left:32.22pt;margin-top:1.00243pt;mso-position-vertical-relative:text;mso-position-horizontal-relative:text;width:234pt;height:2pt;z-index:251710464;" filled="false" strokecolor="#AEAFB3" strokeweight="2.00pt" coordsize="4680,40" coordorigin="0,0" path="m0,20l4680,20m0,20l4680,20e">
            <v:stroke joinstyle="miter" miterlimit="4"/>
          </v:shape>
        </w:pict>
      </w:r>
      <w:r>
        <w:rPr/>
        <w:pict>
          <v:shape id="_x0000_s94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1118" w:right="6029"/>
        <w:spacing w:before="109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653656</wp:posOffset>
                </wp:positionV>
                <wp:extent cx="810894" cy="18415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6483930" y="65365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510.546pt;margin-top:51.469pt;mso-position-vertical-relative:text;mso-position-horizontal-relative:text;width:63.85pt;height:14.5pt;z-index:251709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8" style="position:absolute;margin-left:294.19pt;margin-top:4.48077pt;mso-position-vertical-relative:text;mso-position-horizontal-relative:text;width:224.5pt;height:205.6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5" w:right="29"/>
                    <w:spacing w:before="19" w:line="24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important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determining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 xml:space="preserve"> their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use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prognosis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interventions for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improving out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comes.</w:t>
                  </w:r>
                </w:p>
                <w:p>
                  <w:pPr>
                    <w:pStyle w:val="BodyText"/>
                    <w:ind w:left="212" w:right="28" w:hanging="193"/>
                    <w:spacing w:before="5" w:line="24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Advanced age: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Advanced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age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constitutes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addi-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tional risk factor for poor c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linical outcome.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However,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 specific threshold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is yet to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 determined and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will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likely vary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between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individuals.</w:t>
                  </w:r>
                </w:p>
                <w:p>
                  <w:pPr>
                    <w:pStyle w:val="BodyText"/>
                    <w:ind w:left="212" w:right="20" w:hanging="192"/>
                    <w:spacing w:before="5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7"/>
                    </w:rPr>
                    <w:t>Acute   resuscitation   and   ear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ly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do-not-resuscitate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7"/>
                    </w:rPr>
                    <w:t>order: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Impact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early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do-not-resuscitate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or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der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versus  acute  resuscitation  on  outcomes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has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not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been specifically studied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 aSAH. Acute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resuscita-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tion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delaying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do-not-resuscitate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order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for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up to 72 hours have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been advocat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ed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other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stroke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populations to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prevent therapeutic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nihilism.</w:t>
                  </w:r>
                </w:p>
                <w:p>
                  <w:pPr>
                    <w:pStyle w:val="BodyText"/>
                    <w:ind w:left="212" w:right="28" w:hanging="192"/>
                    <w:spacing w:before="3" w:line="24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Irrecoverable early brain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9"/>
                    </w:rPr>
                    <w:t xml:space="preserve"> injury: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The factors cited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pre-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viously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as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evidence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early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irrecoverable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brain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injury are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incompletely defined,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particularly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 terms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 time course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sever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ity.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7"/>
        </w:rPr>
        <w:t>favorable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 12  months.  Similar  results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were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reported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meta-analysis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Zhao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al,</w:t>
      </w:r>
      <w:r>
        <w:rPr>
          <w:sz w:val="11"/>
          <w:szCs w:val="11"/>
          <w:color w:val="231F20"/>
          <w:spacing w:val="6"/>
          <w:w w:val="118"/>
          <w:position w:val="6"/>
        </w:rPr>
        <w:t>40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which included 85 stud</w:t>
      </w:r>
      <w:r>
        <w:rPr>
          <w:sz w:val="20"/>
          <w:szCs w:val="20"/>
          <w:color w:val="231F20"/>
          <w:spacing w:val="-4"/>
        </w:rPr>
        <w:t>ies with 4506 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poor-grade aSAH. Good outcomes w</w:t>
      </w:r>
      <w:r>
        <w:rPr>
          <w:sz w:val="20"/>
          <w:szCs w:val="20"/>
          <w:color w:val="231F20"/>
          <w:spacing w:val="-7"/>
        </w:rPr>
        <w:t>ere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observed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 39%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of treated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patien</w:t>
      </w:r>
      <w:r>
        <w:rPr>
          <w:sz w:val="20"/>
          <w:szCs w:val="20"/>
          <w:color w:val="231F20"/>
          <w:spacing w:val="-4"/>
        </w:rPr>
        <w:t>ts.</w:t>
      </w:r>
    </w:p>
    <w:p>
      <w:pPr>
        <w:pStyle w:val="BodyText"/>
        <w:ind w:left="1114" w:right="6029" w:hanging="281"/>
        <w:spacing w:before="2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10"/>
        </w:rPr>
        <w:t>3.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When  controlling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  degree  of  neurological  injury,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older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compared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younger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aSAH have less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2"/>
        </w:rPr>
        <w:t>favorable outcomes.</w:t>
      </w:r>
      <w:r>
        <w:rPr>
          <w:sz w:val="11"/>
          <w:szCs w:val="11"/>
          <w:color w:val="231F20"/>
          <w:spacing w:val="-2"/>
          <w:position w:val="6"/>
        </w:rPr>
        <w:t>28,29,31–33</w:t>
      </w:r>
      <w:r>
        <w:rPr>
          <w:sz w:val="11"/>
          <w:szCs w:val="11"/>
          <w:color w:val="231F20"/>
          <w:spacing w:val="22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-12"/>
        </w:rPr>
        <w:t xml:space="preserve"> a post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hoc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analysis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405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</w:t>
      </w:r>
      <w:r>
        <w:rPr>
          <w:sz w:val="20"/>
          <w:szCs w:val="20"/>
          <w:color w:val="231F20"/>
          <w:spacing w:val="-11"/>
        </w:rPr>
        <w:t>atients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included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BRAT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(Barrow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Ruptured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Aneurysm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Trial),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42%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&gt;</w:t>
      </w:r>
      <w:r>
        <w:rPr>
          <w:sz w:val="20"/>
          <w:szCs w:val="20"/>
          <w:color w:val="231F20"/>
          <w:spacing w:val="-9"/>
        </w:rPr>
        <w:t>65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9"/>
        </w:rPr>
        <w:t>years of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age reac</w:t>
      </w:r>
      <w:r>
        <w:rPr>
          <w:sz w:val="20"/>
          <w:szCs w:val="20"/>
          <w:color w:val="231F20"/>
          <w:spacing w:val="-10"/>
        </w:rPr>
        <w:t>hed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functional independence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6-year follow-up. Alt</w:t>
      </w:r>
      <w:r>
        <w:rPr>
          <w:sz w:val="20"/>
          <w:szCs w:val="20"/>
          <w:color w:val="231F20"/>
          <w:spacing w:val="-9"/>
        </w:rPr>
        <w:t>hough this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number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nificantly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smaller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yo</w:t>
      </w:r>
      <w:r>
        <w:rPr>
          <w:sz w:val="20"/>
          <w:szCs w:val="20"/>
          <w:color w:val="231F20"/>
          <w:spacing w:val="-10"/>
        </w:rPr>
        <w:t>unger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cohort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(82%),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demonstrates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aneurysm treatment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in this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group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reasonable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should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con</w:t>
      </w:r>
      <w:r>
        <w:rPr>
          <w:sz w:val="20"/>
          <w:szCs w:val="20"/>
          <w:color w:val="231F20"/>
          <w:spacing w:val="-12"/>
        </w:rPr>
        <w:t>sidered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discussion with the </w:t>
      </w:r>
      <w:r>
        <w:rPr>
          <w:sz w:val="20"/>
          <w:szCs w:val="20"/>
          <w:color w:val="231F20"/>
          <w:spacing w:val="-10"/>
        </w:rPr>
        <w:t>family and surrogates.</w:t>
      </w:r>
      <w:r>
        <w:rPr>
          <w:sz w:val="11"/>
          <w:szCs w:val="11"/>
          <w:color w:val="231F20"/>
          <w:spacing w:val="3"/>
          <w:position w:val="6"/>
        </w:rPr>
        <w:t>31</w:t>
      </w:r>
    </w:p>
    <w:p>
      <w:pPr>
        <w:pStyle w:val="BodyText"/>
        <w:ind w:left="1115" w:right="6029" w:hanging="280"/>
        <w:spacing w:before="10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3034492</wp:posOffset>
                </wp:positionV>
                <wp:extent cx="2510154" cy="118110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-1208684" y="303449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-95.172pt;margin-top:238.936pt;mso-position-vertical-relative:text;mso-position-horizontal-relative:text;width:197.65pt;height:9.3pt;z-index:251708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" style="position:absolute;margin-left:283.72pt;margin-top:39.0723pt;mso-position-vertical-relative:text;mso-position-horizontal-relative:text;width:234pt;height:1pt;z-index:251711488;" filled="false" strokecolor="#AEAFB3" strokeweight="1.00pt" coordsize="4680,20" coordorigin="0,0" path="m0,10l4680,10e">
            <v:stroke joinstyle="miter" miterlimit="10"/>
          </v:shape>
        </w:pict>
      </w:r>
      <w:r>
        <w:pict>
          <v:shape id="_x0000_s104" style="position:absolute;margin-left:282.419pt;margin-top:39.0533pt;mso-position-vertical-relative:text;mso-position-horizontal-relative:text;width:196.4pt;height:32.3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20" w:hanging="12"/>
                    <w:spacing w:before="18" w:line="244" w:lineRule="auto"/>
                    <w:outlineLvl w:val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227D82"/>
                      <w:spacing w:val="-19"/>
                    </w:rPr>
                    <w:t>4. CLINICAL</w:t>
                  </w:r>
                  <w:r>
                    <w:rPr>
                      <w:sz w:val="26"/>
                      <w:szCs w:val="26"/>
                      <w:color w:val="227D82"/>
                      <w:spacing w:val="9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19"/>
                    </w:rPr>
                    <w:t>MANIFESTATI</w:t>
                  </w:r>
                  <w:r>
                    <w:rPr>
                      <w:sz w:val="26"/>
                      <w:szCs w:val="26"/>
                      <w:color w:val="227D82"/>
                      <w:spacing w:val="-20"/>
                    </w:rPr>
                    <w:t>ONS AND</w:t>
                  </w:r>
                  <w:r>
                    <w:rPr>
                      <w:sz w:val="26"/>
                      <w:szCs w:val="26"/>
                      <w:color w:val="227D82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17"/>
                    </w:rPr>
                    <w:t>DIAGNOSIS OF aSAH</w:t>
                  </w:r>
                </w:p>
              </w:txbxContent>
            </v:textbox>
          </v:shape>
        </w:pict>
      </w:r>
      <w:r>
        <w:pict>
          <v:shape id="_x0000_s106" style="position:absolute;margin-left:282.22pt;margin-top:74.5723pt;mso-position-vertical-relative:text;mso-position-horizontal-relative:text;width:236pt;height:405.2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75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902"/>
                    <w:gridCol w:w="899"/>
                    <w:gridCol w:w="2874"/>
                  </w:tblGrid>
                  <w:tr>
                    <w:trPr>
                      <w:trHeight w:val="812" w:hRule="atLeast"/>
                    </w:trPr>
                    <w:tc>
                      <w:tcPr>
                        <w:shd w:val="clear" w:fill="CD151D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86" w:right="357" w:firstLine="3"/>
                          <w:spacing w:before="62" w:line="2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Recommendations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for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Clinical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Manifestations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and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Diagnosis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aSAH</w:t>
                        </w:r>
                      </w:p>
                      <w:p>
                        <w:pPr>
                          <w:pStyle w:val="TableText"/>
                          <w:ind w:left="84" w:right="139" w:firstLine="6"/>
                          <w:spacing w:line="26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2"/>
                          </w:rPr>
                          <w:t>Referenced studies that support recommendation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"/>
                          </w:rPr>
                          <w:t>s are summarized in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online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Data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Supplement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7"/>
                          </w:rPr>
                          <w:t xml:space="preserve"> 2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7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AEAFB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78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3"/>
                          </w:rPr>
                          <w:t>COR</w:t>
                        </w:r>
                      </w:p>
                    </w:tc>
                    <w:tc>
                      <w:tcPr>
                        <w:shd w:val="clear" w:fill="AEAFB3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ind w:left="317"/>
                          <w:spacing w:before="78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7"/>
                          </w:rPr>
                          <w:t>LOE</w:t>
                        </w:r>
                      </w:p>
                    </w:tc>
                    <w:tc>
                      <w:tcPr>
                        <w:shd w:val="clear" w:fill="AEAFB3"/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81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Recommendations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EEEEEF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91"/>
                          <w:spacing w:before="48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Evaluation for aSAH</w:t>
                        </w:r>
                      </w:p>
                    </w:tc>
                  </w:tr>
                  <w:tr>
                    <w:trPr>
                      <w:trHeight w:val="979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36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39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1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95"/>
                          <w:spacing w:before="48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1.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9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patients with 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onset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severe</w:t>
                        </w:r>
                      </w:p>
                      <w:p>
                        <w:pPr>
                          <w:pStyle w:val="TableText"/>
                          <w:ind w:left="268" w:right="106" w:firstLine="3"/>
                          <w:spacing w:before="12" w:line="264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headache,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prompt diagnostic workup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 xml:space="preserve"> 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evaluation are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recommen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ded to diagnose/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exclude aSAH 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minimize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morbi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dity 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mortality.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2"/>
                            <w:position w:val="4"/>
                          </w:rPr>
                          <w:t>43–46</w:t>
                        </w:r>
                      </w:p>
                    </w:tc>
                  </w:tr>
                  <w:tr>
                    <w:trPr>
                      <w:trHeight w:val="1159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45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24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263" w:right="79" w:hanging="174"/>
                          <w:spacing w:before="50" w:line="265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2.  In patients with 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onset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severe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head-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ache who present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&gt;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6 hours from symptom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onset or who have 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new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neurological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defi-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cit, a noncontrast head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CT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and,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if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nega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tive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for aSAH, lumbar puncture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(LP)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should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be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performed to diagnose/exclude aSAH.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2"/>
                            <w:position w:val="4"/>
                          </w:rPr>
                          <w:t>47,48</w:t>
                        </w:r>
                      </w:p>
                    </w:tc>
                  </w:tr>
                  <w:tr>
                    <w:trPr>
                      <w:trHeight w:val="1339" w:hRule="atLeast"/>
                    </w:trPr>
                    <w:tc>
                      <w:tcPr>
                        <w:shd w:val="clear" w:fill="FDD54D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27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71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2a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28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9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266" w:right="79" w:hanging="182"/>
                          <w:spacing w:before="51" w:line="2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3.  In patients with 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onset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of severe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head-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ache who present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&lt;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6 hours from symptom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onset and without new neurological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deficit,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 noncontrast head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performed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on a</w:t>
                        </w:r>
                      </w:p>
                      <w:p>
                        <w:pPr>
                          <w:pStyle w:val="TableText"/>
                          <w:ind w:left="267" w:right="187" w:firstLine="4"/>
                          <w:spacing w:before="11" w:line="262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high-quality scanner and interpreted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by a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board-certified neuroradiologist i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reason-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able to diagnose/exclude aS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AH.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2"/>
                            <w:position w:val="4"/>
                          </w:rPr>
                          <w:t>49–53</w:t>
                        </w:r>
                      </w:p>
                    </w:tc>
                  </w:tr>
                  <w:tr>
                    <w:trPr>
                      <w:trHeight w:val="979" w:hRule="atLeast"/>
                    </w:trPr>
                    <w:tc>
                      <w:tcPr>
                        <w:shd w:val="clear" w:fill="F9A64A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37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68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2b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40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51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4.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patients with 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onset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of severe</w:t>
                        </w:r>
                      </w:p>
                      <w:p>
                        <w:pPr>
                          <w:pStyle w:val="TableText"/>
                          <w:ind w:left="271"/>
                          <w:spacing w:before="12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headache without 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9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new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neurological</w:t>
                        </w:r>
                      </w:p>
                      <w:p>
                        <w:pPr>
                          <w:pStyle w:val="TableText"/>
                          <w:ind w:left="268"/>
                          <w:spacing w:before="12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deficit, application of the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6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Ottawa SAH</w:t>
                        </w:r>
                      </w:p>
                      <w:p>
                        <w:pPr>
                          <w:pStyle w:val="TableText"/>
                          <w:ind w:left="267" w:right="196" w:firstLine="6"/>
                          <w:spacing w:before="12" w:line="259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Rule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may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be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reasonable 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identify those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high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risk for aSAH.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3"/>
                            <w:position w:val="3"/>
                          </w:rPr>
                          <w:t>45,54,55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EEEEEF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90"/>
                          <w:spacing w:before="52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Evaluation for cause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aSAH</w:t>
                        </w:r>
                      </w:p>
                    </w:tc>
                  </w:tr>
                  <w:tr>
                    <w:trPr>
                      <w:trHeight w:val="1159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46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24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271" w:right="293" w:hanging="186"/>
                          <w:spacing w:before="52" w:line="25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5.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patients with spontaneous SAH with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high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level of concern for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aneurysmal</w:t>
                        </w:r>
                      </w:p>
                      <w:p>
                        <w:pPr>
                          <w:pStyle w:val="TableText"/>
                          <w:ind w:left="267" w:right="155"/>
                          <w:spacing w:before="12" w:line="25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source and 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negative 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inconclusive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CT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angiography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(CTA), digital 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ubtraction</w:t>
                        </w:r>
                      </w:p>
                      <w:p>
                        <w:pPr>
                          <w:pStyle w:val="TableText"/>
                          <w:ind w:left="271" w:right="255" w:hanging="4"/>
                          <w:spacing w:before="12" w:line="259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angiography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(DSA)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is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indica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ted to diag-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nose/exclude cerebral aneurysm(s).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3"/>
                            <w:position w:val="4"/>
                          </w:rPr>
                          <w:t>56–59</w:t>
                        </w:r>
                      </w:p>
                    </w:tc>
                  </w:tr>
                  <w:tr>
                    <w:trPr>
                      <w:trHeight w:val="802" w:hRule="atLeast"/>
                    </w:trPr>
                    <w:tc>
                      <w:tcPr>
                        <w:shd w:val="clear" w:fill="FDD54D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28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71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2a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31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53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6.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patients with SAH from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confirmed</w:t>
                        </w:r>
                      </w:p>
                      <w:p>
                        <w:pPr>
                          <w:pStyle w:val="TableText"/>
                          <w:ind w:left="265" w:right="170" w:firstLine="3"/>
                          <w:spacing w:before="12" w:line="25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cerebral aneurysm(s),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DS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A can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be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useful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to determine the optimal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strategy for</w:t>
                        </w:r>
                      </w:p>
                      <w:p>
                        <w:pPr>
                          <w:pStyle w:val="TableText"/>
                          <w:ind w:left="267"/>
                          <w:spacing w:before="12" w:line="167" w:lineRule="exact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aneurysm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intervention.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1"/>
                            <w:position w:val="5"/>
                          </w:rPr>
                          <w:t>60,61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994119</wp:posOffset>
            </wp:positionV>
            <wp:extent cx="4572398" cy="1609222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4.   Some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high-grad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irrecov-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erable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brain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injury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such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poor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pro</w:t>
      </w:r>
      <w:r>
        <w:rPr>
          <w:sz w:val="20"/>
          <w:szCs w:val="20"/>
          <w:color w:val="231F20"/>
          <w:spacing w:val="-12"/>
        </w:rPr>
        <w:t>gnosis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aneurysm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treatment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pr</w:t>
      </w:r>
      <w:r>
        <w:rPr>
          <w:sz w:val="20"/>
          <w:szCs w:val="20"/>
          <w:color w:val="231F20"/>
          <w:spacing w:val="-11"/>
        </w:rPr>
        <w:t>ovides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no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benefit.</w:t>
      </w:r>
      <w:r>
        <w:rPr>
          <w:sz w:val="11"/>
          <w:szCs w:val="11"/>
          <w:color w:val="231F20"/>
          <w:spacing w:val="1"/>
          <w:position w:val="6"/>
        </w:rPr>
        <w:t>34,35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3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patients  may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partially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0"/>
        </w:rPr>
        <w:t>completel</w:t>
      </w:r>
      <w:r>
        <w:rPr>
          <w:sz w:val="20"/>
          <w:szCs w:val="20"/>
          <w:color w:val="231F20"/>
          <w:spacing w:val="-11"/>
        </w:rPr>
        <w:t>y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1"/>
        </w:rPr>
        <w:t>absent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brainstem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reflexes,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lack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purposeful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responses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noxious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stimuli,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large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completed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ischemic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infarc</w:t>
      </w:r>
      <w:r>
        <w:rPr>
          <w:sz w:val="20"/>
          <w:szCs w:val="20"/>
          <w:color w:val="231F20"/>
          <w:spacing w:val="-11"/>
        </w:rPr>
        <w:t>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admission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computed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tomography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(CT),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presence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 global  cerebral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edema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consisten</w:t>
      </w:r>
      <w:r>
        <w:rPr>
          <w:sz w:val="20"/>
          <w:szCs w:val="20"/>
          <w:color w:val="231F20"/>
          <w:spacing w:val="-9"/>
        </w:rPr>
        <w:t>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anoxic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brain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3"/>
        </w:rPr>
        <w:t>injury.</w:t>
      </w:r>
      <w:r>
        <w:rPr>
          <w:sz w:val="11"/>
          <w:szCs w:val="11"/>
          <w:color w:val="231F20"/>
          <w:spacing w:val="-3"/>
          <w:position w:val="6"/>
        </w:rPr>
        <w:t>33–35,41,42    </w:t>
      </w:r>
      <w:r>
        <w:rPr>
          <w:sz w:val="20"/>
          <w:szCs w:val="20"/>
          <w:color w:val="231F20"/>
          <w:spacing w:val="-3"/>
        </w:rPr>
        <w:t>Modifiable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medical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0"/>
        </w:rPr>
        <w:t>conditions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identified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early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because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their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outcomes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 significantly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more fa</w:t>
      </w:r>
      <w:r>
        <w:rPr>
          <w:sz w:val="20"/>
          <w:szCs w:val="20"/>
          <w:color w:val="231F20"/>
          <w:spacing w:val="-9"/>
        </w:rPr>
        <w:t>vorable. Some of these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ditions  include  seiz</w:t>
      </w:r>
      <w:r>
        <w:rPr>
          <w:sz w:val="20"/>
          <w:szCs w:val="20"/>
          <w:color w:val="231F20"/>
          <w:spacing w:val="-10"/>
        </w:rPr>
        <w:t>ures,  hydrocephalus,  electrolyte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abnormalities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hyponatremia,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status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epilept</w:t>
      </w:r>
      <w:r>
        <w:rPr>
          <w:sz w:val="20"/>
          <w:szCs w:val="20"/>
          <w:color w:val="231F20"/>
          <w:spacing w:val="-11"/>
        </w:rPr>
        <w:t>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cus, 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hypothermia.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In addition, there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nuances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  these  parameters,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9"/>
        </w:rPr>
        <w:t>including  a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10"/>
        </w:rPr>
        <w:t>time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dimension.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Absent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brainstem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resp</w:t>
      </w:r>
      <w:r>
        <w:rPr>
          <w:sz w:val="20"/>
          <w:szCs w:val="20"/>
          <w:color w:val="231F20"/>
          <w:spacing w:val="-11"/>
        </w:rPr>
        <w:t>onses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at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presentation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mean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less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than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absent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brainstem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responses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at  12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24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hours.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edema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difficult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identi</w:t>
      </w:r>
      <w:r>
        <w:rPr>
          <w:sz w:val="20"/>
          <w:szCs w:val="20"/>
          <w:color w:val="231F20"/>
          <w:spacing w:val="-11"/>
        </w:rPr>
        <w:t>fy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early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2"/>
        </w:rPr>
        <w:t>CT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imaging.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Other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nuances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include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high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2"/>
        </w:rPr>
        <w:t>ICP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without  ventricular  enlargemen</w:t>
      </w:r>
      <w:r>
        <w:rPr>
          <w:sz w:val="20"/>
          <w:szCs w:val="20"/>
          <w:color w:val="231F20"/>
          <w:spacing w:val="-9"/>
        </w:rPr>
        <w:t>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response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management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cerebral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ed</w:t>
      </w:r>
      <w:r>
        <w:rPr>
          <w:sz w:val="20"/>
          <w:szCs w:val="20"/>
          <w:color w:val="231F20"/>
          <w:spacing w:val="-11"/>
        </w:rPr>
        <w:t>ema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and  mass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effect.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Expert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10"/>
        </w:rPr>
        <w:t>multidisciplinary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0"/>
        </w:rPr>
        <w:t>medical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0"/>
        </w:rPr>
        <w:t>critical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care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management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is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paramount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importance.</w:t>
      </w:r>
    </w:p>
    <w:p>
      <w:pPr>
        <w:pStyle w:val="BodyText"/>
        <w:ind w:left="628"/>
        <w:spacing w:before="275" w:line="234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1056" w:right="6029" w:hanging="193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•   </w:t>
      </w:r>
      <w:r>
        <w:rPr>
          <w:sz w:val="20"/>
          <w:szCs w:val="20"/>
          <w:i/>
          <w:iCs/>
          <w:color w:val="231F20"/>
          <w:spacing w:val="-11"/>
        </w:rPr>
        <w:t>Medical</w:t>
      </w:r>
      <w:r>
        <w:rPr>
          <w:sz w:val="20"/>
          <w:szCs w:val="20"/>
          <w:i/>
          <w:iCs/>
          <w:color w:val="231F20"/>
          <w:spacing w:val="7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comorbiditi</w:t>
      </w:r>
      <w:r>
        <w:rPr>
          <w:sz w:val="20"/>
          <w:szCs w:val="20"/>
          <w:i/>
          <w:iCs/>
          <w:color w:val="231F20"/>
          <w:spacing w:val="-12"/>
        </w:rPr>
        <w:t>es</w:t>
      </w:r>
      <w:r>
        <w:rPr>
          <w:sz w:val="20"/>
          <w:szCs w:val="20"/>
          <w:i/>
          <w:iCs/>
          <w:color w:val="231F20"/>
          <w:spacing w:val="13"/>
        </w:rPr>
        <w:t xml:space="preserve"> </w:t>
      </w:r>
      <w:r>
        <w:rPr>
          <w:sz w:val="20"/>
          <w:szCs w:val="20"/>
          <w:i/>
          <w:iCs/>
          <w:color w:val="231F20"/>
          <w:spacing w:val="-12"/>
        </w:rPr>
        <w:t>and parameters:</w:t>
      </w:r>
      <w:r>
        <w:rPr>
          <w:sz w:val="20"/>
          <w:szCs w:val="20"/>
          <w:i/>
          <w:iCs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2"/>
        </w:rPr>
        <w:t>Several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2"/>
        </w:rPr>
        <w:t>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cal  parameters  have  been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  with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-10"/>
        </w:rPr>
        <w:t>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outcomes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2"/>
        </w:rPr>
        <w:t>aSAH.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Some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these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2"/>
        </w:rPr>
        <w:t>are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body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mass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index,   hypertension,  </w:t>
      </w:r>
      <w:r>
        <w:rPr>
          <w:sz w:val="20"/>
          <w:szCs w:val="20"/>
          <w:color w:val="231F20"/>
          <w:spacing w:val="-10"/>
        </w:rPr>
        <w:t xml:space="preserve"> hyperglycemia,   troponin   lev-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els,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hyperthermia,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peak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white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blood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cell,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C-reactive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protein,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high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neutrophil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counts.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However,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addi-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investigation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required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determinati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their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prognostic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value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influence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outcomes.</w:t>
      </w:r>
    </w:p>
    <w:p>
      <w:pPr>
        <w:pStyle w:val="BodyText"/>
        <w:ind w:left="1060" w:right="6029" w:hanging="197"/>
        <w:spacing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Novel  biomarkers:</w:t>
      </w:r>
      <w:r>
        <w:rPr>
          <w:sz w:val="20"/>
          <w:szCs w:val="20"/>
          <w:i/>
          <w:iCs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Biomar</w:t>
      </w:r>
      <w:r>
        <w:rPr>
          <w:sz w:val="20"/>
          <w:szCs w:val="20"/>
          <w:color w:val="231F20"/>
          <w:spacing w:val="-9"/>
        </w:rPr>
        <w:t>kers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imaging,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serum,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cerebrospinal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flu</w:t>
      </w:r>
      <w:r>
        <w:rPr>
          <w:sz w:val="20"/>
          <w:szCs w:val="20"/>
          <w:color w:val="231F20"/>
          <w:spacing w:val="-9"/>
        </w:rPr>
        <w:t>id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(CSF)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research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Further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stu</w:t>
      </w:r>
      <w:r>
        <w:rPr>
          <w:sz w:val="20"/>
          <w:szCs w:val="20"/>
          <w:color w:val="231F20"/>
          <w:spacing w:val="-9"/>
        </w:rPr>
        <w:t>dies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incorpo-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rating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new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methods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proteomics,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genomics,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biological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markers with exi</w:t>
      </w:r>
      <w:r>
        <w:rPr>
          <w:sz w:val="20"/>
          <w:szCs w:val="20"/>
          <w:color w:val="231F20"/>
          <w:spacing w:val="-7"/>
        </w:rPr>
        <w:t>sting clinical,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radio-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graphic,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physiological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will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</w:p>
    <w:p>
      <w:pPr>
        <w:spacing w:line="250" w:lineRule="auto"/>
        <w:sectPr>
          <w:headerReference w:type="default" r:id="rId7"/>
          <w:footerReference w:type="default" r:id="rId17"/>
          <w:pgSz w:w="11700" w:h="15660"/>
          <w:pgMar w:top="700" w:right="0" w:bottom="674" w:left="365" w:header="454" w:footer="477" w:gutter="0"/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-43.2125pt;margin-top:58.4126pt;mso-position-vertical-relative:text;mso-position-horizontal-relative:text;width:120pt;height:33.6pt;z-index:251714560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10" style="mso-position-vertical-relative:line;mso-position-horizontal-relative:char;width:486pt;height:2pt;" filled="false" strokecolor="#AEAFB3" strokeweight="2.00pt" coordsize="9720,40" coordorigin="0,0" path="m0,20l4680,20m3750,20l9720,20e">
            <v:stroke joinstyle="miter" miterlimit="4"/>
          </v:shape>
        </w:pict>
      </w:r>
    </w:p>
    <w:p>
      <w:pPr>
        <w:pStyle w:val="BodyText"/>
        <w:spacing w:line="258" w:lineRule="auto"/>
        <w:rPr>
          <w:sz w:val="21"/>
        </w:rPr>
      </w:pPr>
      <w:r>
        <w:pict>
          <v:group id="_x0000_s112" style="position:absolute;margin-left:49.5pt;margin-top:7pt;mso-position-vertical-relative:text;mso-position-horizontal-relative:text;width:313pt;height:354.55pt;z-index:251713536;" filled="false" stroked="false" coordsize="6260,7090" coordorigin="0,0">
            <v:shape id="_x0000_s114" style="position:absolute;left:95;top:96;width:6082;height:6912;" filled="false" stroked="false" type="#_x0000_t75">
              <v:imagedata o:title="" r:id="rId19"/>
            </v:shape>
            <v:shape id="_x0000_s116" style="position:absolute;left:-20;top:-20;width:6300;height:7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240" w:type="dxa"/>
                      <w:tblInd w:w="30" w:type="dxa"/>
                      <w:tblLayout w:type="fixed"/>
                      <w:tblBorders>
                        <w:left w:val="single" w:color="231F20" w:sz="8" w:space="0"/>
                        <w:bottom w:val="single" w:color="231F20" w:sz="8" w:space="0"/>
                        <w:right w:val="single" w:color="231F20" w:sz="8" w:space="0"/>
                        <w:top w:val="single" w:color="231F20" w:sz="8" w:space="0"/>
                      </w:tblBorders>
                    </w:tblPr>
                    <w:tblGrid>
                      <w:gridCol w:w="6240"/>
                    </w:tblGrid>
                    <w:tr>
                      <w:trPr>
                        <w:trHeight w:val="7050" w:hRule="atLeast"/>
                      </w:trPr>
                      <w:tc>
                        <w:tcPr>
                          <w:tcW w:w="6240" w:type="dxa"/>
                          <w:vAlign w:val="top"/>
                        </w:tcPr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pStyle w:val="BodyText"/>
                      <w:rPr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304820</wp:posOffset>
                </wp:positionV>
                <wp:extent cx="810894" cy="18415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6200000">
                          <a:off x="-97171" y="30482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-7.65128pt;margin-top:24.0016pt;mso-position-vertical-relative:text;mso-position-horizontal-relative:text;width:63.85pt;height:14.5pt;z-index:2517166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7820"/>
        <w:spacing w:before="46" w:line="189" w:lineRule="exact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227D82"/>
          <w:position w:val="2"/>
        </w:rPr>
        <w:t>Figure</w:t>
      </w:r>
      <w:r>
        <w:rPr>
          <w:sz w:val="16"/>
          <w:szCs w:val="16"/>
          <w:b/>
          <w:bCs/>
          <w:color w:val="227D82"/>
          <w:spacing w:val="2"/>
          <w:position w:val="2"/>
        </w:rPr>
        <w:t xml:space="preserve"> 2. </w:t>
      </w:r>
      <w:r>
        <w:rPr>
          <w:sz w:val="16"/>
          <w:szCs w:val="16"/>
          <w:b/>
          <w:bCs/>
          <w:color w:val="231F20"/>
          <w:position w:val="2"/>
        </w:rPr>
        <w:t>Workflow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for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patients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with</w:t>
      </w:r>
    </w:p>
    <w:p>
      <w:pPr>
        <w:pStyle w:val="BodyText"/>
        <w:ind w:left="7809"/>
        <w:spacing w:before="11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"/>
          <w:position w:val="2"/>
        </w:rPr>
        <w:t>symptoms concerning for aSAH.</w:t>
      </w:r>
    </w:p>
    <w:p>
      <w:pPr>
        <w:pStyle w:val="BodyText"/>
        <w:ind w:left="7817"/>
        <w:spacing w:before="1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Colors correspond to</w:t>
      </w:r>
      <w:r>
        <w:rPr>
          <w:sz w:val="16"/>
          <w:szCs w:val="16"/>
          <w:color w:val="231F20"/>
          <w:spacing w:val="25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Class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of</w:t>
      </w:r>
    </w:p>
    <w:p>
      <w:pPr>
        <w:pStyle w:val="BodyText"/>
        <w:ind w:left="7817" w:right="481" w:firstLine="5"/>
        <w:spacing w:before="14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Recommendation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in Table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2.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CT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indicates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computed tomography;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CTA, computed</w:t>
      </w:r>
    </w:p>
    <w:p>
      <w:pPr>
        <w:pStyle w:val="BodyText"/>
        <w:ind w:left="7812"/>
        <w:spacing w:before="13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tomography angiography;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DSA, digital</w:t>
      </w:r>
    </w:p>
    <w:p>
      <w:pPr>
        <w:pStyle w:val="BodyText"/>
        <w:ind w:left="7817" w:right="348" w:hanging="2"/>
        <w:spacing w:before="14" w:line="252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2935172</wp:posOffset>
                </wp:positionV>
                <wp:extent cx="2510154" cy="11811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-976528" y="293517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-76.892pt;margin-top:231.116pt;mso-position-vertical-relative:text;mso-position-horizontal-relative:text;width:197.65pt;height:9.3pt;z-index:2517155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6"/>
        </w:rPr>
        <w:t>subtraction angiography;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Dx, diagnosi</w:t>
      </w:r>
      <w:r>
        <w:rPr>
          <w:sz w:val="16"/>
          <w:szCs w:val="16"/>
          <w:color w:val="231F20"/>
          <w:spacing w:val="-7"/>
        </w:rPr>
        <w:t>s;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SAH, subarachnoid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hemorrhage.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headerReference w:type="default" r:id="rId9"/>
          <w:footerReference w:type="default" r:id="rId18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pStyle w:val="BodyText"/>
        <w:ind w:left="996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2" w:right="471"/>
        <w:spacing w:before="22" w:line="25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12512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-1328772</wp:posOffset>
            </wp:positionV>
            <wp:extent cx="4572398" cy="160922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classic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presentation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awake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alert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</w:t>
      </w:r>
      <w:r>
        <w:rPr>
          <w:sz w:val="20"/>
          <w:szCs w:val="20"/>
          <w:color w:val="231F20"/>
          <w:spacing w:val="-9"/>
        </w:rPr>
        <w:t>adache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sudden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onset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immediately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reaches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maximal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intensity.</w:t>
      </w:r>
      <w:r>
        <w:rPr>
          <w:sz w:val="20"/>
          <w:szCs w:val="20"/>
          <w:color w:val="231F20"/>
          <w:spacing w:val="-9"/>
        </w:rPr>
        <w:t xml:space="preserve"> A warning 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sentinel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headache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precedes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aSAH-associated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presentation occurs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10% to 43%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cases.</w:t>
      </w:r>
      <w:r>
        <w:rPr>
          <w:sz w:val="11"/>
          <w:szCs w:val="11"/>
          <w:color w:val="231F20"/>
          <w:spacing w:val="-4"/>
          <w:position w:val="6"/>
        </w:rPr>
        <w:t>46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Misdiag-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nosis or delayed diagnosis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9"/>
        </w:rPr>
        <w:t>can have grave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9"/>
        </w:rPr>
        <w:t>cons</w:t>
      </w:r>
      <w:r>
        <w:rPr>
          <w:sz w:val="20"/>
          <w:szCs w:val="20"/>
          <w:color w:val="231F20"/>
          <w:spacing w:val="-10"/>
        </w:rPr>
        <w:t>equences,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death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disability.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Noncontrast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remains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mainstay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SAH di</w:t>
      </w:r>
      <w:r>
        <w:rPr>
          <w:sz w:val="20"/>
          <w:szCs w:val="20"/>
          <w:color w:val="231F20"/>
          <w:spacing w:val="-8"/>
        </w:rPr>
        <w:t>agnosis,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but the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spe-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cific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6"/>
        </w:rPr>
        <w:t>workup required</w:t>
      </w:r>
      <w:r>
        <w:rPr>
          <w:sz w:val="20"/>
          <w:szCs w:val="20"/>
          <w:color w:val="231F20"/>
          <w:spacing w:val="-7"/>
        </w:rPr>
        <w:t xml:space="preserve"> depends on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7"/>
        </w:rPr>
        <w:t>time of presentation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symptom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onset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patient’s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tus.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Figure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outlines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suggested workflow 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presenting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attention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headache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 other symptoms concerning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aSAH. Treating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cians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will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need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exerc</w:t>
      </w:r>
      <w:r>
        <w:rPr>
          <w:sz w:val="20"/>
          <w:szCs w:val="20"/>
          <w:color w:val="231F20"/>
          <w:spacing w:val="-7"/>
        </w:rPr>
        <w:t>ise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judgment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likelihood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that a certain test will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alter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their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cl</w:t>
      </w:r>
      <w:r>
        <w:rPr>
          <w:sz w:val="20"/>
          <w:szCs w:val="20"/>
          <w:color w:val="231F20"/>
          <w:spacing w:val="-6"/>
        </w:rPr>
        <w:t>inical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management.</w:t>
      </w:r>
    </w:p>
    <w:p>
      <w:pPr>
        <w:pStyle w:val="BodyText"/>
        <w:ind w:left="994"/>
        <w:spacing w:before="285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82" w:right="471" w:hanging="260"/>
        <w:spacing w:before="24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1.   Effective  management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of  aSAH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  its  possible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associated  complications   requires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prompt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iden-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tification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</w:t>
      </w:r>
      <w:r>
        <w:rPr>
          <w:sz w:val="20"/>
          <w:szCs w:val="20"/>
          <w:color w:val="231F20"/>
          <w:spacing w:val="-8"/>
        </w:rPr>
        <w:t>agement.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life-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threatening  condition,  and  the  failur</w:t>
      </w:r>
      <w:r>
        <w:rPr>
          <w:sz w:val="20"/>
          <w:szCs w:val="20"/>
          <w:color w:val="231F20"/>
          <w:spacing w:val="-6"/>
        </w:rPr>
        <w:t>e  to  identify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present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morbidity  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mortality.</w:t>
      </w:r>
      <w:r>
        <w:rPr>
          <w:sz w:val="11"/>
          <w:szCs w:val="11"/>
          <w:color w:val="231F20"/>
          <w:spacing w:val="8"/>
          <w:position w:val="6"/>
        </w:rPr>
        <w:t>46   </w:t>
      </w:r>
      <w:r>
        <w:rPr>
          <w:sz w:val="20"/>
          <w:szCs w:val="20"/>
          <w:color w:val="231F20"/>
          <w:spacing w:val="-9"/>
        </w:rPr>
        <w:t>Physicians  must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main-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tain 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level of awareness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concern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diagnosis  and  pursue  appropriate  workup,  when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93" w:right="335"/>
        <w:spacing w:before="45" w:line="247" w:lineRule="auto"/>
        <w:jc w:val="right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necessary,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diagnosis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sentinel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bleed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before a catastrophic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rupture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lifesaving.</w:t>
      </w:r>
      <w:r>
        <w:rPr>
          <w:sz w:val="11"/>
          <w:szCs w:val="11"/>
          <w:color w:val="231F20"/>
          <w:spacing w:val="3"/>
          <w:position w:val="6"/>
        </w:rPr>
        <w:t>43,44</w:t>
      </w:r>
    </w:p>
    <w:p>
      <w:pPr>
        <w:pStyle w:val="BodyText"/>
        <w:ind w:left="281" w:right="335" w:hanging="281"/>
        <w:spacing w:before="5" w:line="250" w:lineRule="auto"/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2.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who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do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meet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cr</w:t>
      </w:r>
      <w:r>
        <w:rPr>
          <w:sz w:val="20"/>
          <w:szCs w:val="20"/>
          <w:color w:val="231F20"/>
          <w:spacing w:val="-6"/>
        </w:rPr>
        <w:t>iteria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applica-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of the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Ottawa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SAH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Rule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(Table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3),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additional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workup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with  head  CT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and,  if  necessary,  LP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xanthochromia  evalua</w:t>
      </w:r>
      <w:r>
        <w:rPr>
          <w:sz w:val="20"/>
          <w:szCs w:val="20"/>
          <w:color w:val="231F20"/>
          <w:spacing w:val="-6"/>
        </w:rPr>
        <w:t>tion  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necessary.</w:t>
      </w:r>
      <w:r>
        <w:rPr>
          <w:sz w:val="11"/>
          <w:szCs w:val="11"/>
          <w:color w:val="231F20"/>
          <w:spacing w:val="-2"/>
          <w:position w:val="6"/>
        </w:rPr>
        <w:t>47    </w:t>
      </w:r>
      <w:r>
        <w:rPr>
          <w:sz w:val="20"/>
          <w:szCs w:val="20"/>
          <w:color w:val="231F20"/>
          <w:spacing w:val="-2"/>
        </w:rPr>
        <w:t>LP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often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3"/>
        </w:rPr>
        <w:t>performed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-3"/>
        </w:rPr>
        <w:t>&gt;</w:t>
      </w:r>
      <w:r>
        <w:rPr>
          <w:sz w:val="20"/>
          <w:szCs w:val="20"/>
          <w:color w:val="231F20"/>
          <w:spacing w:val="-3"/>
        </w:rPr>
        <w:t>6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to  12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</w:t>
      </w:r>
      <w:r>
        <w:rPr>
          <w:sz w:val="20"/>
          <w:szCs w:val="20"/>
          <w:color w:val="231F20"/>
          <w:spacing w:val="-4"/>
        </w:rPr>
        <w:t>ours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symptom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onset. Walton et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al</w:t>
      </w:r>
      <w:r>
        <w:rPr>
          <w:sz w:val="11"/>
          <w:szCs w:val="11"/>
          <w:color w:val="231F20"/>
          <w:spacing w:val="-1"/>
          <w:position w:val="6"/>
        </w:rPr>
        <w:t>48  </w:t>
      </w:r>
      <w:r>
        <w:rPr>
          <w:sz w:val="20"/>
          <w:szCs w:val="20"/>
          <w:color w:val="231F20"/>
          <w:spacing w:val="-1"/>
        </w:rPr>
        <w:t>reported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"/>
        </w:rPr>
        <w:t>1235 pati</w:t>
      </w:r>
      <w:r>
        <w:rPr>
          <w:sz w:val="20"/>
          <w:szCs w:val="20"/>
          <w:color w:val="231F20"/>
          <w:spacing w:val="-2"/>
        </w:rPr>
        <w:t>ents from</w:t>
      </w:r>
    </w:p>
    <w:p>
      <w:pPr>
        <w:pStyle w:val="BodyText"/>
        <w:ind w:left="281" w:right="334" w:firstLine="5"/>
        <w:spacing w:before="11" w:line="243" w:lineRule="auto"/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CSF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obt</w:t>
      </w:r>
      <w:r>
        <w:rPr>
          <w:sz w:val="20"/>
          <w:szCs w:val="20"/>
          <w:color w:val="231F20"/>
          <w:spacing w:val="-7"/>
        </w:rPr>
        <w:t>ained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LP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negative</w:t>
      </w:r>
      <w:r>
        <w:rPr>
          <w:sz w:val="20"/>
          <w:szCs w:val="20"/>
          <w:color w:val="231F20"/>
          <w:spacing w:val="6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  nondiagnostic  head  CT  was  exam-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spectrophotometric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analysis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xanth</w:t>
      </w:r>
      <w:r>
        <w:rPr>
          <w:sz w:val="20"/>
          <w:szCs w:val="20"/>
          <w:color w:val="231F20"/>
          <w:spacing w:val="-5"/>
        </w:rPr>
        <w:t>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chromia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reported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sensitivity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  10</w:t>
      </w:r>
      <w:r>
        <w:rPr>
          <w:sz w:val="20"/>
          <w:szCs w:val="20"/>
          <w:color w:val="231F20"/>
          <w:spacing w:val="-6"/>
        </w:rPr>
        <w:t>0%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specificity  of  95.2%.  The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Amer</w:t>
      </w:r>
      <w:r>
        <w:rPr>
          <w:sz w:val="20"/>
          <w:szCs w:val="20"/>
          <w:color w:val="231F20"/>
          <w:spacing w:val="-4"/>
        </w:rPr>
        <w:t>ican  College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Emergency  Physicians  provided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  LOE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  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ommendation 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CTA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LP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as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next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diagnos-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noncontrast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inconclusive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suspicion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SAH.</w:t>
      </w:r>
      <w:r>
        <w:rPr>
          <w:sz w:val="11"/>
          <w:szCs w:val="11"/>
          <w:color w:val="231F20"/>
          <w:spacing w:val="3"/>
          <w:position w:val="6"/>
        </w:rPr>
        <w:t>62</w:t>
      </w:r>
      <w:r>
        <w:rPr>
          <w:sz w:val="11"/>
          <w:szCs w:val="11"/>
          <w:color w:val="231F20"/>
          <w:spacing w:val="14"/>
          <w:position w:val="6"/>
        </w:rPr>
        <w:t xml:space="preserve">  </w:t>
      </w:r>
      <w:r>
        <w:rPr>
          <w:sz w:val="20"/>
          <w:szCs w:val="20"/>
          <w:color w:val="231F20"/>
          <w:spacing w:val="3"/>
        </w:rPr>
        <w:t>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evaluated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CTA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versus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LP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next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step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workup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</w:t>
      </w:r>
      <w:r>
        <w:rPr>
          <w:sz w:val="20"/>
          <w:szCs w:val="20"/>
          <w:color w:val="231F20"/>
          <w:spacing w:val="-6"/>
        </w:rPr>
        <w:t>tient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sus-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picion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aSAH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  normal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or  nondiagnostic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head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CT.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does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directly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evaluate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SAH,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only cerebrovascular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pathology,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its sensitivity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≈</w:t>
      </w:r>
      <w:r>
        <w:rPr>
          <w:sz w:val="20"/>
          <w:szCs w:val="20"/>
          <w:color w:val="231F20"/>
          <w:spacing w:val="-6"/>
        </w:rPr>
        <w:t>97.2%.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Another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analysis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estimated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sen-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sitivity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CTA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ruptured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aneurysms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mm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61%.</w:t>
      </w:r>
      <w:r>
        <w:rPr>
          <w:sz w:val="11"/>
          <w:szCs w:val="11"/>
          <w:color w:val="231F20"/>
          <w:spacing w:val="-4"/>
          <w:position w:val="6"/>
        </w:rPr>
        <w:t>64</w:t>
      </w:r>
      <w:r>
        <w:rPr>
          <w:sz w:val="11"/>
          <w:szCs w:val="11"/>
          <w:color w:val="231F20"/>
          <w:spacing w:val="7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Given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  severe  morbidity  and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poten-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tial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mortality  associated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a   misse</w:t>
      </w:r>
      <w:r>
        <w:rPr>
          <w:sz w:val="20"/>
          <w:szCs w:val="20"/>
          <w:color w:val="231F20"/>
          <w:spacing w:val="-5"/>
        </w:rPr>
        <w:t>d  aSAH</w:t>
      </w:r>
    </w:p>
    <w:p>
      <w:pPr>
        <w:spacing w:line="243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6142" w:space="100"/>
            <w:col w:w="4804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508.213pt;margin-top:93.4625pt;mso-position-vertical-relative:page;mso-position-horizontal-relative:page;width:120pt;height:33.6pt;z-index:251722752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0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2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5"/>
        <w:spacing w:before="111" w:line="188" w:lineRule="exact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227D82"/>
        </w:rPr>
        <w:t>Table</w:t>
      </w:r>
      <w:r>
        <w:rPr>
          <w:sz w:val="16"/>
          <w:szCs w:val="16"/>
          <w:b/>
          <w:bCs/>
          <w:color w:val="227D82"/>
          <w:spacing w:val="1"/>
        </w:rPr>
        <w:t xml:space="preserve"> 3.</w:t>
      </w:r>
      <w:r>
        <w:rPr>
          <w:sz w:val="16"/>
          <w:szCs w:val="16"/>
          <w:b/>
          <w:bCs/>
          <w:color w:val="227D82"/>
          <w:spacing w:val="11"/>
          <w:w w:val="101"/>
        </w:rPr>
        <w:t xml:space="preserve">   </w:t>
      </w:r>
      <w:r>
        <w:rPr>
          <w:sz w:val="16"/>
          <w:szCs w:val="16"/>
          <w:b/>
          <w:bCs/>
          <w:color w:val="231F20"/>
        </w:rPr>
        <w:t>Ottawa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SAH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Rule</w:t>
      </w:r>
    </w:p>
    <w:p>
      <w:pPr>
        <w:spacing w:line="80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42"/>
        <w:gridCol w:w="3233"/>
      </w:tblGrid>
      <w:tr>
        <w:trPr>
          <w:trHeight w:val="637" w:hRule="atLeast"/>
        </w:trPr>
        <w:tc>
          <w:tcPr>
            <w:shd w:val="clear" w:fill="AEAFB3"/>
            <w:tcW w:w="4675" w:type="dxa"/>
            <w:vAlign w:val="top"/>
            <w:gridSpan w:val="2"/>
          </w:tcPr>
          <w:p>
            <w:pPr>
              <w:pStyle w:val="TableText"/>
              <w:ind w:left="88" w:right="94" w:firstLine="2"/>
              <w:spacing w:before="63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For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alert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patients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</w:rPr>
              <w:t>&gt;</w:t>
            </w:r>
            <w:r>
              <w:rPr>
                <w:sz w:val="14"/>
                <w:szCs w:val="14"/>
                <w:color w:val="231F20"/>
                <w:spacing w:val="6"/>
              </w:rPr>
              <w:t>15 </w:t>
            </w:r>
            <w:r>
              <w:rPr>
                <w:sz w:val="14"/>
                <w:szCs w:val="14"/>
                <w:color w:val="231F20"/>
              </w:rPr>
              <w:t>y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of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age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with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new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severe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nontraumatic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headache </w:t>
            </w:r>
            <w:r>
              <w:rPr>
                <w:sz w:val="14"/>
                <w:szCs w:val="14"/>
                <w:color w:val="231F20"/>
              </w:rPr>
              <w:t>reaching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maximum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intensity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within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1 h.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Patients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require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additional</w:t>
            </w:r>
          </w:p>
          <w:p>
            <w:pPr>
              <w:pStyle w:val="TableText"/>
              <w:ind w:left="89"/>
              <w:spacing w:before="1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investigation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for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SAH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if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they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meet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any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the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following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criteria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>:</w:t>
            </w:r>
          </w:p>
        </w:tc>
      </w:tr>
      <w:tr>
        <w:trPr>
          <w:trHeight w:val="259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96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0"/>
              <w:spacing w:before="49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Age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40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y</w:t>
            </w:r>
          </w:p>
        </w:tc>
      </w:tr>
      <w:tr>
        <w:trPr>
          <w:trHeight w:val="259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2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9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Neck pain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or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stiffness</w:t>
            </w:r>
          </w:p>
        </w:tc>
      </w:tr>
      <w:tr>
        <w:trPr>
          <w:trHeight w:val="259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8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3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1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Witnessed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loss of co</w:t>
            </w:r>
            <w:r>
              <w:rPr>
                <w:sz w:val="14"/>
                <w:szCs w:val="14"/>
                <w:color w:val="231F20"/>
                <w:spacing w:val="-3"/>
              </w:rPr>
              <w:t>nsciousness</w:t>
            </w:r>
          </w:p>
        </w:tc>
      </w:tr>
      <w:tr>
        <w:trPr>
          <w:trHeight w:val="260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85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4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6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Onset during</w:t>
            </w:r>
            <w:r>
              <w:rPr>
                <w:sz w:val="14"/>
                <w:szCs w:val="14"/>
                <w:color w:val="231F20"/>
                <w:spacing w:val="2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exertion</w:t>
            </w:r>
          </w:p>
        </w:tc>
      </w:tr>
      <w:tr>
        <w:trPr>
          <w:trHeight w:val="260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86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5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0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Thunderclap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headache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(in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stantly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peaking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pain)</w:t>
            </w:r>
          </w:p>
        </w:tc>
      </w:tr>
      <w:tr>
        <w:trPr>
          <w:trHeight w:val="262" w:hRule="atLeast"/>
        </w:trPr>
        <w:tc>
          <w:tcPr>
            <w:tcW w:w="1442" w:type="dxa"/>
            <w:vAlign w:val="top"/>
          </w:tcPr>
          <w:p>
            <w:pPr>
              <w:pStyle w:val="TableText"/>
              <w:ind w:left="88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</w:t>
            </w:r>
          </w:p>
        </w:tc>
        <w:tc>
          <w:tcPr>
            <w:tcW w:w="3233" w:type="dxa"/>
            <w:vAlign w:val="top"/>
          </w:tcPr>
          <w:p>
            <w:pPr>
              <w:pStyle w:val="TableText"/>
              <w:ind w:left="88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Limited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neck flexion on </w:t>
            </w:r>
            <w:r>
              <w:rPr>
                <w:sz w:val="14"/>
                <w:szCs w:val="14"/>
                <w:color w:val="231F20"/>
                <w:spacing w:val="-5"/>
              </w:rPr>
              <w:t>examination</w:t>
            </w:r>
          </w:p>
        </w:tc>
      </w:tr>
    </w:tbl>
    <w:p>
      <w:pPr>
        <w:pStyle w:val="BodyText"/>
        <w:ind w:left="791"/>
        <w:spacing w:before="53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SAH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indicates subarachnoid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hemorr</w:t>
      </w:r>
      <w:r>
        <w:rPr>
          <w:sz w:val="14"/>
          <w:szCs w:val="14"/>
          <w:color w:val="231F20"/>
          <w:spacing w:val="-6"/>
          <w:position w:val="1"/>
        </w:rPr>
        <w:t>hage.</w:t>
      </w:r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ind w:left="1119" w:right="260" w:firstLine="4"/>
        <w:spacing w:before="57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diagnosis,  these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small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differences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cr</w:t>
      </w:r>
      <w:r>
        <w:rPr>
          <w:sz w:val="20"/>
          <w:szCs w:val="20"/>
          <w:color w:val="231F20"/>
          <w:spacing w:val="-5"/>
        </w:rPr>
        <w:t>itical.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LP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xanthochromia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evaluation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b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formed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presenting 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17"/>
          <w:szCs w:val="17"/>
          <w:color w:val="231F20"/>
          <w:spacing w:val="-4"/>
        </w:rPr>
        <w:t>&gt;</w:t>
      </w:r>
      <w:r>
        <w:rPr>
          <w:sz w:val="20"/>
          <w:szCs w:val="20"/>
          <w:color w:val="231F20"/>
          <w:spacing w:val="-4"/>
        </w:rPr>
        <w:t>6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hours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ictus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 whom there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high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suspici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SAH.</w:t>
      </w:r>
    </w:p>
    <w:p>
      <w:pPr>
        <w:pStyle w:val="BodyText"/>
        <w:ind w:left="1114" w:right="259" w:hanging="281"/>
        <w:spacing w:before="12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2873332</wp:posOffset>
                </wp:positionV>
                <wp:extent cx="2510154" cy="11811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-1208684" y="287333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-95.172pt;margin-top:226.247pt;mso-position-vertical-relative:text;mso-position-horizontal-relative:text;width:197.65pt;height:9.3pt;z-index:2517237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3.   High-quality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canners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detect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SAH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  sensitivity,  especially  when  the  images</w:t>
      </w:r>
      <w:r>
        <w:rPr>
          <w:sz w:val="20"/>
          <w:szCs w:val="20"/>
          <w:color w:val="231F20"/>
          <w:spacing w:val="73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interpreted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by  fellowship-trained,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board-certif</w:t>
      </w:r>
      <w:r>
        <w:rPr>
          <w:sz w:val="20"/>
          <w:szCs w:val="20"/>
          <w:color w:val="231F20"/>
          <w:spacing w:val="-6"/>
        </w:rPr>
        <w:t>ied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neuroradiologists.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(Equipment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-7"/>
        </w:rPr>
        <w:t>pecifications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high-quality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scanner  have  been  p</w:t>
      </w:r>
      <w:r>
        <w:rPr>
          <w:sz w:val="20"/>
          <w:szCs w:val="20"/>
          <w:color w:val="231F20"/>
          <w:spacing w:val="-9"/>
        </w:rPr>
        <w:t>ublished  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American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College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Radiology.</w:t>
      </w:r>
      <w:r>
        <w:rPr>
          <w:sz w:val="11"/>
          <w:szCs w:val="11"/>
          <w:color w:val="231F20"/>
          <w:spacing w:val="5"/>
          <w:position w:val="6"/>
        </w:rPr>
        <w:t>65</w:t>
      </w:r>
      <w:r>
        <w:rPr>
          <w:sz w:val="20"/>
          <w:szCs w:val="20"/>
          <w:color w:val="231F20"/>
          <w:spacing w:val="5"/>
        </w:rPr>
        <w:t>)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presenting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6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headache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ons</w:t>
      </w:r>
      <w:r>
        <w:rPr>
          <w:sz w:val="20"/>
          <w:szCs w:val="20"/>
          <w:color w:val="231F20"/>
          <w:spacing w:val="-8"/>
        </w:rPr>
        <w:t>et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new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neurological deficits,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lack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  a  noncontrast  head  CT  is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6"/>
        </w:rPr>
        <w:t>likely  suf</w:t>
      </w:r>
      <w:r>
        <w:rPr>
          <w:sz w:val="20"/>
          <w:szCs w:val="20"/>
          <w:color w:val="231F20"/>
          <w:spacing w:val="-7"/>
        </w:rPr>
        <w:t>ficient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exclude  aSAH.</w:t>
      </w:r>
      <w:r>
        <w:rPr>
          <w:sz w:val="11"/>
          <w:szCs w:val="11"/>
          <w:color w:val="231F20"/>
          <w:spacing w:val="-4"/>
          <w:position w:val="6"/>
        </w:rPr>
        <w:t>50–53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This  question  was  evalu</w:t>
      </w:r>
      <w:r>
        <w:rPr>
          <w:sz w:val="20"/>
          <w:szCs w:val="20"/>
          <w:color w:val="231F20"/>
          <w:spacing w:val="-8"/>
        </w:rPr>
        <w:t>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2016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meta-analysis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8907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were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studied. Thirteen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misse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9"/>
        </w:rPr>
        <w:t>head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CT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performed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within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6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hours,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leading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-6"/>
        </w:rPr>
        <w:t>sensitivity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98.7%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specificity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99.9%.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Therefore, when performed within 6 hours of s</w:t>
      </w:r>
      <w:r>
        <w:rPr>
          <w:sz w:val="20"/>
          <w:szCs w:val="20"/>
          <w:color w:val="231F20"/>
          <w:spacing w:val="-8"/>
        </w:rPr>
        <w:t>ymp-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tom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onset,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negative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head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CT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likely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miss</w:t>
      </w:r>
      <w:r>
        <w:rPr>
          <w:sz w:val="20"/>
          <w:szCs w:val="20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&lt;</w:t>
      </w:r>
      <w:r>
        <w:rPr>
          <w:sz w:val="20"/>
          <w:szCs w:val="20"/>
          <w:color w:val="231F20"/>
          <w:spacing w:val="-4"/>
        </w:rPr>
        <w:t>1.5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1000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SAHs.</w:t>
      </w:r>
      <w:r>
        <w:rPr>
          <w:sz w:val="11"/>
          <w:szCs w:val="11"/>
          <w:color w:val="231F20"/>
          <w:spacing w:val="-4"/>
          <w:position w:val="6"/>
        </w:rPr>
        <w:t>51  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analyses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do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apply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atypical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presentations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primary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neck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pain,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syncope,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seizure,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or  new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focal  neurological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deficit.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Therefore,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lack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classic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presenta-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still  prompt  a</w:t>
      </w:r>
      <w:r>
        <w:rPr>
          <w:sz w:val="20"/>
          <w:szCs w:val="20"/>
          <w:color w:val="231F20"/>
          <w:spacing w:val="-7"/>
        </w:rPr>
        <w:t>ppropriate  imaging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workup.</w:t>
      </w:r>
    </w:p>
    <w:p>
      <w:pPr>
        <w:pStyle w:val="BodyText"/>
        <w:ind w:left="1115" w:right="259" w:hanging="280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4.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The  Ottawa  SAH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Rule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serves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metho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screen  out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individual</w:t>
      </w:r>
      <w:r>
        <w:rPr>
          <w:sz w:val="20"/>
          <w:szCs w:val="20"/>
          <w:color w:val="231F20"/>
          <w:spacing w:val="-6"/>
        </w:rPr>
        <w:t>s  with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low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likelihood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aSAH.</w:t>
      </w:r>
      <w:r>
        <w:rPr>
          <w:sz w:val="11"/>
          <w:szCs w:val="11"/>
          <w:color w:val="231F20"/>
          <w:spacing w:val="-5"/>
          <w:position w:val="6"/>
        </w:rPr>
        <w:t>45</w:t>
      </w:r>
      <w:r>
        <w:rPr>
          <w:sz w:val="11"/>
          <w:szCs w:val="11"/>
          <w:color w:val="231F20"/>
          <w:spacing w:val="6"/>
          <w:position w:val="6"/>
        </w:rPr>
        <w:t xml:space="preserve">    </w:t>
      </w:r>
      <w:r>
        <w:rPr>
          <w:sz w:val="20"/>
          <w:szCs w:val="20"/>
          <w:color w:val="231F20"/>
          <w:spacing w:val="-5"/>
        </w:rPr>
        <w:t>Application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6"/>
        </w:rPr>
        <w:t>rule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requires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who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present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 </w:t>
      </w:r>
      <w:r>
        <w:rPr>
          <w:sz w:val="20"/>
          <w:szCs w:val="20"/>
          <w:color w:val="231F20"/>
          <w:spacing w:val="-7"/>
        </w:rPr>
        <w:t>severe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headache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meet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any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criteria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outlined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Table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need 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undergo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additional testing,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directed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treating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physician.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al</w:t>
      </w:r>
      <w:r>
        <w:rPr>
          <w:sz w:val="11"/>
          <w:szCs w:val="11"/>
          <w:color w:val="231F20"/>
          <w:spacing w:val="-5"/>
          <w:position w:val="6"/>
        </w:rPr>
        <w:t>45</w:t>
      </w:r>
      <w:r>
        <w:rPr>
          <w:sz w:val="11"/>
          <w:szCs w:val="11"/>
          <w:color w:val="231F20"/>
          <w:spacing w:val="15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enrolled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2131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whom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132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(6.2%)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SAH.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Application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rule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100%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sen-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sitive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only  15.3%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specific.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rule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validated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authors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6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ters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prospective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manner,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  1153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enrolled and 67 SAHs, and was found to be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100%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sensitive 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13.6% specific.</w:t>
      </w:r>
      <w:r>
        <w:rPr>
          <w:sz w:val="11"/>
          <w:szCs w:val="11"/>
          <w:color w:val="231F20"/>
          <w:position w:val="6"/>
        </w:rPr>
        <w:t>55</w:t>
      </w:r>
      <w:r>
        <w:rPr>
          <w:sz w:val="11"/>
          <w:szCs w:val="11"/>
          <w:color w:val="231F20"/>
          <w:spacing w:val="18"/>
          <w:position w:val="6"/>
        </w:rPr>
        <w:t xml:space="preserve"> </w:t>
      </w:r>
      <w:r>
        <w:rPr>
          <w:sz w:val="20"/>
          <w:szCs w:val="20"/>
          <w:color w:val="231F20"/>
        </w:rPr>
        <w:t>The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rule was exter-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nally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validated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Bello</w:t>
      </w:r>
      <w:r>
        <w:rPr>
          <w:sz w:val="20"/>
          <w:szCs w:val="20"/>
          <w:color w:val="231F20"/>
          <w:spacing w:val="-8"/>
        </w:rPr>
        <w:t>lio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al</w:t>
      </w:r>
      <w:r>
        <w:rPr>
          <w:sz w:val="11"/>
          <w:szCs w:val="11"/>
          <w:color w:val="231F20"/>
          <w:spacing w:val="-1"/>
          <w:position w:val="6"/>
        </w:rPr>
        <w:t>54</w:t>
      </w:r>
      <w:r>
        <w:rPr>
          <w:sz w:val="11"/>
          <w:szCs w:val="11"/>
          <w:color w:val="231F20"/>
          <w:spacing w:val="14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454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whom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9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had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SAH,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wa</w:t>
      </w:r>
      <w:r>
        <w:rPr>
          <w:sz w:val="20"/>
          <w:szCs w:val="20"/>
          <w:color w:val="231F20"/>
          <w:spacing w:val="-8"/>
        </w:rPr>
        <w:t>s  100%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sensitive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2" w:right="989" w:firstLine="12"/>
        <w:spacing w:before="108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653053</wp:posOffset>
                </wp:positionV>
                <wp:extent cx="810894" cy="184150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2887036" y="65305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227.326pt;margin-top:51.4216pt;mso-position-vertical-relative:text;mso-position-horizontal-relative:text;width:63.85pt;height:14.5pt;z-index:2517248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only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7.6%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specific.  U</w:t>
      </w:r>
      <w:r>
        <w:rPr>
          <w:sz w:val="20"/>
          <w:szCs w:val="20"/>
          <w:color w:val="231F20"/>
          <w:spacing w:val="-8"/>
        </w:rPr>
        <w:t>se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the  Ottawa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Rule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therefore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identify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subset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of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(albeit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small)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unlikely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thereby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avoid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additiona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imaging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workup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use  resources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expose  patients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unneces-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sary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risk.</w:t>
      </w:r>
    </w:p>
    <w:p>
      <w:pPr>
        <w:pStyle w:val="BodyText"/>
        <w:ind w:left="491" w:right="989" w:hanging="281"/>
        <w:spacing w:before="7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5.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6"/>
        </w:rPr>
        <w:t>CTA  is  widely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available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often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next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diagnostic  test  performed  when  SA</w:t>
      </w:r>
      <w:r>
        <w:rPr>
          <w:sz w:val="20"/>
          <w:szCs w:val="20"/>
          <w:color w:val="231F20"/>
          <w:spacing w:val="-3"/>
        </w:rPr>
        <w:t>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is  diag-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nosed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noncontrast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CT.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Certain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hem</w:t>
      </w:r>
      <w:r>
        <w:rPr>
          <w:sz w:val="20"/>
          <w:szCs w:val="20"/>
          <w:color w:val="231F20"/>
          <w:spacing w:val="-6"/>
        </w:rPr>
        <w:t>orrhage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patterns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2"/>
        </w:rPr>
        <w:t>likely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2"/>
        </w:rPr>
        <w:t>reflect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2"/>
        </w:rPr>
        <w:t>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grea</w:t>
      </w:r>
      <w:r>
        <w:rPr>
          <w:sz w:val="20"/>
          <w:szCs w:val="20"/>
          <w:color w:val="231F20"/>
          <w:spacing w:val="-3"/>
        </w:rPr>
        <w:t>ter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risk for 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underlying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aneurysm than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others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(eg,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diffuse basal cistern and sylvian fissure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3"/>
        </w:rPr>
        <w:t>SA</w:t>
      </w:r>
      <w:r>
        <w:rPr>
          <w:sz w:val="20"/>
          <w:szCs w:val="20"/>
          <w:color w:val="231F20"/>
          <w:spacing w:val="-4"/>
        </w:rPr>
        <w:t>H 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sus small-volume focal cortical SAH).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3"/>
        </w:rPr>
        <w:t>diffuse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SAH,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DSA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indicated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evaluation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regardless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CTA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results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because small aneurysms or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vascular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lesions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ful</w:t>
      </w:r>
      <w:r>
        <w:rPr>
          <w:sz w:val="20"/>
          <w:szCs w:val="20"/>
          <w:color w:val="231F20"/>
          <w:spacing w:val="-6"/>
        </w:rPr>
        <w:t>ly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appreciated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defined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CTA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imaging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owing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limitations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spatial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resolution.</w:t>
      </w:r>
      <w:r>
        <w:rPr>
          <w:sz w:val="11"/>
          <w:szCs w:val="11"/>
          <w:color w:val="231F20"/>
          <w:spacing w:val="-1"/>
          <w:position w:val="5"/>
        </w:rPr>
        <w:t>56–59,66</w:t>
      </w:r>
    </w:p>
    <w:p>
      <w:pPr>
        <w:pStyle w:val="BodyText"/>
        <w:ind w:left="492" w:right="989" w:hanging="281"/>
        <w:spacing w:before="6" w:line="249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6.   DSA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gold-standar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modality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 evaluation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cerebrovascul</w:t>
      </w:r>
      <w:r>
        <w:rPr>
          <w:sz w:val="20"/>
          <w:szCs w:val="20"/>
          <w:color w:val="231F20"/>
          <w:spacing w:val="-8"/>
        </w:rPr>
        <w:t>ar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anatomy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geometry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aid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decision-</w:t>
      </w:r>
      <w:r>
        <w:rPr>
          <w:sz w:val="20"/>
          <w:szCs w:val="20"/>
          <w:color w:val="231F20"/>
          <w:spacing w:val="-9"/>
        </w:rPr>
        <w:t>mak-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choice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optimal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  </w:t>
      </w:r>
      <w:r>
        <w:rPr>
          <w:sz w:val="20"/>
          <w:szCs w:val="20"/>
          <w:color w:val="231F20"/>
          <w:spacing w:val="-8"/>
        </w:rPr>
        <w:t>modality.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CTA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alone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certain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clinical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settings,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 treatment decision-making.</w:t>
      </w:r>
      <w:r>
        <w:rPr>
          <w:sz w:val="11"/>
          <w:szCs w:val="11"/>
          <w:color w:val="231F20"/>
          <w:spacing w:val="-4"/>
          <w:position w:val="6"/>
        </w:rPr>
        <w:t>60,61</w:t>
      </w:r>
    </w:p>
    <w:p>
      <w:pPr>
        <w:pStyle w:val="BodyText"/>
        <w:ind w:left="4"/>
        <w:spacing w:before="134" w:line="234" w:lineRule="exact"/>
        <w:rPr>
          <w:sz w:val="20"/>
          <w:szCs w:val="20"/>
        </w:rPr>
      </w:pPr>
      <w:r>
        <w:drawing>
          <wp:anchor distT="0" distB="0" distL="0" distR="0" simplePos="0" relativeHeight="251721728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-226947</wp:posOffset>
            </wp:positionV>
            <wp:extent cx="4572398" cy="160922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4" w:right="989" w:hanging="195"/>
        <w:spacing w:before="6" w:line="25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26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Utility</w:t>
      </w:r>
      <w:r>
        <w:rPr>
          <w:sz w:val="20"/>
          <w:szCs w:val="20"/>
          <w:i/>
          <w:iCs/>
          <w:color w:val="231F20"/>
          <w:spacing w:val="14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of magnetic</w:t>
      </w:r>
      <w:r>
        <w:rPr>
          <w:sz w:val="20"/>
          <w:szCs w:val="20"/>
          <w:i/>
          <w:iCs/>
          <w:color w:val="231F20"/>
          <w:spacing w:val="26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resonance</w:t>
      </w:r>
      <w:r>
        <w:rPr>
          <w:sz w:val="20"/>
          <w:szCs w:val="20"/>
          <w:i/>
          <w:iCs/>
          <w:color w:val="231F20"/>
          <w:spacing w:val="29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imaging:  </w:t>
      </w:r>
      <w:r>
        <w:rPr>
          <w:sz w:val="20"/>
          <w:szCs w:val="20"/>
          <w:color w:val="231F20"/>
          <w:spacing w:val="-6"/>
        </w:rPr>
        <w:t>Diagnostic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accuracy   studies   of   various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4"/>
        </w:rPr>
        <w:t>established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emerging magnetic resonance imaging sequences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3"/>
        </w:rPr>
        <w:t>the  detection  and  char</w:t>
      </w:r>
      <w:r>
        <w:rPr>
          <w:sz w:val="20"/>
          <w:szCs w:val="20"/>
          <w:color w:val="231F20"/>
          <w:spacing w:val="-4"/>
        </w:rPr>
        <w:t>acterization  of  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needed.</w:t>
      </w:r>
    </w:p>
    <w:p>
      <w:pPr>
        <w:pStyle w:val="BodyText"/>
        <w:ind w:left="433" w:right="989" w:hanging="194"/>
        <w:spacing w:before="1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Perimesencephalic</w:t>
      </w:r>
      <w:r>
        <w:rPr>
          <w:sz w:val="20"/>
          <w:szCs w:val="20"/>
          <w:i/>
          <w:iCs/>
          <w:color w:val="231F20"/>
          <w:spacing w:val="32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SAH:</w:t>
      </w:r>
      <w:r>
        <w:rPr>
          <w:sz w:val="20"/>
          <w:szCs w:val="20"/>
          <w:i/>
          <w:iCs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here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currently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equi-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poise concerning the appropriate diagnostic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path-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way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perimesencephalic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distribution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CTA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alone versus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catheter-based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DSA.</w:t>
      </w:r>
    </w:p>
    <w:p>
      <w:pPr>
        <w:pStyle w:val="BodyText"/>
        <w:ind w:left="438" w:right="990" w:hanging="199"/>
        <w:spacing w:before="1" w:line="26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Emerging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technologie</w:t>
      </w:r>
      <w:r>
        <w:rPr>
          <w:sz w:val="20"/>
          <w:szCs w:val="20"/>
          <w:i/>
          <w:iCs/>
          <w:color w:val="231F20"/>
          <w:spacing w:val="-9"/>
        </w:rPr>
        <w:t>s:</w:t>
      </w:r>
      <w:r>
        <w:rPr>
          <w:sz w:val="20"/>
          <w:szCs w:val="20"/>
          <w:i/>
          <w:iCs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Dual-energy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CT and single-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photon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counting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represent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novel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imaging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tech-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niques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helpful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SAH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detection.</w:t>
      </w:r>
    </w:p>
    <w:p>
      <w:pPr>
        <w:pStyle w:val="BodyText"/>
        <w:spacing w:line="280" w:lineRule="auto"/>
        <w:rPr>
          <w:sz w:val="21"/>
        </w:rPr>
      </w:pPr>
      <w:r>
        <w:pict>
          <v:shape id="_x0000_s132" style="position:absolute;margin-left:0.5pt;margin-top:16.8805pt;mso-position-vertical-relative:text;mso-position-horizontal-relative:text;width:234pt;height:1pt;z-index:25172582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5" w:right="1549" w:firstLine="3"/>
        <w:spacing w:before="76" w:line="244" w:lineRule="auto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1"/>
        </w:rPr>
        <w:t>5.</w:t>
      </w:r>
      <w:r>
        <w:rPr>
          <w:sz w:val="26"/>
          <w:szCs w:val="26"/>
          <w:color w:val="227D82"/>
          <w:spacing w:val="17"/>
        </w:rPr>
        <w:t xml:space="preserve"> </w:t>
      </w:r>
      <w:r>
        <w:rPr>
          <w:sz w:val="26"/>
          <w:szCs w:val="26"/>
          <w:color w:val="227D82"/>
          <w:spacing w:val="-21"/>
        </w:rPr>
        <w:t>HOSPITAL CHARACTERISTICS AND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21"/>
        </w:rPr>
        <w:t>SYSTEMS OF CARE</w:t>
      </w:r>
    </w:p>
    <w:p>
      <w:pPr>
        <w:spacing w:line="103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638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Recommendations for Hospital Characteristics and 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  <w:position w:val="1"/>
              </w:rPr>
              <w:t>Systems of Care</w:t>
            </w:r>
          </w:p>
          <w:p>
            <w:pPr>
              <w:pStyle w:val="TableText"/>
              <w:ind w:left="84" w:right="139" w:firstLine="6"/>
              <w:spacing w:before="10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3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517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  For</w:t>
            </w:r>
            <w:r>
              <w:rPr>
                <w:sz w:val="14"/>
                <w:szCs w:val="14"/>
                <w:color w:val="231F20"/>
                <w:spacing w:val="2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aSAH, timely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transfer</w:t>
            </w:r>
          </w:p>
          <w:p>
            <w:pPr>
              <w:pStyle w:val="TableText"/>
              <w:ind w:left="264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from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hospitals with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low case volume to</w:t>
            </w:r>
          </w:p>
          <w:p>
            <w:pPr>
              <w:pStyle w:val="TableText"/>
              <w:ind w:left="272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higher-volume centers with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multidi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sci-</w:t>
            </w:r>
          </w:p>
          <w:p>
            <w:pPr>
              <w:pStyle w:val="TableText"/>
              <w:ind w:left="268" w:right="135" w:firstLine="3"/>
              <w:spacing w:before="1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plinary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neurointensive care services, com-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prehensive stroke center capabilitie</w:t>
            </w:r>
            <w:r>
              <w:rPr>
                <w:sz w:val="14"/>
                <w:szCs w:val="14"/>
                <w:color w:val="231F20"/>
                <w:spacing w:val="-4"/>
              </w:rPr>
              <w:t>s,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experienced cerebrovascular surgeon</w:t>
            </w:r>
            <w:r>
              <w:rPr>
                <w:sz w:val="14"/>
                <w:szCs w:val="14"/>
                <w:color w:val="231F20"/>
                <w:spacing w:val="-4"/>
              </w:rPr>
              <w:t>s/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neuroendovascular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interventionalists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</w:p>
          <w:p>
            <w:pPr>
              <w:pStyle w:val="TableText"/>
              <w:ind w:left="271"/>
              <w:spacing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recommended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improve outcomes.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67–</w:t>
            </w:r>
            <w:r>
              <w:rPr>
                <w:sz w:val="8"/>
                <w:szCs w:val="8"/>
                <w:color w:val="231F20"/>
                <w:spacing w:val="-4"/>
                <w:position w:val="5"/>
              </w:rPr>
              <w:t>77</w:t>
            </w:r>
          </w:p>
        </w:tc>
      </w:tr>
      <w:tr>
        <w:trPr>
          <w:trHeight w:val="621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ind w:left="420"/>
              <w:spacing w:before="23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70" w:right="144" w:hanging="181"/>
              <w:spacing w:before="51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2.  For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care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provided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a dedicated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neurocritical care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unit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by a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multidisciplinary t</w:t>
            </w:r>
            <w:r>
              <w:rPr>
                <w:sz w:val="14"/>
                <w:szCs w:val="14"/>
                <w:color w:val="231F20"/>
                <w:spacing w:val="-5"/>
              </w:rPr>
              <w:t>eam.</w:t>
            </w:r>
            <w:r>
              <w:rPr>
                <w:sz w:val="8"/>
                <w:szCs w:val="8"/>
                <w:color w:val="231F20"/>
                <w:spacing w:val="2"/>
                <w:position w:val="4"/>
              </w:rPr>
              <w:t>78–80</w:t>
            </w:r>
          </w:p>
        </w:tc>
      </w:tr>
    </w:tbl>
    <w:p>
      <w:pPr>
        <w:pStyle w:val="BodyText"/>
        <w:spacing w:line="36" w:lineRule="exact"/>
        <w:rPr>
          <w:sz w:val="3"/>
        </w:rPr>
      </w:pPr>
      <w:r/>
    </w:p>
    <w:p>
      <w:pPr>
        <w:spacing w:line="36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3"/>
          <w:szCs w:val="3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-43.2125pt;margin-top:93.4625pt;mso-position-vertical-relative:page;mso-position-horizontal-relative:page;width:120pt;height:33.6pt;z-index:251731968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1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36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996"/>
        <w:spacing w:before="14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1" w:right="259" w:firstLine="14"/>
        <w:spacing w:before="20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426375</wp:posOffset>
                </wp:positionV>
                <wp:extent cx="810894" cy="18415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-97171" y="42637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-7.65128pt;margin-top:33.5729pt;mso-position-vertical-relative:text;mso-position-horizontal-relative:text;width:63.85pt;height:14.5pt;z-index:251734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Hospital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resources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case volumes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important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siderations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 systems of care.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Lower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mortality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been demonstrated in some nonrandomized studies when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treated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experienced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cerebro-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surgeons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  neuroendovascular </w:t>
      </w:r>
      <w:r>
        <w:rPr>
          <w:sz w:val="20"/>
          <w:szCs w:val="20"/>
          <w:color w:val="231F20"/>
          <w:spacing w:val="-9"/>
        </w:rPr>
        <w:t xml:space="preserve"> intervention-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alists  in  hospitals  with  larger  volumes  of  aS</w:t>
      </w:r>
      <w:r>
        <w:rPr>
          <w:sz w:val="20"/>
          <w:szCs w:val="20"/>
          <w:color w:val="231F20"/>
          <w:spacing w:val="-8"/>
        </w:rPr>
        <w:t>AH  cases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8"/>
        </w:rPr>
        <w:t>&gt;</w:t>
      </w:r>
      <w:r>
        <w:rPr>
          <w:sz w:val="20"/>
          <w:szCs w:val="20"/>
          <w:color w:val="231F20"/>
          <w:spacing w:val="-8"/>
        </w:rPr>
        <w:t>35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cases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year,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2012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guideline) compared with smaller volumes of aSAH cases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8"/>
        </w:rPr>
        <w:t>&lt;</w:t>
      </w:r>
      <w:r>
        <w:rPr>
          <w:sz w:val="20"/>
          <w:szCs w:val="20"/>
          <w:color w:val="231F20"/>
          <w:spacing w:val="-8"/>
        </w:rPr>
        <w:t>10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cases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year,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2012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guideline) and when care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provided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 dedicated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critical care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units.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Delays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</w:t>
      </w:r>
      <w:r>
        <w:rPr>
          <w:sz w:val="20"/>
          <w:szCs w:val="20"/>
          <w:color w:val="231F20"/>
          <w:spacing w:val="-7"/>
        </w:rPr>
        <w:t>n transfer to facilities with 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capabilities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be associated wi</w:t>
      </w:r>
      <w:r>
        <w:rPr>
          <w:sz w:val="20"/>
          <w:szCs w:val="20"/>
          <w:color w:val="231F20"/>
          <w:spacing w:val="-8"/>
        </w:rPr>
        <w:t>th worse outcomes.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994"/>
        <w:spacing w:before="58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81" w:right="259" w:hanging="259"/>
        <w:spacing w:before="25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3183238</wp:posOffset>
                </wp:positionV>
                <wp:extent cx="2510154" cy="11811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5400000">
                          <a:off x="-976528" y="318323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-76.892pt;margin-top:250.649pt;mso-position-vertical-relative:text;mso-position-horizontal-relative:text;width:197.65pt;height:9.3pt;z-index:2517329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30944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1142865</wp:posOffset>
            </wp:positionV>
            <wp:extent cx="4572398" cy="160922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1.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The  effect  of  hos</w:t>
      </w:r>
      <w:r>
        <w:rPr>
          <w:sz w:val="20"/>
          <w:szCs w:val="20"/>
          <w:color w:val="231F20"/>
          <w:spacing w:val="-7"/>
        </w:rPr>
        <w:t>pital  characteristics  and  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systems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care—including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9"/>
        </w:rPr>
        <w:t>physician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expertise,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case  volumes,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car</w:t>
      </w:r>
      <w:r>
        <w:rPr>
          <w:sz w:val="20"/>
          <w:szCs w:val="20"/>
          <w:color w:val="231F20"/>
          <w:spacing w:val="-9"/>
        </w:rPr>
        <w:t>e   provision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dedicated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neurocritical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units—on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  has  been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described  in  large  nonran-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domized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studies.</w:t>
      </w:r>
      <w:r>
        <w:rPr>
          <w:sz w:val="11"/>
          <w:szCs w:val="11"/>
          <w:color w:val="231F20"/>
          <w:spacing w:val="-3"/>
          <w:position w:val="5"/>
        </w:rPr>
        <w:t>67–69,71,75</w:t>
      </w:r>
      <w:r>
        <w:rPr>
          <w:sz w:val="11"/>
          <w:szCs w:val="11"/>
          <w:color w:val="231F20"/>
          <w:spacing w:val="-4"/>
          <w:position w:val="5"/>
        </w:rPr>
        <w:t>–77   </w:t>
      </w:r>
      <w:r>
        <w:rPr>
          <w:sz w:val="20"/>
          <w:szCs w:val="20"/>
          <w:color w:val="231F20"/>
          <w:spacing w:val="-8"/>
        </w:rPr>
        <w:t>Specifying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exact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volumes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constitute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high-volume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center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versus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low-volume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center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particularly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challenging  given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the   heterogeneity  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studies.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Thus,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specific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case  numbers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  not  included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Recommendation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1;  instead,  the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case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numbers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used  in  the  2012  aSAH  guideline  are  in</w:t>
      </w:r>
      <w:r>
        <w:rPr>
          <w:sz w:val="20"/>
          <w:szCs w:val="20"/>
          <w:color w:val="231F20"/>
          <w:spacing w:val="-6"/>
        </w:rPr>
        <w:t>cluded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the  Synopsis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for  historical  reference.  The  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Nationwide   Inpatient   Sample </w:t>
      </w:r>
      <w:r>
        <w:rPr>
          <w:sz w:val="20"/>
          <w:szCs w:val="20"/>
          <w:color w:val="231F20"/>
          <w:spacing w:val="-7"/>
        </w:rPr>
        <w:t xml:space="preserve">  and   international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suggest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  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 xml:space="preserve">  high-volume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center  was  associated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hospital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death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odds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good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outcome.</w:t>
      </w:r>
      <w:r>
        <w:rPr>
          <w:sz w:val="11"/>
          <w:szCs w:val="11"/>
          <w:color w:val="231F20"/>
          <w:spacing w:val="-1"/>
          <w:position w:val="6"/>
        </w:rPr>
        <w:t>72,75   </w:t>
      </w:r>
      <w:r>
        <w:rPr>
          <w:sz w:val="20"/>
          <w:szCs w:val="20"/>
          <w:color w:val="231F20"/>
          <w:spacing w:val="-8"/>
        </w:rPr>
        <w:t>Stroke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center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designation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associated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with  red</w:t>
      </w:r>
      <w:r>
        <w:rPr>
          <w:sz w:val="20"/>
          <w:szCs w:val="20"/>
          <w:color w:val="231F20"/>
          <w:spacing w:val="-6"/>
        </w:rPr>
        <w:t>uced  in-hospital  mortality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 with aSAH.</w:t>
      </w:r>
      <w:r>
        <w:rPr>
          <w:sz w:val="11"/>
          <w:szCs w:val="11"/>
          <w:color w:val="231F20"/>
          <w:spacing w:val="10"/>
          <w:position w:val="6"/>
        </w:rPr>
        <w:t>71</w:t>
      </w:r>
      <w:r>
        <w:rPr>
          <w:sz w:val="11"/>
          <w:szCs w:val="11"/>
          <w:color w:val="231F20"/>
          <w:spacing w:val="21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Timely arrival of p</w:t>
      </w:r>
      <w:r>
        <w:rPr>
          <w:sz w:val="20"/>
          <w:szCs w:val="20"/>
          <w:color w:val="231F20"/>
          <w:spacing w:val="-7"/>
        </w:rPr>
        <w:t>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aSAH  in  hospitals  where</w:t>
      </w:r>
      <w:r>
        <w:rPr>
          <w:sz w:val="20"/>
          <w:szCs w:val="20"/>
          <w:color w:val="231F20"/>
          <w:spacing w:val="-7"/>
        </w:rPr>
        <w:t xml:space="preserve">  they  can  receive  both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aneurysm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neurocriti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rel-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evant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given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rerupture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DCI.</w:t>
      </w:r>
      <w:r>
        <w:rPr>
          <w:sz w:val="11"/>
          <w:szCs w:val="11"/>
          <w:color w:val="231F20"/>
          <w:spacing w:val="-4"/>
          <w:position w:val="5"/>
        </w:rPr>
        <w:t>70,73,74</w:t>
      </w:r>
      <w:r>
        <w:rPr>
          <w:sz w:val="11"/>
          <w:szCs w:val="11"/>
          <w:color w:val="231F20"/>
          <w:spacing w:val="6"/>
          <w:position w:val="5"/>
        </w:rPr>
        <w:t xml:space="preserve">   </w:t>
      </w:r>
      <w:r>
        <w:rPr>
          <w:sz w:val="20"/>
          <w:szCs w:val="20"/>
          <w:color w:val="231F20"/>
          <w:spacing w:val="-4"/>
        </w:rPr>
        <w:t>According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  </w:t>
      </w:r>
      <w:r>
        <w:rPr>
          <w:sz w:val="20"/>
          <w:szCs w:val="20"/>
          <w:color w:val="231F20"/>
          <w:spacing w:val="-7"/>
        </w:rPr>
        <w:t>US  Nationwide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Inpatient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Samples,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delay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aSAH were older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age,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non-White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race,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Medicaid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payer  status,  surgical  clipping,  and  admi</w:t>
      </w:r>
      <w:r>
        <w:rPr>
          <w:sz w:val="20"/>
          <w:szCs w:val="20"/>
          <w:color w:val="231F20"/>
          <w:spacing w:val="-8"/>
        </w:rPr>
        <w:t>ssion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low-surgical-volume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hospitals.</w:t>
      </w:r>
      <w:r>
        <w:rPr>
          <w:sz w:val="11"/>
          <w:szCs w:val="11"/>
          <w:color w:val="231F20"/>
          <w:spacing w:val="4"/>
          <w:position w:val="6"/>
        </w:rPr>
        <w:t>80,81</w:t>
      </w:r>
    </w:p>
    <w:p>
      <w:pPr>
        <w:pStyle w:val="BodyText"/>
        <w:ind w:left="1482" w:right="259" w:hanging="281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2.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Outcomes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reported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primarily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in-hos-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pital  and  short-term  posthospitalization  mortality,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although some studies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have offered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more granular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details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hospitalization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11"/>
          <w:szCs w:val="11"/>
          <w:color w:val="231F20"/>
          <w:spacing w:val="-4"/>
          <w:position w:val="6"/>
        </w:rPr>
        <w:t>82  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time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transfer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</w:t>
      </w:r>
      <w:r>
        <w:rPr>
          <w:sz w:val="20"/>
          <w:szCs w:val="20"/>
          <w:color w:val="231F20"/>
          <w:spacing w:val="-6"/>
        </w:rPr>
        <w:t>nts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referring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hospitals  to   large-volume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ce</w:t>
      </w:r>
      <w:r>
        <w:rPr>
          <w:sz w:val="20"/>
          <w:szCs w:val="20"/>
          <w:color w:val="231F20"/>
          <w:spacing w:val="-7"/>
        </w:rPr>
        <w:t>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ters.</w:t>
      </w:r>
      <w:r>
        <w:rPr>
          <w:sz w:val="11"/>
          <w:szCs w:val="11"/>
          <w:color w:val="231F20"/>
          <w:spacing w:val="-3"/>
          <w:position w:val="6"/>
        </w:rPr>
        <w:t>83   </w:t>
      </w:r>
      <w:r>
        <w:rPr>
          <w:sz w:val="20"/>
          <w:szCs w:val="20"/>
          <w:color w:val="231F20"/>
          <w:spacing w:val="-3"/>
        </w:rPr>
        <w:t>Case-fatality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declined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over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the  past  2  decades,  attributed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to  improv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emergence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neurocritical  care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unit</w:t>
      </w:r>
      <w:r>
        <w:rPr>
          <w:sz w:val="20"/>
          <w:szCs w:val="20"/>
          <w:color w:val="231F20"/>
          <w:spacing w:val="-7"/>
        </w:rPr>
        <w:t>s.</w:t>
      </w:r>
      <w:r>
        <w:rPr>
          <w:sz w:val="11"/>
          <w:szCs w:val="11"/>
          <w:color w:val="231F20"/>
          <w:spacing w:val="-1"/>
          <w:position w:val="6"/>
        </w:rPr>
        <w:t>74</w:t>
      </w:r>
      <w:r>
        <w:rPr>
          <w:sz w:val="11"/>
          <w:szCs w:val="11"/>
          <w:color w:val="231F20"/>
          <w:spacing w:val="1"/>
          <w:position w:val="6"/>
        </w:rPr>
        <w:t xml:space="preserve">    </w:t>
      </w:r>
      <w:r>
        <w:rPr>
          <w:sz w:val="20"/>
          <w:szCs w:val="20"/>
          <w:color w:val="231F20"/>
          <w:spacing w:val="-8"/>
        </w:rPr>
        <w:t>In  the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PRINCE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(Point  Prevalence  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Neurocritical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Care)  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257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centers  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47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countries,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varia</w:t>
      </w:r>
      <w:r>
        <w:rPr>
          <w:sz w:val="20"/>
          <w:szCs w:val="20"/>
          <w:color w:val="231F20"/>
          <w:spacing w:val="-7"/>
        </w:rPr>
        <w:t>bility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deliv-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ery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  neurocritical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to  pati</w:t>
      </w:r>
      <w:r>
        <w:rPr>
          <w:sz w:val="20"/>
          <w:szCs w:val="20"/>
          <w:color w:val="231F20"/>
          <w:spacing w:val="-7"/>
        </w:rPr>
        <w:t>ents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various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42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494" w:right="335" w:firstLine="10"/>
        <w:spacing w:before="108" w:line="253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neurological  emergencies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present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worldwide;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severity 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illness and absence of 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dedicated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rocritical  care  unit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were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independent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predictors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mortality.</w:t>
      </w:r>
      <w:r>
        <w:rPr>
          <w:sz w:val="11"/>
          <w:szCs w:val="11"/>
          <w:color w:val="231F20"/>
          <w:spacing w:val="-3"/>
          <w:position w:val="6"/>
        </w:rPr>
        <w:t>78,79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Although  </w:t>
      </w:r>
      <w:r>
        <w:rPr>
          <w:sz w:val="20"/>
          <w:szCs w:val="20"/>
          <w:color w:val="231F20"/>
          <w:spacing w:val="-6"/>
        </w:rPr>
        <w:t>some  studies  descr</w:t>
      </w:r>
      <w:r>
        <w:rPr>
          <w:sz w:val="20"/>
          <w:szCs w:val="20"/>
          <w:color w:val="231F20"/>
          <w:spacing w:val="-7"/>
        </w:rPr>
        <w:t>ibe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superior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hospitals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take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more  patients  with  aS</w:t>
      </w:r>
      <w:r>
        <w:rPr>
          <w:sz w:val="20"/>
          <w:szCs w:val="20"/>
          <w:color w:val="231F20"/>
          <w:spacing w:val="-7"/>
        </w:rPr>
        <w:t>AH,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do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find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relationship</w:t>
      </w:r>
      <w:r>
        <w:rPr>
          <w:sz w:val="20"/>
          <w:szCs w:val="20"/>
          <w:color w:val="231F20"/>
          <w:spacing w:val="-7"/>
        </w:rPr>
        <w:t>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One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explanation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offered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noninferior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lower-volum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centers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expertise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</w:t>
      </w:r>
      <w:r>
        <w:rPr>
          <w:sz w:val="20"/>
          <w:szCs w:val="20"/>
          <w:color w:val="231F20"/>
          <w:spacing w:val="-8"/>
        </w:rPr>
        <w:t>idual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fessionals.</w:t>
      </w:r>
      <w:r>
        <w:rPr>
          <w:sz w:val="11"/>
          <w:szCs w:val="11"/>
          <w:color w:val="231F20"/>
          <w:spacing w:val="3"/>
          <w:position w:val="6"/>
        </w:rPr>
        <w:t>68,82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Teaching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status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a  hospital </w:t>
      </w:r>
      <w:r>
        <w:rPr>
          <w:sz w:val="20"/>
          <w:szCs w:val="20"/>
          <w:color w:val="231F20"/>
          <w:spacing w:val="-9"/>
        </w:rPr>
        <w:t xml:space="preserve"> 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associated 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improved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SAH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analysis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US  Nationwide  Inpatient  Samp</w:t>
      </w:r>
      <w:r>
        <w:rPr>
          <w:sz w:val="20"/>
          <w:szCs w:val="20"/>
          <w:color w:val="231F20"/>
          <w:spacing w:val="-8"/>
        </w:rPr>
        <w:t>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from 2001 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"/>
        </w:rPr>
        <w:t>2010.</w:t>
      </w:r>
      <w:r>
        <w:rPr>
          <w:sz w:val="11"/>
          <w:szCs w:val="11"/>
          <w:color w:val="231F20"/>
          <w:spacing w:val="-1"/>
          <w:position w:val="6"/>
        </w:rPr>
        <w:t>84</w:t>
      </w:r>
    </w:p>
    <w:p>
      <w:pPr>
        <w:pStyle w:val="BodyText"/>
        <w:ind w:left="4"/>
        <w:spacing w:before="235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1" w:right="335" w:hanging="192"/>
        <w:spacing w:before="9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Annual monitoring:</w:t>
      </w:r>
      <w:r>
        <w:rPr>
          <w:sz w:val="20"/>
          <w:szCs w:val="20"/>
          <w:i/>
          <w:iCs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Much remains uncertain in terms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systems of care for the tre</w:t>
      </w:r>
      <w:r>
        <w:rPr>
          <w:sz w:val="20"/>
          <w:szCs w:val="20"/>
          <w:color w:val="231F20"/>
          <w:spacing w:val="-6"/>
        </w:rPr>
        <w:t>atment of 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aSAH. Quality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improvement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programs are 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pillar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modern  hospital  care.  Therefore,  annual  m</w:t>
      </w:r>
      <w:r>
        <w:rPr>
          <w:sz w:val="20"/>
          <w:szCs w:val="20"/>
          <w:color w:val="231F20"/>
          <w:spacing w:val="-8"/>
        </w:rPr>
        <w:t>onitor-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  complication  rates  for  surgic</w:t>
      </w:r>
      <w:r>
        <w:rPr>
          <w:sz w:val="20"/>
          <w:szCs w:val="20"/>
          <w:color w:val="231F20"/>
          <w:spacing w:val="-6"/>
        </w:rPr>
        <w:t>al  and  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ventional  procedures  performed  on  patients 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reasonably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assumed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standard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practice.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However, there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are scant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on whether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 institution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such  programs  affects  mortality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 morbidity.  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addition,  </w:t>
      </w:r>
      <w:r>
        <w:rPr>
          <w:sz w:val="20"/>
          <w:szCs w:val="20"/>
          <w:color w:val="231F20"/>
          <w:spacing w:val="-9"/>
        </w:rPr>
        <w:t>individual  hospital  case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numbers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remain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controversial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continue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 be  examined  in  terms  </w:t>
      </w:r>
      <w:r>
        <w:rPr>
          <w:sz w:val="20"/>
          <w:szCs w:val="20"/>
          <w:color w:val="231F20"/>
          <w:spacing w:val="-7"/>
        </w:rPr>
        <w:t>of  relevance  to  patient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outcomes.</w:t>
      </w:r>
    </w:p>
    <w:p>
      <w:pPr>
        <w:pStyle w:val="BodyText"/>
        <w:ind w:left="432" w:right="335" w:hanging="193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5"/>
        </w:rPr>
        <w:t>Patient</w:t>
      </w:r>
      <w:r>
        <w:rPr>
          <w:sz w:val="20"/>
          <w:szCs w:val="20"/>
          <w:i/>
          <w:iCs/>
          <w:color w:val="231F20"/>
          <w:spacing w:val="37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5"/>
        </w:rPr>
        <w:t>characteristics</w:t>
      </w:r>
      <w:r>
        <w:rPr>
          <w:sz w:val="20"/>
          <w:szCs w:val="20"/>
          <w:i/>
          <w:iCs/>
          <w:color w:val="231F20"/>
          <w:spacing w:val="47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5"/>
        </w:rPr>
        <w:t>and</w:t>
      </w:r>
      <w:r>
        <w:rPr>
          <w:sz w:val="20"/>
          <w:szCs w:val="20"/>
          <w:i/>
          <w:iCs/>
          <w:color w:val="231F20"/>
          <w:spacing w:val="40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health  inequities: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aSAH,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significant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variabil-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ity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outcome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different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hos</w:t>
      </w:r>
      <w:r>
        <w:rPr>
          <w:sz w:val="20"/>
          <w:szCs w:val="20"/>
          <w:color w:val="231F20"/>
          <w:spacing w:val="-4"/>
        </w:rPr>
        <w:t>pital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resource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tings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  may  relate  to  race,  baseline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me</w:t>
      </w:r>
      <w:r>
        <w:rPr>
          <w:sz w:val="20"/>
          <w:szCs w:val="20"/>
          <w:color w:val="231F20"/>
          <w:spacing w:val="-5"/>
        </w:rPr>
        <w:t>dical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comorbidities,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socioeconomic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factors</w:t>
      </w:r>
      <w:r>
        <w:rPr>
          <w:sz w:val="20"/>
          <w:szCs w:val="20"/>
          <w:color w:val="231F20"/>
          <w:spacing w:val="-4"/>
        </w:rPr>
        <w:t>,  insurance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status,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impact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do-not-</w:t>
      </w:r>
      <w:r>
        <w:rPr>
          <w:sz w:val="20"/>
          <w:szCs w:val="20"/>
          <w:color w:val="231F20"/>
          <w:spacing w:val="-4"/>
        </w:rPr>
        <w:t>resuscitate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orders,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access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treatment.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Pay</w:t>
      </w:r>
      <w:r>
        <w:rPr>
          <w:sz w:val="20"/>
          <w:szCs w:val="20"/>
          <w:color w:val="231F20"/>
          <w:spacing w:val="-5"/>
        </w:rPr>
        <w:t>er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status,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type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insurance,  race,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ethnicity,  local  health  ca</w:t>
      </w:r>
      <w:r>
        <w:rPr>
          <w:sz w:val="20"/>
          <w:szCs w:val="20"/>
          <w:color w:val="231F20"/>
          <w:spacing w:val="-6"/>
        </w:rPr>
        <w:t>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sys-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tem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organization,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transfer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status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</w:t>
      </w:r>
      <w:r>
        <w:rPr>
          <w:sz w:val="20"/>
          <w:szCs w:val="20"/>
          <w:color w:val="231F20"/>
          <w:spacing w:val="-5"/>
        </w:rPr>
        <w:t>ersus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sentation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hospital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where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definitive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therapy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performed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warrant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further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examination.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Recognition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inequities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able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access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</w:t>
      </w:r>
      <w:r>
        <w:rPr>
          <w:sz w:val="20"/>
          <w:szCs w:val="20"/>
          <w:color w:val="231F20"/>
          <w:spacing w:val="-6"/>
        </w:rPr>
        <w:t>alth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system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level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essential  so  that  interventions  can  be  directed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ameliorating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inequities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thereby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improving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outcomes.  Underresourced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populations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c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disproportionately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affecte</w:t>
      </w:r>
      <w:r>
        <w:rPr>
          <w:sz w:val="20"/>
          <w:szCs w:val="20"/>
          <w:color w:val="231F20"/>
          <w:spacing w:val="-3"/>
        </w:rPr>
        <w:t>d  by  disasters,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3"/>
        </w:rPr>
        <w:t>further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compounding  adverse   health </w:t>
      </w:r>
      <w:r>
        <w:rPr>
          <w:sz w:val="20"/>
          <w:szCs w:val="20"/>
          <w:color w:val="231F20"/>
          <w:spacing w:val="-5"/>
        </w:rPr>
        <w:t xml:space="preserve"> outcomes.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As   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other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areas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health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recognition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implicit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bias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trainings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mitigate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th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bias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tribute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3"/>
        </w:rPr>
        <w:t>amelioration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4"/>
        </w:rPr>
        <w:t>health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4"/>
        </w:rPr>
        <w:t>inequities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stroke care 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investigated.</w:t>
      </w:r>
    </w:p>
    <w:p>
      <w:pPr>
        <w:pStyle w:val="BodyText"/>
        <w:ind w:left="436" w:right="335" w:hanging="197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Guideline</w:t>
      </w:r>
      <w:r>
        <w:rPr>
          <w:sz w:val="20"/>
          <w:szCs w:val="20"/>
          <w:i/>
          <w:iCs/>
          <w:color w:val="231F20"/>
          <w:spacing w:val="15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adherence:</w:t>
      </w:r>
      <w:r>
        <w:rPr>
          <w:sz w:val="20"/>
          <w:szCs w:val="20"/>
          <w:i/>
          <w:iCs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Guideline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</w:t>
      </w:r>
      <w:r>
        <w:rPr>
          <w:sz w:val="20"/>
          <w:szCs w:val="20"/>
          <w:color w:val="231F20"/>
          <w:spacing w:val="-10"/>
        </w:rPr>
        <w:t>herence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impact 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 outcomes for aSAH has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systematically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studied.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av</w:t>
      </w:r>
      <w:r>
        <w:rPr>
          <w:sz w:val="20"/>
          <w:szCs w:val="20"/>
          <w:color w:val="231F20"/>
          <w:spacing w:val="-8"/>
        </w:rPr>
        <w:t>ailable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traumatic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brain  injury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-7"/>
        </w:rPr>
        <w:t xml:space="preserve">  ischemic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suggest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guideline  adherence  is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positively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correlated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w</w:t>
      </w:r>
      <w:r>
        <w:rPr>
          <w:sz w:val="20"/>
          <w:szCs w:val="20"/>
          <w:color w:val="231F20"/>
          <w:spacing w:val="-7"/>
        </w:rPr>
        <w:t>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improved outcomes.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508.213pt;margin-top:93.4625pt;mso-position-vertical-relative:page;mso-position-horizontal-relative:page;width:120pt;height:33.6pt;z-index:25174118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2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4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42" w:right="814" w:hanging="7"/>
        <w:spacing w:before="94" w:line="244" w:lineRule="auto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3"/>
        </w:rPr>
        <w:t>6.</w:t>
      </w:r>
      <w:r>
        <w:rPr>
          <w:sz w:val="26"/>
          <w:szCs w:val="26"/>
          <w:color w:val="227D82"/>
          <w:spacing w:val="9"/>
        </w:rPr>
        <w:t xml:space="preserve"> </w:t>
      </w:r>
      <w:r>
        <w:rPr>
          <w:sz w:val="26"/>
          <w:szCs w:val="26"/>
          <w:color w:val="227D82"/>
          <w:spacing w:val="-23"/>
        </w:rPr>
        <w:t>MEDICAL</w:t>
      </w:r>
      <w:r>
        <w:rPr>
          <w:sz w:val="26"/>
          <w:szCs w:val="26"/>
          <w:color w:val="227D82"/>
          <w:spacing w:val="9"/>
        </w:rPr>
        <w:t xml:space="preserve"> </w:t>
      </w:r>
      <w:r>
        <w:rPr>
          <w:sz w:val="26"/>
          <w:szCs w:val="26"/>
          <w:color w:val="227D82"/>
          <w:spacing w:val="-23"/>
        </w:rPr>
        <w:t>MEASURES TO</w:t>
      </w:r>
      <w:r>
        <w:rPr>
          <w:sz w:val="26"/>
          <w:szCs w:val="26"/>
          <w:color w:val="227D82"/>
          <w:spacing w:val="11"/>
        </w:rPr>
        <w:t xml:space="preserve"> </w:t>
      </w:r>
      <w:r>
        <w:rPr>
          <w:sz w:val="26"/>
          <w:szCs w:val="26"/>
          <w:color w:val="227D82"/>
          <w:spacing w:val="-23"/>
        </w:rPr>
        <w:t>PR</w:t>
      </w:r>
      <w:r>
        <w:rPr>
          <w:sz w:val="26"/>
          <w:szCs w:val="26"/>
          <w:color w:val="227D82"/>
          <w:spacing w:val="-24"/>
        </w:rPr>
        <w:t>EVENT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19"/>
        </w:rPr>
        <w:t>REBLEEDING AFTER aSAH</w:t>
      </w:r>
    </w:p>
    <w:p>
      <w:pPr>
        <w:spacing w:line="103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1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314" w:firstLine="9"/>
              <w:spacing w:before="62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Medical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Measures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to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Prevent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Rebleeding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After</w:t>
            </w:r>
            <w:r>
              <w:rPr>
                <w:sz w:val="14"/>
                <w:szCs w:val="14"/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</w:t>
            </w:r>
          </w:p>
          <w:p>
            <w:pPr>
              <w:pStyle w:val="TableText"/>
              <w:ind w:left="84" w:right="139" w:firstLine="6"/>
              <w:spacing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4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158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5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276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aSAH and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unsecured</w:t>
            </w:r>
          </w:p>
          <w:p>
            <w:pPr>
              <w:pStyle w:val="TableText"/>
              <w:ind w:left="271" w:right="225" w:hanging="4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aneurysm, frequent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blood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pressure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</w:t>
            </w:r>
            <w:r>
              <w:rPr>
                <w:sz w:val="14"/>
                <w:szCs w:val="14"/>
                <w:color w:val="231F20"/>
                <w:spacing w:val="-5"/>
              </w:rPr>
              <w:t>BP)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monitoring and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BP control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with short-</w:t>
            </w:r>
          </w:p>
          <w:p>
            <w:pPr>
              <w:pStyle w:val="TableText"/>
              <w:ind w:left="267" w:right="214"/>
              <w:spacing w:before="1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acting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medication(s)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avoid severe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hypotensio</w:t>
            </w:r>
            <w:r>
              <w:rPr>
                <w:sz w:val="14"/>
                <w:szCs w:val="14"/>
                <w:color w:val="231F20"/>
                <w:spacing w:val="-5"/>
              </w:rPr>
              <w:t>n,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hypertension,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BP variability.</w:t>
            </w:r>
          </w:p>
        </w:tc>
      </w:tr>
      <w:tr>
        <w:trPr>
          <w:trHeight w:val="97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399" w:lineRule="auto"/>
              <w:rPr>
                <w:sz w:val="21"/>
              </w:rPr>
            </w:pPr>
            <w:r/>
          </w:p>
          <w:p>
            <w:pPr>
              <w:pStyle w:val="TableText"/>
              <w:ind w:left="276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228" w:hanging="175"/>
              <w:spacing w:before="51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</w:t>
            </w:r>
            <w:r>
              <w:rPr>
                <w:sz w:val="14"/>
                <w:szCs w:val="14"/>
                <w:color w:val="231F20"/>
                <w:spacing w:val="-4"/>
              </w:rPr>
              <w:t>aSAH who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are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receiving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anticoagulants, emergenc</w:t>
            </w:r>
            <w:r>
              <w:rPr>
                <w:sz w:val="14"/>
                <w:szCs w:val="14"/>
                <w:color w:val="231F20"/>
                <w:spacing w:val="-4"/>
              </w:rPr>
              <w:t>y anticoagula-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reversal with app</w:t>
            </w:r>
            <w:r>
              <w:rPr>
                <w:sz w:val="14"/>
                <w:szCs w:val="14"/>
                <w:color w:val="231F20"/>
                <w:spacing w:val="-4"/>
              </w:rPr>
              <w:t>ropriate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reversal</w:t>
            </w:r>
          </w:p>
          <w:p>
            <w:pPr>
              <w:pStyle w:val="TableText"/>
              <w:ind w:left="271" w:right="292" w:hanging="4"/>
              <w:spacing w:before="10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agents should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performed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rebleeding.</w:t>
            </w:r>
          </w:p>
        </w:tc>
      </w:tr>
      <w:tr>
        <w:trPr>
          <w:trHeight w:val="622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14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ind w:left="396"/>
              <w:spacing w:before="26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3" w:right="112" w:hanging="179"/>
              <w:spacing w:before="5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3.  In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routine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 anti-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fibrinolytic therapy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useful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improve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functional outcome.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85–87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ind w:left="631"/>
        <w:spacing w:before="57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15" w:right="259" w:firstLine="25"/>
        <w:spacing w:before="24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2268503</wp:posOffset>
                </wp:positionV>
                <wp:extent cx="2510154" cy="11811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-1208684" y="226850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-95.172pt;margin-top:178.622pt;mso-position-vertical-relative:text;mso-position-horizontal-relative:text;width:197.65pt;height:9.3pt;z-index:2517422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228130</wp:posOffset>
            </wp:positionV>
            <wp:extent cx="4572398" cy="160922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Prompt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obliteration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ruptured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aneurysm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is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only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proven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be eff</w:t>
      </w:r>
      <w:r>
        <w:rPr>
          <w:sz w:val="20"/>
          <w:szCs w:val="20"/>
          <w:color w:val="231F20"/>
          <w:spacing w:val="-6"/>
        </w:rPr>
        <w:t>ective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reduce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likelihood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rebleeding.</w:t>
      </w:r>
      <w:r>
        <w:rPr>
          <w:sz w:val="11"/>
          <w:szCs w:val="11"/>
          <w:color w:val="231F20"/>
          <w:spacing w:val="-3"/>
          <w:position w:val="6"/>
        </w:rPr>
        <w:t>88,89  </w:t>
      </w:r>
      <w:r>
        <w:rPr>
          <w:sz w:val="20"/>
          <w:szCs w:val="20"/>
          <w:color w:val="231F20"/>
          <w:spacing w:val="-5"/>
        </w:rPr>
        <w:t>Ultraearly administration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antifibrino-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lytic therapy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might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reduce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risk 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rebleeding,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but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effect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been consistent across trials.</w:t>
      </w:r>
      <w:r>
        <w:rPr>
          <w:sz w:val="11"/>
          <w:szCs w:val="11"/>
          <w:color w:val="231F20"/>
          <w:spacing w:val="-2"/>
          <w:position w:val="6"/>
        </w:rPr>
        <w:t>85–87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Further-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more,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ant</w:t>
      </w:r>
      <w:r>
        <w:rPr>
          <w:sz w:val="20"/>
          <w:szCs w:val="20"/>
          <w:color w:val="231F20"/>
          <w:spacing w:val="-7"/>
        </w:rPr>
        <w:t>ifibrinolytics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does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improve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functional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3"/>
        </w:rPr>
        <w:t>outcomes.</w:t>
      </w:r>
      <w:r>
        <w:rPr>
          <w:sz w:val="11"/>
          <w:szCs w:val="11"/>
          <w:color w:val="231F20"/>
          <w:spacing w:val="-3"/>
          <w:position w:val="6"/>
        </w:rPr>
        <w:t>85–</w:t>
      </w:r>
      <w:r>
        <w:rPr>
          <w:sz w:val="11"/>
          <w:szCs w:val="11"/>
          <w:color w:val="231F20"/>
          <w:spacing w:val="-4"/>
          <w:position w:val="6"/>
        </w:rPr>
        <w:t>87   </w:t>
      </w:r>
      <w:r>
        <w:rPr>
          <w:sz w:val="20"/>
          <w:szCs w:val="20"/>
          <w:color w:val="231F20"/>
          <w:spacing w:val="-8"/>
        </w:rPr>
        <w:t>Therefore,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routine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antifibrinolytic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therapy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recommended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lack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benefit. Treatment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is </w:t>
      </w:r>
      <w:r>
        <w:rPr>
          <w:sz w:val="20"/>
          <w:szCs w:val="20"/>
          <w:color w:val="231F20"/>
          <w:spacing w:val="-8"/>
        </w:rPr>
        <w:t>commonly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pursued in practice until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7"/>
        </w:rPr>
        <w:t>the ruptured aneurysm is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7"/>
        </w:rPr>
        <w:t>treated,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effect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control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establis</w:t>
      </w:r>
      <w:r>
        <w:rPr>
          <w:sz w:val="20"/>
          <w:szCs w:val="20"/>
          <w:color w:val="231F20"/>
          <w:spacing w:val="-8"/>
        </w:rPr>
        <w:t>hed.</w:t>
      </w:r>
      <w:r>
        <w:rPr>
          <w:sz w:val="11"/>
          <w:szCs w:val="11"/>
          <w:color w:val="231F20"/>
          <w:spacing w:val="-3"/>
          <w:position w:val="6"/>
        </w:rPr>
        <w:t>90–92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Although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reasonable to treat severe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ypertension 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presentation,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insufficient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recommend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particu-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target.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Sudden,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profound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reduct</w:t>
      </w:r>
      <w:r>
        <w:rPr>
          <w:sz w:val="20"/>
          <w:szCs w:val="20"/>
          <w:color w:val="231F20"/>
          <w:spacing w:val="-8"/>
        </w:rPr>
        <w:t>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avoided.</w:t>
      </w:r>
      <w:r>
        <w:rPr>
          <w:sz w:val="11"/>
          <w:szCs w:val="11"/>
          <w:color w:val="231F20"/>
          <w:spacing w:val="9"/>
          <w:position w:val="6"/>
        </w:rPr>
        <w:t>93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taking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anticoagulants,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judgment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supports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emergency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reversal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anticoagula-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even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value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intervention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studied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presenting with aSAH.</w:t>
      </w:r>
    </w:p>
    <w:p>
      <w:pPr>
        <w:pStyle w:val="BodyText"/>
        <w:ind w:left="629"/>
        <w:spacing w:before="247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116" w:right="259" w:hanging="260"/>
        <w:spacing w:before="19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1.   Increased  BP  variability  has  been  asso</w:t>
      </w:r>
      <w:r>
        <w:rPr>
          <w:sz w:val="20"/>
          <w:szCs w:val="20"/>
          <w:color w:val="231F20"/>
          <w:spacing w:val="-11"/>
        </w:rPr>
        <w:t>ciated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worse outcomes in aSAH,</w:t>
      </w:r>
      <w:r>
        <w:rPr>
          <w:sz w:val="11"/>
          <w:szCs w:val="11"/>
          <w:color w:val="231F20"/>
          <w:spacing w:val="11"/>
          <w:position w:val="6"/>
        </w:rPr>
        <w:t>93</w:t>
      </w:r>
      <w:r>
        <w:rPr>
          <w:sz w:val="11"/>
          <w:szCs w:val="11"/>
          <w:color w:val="231F20"/>
          <w:spacing w:val="26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and excessive BP reduc-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compromise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cereb</w:t>
      </w:r>
      <w:r>
        <w:rPr>
          <w:sz w:val="20"/>
          <w:szCs w:val="20"/>
          <w:color w:val="231F20"/>
          <w:spacing w:val="-12"/>
        </w:rPr>
        <w:t>ral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2"/>
        </w:rPr>
        <w:t>perfusion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2"/>
        </w:rPr>
        <w:t>induce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ischemia,  especially  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1"/>
        </w:rPr>
        <w:t>patients  with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11"/>
        </w:rPr>
        <w:t>elevated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1"/>
        </w:rPr>
        <w:t>I</w:t>
      </w:r>
      <w:r>
        <w:rPr>
          <w:sz w:val="20"/>
          <w:szCs w:val="20"/>
          <w:color w:val="231F20"/>
          <w:spacing w:val="-12"/>
        </w:rPr>
        <w:t>CP.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Hence,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0"/>
        </w:rPr>
        <w:t>writing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group </w:t>
      </w:r>
      <w:r>
        <w:rPr>
          <w:sz w:val="20"/>
          <w:szCs w:val="20"/>
          <w:color w:val="231F20"/>
          <w:spacing w:val="-11"/>
        </w:rPr>
        <w:t>recommends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1"/>
        </w:rPr>
        <w:t>gradual reduc-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BP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when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patients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severely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hypertensive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180–200 mmHg) but ensuring stric</w:t>
      </w:r>
      <w:r>
        <w:rPr>
          <w:sz w:val="20"/>
          <w:szCs w:val="20"/>
          <w:color w:val="231F20"/>
          <w:spacing w:val="-7"/>
        </w:rPr>
        <w:t>t avoidance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hypotension (mean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arterial pressure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10"/>
        </w:rPr>
        <w:t>&lt;</w:t>
      </w:r>
      <w:r>
        <w:rPr>
          <w:sz w:val="20"/>
          <w:szCs w:val="20"/>
          <w:color w:val="231F20"/>
          <w:spacing w:val="-10"/>
        </w:rPr>
        <w:t>65 mmHg)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closely monitoring the neurological examination while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lowering the BP. A meta-analysis of factors predictive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early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rebleeding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aSAH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suggested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higher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rates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rebleeding with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systoli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BP </w:t>
      </w:r>
      <w:r>
        <w:rPr>
          <w:sz w:val="17"/>
          <w:szCs w:val="17"/>
          <w:color w:val="231F20"/>
          <w:spacing w:val="-8"/>
        </w:rPr>
        <w:t>&gt;</w:t>
      </w:r>
      <w:r>
        <w:rPr>
          <w:sz w:val="20"/>
          <w:szCs w:val="20"/>
          <w:color w:val="231F20"/>
          <w:spacing w:val="-8"/>
        </w:rPr>
        <w:t>160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mmHg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systolic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&lt;</w:t>
      </w:r>
      <w:r>
        <w:rPr>
          <w:sz w:val="20"/>
          <w:szCs w:val="20"/>
          <w:color w:val="231F20"/>
          <w:spacing w:val="-8"/>
        </w:rPr>
        <w:t>140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mmHg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highlig</w:t>
      </w:r>
      <w:r>
        <w:rPr>
          <w:sz w:val="20"/>
          <w:szCs w:val="20"/>
          <w:color w:val="231F20"/>
          <w:spacing w:val="-9"/>
        </w:rPr>
        <w:t>hted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heterogeneity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results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across the few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available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5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0" w:right="989" w:firstLine="8"/>
        <w:spacing w:before="106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651723</wp:posOffset>
                </wp:positionV>
                <wp:extent cx="810894" cy="184150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2887036" y="65172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227.326pt;margin-top:51.3168pt;mso-position-vertical-relative:text;mso-position-horizontal-relative:text;width:63.85pt;height:14.5pt;z-index:251743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2"/>
        </w:rPr>
        <w:t>observational series.</w:t>
      </w:r>
      <w:r>
        <w:rPr>
          <w:sz w:val="11"/>
          <w:szCs w:val="11"/>
          <w:color w:val="231F20"/>
          <w:spacing w:val="12"/>
          <w:position w:val="6"/>
        </w:rPr>
        <w:t>94</w:t>
      </w:r>
      <w:r>
        <w:rPr>
          <w:sz w:val="11"/>
          <w:szCs w:val="11"/>
          <w:color w:val="231F20"/>
          <w:spacing w:val="13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Previous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2"/>
        </w:rPr>
        <w:t>guidelines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have 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gested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keeping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systolic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&lt;</w:t>
      </w:r>
      <w:r>
        <w:rPr>
          <w:sz w:val="20"/>
          <w:szCs w:val="20"/>
          <w:color w:val="231F20"/>
          <w:spacing w:val="-8"/>
        </w:rPr>
        <w:t>160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mmHg</w:t>
      </w:r>
      <w:r>
        <w:rPr>
          <w:sz w:val="11"/>
          <w:szCs w:val="11"/>
          <w:color w:val="231F20"/>
          <w:spacing w:val="13"/>
          <w:position w:val="6"/>
        </w:rPr>
        <w:t>12</w:t>
      </w:r>
      <w:r>
        <w:rPr>
          <w:sz w:val="11"/>
          <w:szCs w:val="11"/>
          <w:color w:val="231F20"/>
          <w:spacing w:val="15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&lt;</w:t>
      </w:r>
      <w:r>
        <w:rPr>
          <w:sz w:val="20"/>
          <w:szCs w:val="20"/>
          <w:color w:val="231F20"/>
          <w:spacing w:val="-5"/>
        </w:rPr>
        <w:t>180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mmHg.</w:t>
      </w:r>
      <w:r>
        <w:rPr>
          <w:sz w:val="11"/>
          <w:szCs w:val="11"/>
          <w:color w:val="231F20"/>
          <w:spacing w:val="-5"/>
          <w:position w:val="6"/>
        </w:rPr>
        <w:t>95  </w:t>
      </w:r>
      <w:r>
        <w:rPr>
          <w:sz w:val="20"/>
          <w:szCs w:val="20"/>
          <w:color w:val="231F20"/>
          <w:spacing w:val="-5"/>
        </w:rPr>
        <w:t>Although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3"/>
        </w:rPr>
        <w:t>these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parameters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may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reasonable to consider in practice, </w:t>
      </w:r>
      <w:r>
        <w:rPr>
          <w:sz w:val="20"/>
          <w:szCs w:val="20"/>
          <w:color w:val="231F20"/>
          <w:spacing w:val="-11"/>
        </w:rPr>
        <w:t>available 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insufficient 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recommend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BP target.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When deciding on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target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for B</w:t>
      </w:r>
      <w:r>
        <w:rPr>
          <w:sz w:val="20"/>
          <w:szCs w:val="20"/>
          <w:color w:val="231F20"/>
          <w:spacing w:val="-10"/>
        </w:rPr>
        <w:t>P reduction, factors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to appraise include BP at presentat</w:t>
      </w:r>
      <w:r>
        <w:rPr>
          <w:sz w:val="20"/>
          <w:szCs w:val="20"/>
          <w:color w:val="231F20"/>
          <w:spacing w:val="-11"/>
        </w:rPr>
        <w:t>ion, brain swelling,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hydrocephalus, 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history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hypertension 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renal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impairment.</w:t>
      </w:r>
    </w:p>
    <w:p>
      <w:pPr>
        <w:pStyle w:val="BodyText"/>
        <w:ind w:left="492" w:right="989" w:hanging="281"/>
        <w:spacing w:before="1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emergenc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reversal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anticoagula-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 has not been tested in patients presentin</w:t>
      </w:r>
      <w:r>
        <w:rPr>
          <w:sz w:val="20"/>
          <w:szCs w:val="20"/>
          <w:color w:val="231F20"/>
          <w:spacing w:val="-7"/>
        </w:rPr>
        <w:t>g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Yet,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value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immediate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anticoa</w:t>
      </w:r>
      <w:r>
        <w:rPr>
          <w:sz w:val="20"/>
          <w:szCs w:val="20"/>
          <w:color w:val="231F20"/>
          <w:spacing w:val="-9"/>
        </w:rPr>
        <w:t>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reversal  has  been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demonstrated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   intracranial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sz w:val="20"/>
          <w:szCs w:val="20"/>
          <w:color w:val="231F20"/>
          <w:spacing w:val="-6"/>
        </w:rPr>
        <w:t>hemorrhage.</w:t>
      </w:r>
      <w:r>
        <w:rPr>
          <w:sz w:val="11"/>
          <w:szCs w:val="11"/>
          <w:color w:val="231F20"/>
          <w:position w:val="6"/>
        </w:rPr>
        <w:t>13,96       </w:t>
      </w:r>
      <w:r>
        <w:rPr>
          <w:sz w:val="20"/>
          <w:szCs w:val="20"/>
          <w:color w:val="231F20"/>
          <w:spacing w:val="-10"/>
        </w:rPr>
        <w:t>Consequently,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immediate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anticoagulation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reversal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presenting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aSAH  is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strongly  reco</w:t>
      </w:r>
      <w:r>
        <w:rPr>
          <w:sz w:val="20"/>
          <w:szCs w:val="20"/>
          <w:color w:val="231F20"/>
          <w:spacing w:val="-8"/>
        </w:rPr>
        <w:t>mmended.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Reversal strategies should fo</w:t>
      </w:r>
      <w:r>
        <w:rPr>
          <w:sz w:val="20"/>
          <w:szCs w:val="20"/>
          <w:color w:val="231F20"/>
          <w:spacing w:val="-7"/>
        </w:rPr>
        <w:t>llow current published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standards 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life-threa</w:t>
      </w:r>
      <w:r>
        <w:rPr>
          <w:sz w:val="20"/>
          <w:szCs w:val="20"/>
          <w:color w:val="231F20"/>
          <w:spacing w:val="-6"/>
        </w:rPr>
        <w:t>tening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bleeding.</w:t>
      </w:r>
      <w:r>
        <w:rPr>
          <w:sz w:val="11"/>
          <w:szCs w:val="11"/>
          <w:color w:val="231F20"/>
          <w:spacing w:val="-2"/>
          <w:position w:val="6"/>
        </w:rPr>
        <w:t>13,97</w:t>
      </w:r>
    </w:p>
    <w:p>
      <w:pPr>
        <w:pStyle w:val="BodyText"/>
        <w:ind w:left="492" w:right="989" w:hanging="284"/>
        <w:spacing w:before="1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3.   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11"/>
        </w:rPr>
        <w:t>largest,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high-quality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randomized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controlled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trial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(RCT)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evaluating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ultraearly,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short-te</w:t>
      </w:r>
      <w:r>
        <w:rPr>
          <w:sz w:val="20"/>
          <w:szCs w:val="20"/>
          <w:color w:val="231F20"/>
          <w:spacing w:val="-11"/>
        </w:rPr>
        <w:t>rm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antifibrinolytic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therapy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patients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-12"/>
        </w:rPr>
        <w:t>AH,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ULTRA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(Ultra-Early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Tranexamic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Acid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After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Subarachn</w:t>
      </w:r>
      <w:r>
        <w:rPr>
          <w:sz w:val="20"/>
          <w:szCs w:val="20"/>
          <w:color w:val="231F20"/>
          <w:spacing w:val="-12"/>
        </w:rPr>
        <w:t>oid  Hemorrhage),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show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significant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reduction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rebleeding  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1"/>
        </w:rPr>
        <w:t>demonstrated   no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1"/>
        </w:rPr>
        <w:t>improvement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functional  outcomes </w:t>
      </w:r>
      <w:r>
        <w:rPr>
          <w:sz w:val="20"/>
          <w:szCs w:val="20"/>
          <w:color w:val="231F20"/>
          <w:spacing w:val="-9"/>
        </w:rPr>
        <w:t xml:space="preserve"> among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treated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tranexamic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acid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compared 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patients w</w:t>
      </w:r>
      <w:r>
        <w:rPr>
          <w:sz w:val="20"/>
          <w:szCs w:val="20"/>
          <w:color w:val="231F20"/>
          <w:spacing w:val="-11"/>
        </w:rPr>
        <w:t>ho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did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receive antifibrinolytic therapy.</w:t>
      </w:r>
      <w:r>
        <w:rPr>
          <w:sz w:val="11"/>
          <w:szCs w:val="11"/>
          <w:color w:val="231F20"/>
          <w:spacing w:val="11"/>
          <w:position w:val="6"/>
        </w:rPr>
        <w:t>85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Patients assigned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receive tranexamic acid were sta</w:t>
      </w:r>
      <w:r>
        <w:rPr>
          <w:sz w:val="20"/>
          <w:szCs w:val="20"/>
          <w:color w:val="231F20"/>
          <w:spacing w:val="-10"/>
        </w:rPr>
        <w:t>rted on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medica-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median time of  185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minutes from symp-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tom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onset,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medication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was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continued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until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aneurysm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2"/>
        </w:rPr>
        <w:t>was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secured,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up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2"/>
        </w:rPr>
        <w:t>24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hours.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2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good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functional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outcome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6  mont</w:t>
      </w:r>
      <w:r>
        <w:rPr>
          <w:sz w:val="20"/>
          <w:szCs w:val="20"/>
          <w:color w:val="231F20"/>
          <w:spacing w:val="-10"/>
        </w:rPr>
        <w:t>hs  (modified  Rankin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Scale [mRS] score 0–3) was observed in 287 of 475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patients (60%) in the tranexamic acid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9"/>
        </w:rPr>
        <w:t>group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9"/>
        </w:rPr>
        <w:t>300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 470 patients (64%) in the control</w:t>
      </w:r>
      <w:r>
        <w:rPr>
          <w:sz w:val="20"/>
          <w:szCs w:val="20"/>
          <w:color w:val="231F20"/>
          <w:spacing w:val="-10"/>
        </w:rPr>
        <w:t xml:space="preserve"> group. Moreover,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rate of excellent outcome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(mRS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score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0–2)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lower in the tranexamic acid group. Rates 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rebleed-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 were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10% in the tranexamic acid group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14%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 the control group.</w:t>
      </w:r>
      <w:r>
        <w:rPr>
          <w:sz w:val="11"/>
          <w:szCs w:val="11"/>
          <w:color w:val="231F20"/>
          <w:spacing w:val="5"/>
          <w:position w:val="6"/>
        </w:rPr>
        <w:t>85</w:t>
      </w:r>
      <w:r>
        <w:rPr>
          <w:sz w:val="11"/>
          <w:szCs w:val="11"/>
          <w:color w:val="231F20"/>
          <w:spacing w:val="46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Older studies showed conflict-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results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reduction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rebleeding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absence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 significant  improvem</w:t>
      </w:r>
      <w:r>
        <w:rPr>
          <w:sz w:val="20"/>
          <w:szCs w:val="20"/>
          <w:color w:val="231F20"/>
          <w:spacing w:val="-9"/>
        </w:rPr>
        <w:t>ent  in  functional  outcomes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treate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antifibrinolytic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ther-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8"/>
          <w:w w:val="97"/>
        </w:rPr>
        <w:t>apy.</w:t>
      </w:r>
      <w:r>
        <w:rPr>
          <w:sz w:val="11"/>
          <w:szCs w:val="11"/>
          <w:color w:val="231F20"/>
          <w:position w:val="6"/>
        </w:rPr>
        <w:t>86,87</w:t>
      </w:r>
      <w:r>
        <w:rPr>
          <w:sz w:val="11"/>
          <w:szCs w:val="11"/>
          <w:color w:val="231F20"/>
          <w:spacing w:val="33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Consequently, current evidence indicates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antifibrinolytic therapy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indicated for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routine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management of patients with aSAH.</w:t>
      </w:r>
    </w:p>
    <w:p>
      <w:pPr>
        <w:pStyle w:val="BodyText"/>
        <w:ind w:left="4"/>
        <w:spacing w:before="224" w:line="234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1" w:right="989" w:hanging="192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Antifibrinolytic therapy: </w:t>
      </w:r>
      <w:r>
        <w:rPr>
          <w:sz w:val="20"/>
          <w:szCs w:val="20"/>
          <w:color w:val="231F20"/>
          <w:spacing w:val="-9"/>
        </w:rPr>
        <w:t>Although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ULTRA trial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vides convincing evidence that the</w:t>
      </w:r>
      <w:r>
        <w:rPr>
          <w:sz w:val="20"/>
          <w:szCs w:val="20"/>
          <w:color w:val="231F20"/>
          <w:spacing w:val="-9"/>
        </w:rPr>
        <w:t xml:space="preserve"> use of tranexamic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acid  does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significantly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decrease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rate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rebleeding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effective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improve 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outcomes  in  patients  with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8"/>
        </w:rPr>
        <w:t>aSAH  whose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ruptured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obliterated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earl</w:t>
      </w:r>
      <w:r>
        <w:rPr>
          <w:sz w:val="20"/>
          <w:szCs w:val="20"/>
          <w:color w:val="231F20"/>
          <w:spacing w:val="-10"/>
        </w:rPr>
        <w:t>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(median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time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was  14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hours from symptom onset in 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trial),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there is a pos-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sibility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short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course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antif</w:t>
      </w:r>
      <w:r>
        <w:rPr>
          <w:sz w:val="20"/>
          <w:szCs w:val="20"/>
          <w:color w:val="231F20"/>
          <w:spacing w:val="-8"/>
        </w:rPr>
        <w:t>ibrinolytic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therapy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could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role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managemen</w:t>
      </w:r>
      <w:r>
        <w:rPr>
          <w:sz w:val="20"/>
          <w:szCs w:val="20"/>
          <w:color w:val="231F20"/>
          <w:spacing w:val="-11"/>
        </w:rPr>
        <w:t>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patients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-43.2125pt;margin-top:58.4126pt;mso-position-vertical-relative:text;mso-position-horizontal-relative:text;width:120pt;height:33.6pt;z-index:251753472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552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659932</wp:posOffset>
                </wp:positionV>
                <wp:extent cx="810894" cy="184150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16200000">
                          <a:off x="-97171" y="65993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-7.65128pt;margin-top:51.9632pt;mso-position-vertical-relative:text;mso-position-horizontal-relative:text;width:63.85pt;height:14.5pt;z-index:2517555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5560142</wp:posOffset>
                </wp:positionV>
                <wp:extent cx="2510154" cy="118110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5400000">
                          <a:off x="-976528" y="556014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-76.892pt;margin-top:437.807pt;mso-position-vertical-relative:text;mso-position-horizontal-relative:text;width:197.65pt;height:9.3pt;z-index:251754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60" style="position:absolute;margin-left:50pt;margin-top:450.942pt;mso-position-vertical-relative:text;mso-position-horizontal-relative:text;width:234pt;height:1pt;z-index:251756544;" filled="false" strokecolor="#AEAFB3" strokeweight="1.00pt" coordsize="4680,20" coordorigin="0,0" path="m0,10l4680,10e">
            <v:stroke joinstyle="miter" miterlimit="10"/>
          </v:shape>
        </w:pict>
      </w:r>
      <w:r>
        <w:pict>
          <v:shape id="_x0000_s162" style="position:absolute;margin-left:60.47pt;margin-top:6.37254pt;mso-position-vertical-relative:text;mso-position-horizontal-relative:text;width:224.1pt;height:433.8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8" w:right="20" w:hanging="4"/>
                    <w:spacing w:before="19" w:line="24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whom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aneurysm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treatment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will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delayed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0"/>
                    </w:rPr>
                    <w:t>because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logistic or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medical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reasons.</w:t>
                  </w:r>
                </w:p>
                <w:p>
                  <w:pPr>
                    <w:pStyle w:val="BodyText"/>
                    <w:ind w:left="212" w:right="20" w:hanging="193"/>
                    <w:spacing w:before="6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BP treatment: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Research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needs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conducted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determine the optimal managemen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 of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BP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between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presentation  and  aneurysm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obliterat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ion.  Whether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the therapeutic targets to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tested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should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cut-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offs of systolic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BP,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use of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mean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 xml:space="preserve"> arterial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pressure, or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proportions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BP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reduction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(to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minimize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BP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vari-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ability)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issue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that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deserves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care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ful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consider-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ation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during the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planning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a fu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ture trial to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answer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this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question. The value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individualizing the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moni-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toring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(invasive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versus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noninvasive)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treatment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  acute  hypertension</w:t>
                  </w:r>
                  <w:r>
                    <w:rPr>
                      <w:sz w:val="20"/>
                      <w:szCs w:val="20"/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mi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nimize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BP</w:t>
                  </w:r>
                  <w:r>
                    <w:rPr>
                      <w:sz w:val="20"/>
                      <w:szCs w:val="20"/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variability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(bolus</w:t>
                  </w:r>
                  <w:r>
                    <w:rPr>
                      <w:sz w:val="20"/>
                      <w:szCs w:val="20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versus</w:t>
                  </w:r>
                  <w:r>
                    <w:rPr>
                      <w:sz w:val="20"/>
                      <w:szCs w:val="20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continuous</w:t>
                  </w:r>
                  <w:r>
                    <w:rPr>
                      <w:sz w:val="20"/>
                      <w:szCs w:val="20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infusion)</w:t>
                  </w:r>
                  <w:r>
                    <w:rPr>
                      <w:sz w:val="20"/>
                      <w:szCs w:val="20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opti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mizing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cerebral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perfusion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pressure</w:t>
                  </w:r>
                  <w:r>
                    <w:rPr>
                      <w:sz w:val="20"/>
                      <w:szCs w:val="20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(when</w:t>
                  </w:r>
                  <w:r>
                    <w:rPr>
                      <w:sz w:val="20"/>
                      <w:szCs w:val="20"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ICP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known)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also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merits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investigation.</w:t>
                  </w:r>
                </w:p>
                <w:p>
                  <w:pPr>
                    <w:pStyle w:val="BodyText"/>
                    <w:ind w:left="212" w:right="20" w:hanging="193"/>
                    <w:spacing w:before="7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Effect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8"/>
                    </w:rPr>
                    <w:t>antithrombotics: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There</w:t>
                  </w:r>
                  <w:r>
                    <w:rPr>
                      <w:sz w:val="20"/>
                      <w:szCs w:val="20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some</w:t>
                  </w:r>
                  <w:r>
                    <w:rPr>
                      <w:sz w:val="20"/>
                      <w:szCs w:val="20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evidence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that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aspirin   use   could   be   associated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wi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increased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risk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rebleeding.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Consequentl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y,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it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might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reasonable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investigate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whether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treatment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aimed at improving platelet function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patie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nts who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have</w:t>
                  </w:r>
                  <w:r>
                    <w:rPr>
                      <w:sz w:val="20"/>
                      <w:szCs w:val="20"/>
                      <w:color w:val="231F20"/>
                      <w:spacing w:val="5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aSAH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while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taking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antiplatelet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agents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could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  beneficial.  There  is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 xml:space="preserve">  currently  limited</w:t>
                  </w:r>
                  <w:r>
                    <w:rPr>
                      <w:sz w:val="20"/>
                      <w:szCs w:val="20"/>
                      <w:color w:val="231F20"/>
                      <w:spacing w:val="5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evidence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on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risks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benefit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platelet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transfusion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patients with aSAH, either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 general</w:t>
                  </w:r>
                  <w:r>
                    <w:rPr>
                      <w:sz w:val="20"/>
                      <w:szCs w:val="20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or for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patients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who  require</w:t>
                  </w:r>
                  <w:r>
                    <w:rPr>
                      <w:sz w:val="20"/>
                      <w:szCs w:val="20"/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open</w:t>
                  </w:r>
                  <w:r>
                    <w:rPr>
                      <w:sz w:val="20"/>
                      <w:szCs w:val="20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surgical  intervention.</w:t>
                  </w:r>
                  <w:r>
                    <w:rPr>
                      <w:sz w:val="20"/>
                      <w:szCs w:val="20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Safety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concerns in patients with IC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 should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considered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if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 trial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on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platelet transfusion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aSAH were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conducted.</w:t>
                  </w:r>
                </w:p>
                <w:p>
                  <w:pPr>
                    <w:pStyle w:val="BodyText"/>
                    <w:ind w:left="212" w:right="20" w:hanging="193"/>
                    <w:spacing w:before="3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6"/>
                    </w:rPr>
                    <w:t>Effect ofCSF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6"/>
                    </w:rPr>
                    <w:t>diversion: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It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uncertain whether CSF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diversion may increase the risk of rebleeding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before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treatment of the ruptured aneurysm, with conflicting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reports in the literature. Further</w:t>
                  </w:r>
                  <w:r>
                    <w:rPr>
                      <w:sz w:val="20"/>
                      <w:szCs w:val="20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investigation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should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performed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on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optimal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external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ventr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icular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drain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(EVD)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management strategies when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CSF dive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rsion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required.</w:t>
                  </w:r>
                </w:p>
              </w:txbxContent>
            </v:textbox>
          </v:shape>
        </w:pict>
      </w:r>
      <w:r>
        <w:pict>
          <v:shape id="_x0000_s164" style="position:absolute;margin-left:49.2488pt;margin-top:450.923pt;mso-position-vertical-relative:text;mso-position-horizontal-relative:text;width:206.85pt;height:47.3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39" w:hanging="2"/>
                    <w:spacing w:before="18" w:line="244" w:lineRule="auto"/>
                    <w:outlineLvl w:val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227D82"/>
                      <w:spacing w:val="-22"/>
                    </w:rPr>
                    <w:t>7. SURGICAL AND</w:t>
                  </w:r>
                  <w:r>
                    <w:rPr>
                      <w:sz w:val="26"/>
                      <w:szCs w:val="26"/>
                      <w:color w:val="227D82"/>
                      <w:spacing w:val="9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22"/>
                    </w:rPr>
                    <w:t>ENDOVASC</w:t>
                  </w:r>
                  <w:r>
                    <w:rPr>
                      <w:sz w:val="26"/>
                      <w:szCs w:val="26"/>
                      <w:color w:val="227D82"/>
                      <w:spacing w:val="-23"/>
                    </w:rPr>
                    <w:t>ULAR</w:t>
                  </w:r>
                  <w:r>
                    <w:rPr>
                      <w:sz w:val="26"/>
                      <w:szCs w:val="26"/>
                      <w:color w:val="227D82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24"/>
                    </w:rPr>
                    <w:t>METHODS</w:t>
                  </w:r>
                  <w:r>
                    <w:rPr>
                      <w:sz w:val="26"/>
                      <w:szCs w:val="26"/>
                      <w:color w:val="227D82"/>
                      <w:spacing w:val="15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24"/>
                    </w:rPr>
                    <w:t>FOR TREATMENT OF</w:t>
                  </w:r>
                </w:p>
                <w:p>
                  <w:pPr>
                    <w:pStyle w:val="BodyText"/>
                    <w:ind w:left="23"/>
                    <w:spacing w:before="55" w:line="196" w:lineRule="auto"/>
                    <w:outlineLvl w:val="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227D82"/>
                      <w:spacing w:val="-20"/>
                    </w:rPr>
                    <w:t>RUPTURED CEREBRAL ANEURYSMS</w:t>
                  </w:r>
                </w:p>
              </w:txbxContent>
            </v:textbox>
          </v:shape>
        </w:pict>
      </w:r>
      <w:r>
        <w:pict>
          <v:shape id="_x0000_s166" style="position:absolute;margin-left:48.5pt;margin-top:501.442pt;mso-position-vertical-relative:text;mso-position-horizontal-relative:text;width:236.05pt;height:181.2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75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902"/>
                    <w:gridCol w:w="899"/>
                    <w:gridCol w:w="2874"/>
                  </w:tblGrid>
                  <w:tr>
                    <w:trPr>
                      <w:trHeight w:val="811" w:hRule="atLeast"/>
                    </w:trPr>
                    <w:tc>
                      <w:tcPr>
                        <w:shd w:val="clear" w:fill="CD151D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80" w:right="433" w:firstLine="8"/>
                          <w:spacing w:before="62" w:line="25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Recommendations for Surgical and Endovascular Me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1"/>
                          </w:rPr>
                          <w:t>thods for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Treatment of Ruptured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1"/>
                          </w:rPr>
                          <w:t>Cerebral Aneurysms</w:t>
                        </w:r>
                      </w:p>
                      <w:p>
                        <w:pPr>
                          <w:pStyle w:val="TableText"/>
                          <w:ind w:left="84" w:right="139" w:firstLine="6"/>
                          <w:spacing w:before="10" w:line="26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2"/>
                          </w:rPr>
                          <w:t>Referenced studies that support recommendation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"/>
                          </w:rPr>
                          <w:t>s are summarized in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online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Data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Supplement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7"/>
                          </w:rPr>
                          <w:t xml:space="preserve"> 5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7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AEAFB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7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3"/>
                          </w:rPr>
                          <w:t>COR</w:t>
                        </w:r>
                      </w:p>
                    </w:tc>
                    <w:tc>
                      <w:tcPr>
                        <w:shd w:val="clear" w:fill="AEAFB3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ind w:left="317"/>
                          <w:spacing w:before="7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7"/>
                          </w:rPr>
                          <w:t>LOE</w:t>
                        </w:r>
                      </w:p>
                    </w:tc>
                    <w:tc>
                      <w:tcPr>
                        <w:shd w:val="clear" w:fill="AEAFB3"/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8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Recommendations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EEEEEF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81"/>
                          <w:spacing w:before="8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Timing</w:t>
                        </w:r>
                      </w:p>
                    </w:tc>
                  </w:tr>
                  <w:tr>
                    <w:trPr>
                      <w:trHeight w:val="1158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4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1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175"/>
                          <w:spacing w:before="50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1.  For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  <w:position w:val="1"/>
                          </w:rPr>
                          <w:t>patients wit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h aSAH,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surgical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or</w:t>
                        </w:r>
                      </w:p>
                      <w:p>
                        <w:pPr>
                          <w:pStyle w:val="TableText"/>
                          <w:ind w:left="344" w:right="151" w:firstLine="3"/>
                          <w:spacing w:before="13" w:line="2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endovascular treatment of th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ruptured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aneurysm should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be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perfor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med as early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as feasible after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presentation,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preferably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within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hours of onset, 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impro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ve</w:t>
                        </w:r>
                      </w:p>
                      <w:p>
                        <w:pPr>
                          <w:pStyle w:val="TableText"/>
                          <w:ind w:left="348"/>
                          <w:spacing w:before="19" w:line="229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  <w:position w:val="-2"/>
                          </w:rPr>
                          <w:t>outcome.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1"/>
                            <w:position w:val="1"/>
                          </w:rPr>
                          <w:t>40,98–104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EEEEEF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81"/>
                          <w:spacing w:before="52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Treatment goal</w:t>
                        </w:r>
                      </w:p>
                    </w:tc>
                  </w:tr>
                  <w:tr>
                    <w:trPr>
                      <w:trHeight w:val="801" w:hRule="atLeast"/>
                    </w:trPr>
                    <w:tc>
                      <w:tcPr>
                        <w:shd w:val="clear" w:fill="70C386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28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0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79FD5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31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347" w:right="163" w:hanging="178"/>
                          <w:spacing w:before="51" w:line="264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2.  For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patients with aSAH, complete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oblit-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eration of the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ruptured aneurysm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indi-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cated whenever feasible 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reduce the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risk 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rebleeding 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retreatment.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3"/>
                            <w:position w:val="4"/>
                          </w:rPr>
                          <w:t>105–107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/>
        <w:pict>
          <v:shape id="_x0000_s168" style="mso-position-vertical-relative:line;mso-position-horizontal-relative:char;width:486pt;height:2pt;" filled="false" strokecolor="#AEAFB3" strokeweight="2.00pt" coordsize="9720,40" coordorigin="0,0" path="m0,20l4680,20m5040,20l972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4675" w:type="dxa"/>
        <w:tblInd w:w="603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45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433" w:firstLine="8"/>
              <w:spacing w:before="62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 for Surgical and Endovascular Me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thods for</w:t>
            </w:r>
            <w:r>
              <w:rPr>
                <w:sz w:val="14"/>
                <w:szCs w:val="14"/>
                <w:b/>
                <w:bCs/>
                <w:color w:val="FFFFFF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Treatment of Ruptured Cerebral Aneurys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ms (Continued)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520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275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344" w:right="134" w:hanging="180"/>
              <w:spacing w:before="54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3.  For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whom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com-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</w:rPr>
              <w:t>plete obliteration of the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ruptured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aneu-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rysm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by either clipping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primary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coiling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treatment</w:t>
            </w:r>
            <w:r>
              <w:rPr>
                <w:sz w:val="14"/>
                <w:szCs w:val="14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 feasible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the acute</w:t>
            </w:r>
          </w:p>
          <w:p>
            <w:pPr>
              <w:pStyle w:val="TableText"/>
              <w:ind w:left="344" w:right="125" w:firstLine="7"/>
              <w:spacing w:before="1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phase,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partial obliteration to secure the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rupture site and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retreatment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a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delayed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fashion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those with func</w:t>
            </w:r>
            <w:r>
              <w:rPr>
                <w:sz w:val="14"/>
                <w:szCs w:val="14"/>
                <w:color w:val="231F20"/>
                <w:spacing w:val="-4"/>
              </w:rPr>
              <w:t>tional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recovery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are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rebleeding.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Modality of treatment:</w:t>
            </w:r>
            <w:r>
              <w:rPr>
                <w:sz w:val="14"/>
                <w:szCs w:val="14"/>
                <w:color w:val="231F20"/>
                <w:spacing w:val="2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general</w:t>
            </w:r>
          </w:p>
        </w:tc>
      </w:tr>
      <w:tr>
        <w:trPr>
          <w:trHeight w:val="98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3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344" w:right="292" w:hanging="180"/>
              <w:spacing w:before="54" w:line="265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4. 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from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rup</w:t>
            </w:r>
            <w:r>
              <w:rPr>
                <w:sz w:val="14"/>
                <w:szCs w:val="14"/>
                <w:color w:val="231F20"/>
                <w:spacing w:val="-4"/>
              </w:rPr>
              <w:t>tured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aneurysms of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posterior circulation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that are amenable to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coilin</w:t>
            </w:r>
            <w:r>
              <w:rPr>
                <w:sz w:val="14"/>
                <w:szCs w:val="14"/>
                <w:color w:val="231F20"/>
                <w:spacing w:val="-4"/>
              </w:rPr>
              <w:t>g,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coiling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indicated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preference to cli</w:t>
            </w:r>
            <w:r>
              <w:rPr>
                <w:sz w:val="14"/>
                <w:szCs w:val="14"/>
                <w:color w:val="231F20"/>
                <w:spacing w:val="-3"/>
              </w:rPr>
              <w:t>pping to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improve outcome.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108–110</w:t>
            </w:r>
          </w:p>
        </w:tc>
      </w:tr>
      <w:tr>
        <w:trPr>
          <w:trHeight w:val="116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16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5. 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SAH deemed</w:t>
            </w:r>
          </w:p>
          <w:p>
            <w:pPr>
              <w:pStyle w:val="TableText"/>
              <w:ind w:left="338" w:right="16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salvageable and with depressed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level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consciousness due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larg</w:t>
            </w:r>
            <w:r>
              <w:rPr>
                <w:sz w:val="14"/>
                <w:szCs w:val="14"/>
                <w:color w:val="231F20"/>
                <w:spacing w:val="-4"/>
              </w:rPr>
              <w:t>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intrapa-</w:t>
            </w:r>
          </w:p>
          <w:p>
            <w:pPr>
              <w:pStyle w:val="TableText"/>
              <w:ind w:left="339" w:right="294" w:firstLine="3"/>
              <w:spacing w:before="12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renchymal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hematoma, emergency clot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evacuation should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performed to</w:t>
            </w:r>
          </w:p>
          <w:p>
            <w:pPr>
              <w:pStyle w:val="TableText"/>
              <w:ind w:left="343"/>
              <w:spacing w:before="11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reduce mortality.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111,1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12</w:t>
            </w:r>
          </w:p>
        </w:tc>
      </w:tr>
      <w:tr>
        <w:trPr>
          <w:trHeight w:val="116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275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335" w:right="79" w:hanging="168"/>
              <w:spacing w:before="54" w:line="265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49376" behindDoc="1" locked="0" layoutInCell="1" allowOverlap="1">
                  <wp:simplePos x="0" y="0"/>
                  <wp:positionH relativeFrom="column">
                    <wp:posOffset>-3547309</wp:posOffset>
                  </wp:positionH>
                  <wp:positionV relativeFrom="paragraph">
                    <wp:posOffset>442548</wp:posOffset>
                  </wp:positionV>
                  <wp:extent cx="4572398" cy="1609222"/>
                  <wp:effectExtent l="0" t="0" r="0" b="0"/>
                  <wp:wrapNone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6"/>
              </w:rPr>
              <w:t>6.  For patients with aSAH, the ruptured aneu-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6"/>
              </w:rPr>
              <w:t>rysm should be evaluated by specialist(s)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6"/>
              </w:rPr>
              <w:t>with endovascular and surgical expertise to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determine the relative risks and benefits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5"/>
              </w:rPr>
              <w:t>surgical or endovascul</w:t>
            </w:r>
            <w:r>
              <w:rPr>
                <w:sz w:val="14"/>
                <w:szCs w:val="14"/>
                <w:color w:val="231F20"/>
                <w:spacing w:val="-6"/>
              </w:rPr>
              <w:t>ar treatment accord-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6"/>
              </w:rPr>
              <w:t>ing to patient and aneurysm characteristics.</w:t>
            </w:r>
          </w:p>
        </w:tc>
      </w:tr>
      <w:tr>
        <w:trPr>
          <w:trHeight w:val="620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ind w:left="368"/>
              <w:spacing w:before="236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331"/>
              <w:spacing w:before="26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311" w:right="94" w:hanging="139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7.  For patients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&gt;</w:t>
            </w:r>
            <w:r>
              <w:rPr>
                <w:sz w:val="14"/>
                <w:szCs w:val="14"/>
                <w:color w:val="231F20"/>
                <w:spacing w:val="-8"/>
              </w:rPr>
              <w:t>70 years of age</w:t>
            </w:r>
            <w:r>
              <w:rPr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with aSAH, the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superiority of coil</w:t>
            </w:r>
            <w:r>
              <w:rPr>
                <w:sz w:val="14"/>
                <w:szCs w:val="14"/>
                <w:color w:val="231F20"/>
                <w:spacing w:val="-7"/>
              </w:rPr>
              <w:t>ing or clipping</w:t>
            </w:r>
            <w:r>
              <w:rPr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to improve</w:t>
            </w:r>
          </w:p>
          <w:p>
            <w:pPr>
              <w:pStyle w:val="TableText"/>
              <w:ind w:left="313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outcome is not well establishe</w:t>
            </w:r>
            <w:r>
              <w:rPr>
                <w:sz w:val="14"/>
                <w:szCs w:val="14"/>
                <w:color w:val="231F20"/>
                <w:spacing w:val="-8"/>
              </w:rPr>
              <w:t>d.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113,114</w:t>
            </w:r>
          </w:p>
        </w:tc>
      </w:tr>
      <w:tr>
        <w:trPr>
          <w:trHeight w:val="980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166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8.  For</w:t>
            </w:r>
            <w:r>
              <w:rPr>
                <w:sz w:val="14"/>
                <w:szCs w:val="14"/>
                <w:color w:val="231F20"/>
                <w:spacing w:val="2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</w:t>
            </w:r>
            <w:r>
              <w:rPr>
                <w:sz w:val="12"/>
                <w:szCs w:val="12"/>
                <w:color w:val="231F20"/>
                <w:spacing w:val="-3"/>
                <w:position w:val="1"/>
              </w:rPr>
              <w:t>&lt;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40 years of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age with</w:t>
            </w:r>
          </w:p>
          <w:p>
            <w:pPr>
              <w:pStyle w:val="TableText"/>
              <w:ind w:left="345" w:right="105" w:firstLine="2"/>
              <w:spacing w:before="12" w:line="27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aSAH, clipping of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ruptured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</w:t>
            </w:r>
            <w:r>
              <w:rPr>
                <w:sz w:val="14"/>
                <w:szCs w:val="14"/>
                <w:color w:val="231F20"/>
                <w:spacing w:val="-4"/>
              </w:rPr>
              <w:t>neurysm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might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considered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preferred mode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 treatment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improve durability of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treatment and outcome.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113,115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Modality of treatment: for aneurysms equally suitable for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clipping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coiling</w:t>
            </w:r>
          </w:p>
        </w:tc>
      </w:tr>
      <w:tr>
        <w:trPr>
          <w:trHeight w:val="134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395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166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9. 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good-grade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aSAH</w:t>
            </w:r>
          </w:p>
          <w:p>
            <w:pPr>
              <w:pStyle w:val="TableText"/>
              <w:ind w:left="347" w:right="180" w:hanging="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from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 aneurysms of the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anterior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circulation equally suitable for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both</w:t>
            </w:r>
          </w:p>
          <w:p>
            <w:pPr>
              <w:pStyle w:val="TableText"/>
              <w:ind w:left="351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primary coiling and clipping,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rimary</w:t>
            </w:r>
          </w:p>
          <w:p>
            <w:pPr>
              <w:pStyle w:val="TableText"/>
              <w:ind w:left="345" w:right="219" w:firstLine="3"/>
              <w:spacing w:before="13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coiling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preferen</w:t>
            </w:r>
            <w:r>
              <w:rPr>
                <w:sz w:val="14"/>
                <w:szCs w:val="14"/>
                <w:color w:val="231F20"/>
                <w:spacing w:val="-5"/>
              </w:rPr>
              <w:t>ce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to clipping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improve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1-year functi</w:t>
            </w:r>
            <w:r>
              <w:rPr>
                <w:sz w:val="14"/>
                <w:szCs w:val="14"/>
                <w:color w:val="231F20"/>
                <w:spacing w:val="-4"/>
              </w:rPr>
              <w:t>onal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-2"/>
              </w:rPr>
              <w:t>outcome.</w:t>
            </w:r>
            <w:r>
              <w:rPr>
                <w:sz w:val="8"/>
                <w:szCs w:val="8"/>
                <w:color w:val="231F20"/>
                <w:spacing w:val="-1"/>
                <w:position w:val="2"/>
              </w:rPr>
              <w:t>110,116</w:t>
            </w:r>
          </w:p>
        </w:tc>
      </w:tr>
      <w:tr>
        <w:trPr>
          <w:trHeight w:val="1160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10. 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good-grade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SAH</w:t>
            </w:r>
          </w:p>
          <w:p>
            <w:pPr>
              <w:pStyle w:val="TableText"/>
              <w:ind w:left="348" w:right="178" w:hanging="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from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 aneurysms of the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anterior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circulation equally suitable for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both</w:t>
            </w:r>
          </w:p>
          <w:p>
            <w:pPr>
              <w:pStyle w:val="TableText"/>
              <w:ind w:left="345" w:right="193" w:firstLine="7"/>
              <w:spacing w:before="12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primary coiling and clipping,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both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treat-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ment options are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achieve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favorable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long-term outcome.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108,10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9,117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90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Endovascular adjuncts</w:t>
            </w:r>
          </w:p>
        </w:tc>
      </w:tr>
      <w:tr>
        <w:trPr>
          <w:trHeight w:val="1168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466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11. 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from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rup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tured</w:t>
            </w:r>
          </w:p>
          <w:p>
            <w:pPr>
              <w:pStyle w:val="TableText"/>
              <w:ind w:left="345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wide-neck aneurysms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not amenable to</w:t>
            </w:r>
          </w:p>
          <w:p>
            <w:pPr>
              <w:pStyle w:val="TableText"/>
              <w:ind w:left="346" w:right="86" w:firstLine="2"/>
              <w:spacing w:before="1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surgical clipping or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primary coiling,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endo-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vascular treatment with stent-assisted</w:t>
            </w:r>
          </w:p>
          <w:p>
            <w:pPr>
              <w:pStyle w:val="TableText"/>
              <w:ind w:left="352" w:right="167" w:hanging="3"/>
              <w:spacing w:line="27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coiling or flow diverters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reasonable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the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rebleed.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118,119</w:t>
            </w:r>
          </w:p>
        </w:tc>
      </w:tr>
      <w:tr>
        <w:trPr>
          <w:trHeight w:val="808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345" w:right="298" w:hanging="250"/>
              <w:spacing w:before="56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12. 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fro</w:t>
            </w:r>
            <w:r>
              <w:rPr>
                <w:sz w:val="14"/>
                <w:szCs w:val="14"/>
                <w:color w:val="231F20"/>
                <w:spacing w:val="-4"/>
              </w:rPr>
              <w:t>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fusiform/blister aneurysm</w:t>
            </w:r>
            <w:r>
              <w:rPr>
                <w:sz w:val="14"/>
                <w:szCs w:val="14"/>
                <w:color w:val="231F20"/>
                <w:spacing w:val="-4"/>
              </w:rPr>
              <w:t>s,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flow diverters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rea</w:t>
            </w:r>
            <w:r>
              <w:rPr>
                <w:sz w:val="14"/>
                <w:szCs w:val="14"/>
                <w:color w:val="231F20"/>
                <w:spacing w:val="-4"/>
              </w:rPr>
              <w:t>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mortality.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120,121</w:t>
            </w:r>
          </w:p>
        </w:tc>
      </w:tr>
      <w:tr>
        <w:trPr>
          <w:trHeight w:val="990" w:hRule="atLeast"/>
        </w:trPr>
        <w:tc>
          <w:tcPr>
            <w:shd w:val="clear" w:fill="EE1F26"/>
            <w:tcW w:w="902" w:type="dxa"/>
            <w:vAlign w:val="top"/>
          </w:tcPr>
          <w:p>
            <w:pPr>
              <w:pStyle w:val="TableText"/>
              <w:spacing w:line="377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Harm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13. 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from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rup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tured</w:t>
            </w:r>
          </w:p>
          <w:p>
            <w:pPr>
              <w:pStyle w:val="TableText"/>
              <w:ind w:left="348" w:right="127"/>
              <w:spacing w:before="1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saccular aneurysms amenable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either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2"/>
              </w:rPr>
              <w:t>primary coiling or c</w:t>
            </w:r>
            <w:r>
              <w:rPr>
                <w:sz w:val="14"/>
                <w:szCs w:val="14"/>
                <w:color w:val="231F20"/>
                <w:spacing w:val="-3"/>
              </w:rPr>
              <w:t>lipping,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stents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flow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diverters should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used to avoid</w:t>
            </w:r>
          </w:p>
          <w:p>
            <w:pPr>
              <w:pStyle w:val="TableText"/>
              <w:ind w:left="353"/>
              <w:spacing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higher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risk of complications.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12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2,123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"/>
          <w:footerReference w:type="default" r:id="rId23"/>
          <w:pgSz w:w="11700" w:h="15660"/>
          <w:pgMar w:top="700" w:right="654" w:bottom="674" w:left="0" w:header="454" w:footer="477" w:gutter="0"/>
        </w:sectPr>
        <w:rPr>
          <w:sz w:val="21"/>
          <w:szCs w:val="21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961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508.213pt;margin-top:93.4625pt;mso-position-vertical-relative:page;mso-position-horizontal-relative:page;width:120pt;height:33.6pt;z-index:25175961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4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7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31"/>
        <w:spacing w:before="14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26" w:right="259" w:firstLine="14"/>
        <w:spacing w:before="25" w:line="25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3288989</wp:posOffset>
            </wp:positionV>
            <wp:extent cx="4572398" cy="160922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Patients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undergo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repair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 their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rysm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soon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is feasible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reduce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rysm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rerupture, an event 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is frequently fatal.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Howe</w:t>
      </w:r>
      <w:r>
        <w:rPr>
          <w:sz w:val="20"/>
          <w:szCs w:val="20"/>
          <w:color w:val="231F20"/>
          <w:spacing w:val="-9"/>
        </w:rPr>
        <w:t>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choice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treatment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modality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highly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nuanced.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goal of securing the aneurysm must be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balanc</w:t>
      </w:r>
      <w:r>
        <w:rPr>
          <w:sz w:val="20"/>
          <w:szCs w:val="20"/>
          <w:color w:val="231F20"/>
          <w:spacing w:val="-8"/>
        </w:rPr>
        <w:t>ed with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procedure.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Open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opti</w:t>
      </w:r>
      <w:r>
        <w:rPr>
          <w:sz w:val="20"/>
          <w:szCs w:val="20"/>
          <w:color w:val="231F20"/>
          <w:spacing w:val="-9"/>
        </w:rPr>
        <w:t>ons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endo-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techniques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different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advantages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advantages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carefully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weighed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individual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patient-specific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(including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patient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age,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geometry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location,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presence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intraparenchymal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he</w:t>
      </w:r>
      <w:r>
        <w:rPr>
          <w:sz w:val="20"/>
          <w:szCs w:val="20"/>
          <w:color w:val="231F20"/>
          <w:spacing w:val="-10"/>
        </w:rPr>
        <w:t>morrhage)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must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considered.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Sometimes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complete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obliteration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fea-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sible,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either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technically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procedural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ri</w:t>
      </w:r>
      <w:r>
        <w:rPr>
          <w:sz w:val="20"/>
          <w:szCs w:val="20"/>
          <w:color w:val="231F20"/>
          <w:spacing w:val="-9"/>
        </w:rPr>
        <w:t>sks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weigh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benefits.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best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SAH will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achieved when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both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endovascular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open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surgical options are available.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quality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supporting  recommendations  </w:t>
      </w:r>
      <w:r>
        <w:rPr>
          <w:sz w:val="20"/>
          <w:szCs w:val="20"/>
          <w:color w:val="231F20"/>
          <w:spacing w:val="-7"/>
        </w:rPr>
        <w:t>for  treatment  modality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relatively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limited, with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partic</w:t>
      </w:r>
      <w:r>
        <w:rPr>
          <w:sz w:val="20"/>
          <w:szCs w:val="20"/>
          <w:color w:val="231F20"/>
          <w:spacing w:val="-8"/>
        </w:rPr>
        <w:t>ular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paucity of data on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parison of different endovascular techniques with surgical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techniques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each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other.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Further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questions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necessary,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sever</w:t>
      </w:r>
      <w:r>
        <w:rPr>
          <w:sz w:val="20"/>
          <w:szCs w:val="20"/>
          <w:color w:val="231F20"/>
          <w:spacing w:val="-10"/>
        </w:rPr>
        <w:t>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 listed under "Knowledge Gaps 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Futur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Research."</w:t>
      </w:r>
    </w:p>
    <w:p>
      <w:pPr>
        <w:pStyle w:val="BodyText"/>
        <w:ind w:left="628"/>
        <w:spacing w:before="284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113" w:right="259" w:hanging="257"/>
        <w:spacing w:before="21" w:line="246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1669138</wp:posOffset>
                </wp:positionV>
                <wp:extent cx="2510154" cy="118110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5400000">
                          <a:off x="-1208684" y="166913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margin-left:-95.172pt;margin-top:131.428pt;mso-position-vertical-relative:text;mso-position-horizontal-relative:text;width:197.65pt;height:9.3pt;z-index:2517606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1.   Early treatment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ruptured aneurysms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reduce</w:t>
      </w:r>
      <w:r>
        <w:rPr>
          <w:sz w:val="20"/>
          <w:szCs w:val="20"/>
          <w:color w:val="231F20"/>
          <w:spacing w:val="-9"/>
        </w:rPr>
        <w:t>s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facilitates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DCI.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Timing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ruptured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treatment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directly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examined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only  1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small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randomized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spective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trial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good-gra</w:t>
      </w:r>
      <w:r>
        <w:rPr>
          <w:sz w:val="20"/>
          <w:szCs w:val="20"/>
          <w:color w:val="231F20"/>
          <w:spacing w:val="-8"/>
        </w:rPr>
        <w:t>de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precoiling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era; this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of  159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</w:t>
      </w:r>
      <w:r>
        <w:rPr>
          <w:sz w:val="20"/>
          <w:szCs w:val="20"/>
          <w:color w:val="231F20"/>
          <w:spacing w:val="-8"/>
        </w:rPr>
        <w:t>ients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onstrated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surgery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(0–3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days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AH)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resulted in lower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9"/>
        </w:rPr>
        <w:t>death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9"/>
        </w:rPr>
        <w:t>dependence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3 months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intermediat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surgery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(4–7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days)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late surgery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8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0"/>
        </w:rPr>
        <w:t>days).</w:t>
      </w:r>
      <w:r>
        <w:rPr>
          <w:sz w:val="11"/>
          <w:szCs w:val="11"/>
          <w:color w:val="231F20"/>
          <w:spacing w:val="7"/>
          <w:position w:val="6"/>
        </w:rPr>
        <w:t>103</w:t>
      </w:r>
      <w:r>
        <w:rPr>
          <w:sz w:val="11"/>
          <w:szCs w:val="11"/>
          <w:color w:val="231F20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Subsequent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retrospecti</w:t>
      </w:r>
      <w:r>
        <w:rPr>
          <w:sz w:val="20"/>
          <w:szCs w:val="20"/>
          <w:color w:val="231F20"/>
          <w:spacing w:val="-9"/>
        </w:rPr>
        <w:t>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prospective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observational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both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clip-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ping and coiling,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post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hoc analyses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randomized  ISAT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trial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(International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Subarachnoid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Trial),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defined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treatment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24,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48,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72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hours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ons</w:t>
      </w:r>
      <w:r>
        <w:rPr>
          <w:sz w:val="20"/>
          <w:szCs w:val="20"/>
          <w:color w:val="231F20"/>
          <w:spacing w:val="-9"/>
        </w:rPr>
        <w:t>et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SAH (rather than from time 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presentatio</w:t>
      </w:r>
      <w:r>
        <w:rPr>
          <w:sz w:val="20"/>
          <w:szCs w:val="20"/>
          <w:color w:val="231F20"/>
          <w:spacing w:val="-7"/>
        </w:rPr>
        <w:t>n).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Meta-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analyses of these studies and individua</w:t>
      </w:r>
      <w:r>
        <w:rPr>
          <w:sz w:val="20"/>
          <w:szCs w:val="20"/>
          <w:color w:val="231F20"/>
          <w:spacing w:val="-8"/>
        </w:rPr>
        <w:t>l series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port 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outcome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bene</w:t>
      </w:r>
      <w:r>
        <w:rPr>
          <w:sz w:val="20"/>
          <w:szCs w:val="20"/>
          <w:color w:val="231F20"/>
          <w:spacing w:val="-7"/>
        </w:rPr>
        <w:t>fit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early treatment,</w:t>
      </w:r>
      <w:r>
        <w:rPr>
          <w:sz w:val="11"/>
          <w:szCs w:val="11"/>
          <w:color w:val="231F20"/>
          <w:spacing w:val="2"/>
          <w:position w:val="6"/>
        </w:rPr>
        <w:t>99,102,104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including in patients with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high-grade aSAH.</w:t>
      </w:r>
      <w:r>
        <w:rPr>
          <w:sz w:val="11"/>
          <w:szCs w:val="11"/>
          <w:color w:val="231F20"/>
          <w:spacing w:val="-1"/>
          <w:position w:val="6"/>
        </w:rPr>
        <w:t>40,98</w:t>
      </w:r>
      <w:r>
        <w:rPr>
          <w:sz w:val="11"/>
          <w:szCs w:val="11"/>
          <w:color w:val="231F20"/>
          <w:spacing w:val="21"/>
          <w:position w:val="6"/>
        </w:rPr>
        <w:t xml:space="preserve">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demonstrate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beneficial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effect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&lt;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versus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ictus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able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similarly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demons</w:t>
      </w:r>
      <w:r>
        <w:rPr>
          <w:sz w:val="20"/>
          <w:szCs w:val="20"/>
          <w:color w:val="231F20"/>
          <w:spacing w:val="-8"/>
        </w:rPr>
        <w:t>trate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significant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beneficial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difference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6"/>
        </w:rPr>
        <w:t>24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hours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24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72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hours.</w:t>
      </w:r>
      <w:r>
        <w:rPr>
          <w:sz w:val="11"/>
          <w:szCs w:val="11"/>
          <w:color w:val="231F20"/>
          <w:spacing w:val="-4"/>
          <w:position w:val="6"/>
        </w:rPr>
        <w:t>100,104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support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intermediate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time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frame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(4–7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days)  rather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dela</w:t>
      </w:r>
      <w:r>
        <w:rPr>
          <w:sz w:val="20"/>
          <w:szCs w:val="20"/>
          <w:color w:val="231F20"/>
          <w:spacing w:val="-9"/>
        </w:rPr>
        <w:t>ying  beyond  7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to  10  days,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indicating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postponed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beyond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typical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period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present-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 during that time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fr</w:t>
      </w:r>
      <w:r>
        <w:rPr>
          <w:sz w:val="20"/>
          <w:szCs w:val="20"/>
          <w:color w:val="231F20"/>
          <w:spacing w:val="-7"/>
        </w:rPr>
        <w:t>ame.</w:t>
      </w:r>
      <w:r>
        <w:rPr>
          <w:sz w:val="11"/>
          <w:szCs w:val="11"/>
          <w:color w:val="231F20"/>
          <w:spacing w:val="2"/>
          <w:position w:val="5"/>
        </w:rPr>
        <w:t>99,102,103</w:t>
      </w:r>
    </w:p>
    <w:p>
      <w:pPr>
        <w:pStyle w:val="BodyText"/>
        <w:ind w:left="1120" w:right="259" w:hanging="284"/>
        <w:spacing w:before="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2.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both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rebleeding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retreatment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substantially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-7"/>
        </w:rPr>
        <w:t>s  with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incomplete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7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2" w:right="989" w:firstLine="5"/>
        <w:spacing w:before="108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653084</wp:posOffset>
                </wp:positionV>
                <wp:extent cx="810894" cy="184150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2887036" y="65308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227.326pt;margin-top:51.424pt;mso-position-vertical-relative:text;mso-position-horizontal-relative:text;width:63.85pt;height:14.5pt;z-index:2517616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obliteration</w:t>
      </w:r>
      <w:r>
        <w:rPr>
          <w:sz w:val="20"/>
          <w:szCs w:val="20"/>
          <w:color w:val="231F20"/>
          <w:spacing w:val="11"/>
        </w:rPr>
        <w:t xml:space="preserve"> 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  </w:t>
      </w:r>
      <w:r>
        <w:rPr>
          <w:sz w:val="20"/>
          <w:szCs w:val="20"/>
          <w:color w:val="231F20"/>
          <w:spacing w:val="-7"/>
        </w:rPr>
        <w:t>a    ruptured    aneurysm.</w:t>
      </w:r>
      <w:r>
        <w:rPr>
          <w:sz w:val="11"/>
          <w:szCs w:val="11"/>
          <w:color w:val="231F20"/>
          <w:spacing w:val="3"/>
          <w:position w:val="5"/>
        </w:rPr>
        <w:t>105–107,124</w:t>
      </w:r>
      <w:r>
        <w:rPr>
          <w:sz w:val="11"/>
          <w:szCs w:val="11"/>
          <w:color w:val="231F20"/>
          <w:spacing w:val="2"/>
          <w:position w:val="5"/>
        </w:rPr>
        <w:t xml:space="preserve"> </w:t>
      </w:r>
      <w:r>
        <w:rPr>
          <w:sz w:val="20"/>
          <w:szCs w:val="20"/>
          <w:color w:val="231F20"/>
          <w:spacing w:val="-6"/>
        </w:rPr>
        <w:t>Therefore,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goal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initial treatment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comp</w:t>
      </w:r>
      <w:r>
        <w:rPr>
          <w:sz w:val="20"/>
          <w:szCs w:val="20"/>
          <w:color w:val="231F20"/>
          <w:spacing w:val="-7"/>
        </w:rPr>
        <w:t>lete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obliteration wheneve</w:t>
      </w:r>
      <w:r>
        <w:rPr>
          <w:sz w:val="20"/>
          <w:szCs w:val="20"/>
          <w:color w:val="231F20"/>
          <w:spacing w:val="-6"/>
        </w:rPr>
        <w:t>r feasible.</w:t>
      </w:r>
    </w:p>
    <w:p>
      <w:pPr>
        <w:pStyle w:val="BodyText"/>
        <w:ind w:left="492" w:right="989" w:hanging="284"/>
        <w:spacing w:before="5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3.   For patients i</w:t>
      </w:r>
      <w:r>
        <w:rPr>
          <w:sz w:val="20"/>
          <w:szCs w:val="20"/>
          <w:color w:val="231F20"/>
          <w:spacing w:val="-7"/>
        </w:rPr>
        <w:t>n whom, after multidisciplinary discus-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complete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obliteration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feasib</w:t>
      </w:r>
      <w:r>
        <w:rPr>
          <w:sz w:val="20"/>
          <w:szCs w:val="20"/>
          <w:color w:val="231F20"/>
          <w:spacing w:val="-8"/>
        </w:rPr>
        <w:t>le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clip-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treatment,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partial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6"/>
        </w:rPr>
        <w:t>treatment  aimed  at  securing  the  putative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rupture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site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phase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reasonable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reduce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risk of early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rebleed</w:t>
      </w:r>
      <w:r>
        <w:rPr>
          <w:sz w:val="20"/>
          <w:szCs w:val="20"/>
          <w:color w:val="231F20"/>
          <w:spacing w:val="-8"/>
        </w:rPr>
        <w:t>ing.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Retreatment,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typically within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1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mont</w:t>
      </w:r>
      <w:r>
        <w:rPr>
          <w:sz w:val="20"/>
          <w:szCs w:val="20"/>
          <w:color w:val="231F20"/>
          <w:spacing w:val="-7"/>
        </w:rPr>
        <w:t>hs,</w:t>
      </w:r>
      <w:r>
        <w:rPr>
          <w:sz w:val="11"/>
          <w:szCs w:val="11"/>
          <w:color w:val="231F20"/>
          <w:position w:val="6"/>
        </w:rPr>
        <w:t>105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allowed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patient’s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status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and  recovery  is  advis-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able 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prevent future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rebleeding.</w:t>
      </w:r>
    </w:p>
    <w:p>
      <w:pPr>
        <w:pStyle w:val="BodyText"/>
        <w:ind w:left="492" w:right="989" w:hanging="281"/>
        <w:spacing w:before="4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4.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Subgroup  analysis  of  posteri</w:t>
      </w:r>
      <w:r>
        <w:rPr>
          <w:sz w:val="20"/>
          <w:szCs w:val="20"/>
          <w:color w:val="231F20"/>
          <w:spacing w:val="-7"/>
        </w:rPr>
        <w:t>or  circulation  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rysms, derived from 2 RCTs included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Cochrane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review,  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by  small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numb</w:t>
      </w:r>
      <w:r>
        <w:rPr>
          <w:sz w:val="20"/>
          <w:szCs w:val="20"/>
          <w:color w:val="231F20"/>
          <w:spacing w:val="-8"/>
        </w:rPr>
        <w:t>ers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(69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partici-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pants)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but supports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benefit</w:t>
      </w:r>
      <w:r>
        <w:rPr>
          <w:sz w:val="20"/>
          <w:szCs w:val="20"/>
          <w:color w:val="231F20"/>
          <w:spacing w:val="-6"/>
        </w:rPr>
        <w:t xml:space="preserve"> of coiling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over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clip-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RR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0.41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(95%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0.19–0.92)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death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dependency.</w:t>
      </w:r>
      <w:r>
        <w:rPr>
          <w:sz w:val="11"/>
          <w:szCs w:val="11"/>
          <w:color w:val="231F20"/>
          <w:spacing w:val="10"/>
          <w:position w:val="6"/>
        </w:rPr>
        <w:t>110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Similarly,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prospec-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 controlled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BRAT study, the outcomes of poste-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circulation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aneurysms were significantly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coil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</w:t>
      </w:r>
      <w:r>
        <w:rPr>
          <w:sz w:val="20"/>
          <w:szCs w:val="20"/>
          <w:color w:val="231F20"/>
          <w:spacing w:val="-8"/>
        </w:rPr>
        <w:t>p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both  1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year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longer-term follow-up.</w:t>
      </w:r>
      <w:r>
        <w:rPr>
          <w:sz w:val="11"/>
          <w:szCs w:val="11"/>
          <w:color w:val="231F20"/>
          <w:spacing w:val="-3"/>
          <w:position w:val="5"/>
        </w:rPr>
        <w:t>108,109</w:t>
      </w:r>
    </w:p>
    <w:p>
      <w:pPr>
        <w:pStyle w:val="BodyText"/>
        <w:ind w:left="491" w:right="989" w:hanging="281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5.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One small RCT of 30 patients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publ</w:t>
      </w:r>
      <w:r>
        <w:rPr>
          <w:sz w:val="20"/>
          <w:szCs w:val="20"/>
          <w:color w:val="231F20"/>
          <w:spacing w:val="-8"/>
        </w:rPr>
        <w:t>ished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coiling  era  examined  emergency  surgery  versus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conservative  management  for  patients  with  rup-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tured aneurysm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large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intracerebral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  <w:spacing w:val="-8"/>
        </w:rPr>
        <w:t>matoma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resulting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severely decrea</w:t>
      </w:r>
      <w:r>
        <w:rPr>
          <w:sz w:val="20"/>
          <w:szCs w:val="20"/>
          <w:color w:val="231F20"/>
          <w:spacing w:val="-7"/>
        </w:rPr>
        <w:t>sed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level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conscious-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ness/serious  neurological  deficit  b</w:t>
      </w:r>
      <w:r>
        <w:rPr>
          <w:sz w:val="20"/>
          <w:szCs w:val="20"/>
          <w:color w:val="231F20"/>
          <w:spacing w:val="-5"/>
        </w:rPr>
        <w:t>ut  with  spon-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taneous  respiration  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reaction  to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pain.</w:t>
      </w:r>
      <w:r>
        <w:rPr>
          <w:sz w:val="11"/>
          <w:szCs w:val="11"/>
          <w:color w:val="231F20"/>
          <w:spacing w:val="-2"/>
          <w:position w:val="6"/>
        </w:rPr>
        <w:t>111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study demonstrated 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large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mortality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benefit (27%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versus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80%)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favor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clot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evacua</w:t>
      </w:r>
      <w:r>
        <w:rPr>
          <w:sz w:val="20"/>
          <w:szCs w:val="20"/>
          <w:color w:val="231F20"/>
          <w:spacing w:val="-6"/>
        </w:rPr>
        <w:t>tion/clipping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independent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outco</w:t>
      </w:r>
      <w:r>
        <w:rPr>
          <w:sz w:val="20"/>
          <w:szCs w:val="20"/>
          <w:color w:val="231F20"/>
          <w:spacing w:val="-8"/>
        </w:rPr>
        <w:t>me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(53%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versus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20%).  Rapid  inter</w:t>
      </w:r>
      <w:r>
        <w:rPr>
          <w:sz w:val="20"/>
          <w:szCs w:val="20"/>
          <w:color w:val="231F20"/>
          <w:spacing w:val="-8"/>
        </w:rPr>
        <w:t>vention  is  supported  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observational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data  indicating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significantly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shor</w:t>
      </w:r>
      <w:r>
        <w:rPr>
          <w:sz w:val="20"/>
          <w:szCs w:val="20"/>
          <w:color w:val="231F20"/>
          <w:spacing w:val="-7"/>
        </w:rPr>
        <w:t>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time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large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50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cm</w:t>
      </w:r>
      <w:r>
        <w:rPr>
          <w:sz w:val="11"/>
          <w:szCs w:val="11"/>
          <w:color w:val="231F20"/>
          <w:spacing w:val="9"/>
          <w:position w:val="6"/>
        </w:rPr>
        <w:t>3</w:t>
      </w:r>
      <w:r>
        <w:rPr>
          <w:sz w:val="20"/>
          <w:szCs w:val="20"/>
          <w:color w:val="231F20"/>
          <w:spacing w:val="9"/>
        </w:rPr>
        <w:t>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intracerebral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hematoma  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favorable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compared with those wit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unfavorable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outcome.</w:t>
      </w:r>
      <w:r>
        <w:rPr>
          <w:sz w:val="11"/>
          <w:szCs w:val="11"/>
          <w:color w:val="231F20"/>
          <w:spacing w:val="6"/>
          <w:position w:val="6"/>
        </w:rPr>
        <w:t>112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Although small retrospective st</w:t>
      </w:r>
      <w:r>
        <w:rPr>
          <w:sz w:val="20"/>
          <w:szCs w:val="20"/>
          <w:color w:val="231F20"/>
          <w:spacing w:val="-7"/>
        </w:rPr>
        <w:t>udies have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reported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feasibility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secure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clot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evacuation,</w:t>
      </w:r>
      <w:r>
        <w:rPr>
          <w:sz w:val="11"/>
          <w:szCs w:val="11"/>
          <w:color w:val="231F20"/>
          <w:spacing w:val="-3"/>
          <w:position w:val="6"/>
        </w:rPr>
        <w:t>125,126  </w:t>
      </w:r>
      <w:r>
        <w:rPr>
          <w:sz w:val="20"/>
          <w:szCs w:val="20"/>
          <w:color w:val="231F20"/>
          <w:spacing w:val="-3"/>
        </w:rPr>
        <w:t>these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include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smaller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intracerebral  hematoma  volumes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(eg,  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30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cm</w:t>
      </w:r>
      <w:r>
        <w:rPr>
          <w:sz w:val="11"/>
          <w:szCs w:val="11"/>
          <w:color w:val="231F20"/>
          <w:spacing w:val="7"/>
          <w:position w:val="6"/>
        </w:rPr>
        <w:t>3</w:t>
      </w:r>
      <w:r>
        <w:rPr>
          <w:sz w:val="20"/>
          <w:szCs w:val="20"/>
          <w:color w:val="231F20"/>
          <w:spacing w:val="7"/>
        </w:rPr>
        <w:t>)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subject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selection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bias.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desire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rapid clot evacuation generally favors surgery w</w:t>
      </w:r>
      <w:r>
        <w:rPr>
          <w:sz w:val="20"/>
          <w:szCs w:val="20"/>
          <w:color w:val="231F20"/>
          <w:spacing w:val="-7"/>
        </w:rPr>
        <w:t>ith-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 delay and concomitant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ane</w:t>
      </w:r>
      <w:r>
        <w:rPr>
          <w:sz w:val="20"/>
          <w:szCs w:val="20"/>
          <w:color w:val="231F20"/>
          <w:spacing w:val="-7"/>
        </w:rPr>
        <w:t>urysm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clipping.</w:t>
      </w:r>
    </w:p>
    <w:p>
      <w:pPr>
        <w:pStyle w:val="BodyText"/>
        <w:ind w:left="492" w:right="989" w:hanging="281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6.   Studies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8"/>
        </w:rPr>
        <w:t>that inform recommendatio</w:t>
      </w:r>
      <w:r>
        <w:rPr>
          <w:sz w:val="20"/>
          <w:szCs w:val="20"/>
          <w:color w:val="231F20"/>
          <w:spacing w:val="-9"/>
        </w:rPr>
        <w:t>ns for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the modal-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ity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treatment  have  routinely  required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involvement of treating specialists with endo</w:t>
      </w:r>
      <w:r>
        <w:rPr>
          <w:sz w:val="20"/>
          <w:szCs w:val="20"/>
          <w:color w:val="231F20"/>
          <w:spacing w:val="-9"/>
        </w:rPr>
        <w:t>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cular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surgical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expertis</w:t>
      </w:r>
      <w:r>
        <w:rPr>
          <w:sz w:val="20"/>
          <w:szCs w:val="20"/>
          <w:color w:val="231F20"/>
          <w:spacing w:val="-12"/>
        </w:rPr>
        <w:t>e.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ISAT,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largest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RCT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examining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clipping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coilin</w:t>
      </w:r>
      <w:r>
        <w:rPr>
          <w:sz w:val="20"/>
          <w:szCs w:val="20"/>
          <w:color w:val="231F20"/>
          <w:spacing w:val="-9"/>
        </w:rPr>
        <w:t>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ruptured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rysms,</w:t>
      </w:r>
      <w:r>
        <w:rPr>
          <w:sz w:val="11"/>
          <w:szCs w:val="11"/>
          <w:color w:val="231F20"/>
          <w:position w:val="6"/>
        </w:rPr>
        <w:t>116</w:t>
      </w:r>
      <w:r>
        <w:rPr>
          <w:sz w:val="11"/>
          <w:szCs w:val="11"/>
          <w:color w:val="231F20"/>
          <w:spacing w:val="28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relied on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7"/>
        </w:rPr>
        <w:t>judgment conc</w:t>
      </w:r>
      <w:r>
        <w:rPr>
          <w:sz w:val="20"/>
          <w:szCs w:val="20"/>
          <w:color w:val="231F20"/>
          <w:spacing w:val="-8"/>
        </w:rPr>
        <w:t>erning the suitabil-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ity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both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coiling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clipping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expertise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endovascular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surgical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techniques.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Similarly,  the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prospective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cont</w:t>
      </w:r>
      <w:r>
        <w:rPr>
          <w:sz w:val="20"/>
          <w:szCs w:val="20"/>
          <w:color w:val="231F20"/>
          <w:spacing w:val="-10"/>
        </w:rPr>
        <w:t>rolled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BRAT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study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relied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presence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expertise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each technique.</w:t>
      </w:r>
      <w:r>
        <w:rPr>
          <w:sz w:val="11"/>
          <w:szCs w:val="11"/>
          <w:color w:val="231F20"/>
          <w:spacing w:val="8"/>
          <w:position w:val="6"/>
        </w:rPr>
        <w:t>127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patients with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aSAH,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evalua-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of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ruptured aneurysm for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endovascular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-43.2125pt;margin-top:93.4625pt;mso-position-vertical-relative:page;mso-position-horizontal-relative:page;width:120pt;height:33.6pt;z-index:25176883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5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8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3" w:right="259" w:firstLine="3"/>
        <w:spacing w:before="105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088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633532</wp:posOffset>
                </wp:positionV>
                <wp:extent cx="810894" cy="184150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6200000">
                          <a:off x="-97171" y="63353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-7.65128pt;margin-top:49.8845pt;mso-position-vertical-relative:text;mso-position-horizontal-relative:text;width:63.85pt;height:14.5pt;z-index:2517708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surgical treatment options by special</w:t>
      </w:r>
      <w:r>
        <w:rPr>
          <w:sz w:val="20"/>
          <w:szCs w:val="20"/>
          <w:color w:val="231F20"/>
          <w:spacing w:val="-8"/>
        </w:rPr>
        <w:t>ists with exper-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tise,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individually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team,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both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modalities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necessary  to  optimally  evaluate  the  relative  risks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benefits of each treatment strategy.</w:t>
      </w:r>
    </w:p>
    <w:p>
      <w:pPr>
        <w:pStyle w:val="BodyText"/>
        <w:ind w:left="1482" w:right="259" w:hanging="280"/>
        <w:spacing w:before="7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7.   Although  older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patients  (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70  years  of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age</w:t>
      </w:r>
      <w:r>
        <w:rPr>
          <w:sz w:val="20"/>
          <w:szCs w:val="20"/>
          <w:color w:val="231F20"/>
          <w:spacing w:val="-7"/>
        </w:rPr>
        <w:t>)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often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preferentially treated with coiling,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practice,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there are insufficient data to support a clear benefit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 this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population.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largest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available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RCT,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ISAT, subgroup analysis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by age 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benefit of coiling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in the gro</w:t>
      </w:r>
      <w:r>
        <w:rPr>
          <w:sz w:val="20"/>
          <w:szCs w:val="20"/>
          <w:color w:val="231F20"/>
          <w:spacing w:val="-6"/>
        </w:rPr>
        <w:t>up 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70 years 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age,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7"/>
        </w:rPr>
        <w:t>an  RR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death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dependency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of  1.15  (95%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CI,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0.82–1.61)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coiling.</w:t>
      </w:r>
      <w:r>
        <w:rPr>
          <w:sz w:val="11"/>
          <w:szCs w:val="11"/>
          <w:color w:val="231F20"/>
          <w:spacing w:val="-5"/>
          <w:position w:val="6"/>
        </w:rPr>
        <w:t>113</w:t>
      </w:r>
      <w:r>
        <w:rPr>
          <w:sz w:val="11"/>
          <w:szCs w:val="11"/>
          <w:color w:val="231F20"/>
          <w:spacing w:val="9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Within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cohort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&gt;</w:t>
      </w:r>
      <w:r>
        <w:rPr>
          <w:sz w:val="20"/>
          <w:szCs w:val="20"/>
          <w:color w:val="231F20"/>
          <w:spacing w:val="-8"/>
        </w:rPr>
        <w:t>65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years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age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ISAT,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outcome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dependent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aneurysm   location,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with   coiling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superior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those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internal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carotid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communicating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artery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aneurys</w:t>
      </w:r>
      <w:r>
        <w:rPr>
          <w:sz w:val="20"/>
          <w:szCs w:val="20"/>
          <w:color w:val="231F20"/>
          <w:spacing w:val="-8"/>
        </w:rPr>
        <w:t>ms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clipping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superior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those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  ruptured  middle  cer</w:t>
      </w:r>
      <w:r>
        <w:rPr>
          <w:sz w:val="20"/>
          <w:szCs w:val="20"/>
          <w:color w:val="231F20"/>
          <w:spacing w:val="-7"/>
        </w:rPr>
        <w:t>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artery  (MCA)  aneu</w:t>
      </w:r>
      <w:r>
        <w:rPr>
          <w:sz w:val="20"/>
          <w:szCs w:val="20"/>
          <w:color w:val="231F20"/>
          <w:spacing w:val="-9"/>
        </w:rPr>
        <w:t>rysms.</w:t>
      </w:r>
      <w:r>
        <w:rPr>
          <w:sz w:val="11"/>
          <w:szCs w:val="11"/>
          <w:color w:val="231F20"/>
          <w:spacing w:val="6"/>
          <w:position w:val="6"/>
        </w:rPr>
        <w:t>114</w:t>
      </w:r>
      <w:r>
        <w:rPr>
          <w:sz w:val="11"/>
          <w:szCs w:val="11"/>
          <w:color w:val="231F20"/>
          <w:spacing w:val="9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Nonrandomized  reg-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istry  and  observational  data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failed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demonstrate  an  effect  of </w:t>
      </w:r>
      <w:r>
        <w:rPr>
          <w:sz w:val="20"/>
          <w:szCs w:val="20"/>
          <w:color w:val="231F20"/>
          <w:spacing w:val="-6"/>
        </w:rPr>
        <w:t xml:space="preserve"> treatment  modality 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outcomes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in the elderly </w:t>
      </w:r>
      <w:r>
        <w:rPr>
          <w:sz w:val="20"/>
          <w:szCs w:val="20"/>
          <w:color w:val="231F20"/>
          <w:spacing w:val="-6"/>
        </w:rPr>
        <w:t>(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75 years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age).</w:t>
      </w:r>
      <w:r>
        <w:rPr>
          <w:sz w:val="11"/>
          <w:szCs w:val="11"/>
          <w:color w:val="231F20"/>
          <w:spacing w:val="1"/>
          <w:position w:val="6"/>
        </w:rPr>
        <w:t>128,129</w:t>
      </w:r>
    </w:p>
    <w:p>
      <w:pPr>
        <w:pStyle w:val="BodyText"/>
        <w:ind w:left="1483" w:right="259" w:hanging="284"/>
        <w:spacing w:before="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985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2268333</wp:posOffset>
                </wp:positionV>
                <wp:extent cx="2510154" cy="118110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5400000">
                          <a:off x="-976528" y="226833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" style="position:absolute;margin-left:-76.892pt;margin-top:178.609pt;mso-position-vertical-relative:text;mso-position-horizontal-relative:text;width:197.65pt;height:9.3pt;z-index:2517698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6780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227959</wp:posOffset>
            </wp:positionV>
            <wp:extent cx="4572398" cy="160922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8.   Longer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expectancy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better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long-</w:t>
      </w:r>
      <w:r>
        <w:rPr>
          <w:sz w:val="20"/>
          <w:szCs w:val="20"/>
          <w:color w:val="231F20"/>
          <w:spacing w:val="-8"/>
        </w:rPr>
        <w:t>term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tection from rerupture r</w:t>
      </w:r>
      <w:r>
        <w:rPr>
          <w:sz w:val="20"/>
          <w:szCs w:val="20"/>
          <w:color w:val="231F20"/>
          <w:spacing w:val="-6"/>
        </w:rPr>
        <w:t>elated to clipping favor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sideration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young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patients.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Subgroup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analysis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largest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av</w:t>
      </w:r>
      <w:r>
        <w:rPr>
          <w:sz w:val="20"/>
          <w:szCs w:val="20"/>
          <w:color w:val="231F20"/>
          <w:spacing w:val="-11"/>
        </w:rPr>
        <w:t>ailable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RCT,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ISAT,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cates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less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benefit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coiling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those </w:t>
      </w:r>
      <w:r>
        <w:rPr>
          <w:sz w:val="17"/>
          <w:szCs w:val="17"/>
          <w:color w:val="231F20"/>
          <w:spacing w:val="-5"/>
        </w:rPr>
        <w:t>&lt;</w:t>
      </w:r>
      <w:r>
        <w:rPr>
          <w:sz w:val="20"/>
          <w:szCs w:val="20"/>
          <w:color w:val="231F20"/>
          <w:spacing w:val="-5"/>
        </w:rPr>
        <w:t>50 years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age,</w:t>
      </w:r>
      <w:r>
        <w:rPr>
          <w:sz w:val="11"/>
          <w:szCs w:val="11"/>
          <w:color w:val="231F20"/>
          <w:spacing w:val="-4"/>
          <w:position w:val="6"/>
        </w:rPr>
        <w:t>113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calculations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ISAT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data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gest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that  clip  placement  may  be  more  advanta-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geous 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 </w:t>
      </w:r>
      <w:r>
        <w:rPr>
          <w:sz w:val="17"/>
          <w:szCs w:val="17"/>
          <w:color w:val="231F20"/>
          <w:spacing w:val="-5"/>
        </w:rPr>
        <w:t>&lt;</w:t>
      </w:r>
      <w:r>
        <w:rPr>
          <w:sz w:val="20"/>
          <w:szCs w:val="20"/>
          <w:color w:val="231F20"/>
          <w:spacing w:val="-5"/>
        </w:rPr>
        <w:t>40 years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age.</w:t>
      </w:r>
      <w:r>
        <w:rPr>
          <w:sz w:val="11"/>
          <w:szCs w:val="11"/>
          <w:color w:val="231F20"/>
          <w:spacing w:val="8"/>
          <w:position w:val="6"/>
        </w:rPr>
        <w:t>115</w:t>
      </w:r>
    </w:p>
    <w:p>
      <w:pPr>
        <w:pStyle w:val="BodyText"/>
        <w:ind w:left="1481" w:right="259" w:hanging="284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9.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The Cochrane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review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meta-analys</w:t>
      </w:r>
      <w:r>
        <w:rPr>
          <w:sz w:val="20"/>
          <w:szCs w:val="20"/>
          <w:color w:val="231F20"/>
          <w:spacing w:val="-10"/>
        </w:rPr>
        <w:t>is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4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RCTs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 clipping  versus  coiling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indicates  that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primary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provides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higher odds of functional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ind</w:t>
      </w:r>
      <w:r>
        <w:rPr>
          <w:sz w:val="20"/>
          <w:szCs w:val="20"/>
          <w:color w:val="231F20"/>
          <w:spacing w:val="-7"/>
        </w:rPr>
        <w:t>epen-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dence (mRS score 0–2) at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1 ye</w:t>
      </w:r>
      <w:r>
        <w:rPr>
          <w:sz w:val="20"/>
          <w:szCs w:val="20"/>
          <w:color w:val="231F20"/>
          <w:spacing w:val="-8"/>
        </w:rPr>
        <w:t>ar, with 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0.77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(95% CI, 0.67–0.87) for death/</w:t>
      </w:r>
      <w:r>
        <w:rPr>
          <w:sz w:val="20"/>
          <w:szCs w:val="20"/>
          <w:color w:val="231F20"/>
          <w:spacing w:val="-5"/>
        </w:rPr>
        <w:t>dependency.</w:t>
      </w:r>
      <w:r>
        <w:rPr>
          <w:sz w:val="11"/>
          <w:szCs w:val="11"/>
          <w:color w:val="231F20"/>
          <w:spacing w:val="-5"/>
          <w:position w:val="6"/>
        </w:rPr>
        <w:t>110</w:t>
      </w:r>
      <w:r>
        <w:rPr>
          <w:sz w:val="11"/>
          <w:szCs w:val="11"/>
          <w:color w:val="231F20"/>
          <w:spacing w:val="17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meta-analysis  results  are  driven  primarily  by  the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4"/>
        </w:rPr>
        <w:t>largest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4"/>
        </w:rPr>
        <w:t>RCT,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ISAT,</w:t>
      </w:r>
      <w:r>
        <w:rPr>
          <w:sz w:val="11"/>
          <w:szCs w:val="11"/>
          <w:color w:val="231F20"/>
          <w:position w:val="6"/>
        </w:rPr>
        <w:t>116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did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not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include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2"/>
        </w:rPr>
        <w:t>BRAT,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2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single-center,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prospective,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controlled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nonran-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domized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trial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alternating-day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allo-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cation.</w:t>
      </w:r>
      <w:r>
        <w:rPr>
          <w:sz w:val="11"/>
          <w:szCs w:val="11"/>
          <w:color w:val="231F20"/>
          <w:spacing w:val="-4"/>
          <w:position w:val="6"/>
        </w:rPr>
        <w:t>127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ISAT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trial,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selected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who were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5"/>
        </w:rPr>
        <w:t>judged suitable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both coiling 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5"/>
        </w:rPr>
        <w:t>c</w:t>
      </w:r>
      <w:r>
        <w:rPr>
          <w:sz w:val="20"/>
          <w:szCs w:val="20"/>
          <w:color w:val="231F20"/>
          <w:spacing w:val="-6"/>
        </w:rPr>
        <w:t>lip-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ping,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97%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anterior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circulation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aneurysms,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majority were WFNS grades  1 to 3.</w:t>
      </w:r>
    </w:p>
    <w:p>
      <w:pPr>
        <w:pStyle w:val="BodyText"/>
        <w:ind w:left="1481" w:right="259" w:hanging="375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10.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Collectively,  data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demonstrate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signifi-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cant  difference  in  long-term  functional  outcome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treated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those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treated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clipping.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hoc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analysis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9"/>
        </w:rPr>
        <w:t>the  largest  RCT,  ISAT,  excluding  pretreatment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deaths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(which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cohort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longer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mean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interval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between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domization  and  treatment),  the</w:t>
      </w:r>
      <w:r>
        <w:rPr>
          <w:sz w:val="20"/>
          <w:szCs w:val="20"/>
          <w:color w:val="231F20"/>
          <w:spacing w:val="-7"/>
        </w:rPr>
        <w:t xml:space="preserve">  RR  for  death  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dependency at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1 year was sti</w:t>
      </w:r>
      <w:r>
        <w:rPr>
          <w:sz w:val="20"/>
          <w:szCs w:val="20"/>
          <w:color w:val="231F20"/>
          <w:spacing w:val="-7"/>
        </w:rPr>
        <w:t>ll significantly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in favor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(RR,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0.77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0.67–0.8</w:t>
      </w:r>
      <w:r>
        <w:rPr>
          <w:sz w:val="20"/>
          <w:szCs w:val="20"/>
          <w:color w:val="231F20"/>
          <w:spacing w:val="-7"/>
        </w:rPr>
        <w:t>9]),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RR 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death was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0.88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(95%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CI,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0.66–1.19). At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years,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difference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not significant for either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death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dependency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(RR,  0.88  [95%  CI,  0.77–1.</w:t>
      </w:r>
      <w:r>
        <w:rPr>
          <w:sz w:val="20"/>
          <w:szCs w:val="20"/>
          <w:color w:val="231F20"/>
          <w:spacing w:val="-6"/>
        </w:rPr>
        <w:t>02])  or  death  alone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8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3" w:right="335" w:firstLine="5"/>
        <w:spacing w:before="10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(RR, 0.82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[95% CI,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0.64–1.05]).</w:t>
      </w:r>
      <w:r>
        <w:rPr>
          <w:sz w:val="11"/>
          <w:szCs w:val="11"/>
          <w:color w:val="231F20"/>
          <w:spacing w:val="-2"/>
          <w:position w:val="6"/>
        </w:rPr>
        <w:t>117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In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prospec-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 controlled BRAT study, which also favored coil-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ing at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 year, no significant benefit of coiling versus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clipping was evident at the 3- and 6-year fol</w:t>
      </w:r>
      <w:r>
        <w:rPr>
          <w:sz w:val="20"/>
          <w:szCs w:val="20"/>
          <w:color w:val="231F20"/>
          <w:spacing w:val="-6"/>
        </w:rPr>
        <w:t>low-up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original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cohort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all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patient</w:t>
      </w:r>
      <w:r>
        <w:rPr>
          <w:sz w:val="20"/>
          <w:szCs w:val="20"/>
          <w:color w:val="231F20"/>
          <w:spacing w:val="-6"/>
        </w:rPr>
        <w:t>s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SAH</w:t>
      </w:r>
      <w:r>
        <w:rPr>
          <w:sz w:val="11"/>
          <w:szCs w:val="11"/>
          <w:color w:val="231F20"/>
          <w:spacing w:val="2"/>
          <w:position w:val="6"/>
        </w:rPr>
        <w:t>108,109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in  analysis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saccular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aneurysms.</w:t>
      </w:r>
      <w:r>
        <w:rPr>
          <w:sz w:val="11"/>
          <w:szCs w:val="11"/>
          <w:color w:val="231F20"/>
          <w:spacing w:val="8"/>
          <w:position w:val="6"/>
        </w:rPr>
        <w:t>130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also  indicate  a  small  but  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incidence of seizures with clipping.</w:t>
      </w:r>
      <w:r>
        <w:rPr>
          <w:sz w:val="11"/>
          <w:szCs w:val="11"/>
          <w:color w:val="231F20"/>
          <w:spacing w:val="-3"/>
          <w:position w:val="5"/>
        </w:rPr>
        <w:t>110,113,131,132</w:t>
      </w:r>
    </w:p>
    <w:p>
      <w:pPr>
        <w:pStyle w:val="BodyText"/>
        <w:ind w:left="496" w:right="335" w:hanging="380"/>
        <w:spacing w:before="4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11.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Although  stent-assisted  coiling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and  flow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dive</w:t>
      </w:r>
      <w:r>
        <w:rPr>
          <w:sz w:val="20"/>
          <w:szCs w:val="20"/>
          <w:color w:val="231F20"/>
          <w:spacing w:val="-6"/>
        </w:rPr>
        <w:t>rt-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ers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with  h</w:t>
      </w:r>
      <w:r>
        <w:rPr>
          <w:sz w:val="20"/>
          <w:szCs w:val="20"/>
          <w:color w:val="231F20"/>
          <w:spacing w:val="-7"/>
        </w:rPr>
        <w:t>igher  reported  risks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complications</w:t>
      </w:r>
      <w:r>
        <w:rPr>
          <w:sz w:val="11"/>
          <w:szCs w:val="11"/>
          <w:color w:val="231F20"/>
          <w:spacing w:val="-3"/>
          <w:position w:val="6"/>
        </w:rPr>
        <w:t>123  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11"/>
          <w:szCs w:val="11"/>
          <w:color w:val="231F20"/>
          <w:spacing w:val="-2"/>
          <w:position w:val="6"/>
        </w:rPr>
        <w:t>133    </w:t>
      </w:r>
      <w:r>
        <w:rPr>
          <w:sz w:val="20"/>
          <w:szCs w:val="20"/>
          <w:color w:val="231F20"/>
          <w:spacing w:val="-2"/>
        </w:rPr>
        <w:t>than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primary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(including  balloon-assisted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tech</w:t>
      </w:r>
      <w:r>
        <w:rPr>
          <w:sz w:val="20"/>
          <w:szCs w:val="20"/>
          <w:color w:val="231F20"/>
          <w:spacing w:val="-7"/>
        </w:rPr>
        <w:t>niques)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clipping,  their  us</w:t>
      </w:r>
      <w:r>
        <w:rPr>
          <w:sz w:val="20"/>
          <w:szCs w:val="20"/>
          <w:color w:val="231F20"/>
          <w:spacing w:val="-7"/>
        </w:rPr>
        <w:t>e  can  be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effective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achieving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occlusion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reducing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rebleeding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aneurysm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sible.</w:t>
      </w:r>
      <w:r>
        <w:rPr>
          <w:sz w:val="11"/>
          <w:szCs w:val="11"/>
          <w:color w:val="231F20"/>
          <w:spacing w:val="-2"/>
          <w:position w:val="6"/>
        </w:rPr>
        <w:t>118,119   </w:t>
      </w:r>
      <w:r>
        <w:rPr>
          <w:sz w:val="20"/>
          <w:szCs w:val="20"/>
          <w:color w:val="231F20"/>
          <w:spacing w:val="-6"/>
        </w:rPr>
        <w:t>Performing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ventriculost</w:t>
      </w:r>
      <w:r>
        <w:rPr>
          <w:sz w:val="20"/>
          <w:szCs w:val="20"/>
          <w:color w:val="231F20"/>
          <w:spacing w:val="-7"/>
        </w:rPr>
        <w:t>omy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endovascular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7"/>
        </w:rPr>
        <w:t>procedure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initiating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antiplatelet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administration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setti</w:t>
      </w:r>
      <w:r>
        <w:rPr>
          <w:sz w:val="20"/>
          <w:szCs w:val="20"/>
          <w:color w:val="231F20"/>
          <w:spacing w:val="-7"/>
        </w:rPr>
        <w:t>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reduce ventricu-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lostomy-related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hemorrhage.</w:t>
      </w:r>
      <w:r>
        <w:rPr>
          <w:sz w:val="11"/>
          <w:szCs w:val="11"/>
          <w:color w:val="231F20"/>
          <w:spacing w:val="11"/>
          <w:position w:val="6"/>
        </w:rPr>
        <w:t>123</w:t>
      </w:r>
    </w:p>
    <w:p>
      <w:pPr>
        <w:pStyle w:val="BodyText"/>
        <w:ind w:left="493" w:right="335" w:hanging="377"/>
        <w:spacing w:before="5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12.   Blister aneurysms, also</w:t>
      </w:r>
      <w:r>
        <w:rPr>
          <w:sz w:val="20"/>
          <w:szCs w:val="20"/>
          <w:color w:val="231F20"/>
          <w:spacing w:val="-8"/>
        </w:rPr>
        <w:t xml:space="preserve"> referred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8"/>
        </w:rPr>
        <w:t>to as blood-blister–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like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aneurysms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arising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pseudoa</w:t>
      </w:r>
      <w:r>
        <w:rPr>
          <w:sz w:val="20"/>
          <w:szCs w:val="20"/>
          <w:color w:val="231F20"/>
          <w:spacing w:val="-9"/>
        </w:rPr>
        <w:t>neurysms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defects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arterial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wall,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represent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challen</w:t>
      </w:r>
      <w:r>
        <w:rPr>
          <w:sz w:val="20"/>
          <w:szCs w:val="20"/>
          <w:color w:val="231F20"/>
          <w:spacing w:val="-8"/>
        </w:rPr>
        <w:t>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subgroup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aneurysms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rupture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attendant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mortality.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Such lesions are not amenable to primar</w:t>
      </w:r>
      <w:r>
        <w:rPr>
          <w:sz w:val="20"/>
          <w:szCs w:val="20"/>
          <w:color w:val="231F20"/>
          <w:spacing w:val="-8"/>
        </w:rPr>
        <w:t>y coiling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standard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clipping,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requiring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complex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wrapping or extracranial-intracranial bypass strate-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4"/>
        </w:rPr>
        <w:t>gies.</w:t>
      </w:r>
      <w:r>
        <w:rPr>
          <w:sz w:val="11"/>
          <w:szCs w:val="11"/>
          <w:color w:val="231F20"/>
          <w:spacing w:val="-4"/>
          <w:position w:val="6"/>
        </w:rPr>
        <w:t>134</w:t>
      </w:r>
      <w:r>
        <w:rPr>
          <w:sz w:val="11"/>
          <w:szCs w:val="11"/>
          <w:color w:val="231F20"/>
          <w:spacing w:val="1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Meta-analyses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small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retrospective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series  indicate  that  morbidity  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mortality  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flow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diverters  are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</w:t>
      </w:r>
      <w:r>
        <w:rPr>
          <w:sz w:val="20"/>
          <w:szCs w:val="20"/>
          <w:color w:val="231F20"/>
          <w:spacing w:val="-7"/>
        </w:rPr>
        <w:t>mparable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those  reported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with surgical strategies</w:t>
      </w:r>
      <w:r>
        <w:rPr>
          <w:sz w:val="20"/>
          <w:szCs w:val="20"/>
          <w:color w:val="231F20"/>
          <w:spacing w:val="-4"/>
        </w:rPr>
        <w:t>.</w:t>
      </w:r>
      <w:r>
        <w:rPr>
          <w:sz w:val="11"/>
          <w:szCs w:val="11"/>
          <w:color w:val="231F20"/>
          <w:spacing w:val="-4"/>
          <w:position w:val="6"/>
        </w:rPr>
        <w:t>120,121</w:t>
      </w:r>
    </w:p>
    <w:p>
      <w:pPr>
        <w:pStyle w:val="BodyText"/>
        <w:ind w:left="492" w:right="335" w:hanging="376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13.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The use of stent-assisted coiling and flow </w:t>
      </w:r>
      <w:r>
        <w:rPr>
          <w:sz w:val="20"/>
          <w:szCs w:val="20"/>
          <w:color w:val="231F20"/>
          <w:spacing w:val="-7"/>
        </w:rPr>
        <w:t>diverters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thrombogenic</w:t>
      </w:r>
      <w:r>
        <w:rPr>
          <w:sz w:val="20"/>
          <w:szCs w:val="20"/>
          <w:color w:val="231F20"/>
          <w:spacing w:val="-8"/>
        </w:rPr>
        <w:t>ity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primary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coiling,   necessitating   dual   antiplatelet   therapy.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Their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ruptured aneurysms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is associated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hemorrhagic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complica</w:t>
      </w:r>
      <w:r>
        <w:rPr>
          <w:sz w:val="20"/>
          <w:szCs w:val="20"/>
          <w:color w:val="231F20"/>
          <w:spacing w:val="-8"/>
        </w:rPr>
        <w:t>tions,</w:t>
      </w:r>
      <w:r>
        <w:rPr>
          <w:sz w:val="11"/>
          <w:szCs w:val="11"/>
          <w:color w:val="231F20"/>
          <w:position w:val="6"/>
        </w:rPr>
        <w:t>122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par-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ticularly   ventriculostomy-related    hemorrhage.</w:t>
      </w:r>
      <w:r>
        <w:rPr>
          <w:sz w:val="11"/>
          <w:szCs w:val="11"/>
          <w:color w:val="231F20"/>
          <w:spacing w:val="11"/>
          <w:position w:val="6"/>
        </w:rPr>
        <w:t>123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Consequently,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tents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flow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diverters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avoided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phase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</w:t>
      </w:r>
      <w:r>
        <w:rPr>
          <w:sz w:val="20"/>
          <w:szCs w:val="20"/>
          <w:color w:val="231F20"/>
          <w:spacing w:val="-10"/>
        </w:rPr>
        <w:t>henever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ruptured aneurysm can be treated (even partially to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secure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rupture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site)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(includ-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use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balloon-assisted techniqu</w:t>
      </w:r>
      <w:r>
        <w:rPr>
          <w:sz w:val="20"/>
          <w:szCs w:val="20"/>
          <w:color w:val="231F20"/>
          <w:spacing w:val="-7"/>
        </w:rPr>
        <w:t>es) or clipping.</w:t>
      </w:r>
    </w:p>
    <w:p>
      <w:pPr>
        <w:pStyle w:val="BodyText"/>
        <w:ind w:left="4"/>
        <w:spacing w:before="244" w:line="234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2" w:right="335" w:hanging="193"/>
        <w:spacing w:before="8" w:line="23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Ultra-early</w:t>
      </w:r>
      <w:r>
        <w:rPr>
          <w:sz w:val="20"/>
          <w:szCs w:val="20"/>
          <w:i/>
          <w:iCs/>
          <w:color w:val="231F20"/>
          <w:spacing w:val="-18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treatment:</w:t>
      </w:r>
      <w:r>
        <w:rPr>
          <w:sz w:val="20"/>
          <w:szCs w:val="20"/>
          <w:i/>
          <w:iCs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7"/>
        </w:rPr>
        <w:t>Althou</w:t>
      </w:r>
      <w:r>
        <w:rPr>
          <w:sz w:val="20"/>
          <w:szCs w:val="20"/>
          <w:color w:val="231F20"/>
          <w:spacing w:val="-8"/>
        </w:rPr>
        <w:t>gh data strongly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8"/>
        </w:rPr>
        <w:t>support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aneurysm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treatme</w:t>
      </w:r>
      <w:r>
        <w:rPr>
          <w:sz w:val="20"/>
          <w:szCs w:val="20"/>
          <w:color w:val="231F20"/>
          <w:spacing w:val="-7"/>
        </w:rPr>
        <w:t>nt,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timing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generally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prospectively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assigned,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used various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definit</w:t>
      </w:r>
      <w:r>
        <w:rPr>
          <w:sz w:val="20"/>
          <w:szCs w:val="20"/>
          <w:color w:val="231F20"/>
          <w:spacing w:val="-9"/>
        </w:rPr>
        <w:t>ions.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data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support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emergency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(eg,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≤</w:t>
      </w:r>
      <w:r>
        <w:rPr>
          <w:sz w:val="20"/>
          <w:szCs w:val="20"/>
          <w:color w:val="231F20"/>
          <w:spacing w:val="-6"/>
        </w:rPr>
        <w:t>6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hours)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24/7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treatment,  including  ni</w:t>
      </w:r>
      <w:r>
        <w:rPr>
          <w:sz w:val="20"/>
          <w:szCs w:val="20"/>
          <w:color w:val="231F20"/>
          <w:spacing w:val="-7"/>
        </w:rPr>
        <w:t>ghttime,  which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create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suboptimal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logistic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conditions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dissuade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transfer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comprehensive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centers,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subsequ</w:t>
      </w:r>
      <w:r>
        <w:rPr>
          <w:sz w:val="20"/>
          <w:szCs w:val="20"/>
          <w:color w:val="231F20"/>
          <w:spacing w:val="-8"/>
        </w:rPr>
        <w:t>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tial for detrimental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outcome.</w:t>
      </w:r>
    </w:p>
    <w:p>
      <w:pPr>
        <w:pStyle w:val="BodyText"/>
        <w:ind w:left="438" w:right="335" w:hanging="199"/>
        <w:spacing w:before="1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QOL/cognitive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outcomes:</w:t>
      </w:r>
      <w:r>
        <w:rPr>
          <w:sz w:val="20"/>
          <w:szCs w:val="20"/>
          <w:i/>
          <w:iCs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differential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QOL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neurocognitive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vers</w:t>
      </w:r>
      <w:r>
        <w:rPr>
          <w:sz w:val="20"/>
          <w:szCs w:val="20"/>
          <w:color w:val="231F20"/>
          <w:spacing w:val="-8"/>
        </w:rPr>
        <w:t>us</w:t>
      </w:r>
    </w:p>
    <w:p>
      <w:pPr>
        <w:spacing w:line="249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804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" style="position:absolute;margin-left:508.213pt;margin-top:93.4625pt;mso-position-vertical-relative:page;mso-position-horizontal-relative:page;width:120pt;height:33.6pt;z-index:251778048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6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9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57" w:right="259" w:firstLine="5"/>
        <w:spacing w:before="10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limited,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further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focused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these outcomes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  <w:spacing w:val="-8"/>
        </w:rPr>
        <w:t>ed.</w:t>
      </w:r>
    </w:p>
    <w:p>
      <w:pPr>
        <w:pStyle w:val="BodyText"/>
        <w:ind w:left="1056" w:right="251" w:hanging="193"/>
        <w:spacing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Modality  of  treatment  in  patients</w:t>
      </w:r>
      <w:r>
        <w:rPr>
          <w:sz w:val="20"/>
          <w:szCs w:val="20"/>
          <w:i/>
          <w:iCs/>
          <w:color w:val="231F20"/>
          <w:spacing w:val="7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with  high-grade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aSAH: </w:t>
      </w:r>
      <w:r>
        <w:rPr>
          <w:sz w:val="20"/>
          <w:szCs w:val="20"/>
          <w:color w:val="231F20"/>
          <w:spacing w:val="-6"/>
        </w:rPr>
        <w:t>Although patients with high-grade aSAH 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often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preferentially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treated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practi</w:t>
      </w:r>
      <w:r>
        <w:rPr>
          <w:sz w:val="20"/>
          <w:szCs w:val="20"/>
          <w:color w:val="231F20"/>
          <w:spacing w:val="-7"/>
        </w:rPr>
        <w:t>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there  are  insufficient  robust  randomized  data 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coiling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versus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clipping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specifically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high-grade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support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clear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evidence-based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guidance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 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population.</w:t>
      </w:r>
    </w:p>
    <w:p>
      <w:pPr>
        <w:pStyle w:val="BodyText"/>
        <w:ind w:left="1055" w:right="260" w:hanging="192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Anterior   circulation   aneurysms:    </w:t>
      </w:r>
      <w:r>
        <w:rPr>
          <w:sz w:val="20"/>
          <w:szCs w:val="20"/>
          <w:color w:val="231F20"/>
          <w:spacing w:val="-8"/>
        </w:rPr>
        <w:t>Ruptured    </w:t>
      </w:r>
      <w:r>
        <w:rPr>
          <w:sz w:val="20"/>
          <w:szCs w:val="20"/>
          <w:color w:val="231F20"/>
          <w:spacing w:val="-9"/>
        </w:rPr>
        <w:t>MCA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aneurysms,   and   anter</w:t>
      </w:r>
      <w:r>
        <w:rPr>
          <w:sz w:val="20"/>
          <w:szCs w:val="20"/>
          <w:color w:val="231F20"/>
          <w:spacing w:val="-7"/>
        </w:rPr>
        <w:t>ior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7"/>
        </w:rPr>
        <w:t>circulation    bifurcation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aneurysms in general, are typi</w:t>
      </w:r>
      <w:r>
        <w:rPr>
          <w:sz w:val="20"/>
          <w:szCs w:val="20"/>
          <w:color w:val="231F20"/>
          <w:spacing w:val="-8"/>
        </w:rPr>
        <w:t>cally considered 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favorable 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clippi</w:t>
      </w:r>
      <w:r>
        <w:rPr>
          <w:sz w:val="20"/>
          <w:szCs w:val="20"/>
          <w:color w:val="231F20"/>
          <w:spacing w:val="-7"/>
        </w:rPr>
        <w:t>ng, which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is supported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data;  however,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there  are  insufficient  data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  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vide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definitive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guidance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especially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setting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emerging endovascular technologies.</w:t>
      </w:r>
    </w:p>
    <w:p>
      <w:pPr>
        <w:pStyle w:val="BodyText"/>
        <w:ind w:left="1058" w:right="259" w:hanging="195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Novel</w:t>
      </w:r>
      <w:r>
        <w:rPr>
          <w:sz w:val="20"/>
          <w:szCs w:val="20"/>
          <w:i/>
          <w:iCs/>
          <w:color w:val="231F20"/>
          <w:spacing w:val="16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flow</w:t>
      </w:r>
      <w:r>
        <w:rPr>
          <w:sz w:val="20"/>
          <w:szCs w:val="20"/>
          <w:i/>
          <w:iCs/>
          <w:color w:val="231F20"/>
          <w:spacing w:val="9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diversion   technologies:   </w:t>
      </w:r>
      <w:r>
        <w:rPr>
          <w:sz w:val="20"/>
          <w:szCs w:val="20"/>
          <w:color w:val="231F20"/>
          <w:spacing w:val="-9"/>
        </w:rPr>
        <w:t>Endosaccular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flow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diverters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less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thrombogenic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intrav</w:t>
      </w:r>
      <w:r>
        <w:rPr>
          <w:sz w:val="20"/>
          <w:szCs w:val="20"/>
          <w:color w:val="231F20"/>
          <w:spacing w:val="-8"/>
        </w:rPr>
        <w:t>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flow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diverters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reduce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antiplate-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lets  and  attendant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complications</w:t>
      </w:r>
      <w:r>
        <w:rPr>
          <w:sz w:val="20"/>
          <w:szCs w:val="20"/>
          <w:color w:val="231F20"/>
          <w:spacing w:val="-7"/>
        </w:rPr>
        <w:t>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noncomparative  data  suggest   protection  against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rebleeding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acceptable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endosac-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cular devices,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but there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insufficient comparative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out</w:t>
      </w:r>
      <w:r>
        <w:rPr>
          <w:sz w:val="20"/>
          <w:szCs w:val="20"/>
          <w:color w:val="231F20"/>
          <w:spacing w:val="-8"/>
        </w:rPr>
        <w:t>comes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provide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guidance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on the use of these devices for rupture</w:t>
      </w:r>
      <w:r>
        <w:rPr>
          <w:sz w:val="20"/>
          <w:szCs w:val="20"/>
          <w:color w:val="231F20"/>
          <w:spacing w:val="-8"/>
        </w:rPr>
        <w:t>d aneurysms.</w:t>
      </w:r>
    </w:p>
    <w:p>
      <w:pPr>
        <w:pStyle w:val="BodyText"/>
        <w:ind w:left="1056" w:right="259" w:hanging="193"/>
        <w:spacing w:before="6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9072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1663267</wp:posOffset>
                </wp:positionV>
                <wp:extent cx="2510154" cy="118110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5400000">
                          <a:off x="-1208684" y="166326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-95.172pt;margin-top:130.966pt;mso-position-vertical-relative:text;mso-position-horizontal-relative:text;width:197.65pt;height:9.3pt;z-index:2517790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1"/>
        </w:rPr>
        <w:t>•   </w:t>
      </w:r>
      <w:r>
        <w:rPr>
          <w:sz w:val="20"/>
          <w:szCs w:val="20"/>
          <w:i/>
          <w:iCs/>
          <w:color w:val="231F20"/>
          <w:spacing w:val="-11"/>
        </w:rPr>
        <w:t>Evolving endovascular technologies:</w:t>
      </w:r>
      <w:r>
        <w:rPr>
          <w:sz w:val="20"/>
          <w:szCs w:val="20"/>
          <w:i/>
          <w:iCs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In general,</w:t>
      </w:r>
      <w:r>
        <w:rPr>
          <w:sz w:val="20"/>
          <w:szCs w:val="20"/>
          <w:color w:val="231F20"/>
          <w:spacing w:val="-12"/>
        </w:rPr>
        <w:t xml:space="preserve"> evolv-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  endovascular  technologies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provide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addi-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tional treatment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options for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ruptured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aneur</w:t>
      </w:r>
      <w:r>
        <w:rPr>
          <w:sz w:val="20"/>
          <w:szCs w:val="20"/>
          <w:color w:val="231F20"/>
          <w:spacing w:val="-9"/>
        </w:rPr>
        <w:t>ysms,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their  comparative  efficacy  cannot  be  </w:t>
      </w:r>
      <w:r>
        <w:rPr>
          <w:sz w:val="20"/>
          <w:szCs w:val="20"/>
          <w:color w:val="231F20"/>
          <w:spacing w:val="-8"/>
        </w:rPr>
        <w:t>extrapolated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from  prior  data  on  other  endovascul</w:t>
      </w:r>
      <w:r>
        <w:rPr>
          <w:sz w:val="20"/>
          <w:szCs w:val="20"/>
          <w:color w:val="231F20"/>
          <w:spacing w:val="-9"/>
        </w:rPr>
        <w:t>ar  techniques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such 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primary coiling.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New technologies should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studied  prospectively  relative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  existing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options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before widespread adoption.</w:t>
      </w:r>
    </w:p>
    <w:p>
      <w:pPr>
        <w:pStyle w:val="BodyText"/>
        <w:spacing w:line="404" w:lineRule="auto"/>
        <w:rPr>
          <w:sz w:val="21"/>
        </w:rPr>
      </w:pPr>
      <w:r/>
    </w:p>
    <w:p>
      <w:pPr>
        <w:pStyle w:val="BodyText"/>
        <w:ind w:left="641" w:right="665" w:hanging="3"/>
        <w:spacing w:before="69" w:line="269" w:lineRule="auto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1"/>
        </w:rPr>
        <w:t>7.1. Anesthetic</w:t>
      </w:r>
      <w:r>
        <w:rPr>
          <w:sz w:val="24"/>
          <w:szCs w:val="24"/>
          <w:color w:val="227D82"/>
          <w:spacing w:val="8"/>
        </w:rPr>
        <w:t xml:space="preserve"> </w:t>
      </w:r>
      <w:r>
        <w:rPr>
          <w:sz w:val="24"/>
          <w:szCs w:val="24"/>
          <w:color w:val="227D82"/>
          <w:spacing w:val="-11"/>
        </w:rPr>
        <w:t>Manag</w:t>
      </w:r>
      <w:r>
        <w:rPr>
          <w:sz w:val="24"/>
          <w:szCs w:val="24"/>
          <w:color w:val="227D82"/>
          <w:spacing w:val="-12"/>
        </w:rPr>
        <w:t>ement of Surgical and</w:t>
      </w:r>
      <w:r>
        <w:rPr>
          <w:sz w:val="24"/>
          <w:szCs w:val="24"/>
          <w:color w:val="227D82"/>
        </w:rPr>
        <w:t xml:space="preserve"> </w:t>
      </w:r>
      <w:r>
        <w:rPr>
          <w:sz w:val="24"/>
          <w:szCs w:val="24"/>
          <w:color w:val="227D82"/>
          <w:spacing w:val="-12"/>
        </w:rPr>
        <w:t>Endovascular Treatment of aSAH</w:t>
      </w:r>
    </w:p>
    <w:p>
      <w:pPr>
        <w:spacing w:line="52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 w:right="381"/>
              <w:spacing w:before="62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Anesthetic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Surgical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and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Endovascular Treatment of aSAH</w:t>
            </w:r>
          </w:p>
          <w:p>
            <w:pPr>
              <w:pStyle w:val="TableText"/>
              <w:ind w:left="84" w:right="139" w:firstLine="6"/>
              <w:spacing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6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79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7" w:right="167" w:hanging="172"/>
              <w:spacing w:before="48" w:line="27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  In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intraoperative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mannitol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hypertonic saline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can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be effective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ICP and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cerebral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edema.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135,136</w:t>
            </w:r>
          </w:p>
        </w:tc>
      </w:tr>
      <w:tr>
        <w:trPr>
          <w:trHeight w:val="61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ind w:left="371"/>
              <w:spacing w:before="231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150" w:hanging="177"/>
              <w:spacing w:before="49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 anesthet</w:t>
            </w:r>
            <w:r>
              <w:rPr>
                <w:sz w:val="14"/>
                <w:szCs w:val="14"/>
                <w:color w:val="231F20"/>
                <w:spacing w:val="-4"/>
              </w:rPr>
              <w:t>ic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goals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should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minimizing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postprocedural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pain,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nausea, and vomiting.</w:t>
            </w:r>
            <w:r>
              <w:rPr>
                <w:sz w:val="8"/>
                <w:szCs w:val="8"/>
                <w:color w:val="231F20"/>
                <w:spacing w:val="4"/>
                <w:position w:val="4"/>
              </w:rPr>
              <w:t>137–140</w:t>
            </w:r>
          </w:p>
        </w:tc>
      </w:tr>
      <w:tr>
        <w:trPr>
          <w:trHeight w:val="79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4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AH,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prevention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</w:p>
          <w:p>
            <w:pPr>
              <w:pStyle w:val="TableText"/>
              <w:ind w:left="267" w:right="118" w:firstLine="5"/>
              <w:spacing w:before="12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intraoperative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hyperglycem</w:t>
            </w:r>
            <w:r>
              <w:rPr>
                <w:sz w:val="14"/>
                <w:szCs w:val="14"/>
                <w:color w:val="231F20"/>
                <w:spacing w:val="-5"/>
              </w:rPr>
              <w:t>ia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hypogly-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cemia during aneurysm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surgery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reason-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able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improve outcomes.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141–147</w:t>
            </w:r>
          </w:p>
        </w:tc>
      </w:tr>
      <w:tr>
        <w:trPr>
          <w:trHeight w:val="981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398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208" w:hanging="180"/>
              <w:spacing w:before="52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4.  In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unsecured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 aneurysm, frequent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intraopera-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tive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monitoring and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 contro</w:t>
            </w:r>
            <w:r>
              <w:rPr>
                <w:sz w:val="14"/>
                <w:szCs w:val="14"/>
                <w:color w:val="231F20"/>
                <w:spacing w:val="-4"/>
              </w:rPr>
              <w:t>l are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ischemia and</w:t>
            </w:r>
          </w:p>
          <w:p>
            <w:pPr>
              <w:pStyle w:val="TableText"/>
              <w:ind w:left="271"/>
              <w:spacing w:before="19" w:line="23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rerupture.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148–153</w:t>
            </w:r>
          </w:p>
        </w:tc>
      </w:tr>
    </w:tbl>
    <w:p>
      <w:pPr>
        <w:pStyle w:val="BodyText"/>
        <w:spacing w:line="32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676774</wp:posOffset>
                </wp:positionV>
                <wp:extent cx="810894" cy="184150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5400000">
                          <a:off x="2887036" y="67677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6" style="position:absolute;margin-left:227.326pt;margin-top:53.2894pt;mso-position-vertical-relative:text;mso-position-horizontal-relative:text;width:63.85pt;height:14.5pt;z-index:2517800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19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45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 w:right="381"/>
              <w:spacing w:before="62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Anesthetic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Surgical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and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Endovascular Treatment of aSA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H (Continued)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620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ind w:left="368"/>
              <w:spacing w:before="23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5.  In patients with aSAH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, intraoperative</w:t>
            </w:r>
          </w:p>
          <w:p>
            <w:pPr>
              <w:pStyle w:val="TableText"/>
              <w:ind w:left="258" w:right="80" w:firstLine="4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neuromonitoring may be reasonable to gu</w:t>
            </w:r>
            <w:r>
              <w:rPr>
                <w:sz w:val="14"/>
                <w:szCs w:val="14"/>
                <w:color w:val="231F20"/>
                <w:spacing w:val="-7"/>
              </w:rPr>
              <w:t>ide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anesthetic and opera</w:t>
            </w:r>
            <w:r>
              <w:rPr>
                <w:sz w:val="14"/>
                <w:szCs w:val="14"/>
                <w:color w:val="231F20"/>
                <w:spacing w:val="-7"/>
              </w:rPr>
              <w:t>tive management.</w:t>
            </w:r>
            <w:r>
              <w:rPr>
                <w:sz w:val="8"/>
                <w:szCs w:val="8"/>
                <w:color w:val="231F20"/>
                <w:spacing w:val="1"/>
                <w:position w:val="4"/>
              </w:rPr>
              <w:t>154–159</w:t>
            </w:r>
          </w:p>
        </w:tc>
      </w:tr>
      <w:tr>
        <w:trPr>
          <w:trHeight w:val="980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2" w:right="80" w:hanging="175"/>
              <w:spacing w:before="5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6.  In patients with aSAH and </w:t>
            </w:r>
            <w:r>
              <w:rPr>
                <w:sz w:val="14"/>
                <w:szCs w:val="14"/>
                <w:color w:val="231F20"/>
                <w:spacing w:val="-6"/>
              </w:rPr>
              <w:t>an uncontrolled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7"/>
              </w:rPr>
              <w:t>intraoperative aneurysmal rupture, adenosine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may be considered to facilitate aneurysm</w:t>
            </w:r>
          </w:p>
          <w:p>
            <w:pPr>
              <w:pStyle w:val="TableText"/>
              <w:ind w:left="258" w:right="107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clip placement by inducing cardiac standstill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and temporary profound pause.</w:t>
            </w:r>
            <w:r>
              <w:rPr>
                <w:sz w:val="8"/>
                <w:szCs w:val="8"/>
                <w:color w:val="231F20"/>
                <w:position w:val="4"/>
              </w:rPr>
              <w:t>160,161</w:t>
            </w:r>
          </w:p>
        </w:tc>
      </w:tr>
      <w:tr>
        <w:trPr>
          <w:trHeight w:val="803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23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47" w:right="252" w:hanging="155"/>
              <w:spacing w:before="53" w:line="27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7.  In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good-grade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aSAH, the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routine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induced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</w:t>
            </w:r>
            <w:r>
              <w:rPr>
                <w:sz w:val="14"/>
                <w:szCs w:val="14"/>
                <w:color w:val="231F20"/>
                <w:spacing w:val="-5"/>
              </w:rPr>
              <w:t>othermia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during aneurysm surge</w:t>
            </w:r>
            <w:r>
              <w:rPr>
                <w:sz w:val="14"/>
                <w:szCs w:val="14"/>
                <w:color w:val="231F20"/>
                <w:spacing w:val="-5"/>
              </w:rPr>
              <w:t>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not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benefi-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1"/>
                <w:position w:val="-2"/>
              </w:rPr>
              <w:t>cial.</w:t>
            </w:r>
            <w:r>
              <w:rPr>
                <w:sz w:val="8"/>
                <w:szCs w:val="8"/>
                <w:color w:val="231F20"/>
                <w:spacing w:val="-1"/>
                <w:position w:val="2"/>
              </w:rPr>
              <w:t>147,162–168</w:t>
            </w:r>
          </w:p>
        </w:tc>
      </w:tr>
    </w:tbl>
    <w:p>
      <w:pPr>
        <w:pStyle w:val="BodyText"/>
        <w:ind w:left="6"/>
        <w:spacing w:before="29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1" w:right="989" w:firstLine="1"/>
        <w:spacing w:before="28" w:line="25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77024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1109706</wp:posOffset>
            </wp:positionV>
            <wp:extent cx="4572398" cy="160922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evalu</w:t>
      </w:r>
      <w:r>
        <w:rPr>
          <w:sz w:val="20"/>
          <w:szCs w:val="20"/>
          <w:color w:val="231F20"/>
          <w:spacing w:val="-8"/>
        </w:rPr>
        <w:t>ating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intraoperative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thetic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undergoing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ruptured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repair.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Intraoperative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paradigms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  be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gleaned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  perioperative  investigations,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anesthetic principles that apply to open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6"/>
        </w:rPr>
        <w:t>su</w:t>
      </w:r>
      <w:r>
        <w:rPr>
          <w:sz w:val="20"/>
          <w:szCs w:val="20"/>
          <w:color w:val="231F20"/>
          <w:spacing w:val="-7"/>
        </w:rPr>
        <w:t>rgical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7"/>
        </w:rPr>
        <w:t>treat-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 of aSAH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may generally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applied</w:t>
      </w:r>
      <w:r>
        <w:rPr>
          <w:sz w:val="20"/>
          <w:szCs w:val="20"/>
          <w:color w:val="231F20"/>
          <w:spacing w:val="-8"/>
        </w:rPr>
        <w:t xml:space="preserve">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endovascular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treatment.</w:t>
      </w:r>
      <w:r>
        <w:rPr>
          <w:sz w:val="11"/>
          <w:szCs w:val="11"/>
          <w:color w:val="231F20"/>
          <w:spacing w:val="-3"/>
          <w:position w:val="6"/>
        </w:rPr>
        <w:t>169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receiving a genera</w:t>
      </w:r>
      <w:r>
        <w:rPr>
          <w:sz w:val="20"/>
          <w:szCs w:val="20"/>
          <w:color w:val="231F20"/>
          <w:spacing w:val="-8"/>
        </w:rPr>
        <w:t>l anesthetic,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balanced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technique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combi</w:t>
      </w:r>
      <w:r>
        <w:rPr>
          <w:sz w:val="20"/>
          <w:szCs w:val="20"/>
          <w:color w:val="231F20"/>
          <w:spacing w:val="-8"/>
        </w:rPr>
        <w:t>nation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provide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hypnosis,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analgesia,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amnesia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w</w:t>
      </w:r>
      <w:r>
        <w:rPr>
          <w:sz w:val="20"/>
          <w:szCs w:val="20"/>
          <w:color w:val="231F20"/>
          <w:spacing w:val="-10"/>
        </w:rPr>
        <w:t>hile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venting patient movement is commonly</w:t>
      </w:r>
      <w:r>
        <w:rPr>
          <w:sz w:val="20"/>
          <w:szCs w:val="20"/>
          <w:color w:val="231F20"/>
          <w:spacing w:val="-8"/>
        </w:rPr>
        <w:t xml:space="preserve"> used. Infusions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certain hypnotic and analgesic medications might best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administered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through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continuous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infusion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maintain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stable anesthetic s</w:t>
      </w:r>
      <w:r>
        <w:rPr>
          <w:sz w:val="20"/>
          <w:szCs w:val="20"/>
          <w:color w:val="231F20"/>
          <w:spacing w:val="-7"/>
        </w:rPr>
        <w:t>tate. Goals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hemodynamic sta-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bility,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favorable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ventilato</w:t>
      </w:r>
      <w:r>
        <w:rPr>
          <w:sz w:val="20"/>
          <w:szCs w:val="20"/>
          <w:color w:val="231F20"/>
          <w:spacing w:val="-8"/>
        </w:rPr>
        <w:t>ry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strategies,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absolute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movement during exposure, clipping, or deployment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coils. Anesthetic medications shoul</w:t>
      </w:r>
      <w:r>
        <w:rPr>
          <w:sz w:val="20"/>
          <w:szCs w:val="20"/>
          <w:color w:val="231F20"/>
          <w:spacing w:val="-7"/>
        </w:rPr>
        <w:t>d be titrated in a 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ner to facilitate acquisi</w:t>
      </w:r>
      <w:r>
        <w:rPr>
          <w:sz w:val="20"/>
          <w:szCs w:val="20"/>
          <w:color w:val="231F20"/>
          <w:spacing w:val="-6"/>
        </w:rPr>
        <w:t>tion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neurological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examination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procedure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complete,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whenever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possi-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ble.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neurointerventional treat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rysms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performed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under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</w:t>
      </w:r>
      <w:r>
        <w:rPr>
          <w:sz w:val="20"/>
          <w:szCs w:val="20"/>
          <w:color w:val="231F20"/>
          <w:spacing w:val="-9"/>
        </w:rPr>
        <w:t>ocal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sedation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general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anesthesia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has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unique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issues.</w:t>
      </w:r>
      <w:r>
        <w:rPr>
          <w:sz w:val="11"/>
          <w:szCs w:val="11"/>
          <w:color w:val="231F20"/>
          <w:spacing w:val="6"/>
          <w:position w:val="6"/>
        </w:rPr>
        <w:t>170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11"/>
        </w:rPr>
        <w:t>Sedation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more advantageous for patients with significant systemic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medical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conditions;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outcome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lacking.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Confusion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  neurological  impairment  makes  sedation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challenging,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whereas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endotracheal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nesthe-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sia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ensures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ventilation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immobility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Neuroanesthesiologists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sever</w:t>
      </w:r>
      <w:r>
        <w:rPr>
          <w:sz w:val="20"/>
          <w:szCs w:val="20"/>
          <w:color w:val="231F20"/>
          <w:spacing w:val="-8"/>
        </w:rPr>
        <w:t>ity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complications  by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eff</w:t>
      </w:r>
      <w:r>
        <w:rPr>
          <w:sz w:val="20"/>
          <w:szCs w:val="20"/>
          <w:color w:val="231F20"/>
          <w:spacing w:val="-6"/>
        </w:rPr>
        <w:t>iciently   managing  anticoagulation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maintaining systemic and cerebral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hemo</w:t>
      </w:r>
      <w:r>
        <w:rPr>
          <w:sz w:val="20"/>
          <w:szCs w:val="20"/>
          <w:color w:val="231F20"/>
          <w:spacing w:val="-8"/>
        </w:rPr>
        <w:t>dynamics.</w:t>
      </w:r>
    </w:p>
    <w:p>
      <w:pPr>
        <w:pStyle w:val="BodyText"/>
        <w:ind w:left="4"/>
        <w:spacing w:before="174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494" w:right="989" w:hanging="262"/>
        <w:spacing w:before="18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1.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stud</w:t>
      </w:r>
      <w:r>
        <w:rPr>
          <w:sz w:val="20"/>
          <w:szCs w:val="20"/>
          <w:color w:val="231F20"/>
          <w:spacing w:val="-8"/>
        </w:rPr>
        <w:t>ies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osmotic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agents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intraop</w:t>
      </w:r>
      <w:r>
        <w:rPr>
          <w:sz w:val="20"/>
          <w:szCs w:val="20"/>
          <w:color w:val="231F20"/>
          <w:spacing w:val="-8"/>
        </w:rPr>
        <w:t>erative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8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aSAH,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agents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described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intraoperative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setting,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  used  routinely  in  patients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-8"/>
        </w:rPr>
        <w:t xml:space="preserve">  aSAH.  Hypo-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osmotic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fluids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generally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avoided,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whereas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osmotic  and  sometimes  hyperosmotic  flui</w:t>
      </w:r>
      <w:r>
        <w:rPr>
          <w:sz w:val="20"/>
          <w:szCs w:val="20"/>
          <w:color w:val="231F20"/>
          <w:spacing w:val="-7"/>
        </w:rPr>
        <w:t>ds  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favored.</w:t>
      </w:r>
      <w:r>
        <w:rPr>
          <w:sz w:val="11"/>
          <w:szCs w:val="11"/>
          <w:color w:val="231F20"/>
          <w:spacing w:val="7"/>
          <w:position w:val="6"/>
        </w:rPr>
        <w:t>171</w:t>
      </w:r>
      <w:r>
        <w:rPr>
          <w:sz w:val="11"/>
          <w:szCs w:val="11"/>
          <w:color w:val="231F20"/>
          <w:spacing w:val="4"/>
          <w:position w:val="6"/>
        </w:rPr>
        <w:t xml:space="preserve">    </w:t>
      </w:r>
      <w:r>
        <w:rPr>
          <w:sz w:val="20"/>
          <w:szCs w:val="20"/>
          <w:color w:val="231F20"/>
          <w:spacing w:val="-8"/>
        </w:rPr>
        <w:t>Intraoperatively,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hyperosm</w:t>
      </w:r>
      <w:r>
        <w:rPr>
          <w:sz w:val="20"/>
          <w:szCs w:val="20"/>
          <w:color w:val="231F20"/>
          <w:spacing w:val="-9"/>
        </w:rPr>
        <w:t>otic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agents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  been  used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  manage  b</w:t>
      </w:r>
      <w:r>
        <w:rPr>
          <w:sz w:val="20"/>
          <w:szCs w:val="20"/>
          <w:color w:val="231F20"/>
          <w:spacing w:val="-9"/>
        </w:rPr>
        <w:t>rain  relaxation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intracerebral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face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vasogenic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726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margin-left:-43.2125pt;margin-top:93.4625pt;mso-position-vertical-relative:page;mso-position-horizontal-relative:page;width:120pt;height:33.6pt;z-index:251787264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7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0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2" w:right="259" w:firstLine="5"/>
        <w:spacing w:before="114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931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639219</wp:posOffset>
                </wp:positionV>
                <wp:extent cx="810894" cy="184150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16200000">
                          <a:off x="-97171" y="63921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margin-left:-7.65128pt;margin-top:50.3322pt;mso-position-vertical-relative:text;mso-position-horizontal-relative:text;width:63.85pt;height:14.5pt;z-index:2517893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cytotoxic edema, which </w:t>
      </w:r>
      <w:r>
        <w:rPr>
          <w:sz w:val="20"/>
          <w:szCs w:val="20"/>
          <w:color w:val="231F20"/>
          <w:spacing w:val="-7"/>
        </w:rPr>
        <w:t>greatly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increase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wi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local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global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cerebral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ischemia.</w:t>
      </w:r>
      <w:r>
        <w:rPr>
          <w:sz w:val="11"/>
          <w:szCs w:val="11"/>
          <w:color w:val="231F20"/>
          <w:spacing w:val="-2"/>
          <w:position w:val="6"/>
        </w:rPr>
        <w:t>135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exposure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 the  operative  pro</w:t>
      </w:r>
      <w:r>
        <w:rPr>
          <w:sz w:val="20"/>
          <w:szCs w:val="20"/>
          <w:color w:val="231F20"/>
          <w:spacing w:val="-7"/>
        </w:rPr>
        <w:t>cedure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become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dif-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ficult.  Both  mannitol  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hypertonic  saline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decrease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ICP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increase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flow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(CBF)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relaxation.</w:t>
      </w:r>
      <w:r>
        <w:rPr>
          <w:sz w:val="11"/>
          <w:szCs w:val="11"/>
          <w:color w:val="231F20"/>
          <w:spacing w:val="-3"/>
          <w:position w:val="6"/>
        </w:rPr>
        <w:t>136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Mannitol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 a potent diuretic and </w:t>
      </w:r>
      <w:r>
        <w:rPr>
          <w:sz w:val="20"/>
          <w:szCs w:val="20"/>
          <w:color w:val="231F20"/>
          <w:spacing w:val="-8"/>
        </w:rPr>
        <w:t>can cause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hypovolemia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hypotension,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whereas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hypertonic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saline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increases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sodium,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minimal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effect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diuresis,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can increase BP. A clini</w:t>
      </w:r>
      <w:r>
        <w:rPr>
          <w:sz w:val="20"/>
          <w:szCs w:val="20"/>
          <w:color w:val="231F20"/>
          <w:spacing w:val="-7"/>
        </w:rPr>
        <w:t>cal trial to evaluate the opti-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mal intraoperative dose of ma</w:t>
      </w:r>
      <w:r>
        <w:rPr>
          <w:sz w:val="20"/>
          <w:szCs w:val="20"/>
          <w:color w:val="231F20"/>
          <w:spacing w:val="-7"/>
        </w:rPr>
        <w:t>nnitol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ongoing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time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guideline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publica-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  (ClinicalTrials.gov  identifi</w:t>
      </w:r>
      <w:r>
        <w:rPr>
          <w:sz w:val="20"/>
          <w:szCs w:val="20"/>
          <w:color w:val="231F20"/>
          <w:spacing w:val="-6"/>
        </w:rPr>
        <w:t>er:  NCT04135456).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Currently,  there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insufficient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eviden</w:t>
      </w:r>
      <w:r>
        <w:rPr>
          <w:sz w:val="20"/>
          <w:szCs w:val="20"/>
          <w:color w:val="231F20"/>
          <w:spacing w:val="-7"/>
        </w:rPr>
        <w:t>ce  to   rec-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ommend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one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therapy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over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oth</w:t>
      </w:r>
      <w:r>
        <w:rPr>
          <w:sz w:val="20"/>
          <w:szCs w:val="20"/>
          <w:color w:val="231F20"/>
          <w:spacing w:val="-8"/>
        </w:rPr>
        <w:t>er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affirm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whether outcomes are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affec</w:t>
      </w:r>
      <w:r>
        <w:rPr>
          <w:sz w:val="20"/>
          <w:szCs w:val="20"/>
          <w:color w:val="231F20"/>
          <w:spacing w:val="-6"/>
        </w:rPr>
        <w:t>ted.</w:t>
      </w:r>
    </w:p>
    <w:p>
      <w:pPr>
        <w:pStyle w:val="BodyText"/>
        <w:ind w:left="1481" w:right="259" w:hanging="280"/>
        <w:spacing w:before="7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8288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2880178</wp:posOffset>
                </wp:positionV>
                <wp:extent cx="2510154" cy="118110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5400000">
                          <a:off x="-976528" y="288017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" style="position:absolute;margin-left:-76.892pt;margin-top:226.786pt;mso-position-vertical-relative:text;mso-position-horizontal-relative:text;width:197.65pt;height:9.3pt;z-index:251788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86240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839804</wp:posOffset>
            </wp:positionV>
            <wp:extent cx="4572398" cy="1609222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2.   Postoperative  nausea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vomiting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negative impact after aneurysm coiling and clipping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increasing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aspiration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gastric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tents.</w:t>
      </w:r>
      <w:r>
        <w:rPr>
          <w:sz w:val="11"/>
          <w:szCs w:val="11"/>
          <w:color w:val="231F20"/>
          <w:spacing w:val="-3"/>
          <w:position w:val="6"/>
        </w:rPr>
        <w:t>137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ied,  but  postopera</w:t>
      </w:r>
      <w:r>
        <w:rPr>
          <w:sz w:val="20"/>
          <w:szCs w:val="20"/>
          <w:color w:val="231F20"/>
          <w:spacing w:val="-8"/>
        </w:rPr>
        <w:t>tive  nausea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vomiting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craniotomy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22%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70%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patients.</w:t>
      </w:r>
      <w:r>
        <w:rPr>
          <w:sz w:val="11"/>
          <w:szCs w:val="11"/>
          <w:color w:val="231F20"/>
          <w:spacing w:val="5"/>
          <w:position w:val="6"/>
        </w:rPr>
        <w:t>140  </w:t>
      </w:r>
      <w:r>
        <w:rPr>
          <w:sz w:val="20"/>
          <w:szCs w:val="20"/>
          <w:color w:val="231F20"/>
          <w:spacing w:val="5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multimodal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regimen 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medication targeting differ-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chemoreceptors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</w:t>
      </w:r>
      <w:r>
        <w:rPr>
          <w:sz w:val="20"/>
          <w:szCs w:val="20"/>
          <w:color w:val="231F20"/>
          <w:spacing w:val="-9"/>
        </w:rPr>
        <w:t>ommended.</w:t>
      </w:r>
      <w:r>
        <w:rPr>
          <w:sz w:val="11"/>
          <w:szCs w:val="11"/>
          <w:color w:val="231F20"/>
          <w:spacing w:val="-2"/>
          <w:position w:val="6"/>
        </w:rPr>
        <w:t>172  </w:t>
      </w:r>
      <w:r>
        <w:rPr>
          <w:sz w:val="20"/>
          <w:szCs w:val="20"/>
          <w:color w:val="231F20"/>
          <w:spacing w:val="-2"/>
        </w:rPr>
        <w:t>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serotonin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5-HT3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receptor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antagonis</w:t>
      </w:r>
      <w:r>
        <w:rPr>
          <w:sz w:val="20"/>
          <w:szCs w:val="20"/>
          <w:color w:val="231F20"/>
          <w:spacing w:val="-7"/>
        </w:rPr>
        <w:t>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ondan-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setron),  steroids  (eg,  dexamethasone),  and  their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combination  are  the  most  frequently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used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anti-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emetics,  the   addition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ropofol,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reduction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narcotics,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euvolemia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generally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advocated.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cause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confusion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sedation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such  as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anticholinergics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scopolamin</w:t>
      </w:r>
      <w:r>
        <w:rPr>
          <w:sz w:val="20"/>
          <w:szCs w:val="20"/>
          <w:color w:val="231F20"/>
          <w:spacing w:val="-8"/>
        </w:rPr>
        <w:t>e)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phenothiazines (eg,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promethazine)</w:t>
      </w:r>
      <w:r>
        <w:rPr>
          <w:sz w:val="20"/>
          <w:szCs w:val="20"/>
          <w:color w:val="231F20"/>
          <w:spacing w:val="-8"/>
        </w:rPr>
        <w:t xml:space="preserve"> at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higher doses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  impair  neurological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exa</w:t>
      </w:r>
      <w:r>
        <w:rPr>
          <w:sz w:val="20"/>
          <w:szCs w:val="20"/>
          <w:color w:val="231F20"/>
          <w:spacing w:val="-9"/>
        </w:rPr>
        <w:t>mination.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The  use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volatile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anesthetic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craniotomy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operative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nausea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vomiting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intravenous agents such as propofol,</w:t>
      </w:r>
      <w:r>
        <w:rPr>
          <w:sz w:val="11"/>
          <w:szCs w:val="11"/>
          <w:color w:val="231F20"/>
          <w:spacing w:val="-3"/>
          <w:position w:val="6"/>
        </w:rPr>
        <w:t>138,173</w:t>
      </w:r>
      <w:r>
        <w:rPr>
          <w:sz w:val="11"/>
          <w:szCs w:val="11"/>
          <w:color w:val="231F20"/>
          <w:spacing w:val="24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and </w:t>
      </w:r>
      <w:r>
        <w:rPr>
          <w:sz w:val="20"/>
          <w:szCs w:val="20"/>
          <w:color w:val="231F20"/>
          <w:spacing w:val="-7"/>
        </w:rPr>
        <w:t>dex-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medetomidine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offer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adva</w:t>
      </w:r>
      <w:r>
        <w:rPr>
          <w:sz w:val="20"/>
          <w:szCs w:val="20"/>
          <w:color w:val="231F20"/>
          <w:spacing w:val="-9"/>
        </w:rPr>
        <w:t>ntage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fentanyl 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analg</w:t>
      </w:r>
      <w:r>
        <w:rPr>
          <w:sz w:val="20"/>
          <w:szCs w:val="20"/>
          <w:color w:val="231F20"/>
          <w:spacing w:val="-8"/>
        </w:rPr>
        <w:t>esic.</w:t>
      </w:r>
      <w:r>
        <w:rPr>
          <w:sz w:val="11"/>
          <w:szCs w:val="11"/>
          <w:color w:val="231F20"/>
          <w:spacing w:val="-3"/>
          <w:position w:val="6"/>
        </w:rPr>
        <w:t>139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Further </w:t>
      </w:r>
      <w:r>
        <w:rPr>
          <w:sz w:val="20"/>
          <w:szCs w:val="20"/>
          <w:color w:val="231F20"/>
          <w:spacing w:val="-4"/>
        </w:rPr>
        <w:t>clinical tri-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als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comparing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different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</w:t>
      </w:r>
      <w:r>
        <w:rPr>
          <w:sz w:val="20"/>
          <w:szCs w:val="20"/>
          <w:color w:val="231F20"/>
          <w:spacing w:val="-6"/>
        </w:rPr>
        <w:t>gimens 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significantly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reduce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postop</w:t>
      </w:r>
      <w:r>
        <w:rPr>
          <w:sz w:val="20"/>
          <w:szCs w:val="20"/>
          <w:color w:val="231F20"/>
          <w:spacing w:val="-8"/>
        </w:rPr>
        <w:t>erative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nausea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vomiting after aSAH would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provide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relevant dat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populati</w:t>
      </w:r>
      <w:r>
        <w:rPr>
          <w:sz w:val="20"/>
          <w:szCs w:val="20"/>
          <w:color w:val="231F20"/>
          <w:spacing w:val="-7"/>
        </w:rPr>
        <w:t>on.</w:t>
      </w:r>
    </w:p>
    <w:p>
      <w:pPr>
        <w:pStyle w:val="BodyText"/>
        <w:ind w:left="1483" w:right="259" w:hanging="285"/>
        <w:spacing w:before="2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3.   Poor perioperative glycemic </w:t>
      </w:r>
      <w:r>
        <w:rPr>
          <w:sz w:val="20"/>
          <w:szCs w:val="20"/>
          <w:color w:val="231F20"/>
          <w:spacing w:val="-7"/>
        </w:rPr>
        <w:t>control in 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poor clinical outcome. The management of intraop-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erative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glucose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concent</w:t>
      </w:r>
      <w:r>
        <w:rPr>
          <w:sz w:val="20"/>
          <w:szCs w:val="20"/>
          <w:color w:val="231F20"/>
          <w:spacing w:val="-8"/>
        </w:rPr>
        <w:t>rations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well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studied;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prevention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hyperglycemia 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hypoglycemi</w:t>
      </w:r>
      <w:r>
        <w:rPr>
          <w:sz w:val="20"/>
          <w:szCs w:val="20"/>
          <w:color w:val="231F20"/>
          <w:spacing w:val="-8"/>
        </w:rPr>
        <w:t>a during 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surgery  is</w:t>
      </w:r>
      <w:r>
        <w:rPr>
          <w:sz w:val="20"/>
          <w:szCs w:val="20"/>
          <w:color w:val="231F20"/>
          <w:spacing w:val="5"/>
          <w:position w:val="-1"/>
        </w:rPr>
        <w:t xml:space="preserve">  </w:t>
      </w:r>
      <w:r>
        <w:rPr>
          <w:sz w:val="20"/>
          <w:szCs w:val="20"/>
          <w:color w:val="231F20"/>
          <w:spacing w:val="-7"/>
          <w:position w:val="-1"/>
        </w:rPr>
        <w:t>probably</w:t>
      </w:r>
      <w:r>
        <w:rPr>
          <w:sz w:val="20"/>
          <w:szCs w:val="20"/>
          <w:color w:val="231F20"/>
          <w:spacing w:val="5"/>
          <w:position w:val="-1"/>
        </w:rPr>
        <w:t xml:space="preserve">  </w:t>
      </w:r>
      <w:r>
        <w:rPr>
          <w:sz w:val="20"/>
          <w:szCs w:val="20"/>
          <w:color w:val="231F20"/>
          <w:spacing w:val="-7"/>
          <w:position w:val="-1"/>
        </w:rPr>
        <w:t>indic</w:t>
      </w:r>
      <w:r>
        <w:rPr>
          <w:sz w:val="20"/>
          <w:szCs w:val="20"/>
          <w:color w:val="231F20"/>
          <w:spacing w:val="-8"/>
          <w:position w:val="-1"/>
        </w:rPr>
        <w:t>ated.</w:t>
      </w:r>
      <w:r>
        <w:rPr>
          <w:sz w:val="11"/>
          <w:szCs w:val="11"/>
          <w:color w:val="231F20"/>
          <w:spacing w:val="1"/>
          <w:position w:val="5"/>
        </w:rPr>
        <w:t>141,142,144–146</w:t>
      </w:r>
      <w:r>
        <w:rPr>
          <w:sz w:val="11"/>
          <w:szCs w:val="11"/>
          <w:color w:val="231F20"/>
          <w:spacing w:val="5"/>
          <w:position w:val="5"/>
        </w:rPr>
        <w:t xml:space="preserve">   </w:t>
      </w:r>
      <w:r>
        <w:rPr>
          <w:sz w:val="20"/>
          <w:szCs w:val="20"/>
          <w:color w:val="231F20"/>
          <w:position w:val="-1"/>
        </w:rPr>
        <w:t>A</w:t>
      </w:r>
      <w:r>
        <w:rPr>
          <w:sz w:val="20"/>
          <w:szCs w:val="20"/>
          <w:color w:val="231F20"/>
          <w:spacing w:val="1"/>
          <w:position w:val="-1"/>
        </w:rPr>
        <w:t xml:space="preserve">  </w:t>
      </w:r>
      <w:r>
        <w:rPr>
          <w:sz w:val="20"/>
          <w:szCs w:val="20"/>
          <w:color w:val="231F20"/>
          <w:position w:val="-1"/>
        </w:rPr>
        <w:t>post</w:t>
      </w:r>
      <w:r>
        <w:rPr>
          <w:sz w:val="20"/>
          <w:szCs w:val="20"/>
          <w:color w:val="231F20"/>
          <w:spacing w:val="1"/>
          <w:position w:val="-1"/>
        </w:rPr>
        <w:t xml:space="preserve"> </w:t>
      </w:r>
      <w:r>
        <w:rPr>
          <w:sz w:val="20"/>
          <w:szCs w:val="20"/>
          <w:color w:val="231F20"/>
          <w:spacing w:val="-7"/>
        </w:rPr>
        <w:t>hoc analysis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IHAST (Intraoperative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-8"/>
        </w:rPr>
        <w:t>ypothermia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Surgery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Trial)</w:t>
      </w:r>
      <w:r>
        <w:rPr>
          <w:sz w:val="11"/>
          <w:szCs w:val="11"/>
          <w:color w:val="231F20"/>
          <w:spacing w:val="3"/>
          <w:position w:val="6"/>
        </w:rPr>
        <w:t>147</w:t>
      </w:r>
      <w:r>
        <w:rPr>
          <w:sz w:val="11"/>
          <w:szCs w:val="11"/>
          <w:color w:val="231F20"/>
          <w:spacing w:val="2"/>
          <w:position w:val="6"/>
        </w:rPr>
        <w:t xml:space="preserve">    </w:t>
      </w:r>
      <w:r>
        <w:rPr>
          <w:sz w:val="20"/>
          <w:szCs w:val="20"/>
          <w:color w:val="231F20"/>
          <w:spacing w:val="-6"/>
        </w:rPr>
        <w:t>determined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commonly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encountered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hyperglycemia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ciated  with  long-</w:t>
      </w:r>
      <w:r>
        <w:rPr>
          <w:sz w:val="20"/>
          <w:szCs w:val="20"/>
          <w:color w:val="231F20"/>
          <w:spacing w:val="-6"/>
        </w:rPr>
        <w:t>term  changes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in  cognition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gross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neurological funct</w:t>
      </w:r>
      <w:r>
        <w:rPr>
          <w:sz w:val="20"/>
          <w:szCs w:val="20"/>
          <w:color w:val="231F20"/>
          <w:spacing w:val="-7"/>
        </w:rPr>
        <w:t>ion.</w:t>
      </w:r>
      <w:r>
        <w:rPr>
          <w:sz w:val="11"/>
          <w:szCs w:val="11"/>
          <w:color w:val="231F20"/>
          <w:spacing w:val="6"/>
          <w:position w:val="6"/>
        </w:rPr>
        <w:t>143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0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1" w:right="335" w:hanging="280"/>
        <w:spacing w:before="108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4.   Intraoperative  volume  status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and   BP  g</w:t>
      </w:r>
      <w:r>
        <w:rPr>
          <w:sz w:val="20"/>
          <w:szCs w:val="20"/>
          <w:color w:val="231F20"/>
          <w:spacing w:val="-8"/>
        </w:rPr>
        <w:t>oals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defined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intraoperativ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ment.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Numerous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pathophysiological </w:t>
      </w:r>
      <w:r>
        <w:rPr>
          <w:sz w:val="20"/>
          <w:szCs w:val="20"/>
          <w:color w:val="231F20"/>
          <w:spacing w:val="-9"/>
        </w:rPr>
        <w:t>states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aneurysmal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rup</w:t>
      </w:r>
      <w:r>
        <w:rPr>
          <w:sz w:val="20"/>
          <w:szCs w:val="20"/>
          <w:color w:val="231F20"/>
          <w:spacing w:val="-8"/>
        </w:rPr>
        <w:t>ture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dysfunction,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sys</w:t>
      </w:r>
      <w:r>
        <w:rPr>
          <w:sz w:val="20"/>
          <w:szCs w:val="20"/>
          <w:color w:val="231F20"/>
          <w:spacing w:val="-8"/>
        </w:rPr>
        <w:t>temic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inflammation,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auto-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regulatory  failure,  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sp</w:t>
      </w:r>
      <w:r>
        <w:rPr>
          <w:sz w:val="20"/>
          <w:szCs w:val="20"/>
          <w:color w:val="231F20"/>
          <w:spacing w:val="-7"/>
        </w:rPr>
        <w:t>reading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depolarizations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that  can  be  affected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intravascular  volume.</w:t>
      </w:r>
      <w:r>
        <w:rPr>
          <w:sz w:val="11"/>
          <w:szCs w:val="11"/>
          <w:color w:val="231F20"/>
          <w:spacing w:val="6"/>
          <w:position w:val="6"/>
        </w:rPr>
        <w:t>152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During the intraoperative period, frequent BP mon-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itoring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rea</w:t>
      </w:r>
      <w:r>
        <w:rPr>
          <w:sz w:val="20"/>
          <w:szCs w:val="20"/>
          <w:color w:val="231F20"/>
          <w:spacing w:val="-8"/>
        </w:rPr>
        <w:t>sonable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prevent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ischemia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rerupture.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Hypovolemic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states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often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necessitate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additional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pressor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support,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esp</w:t>
      </w:r>
      <w:r>
        <w:rPr>
          <w:sz w:val="20"/>
          <w:szCs w:val="20"/>
          <w:color w:val="231F20"/>
          <w:spacing w:val="-8"/>
        </w:rPr>
        <w:t>ecially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necessitates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-8"/>
        </w:rPr>
        <w:t>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sive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therapy.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suggestio</w:t>
      </w:r>
      <w:r>
        <w:rPr>
          <w:sz w:val="20"/>
          <w:szCs w:val="20"/>
          <w:color w:val="231F20"/>
          <w:spacing w:val="-9"/>
        </w:rPr>
        <w:t>ns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hypovo-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lemia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perioperative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eriod)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contribute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DCI,</w:t>
      </w:r>
      <w:r>
        <w:rPr>
          <w:sz w:val="11"/>
          <w:szCs w:val="11"/>
          <w:color w:val="231F20"/>
          <w:spacing w:val="2"/>
          <w:position w:val="6"/>
        </w:rPr>
        <w:t>152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whereas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hypervolemia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lacks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benefit</w:t>
      </w:r>
      <w:r>
        <w:rPr>
          <w:sz w:val="11"/>
          <w:szCs w:val="11"/>
          <w:color w:val="231F20"/>
          <w:spacing w:val="-3"/>
          <w:position w:val="5"/>
        </w:rPr>
        <w:t>148,149,151,153  </w:t>
      </w:r>
      <w:r>
        <w:rPr>
          <w:sz w:val="20"/>
          <w:szCs w:val="20"/>
          <w:color w:val="231F20"/>
          <w:spacing w:val="-3"/>
        </w:rPr>
        <w:t>and 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rapid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reduct</w:t>
      </w:r>
      <w:r>
        <w:rPr>
          <w:sz w:val="20"/>
          <w:szCs w:val="20"/>
          <w:color w:val="231F20"/>
          <w:spacing w:val="-4"/>
        </w:rPr>
        <w:t>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potentially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harmful.</w:t>
      </w:r>
      <w:r>
        <w:rPr>
          <w:sz w:val="11"/>
          <w:szCs w:val="11"/>
          <w:color w:val="231F20"/>
          <w:spacing w:val="-3"/>
          <w:position w:val="6"/>
        </w:rPr>
        <w:t>150</w:t>
      </w:r>
      <w:r>
        <w:rPr>
          <w:sz w:val="11"/>
          <w:szCs w:val="11"/>
          <w:color w:val="231F20"/>
          <w:spacing w:val="12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Careful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BP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throughout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period,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including transportation.</w:t>
      </w:r>
    </w:p>
    <w:p>
      <w:pPr>
        <w:pStyle w:val="BodyText"/>
        <w:ind w:left="493" w:right="335" w:hanging="283"/>
        <w:spacing w:before="8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5.   Intraoperative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neuromonitoring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used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evaluate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6"/>
        </w:rPr>
        <w:t>functional   brain   integrity   in   a</w:t>
      </w:r>
      <w:r>
        <w:rPr>
          <w:sz w:val="20"/>
          <w:szCs w:val="20"/>
          <w:color w:val="231F20"/>
          <w:spacing w:val="-7"/>
        </w:rPr>
        <w:t xml:space="preserve">   timely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manner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surgery.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Common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operative</w:t>
      </w:r>
      <w:r>
        <w:rPr>
          <w:sz w:val="20"/>
          <w:szCs w:val="20"/>
          <w:color w:val="231F20"/>
          <w:spacing w:val="28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neuromonitoring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8"/>
        </w:rPr>
        <w:t>modalities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spontaneous  electroencephalography  (EEG)  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somatosensory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evo</w:t>
      </w:r>
      <w:r>
        <w:rPr>
          <w:sz w:val="20"/>
          <w:szCs w:val="20"/>
          <w:color w:val="231F20"/>
          <w:spacing w:val="-9"/>
        </w:rPr>
        <w:t>ked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and  motor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evoked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potentials.</w:t>
      </w:r>
      <w:r>
        <w:rPr>
          <w:sz w:val="11"/>
          <w:szCs w:val="11"/>
          <w:color w:val="231F20"/>
          <w:spacing w:val="-5"/>
          <w:position w:val="6"/>
        </w:rPr>
        <w:t>155</w:t>
      </w:r>
      <w:r>
        <w:rPr>
          <w:sz w:val="11"/>
          <w:szCs w:val="11"/>
          <w:color w:val="231F20"/>
          <w:spacing w:val="11"/>
          <w:position w:val="6"/>
        </w:rPr>
        <w:t xml:space="preserve">   </w:t>
      </w:r>
      <w:r>
        <w:rPr>
          <w:sz w:val="20"/>
          <w:szCs w:val="20"/>
          <w:color w:val="231F20"/>
          <w:spacing w:val="-5"/>
        </w:rPr>
        <w:t>Although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neuromonitoring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has  tra-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ditionally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open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craniotomies,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some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centers  also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intraoperative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neuromonitoring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  endovascular  coiling.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Anesthetic  protocols </w:t>
      </w:r>
      <w:r>
        <w:rPr>
          <w:sz w:val="20"/>
          <w:szCs w:val="20"/>
          <w:color w:val="231F20"/>
          <w:spacing w:val="-7"/>
        </w:rPr>
        <w:t xml:space="preserve">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optimize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neurophysiological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recordings  are   rec-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ommended.</w:t>
      </w:r>
      <w:r>
        <w:rPr>
          <w:sz w:val="11"/>
          <w:szCs w:val="11"/>
          <w:color w:val="231F20"/>
          <w:spacing w:val="-3"/>
          <w:position w:val="6"/>
        </w:rPr>
        <w:t>157,159</w:t>
      </w:r>
      <w:r>
        <w:rPr>
          <w:sz w:val="11"/>
          <w:szCs w:val="11"/>
          <w:color w:val="231F20"/>
          <w:spacing w:val="10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Although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prospective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have validated the efficacy of intraoperative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</w:t>
      </w:r>
      <w:r>
        <w:rPr>
          <w:sz w:val="20"/>
          <w:szCs w:val="20"/>
          <w:color w:val="231F20"/>
          <w:spacing w:val="-8"/>
        </w:rPr>
        <w:t>cent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retrospective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questioned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utility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respect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elective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management,</w:t>
      </w:r>
      <w:r>
        <w:rPr>
          <w:sz w:val="11"/>
          <w:szCs w:val="11"/>
          <w:color w:val="231F20"/>
          <w:position w:val="6"/>
        </w:rPr>
        <w:t>156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3"/>
          <w:w w:val="95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growing  body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supports  its  u</w:t>
      </w:r>
      <w:r>
        <w:rPr>
          <w:sz w:val="20"/>
          <w:szCs w:val="20"/>
          <w:color w:val="231F20"/>
          <w:spacing w:val="-8"/>
        </w:rPr>
        <w:t>se.</w:t>
      </w:r>
      <w:r>
        <w:rPr>
          <w:sz w:val="11"/>
          <w:szCs w:val="11"/>
          <w:color w:val="231F20"/>
          <w:spacing w:val="1"/>
          <w:position w:val="6"/>
        </w:rPr>
        <w:t>154,158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pharmaco</w:t>
      </w:r>
      <w:r>
        <w:rPr>
          <w:sz w:val="20"/>
          <w:szCs w:val="20"/>
          <w:color w:val="231F20"/>
          <w:spacing w:val="-9"/>
        </w:rPr>
        <w:t>logically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induced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EEG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burst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suppression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reasonable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temporary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clipping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hypotension 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be avoided.</w:t>
      </w:r>
      <w:r>
        <w:rPr>
          <w:sz w:val="11"/>
          <w:szCs w:val="11"/>
          <w:color w:val="231F20"/>
          <w:spacing w:val="6"/>
          <w:position w:val="6"/>
        </w:rPr>
        <w:t>174</w:t>
      </w:r>
    </w:p>
    <w:p>
      <w:pPr>
        <w:pStyle w:val="BodyText"/>
        <w:ind w:left="492" w:right="335" w:hanging="281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6.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adenosine  for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te</w:t>
      </w:r>
      <w:r>
        <w:rPr>
          <w:sz w:val="20"/>
          <w:szCs w:val="20"/>
          <w:color w:val="231F20"/>
          <w:spacing w:val="-8"/>
        </w:rPr>
        <w:t>mporary   profound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hypotension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facilitate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-8"/>
        </w:rPr>
        <w:t>xpo-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sure and aneurysm clip</w:t>
      </w:r>
      <w:r>
        <w:rPr>
          <w:sz w:val="20"/>
          <w:szCs w:val="20"/>
          <w:color w:val="231F20"/>
          <w:spacing w:val="-7"/>
        </w:rPr>
        <w:t xml:space="preserve"> placement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in selected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situ-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ations,  particularly  in</w:t>
      </w:r>
      <w:r>
        <w:rPr>
          <w:sz w:val="20"/>
          <w:szCs w:val="20"/>
          <w:color w:val="231F20"/>
          <w:spacing w:val="-6"/>
        </w:rPr>
        <w:t xml:space="preserve">  the  setting  of  uncontrolled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intraoperative</w:t>
      </w:r>
      <w:r>
        <w:rPr>
          <w:sz w:val="20"/>
          <w:szCs w:val="20"/>
          <w:color w:val="231F20"/>
          <w:spacing w:val="64"/>
        </w:rPr>
        <w:t xml:space="preserve"> </w:t>
      </w:r>
      <w:r>
        <w:rPr>
          <w:sz w:val="20"/>
          <w:szCs w:val="20"/>
          <w:color w:val="231F20"/>
          <w:spacing w:val="-8"/>
        </w:rPr>
        <w:t>rupture.  It  has  been  used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  both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ruptured  and  unruptured  a</w:t>
      </w:r>
      <w:r>
        <w:rPr>
          <w:sz w:val="20"/>
          <w:szCs w:val="20"/>
          <w:color w:val="231F20"/>
          <w:spacing w:val="-7"/>
        </w:rPr>
        <w:t>neurysms  in  both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anterior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posterior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circu</w:t>
      </w:r>
      <w:r>
        <w:rPr>
          <w:sz w:val="20"/>
          <w:szCs w:val="20"/>
          <w:color w:val="231F20"/>
          <w:spacing w:val="-8"/>
        </w:rPr>
        <w:t>lation.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pharmacological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properties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rapid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onset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adenosine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predictable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it  a  valuable  tool  in  cerebrovascu</w:t>
      </w:r>
      <w:r>
        <w:rPr>
          <w:sz w:val="20"/>
          <w:szCs w:val="20"/>
          <w:color w:val="231F20"/>
          <w:spacing w:val="-8"/>
        </w:rPr>
        <w:t>lar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surgery.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Its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onset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action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seconds,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</w:t>
      </w:r>
      <w:r>
        <w:rPr>
          <w:sz w:val="20"/>
          <w:szCs w:val="20"/>
          <w:color w:val="231F20"/>
          <w:spacing w:val="-8"/>
        </w:rPr>
        <w:t>ovid-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brief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profound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systemic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side-effect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profile.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2017,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Desai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al</w:t>
      </w:r>
      <w:r>
        <w:rPr>
          <w:sz w:val="11"/>
          <w:szCs w:val="11"/>
          <w:color w:val="231F20"/>
          <w:spacing w:val="-2"/>
          <w:position w:val="6"/>
        </w:rPr>
        <w:t>161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compiled  19  case  ser</w:t>
      </w:r>
      <w:r>
        <w:rPr>
          <w:sz w:val="20"/>
          <w:szCs w:val="20"/>
          <w:color w:val="231F20"/>
          <w:spacing w:val="-7"/>
        </w:rPr>
        <w:t>ies  and  retrospec-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reviews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illustrating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adenosine.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Initial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doses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described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-9"/>
        </w:rPr>
        <w:t>btain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dictable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transient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period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pause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648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0" style="position:absolute;margin-left:508.213pt;margin-top:93.4625pt;mso-position-vertical-relative:page;mso-position-horizontal-relative:page;width:120pt;height:33.6pt;z-index:251796480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8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1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117" w:right="259" w:firstLine="1"/>
        <w:spacing w:before="107" w:line="23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≈</w:t>
      </w:r>
      <w:r>
        <w:rPr>
          <w:sz w:val="20"/>
          <w:szCs w:val="20"/>
          <w:color w:val="231F20"/>
          <w:spacing w:val="-11"/>
        </w:rPr>
        <w:t>45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seconds.</w:t>
      </w:r>
      <w:r>
        <w:rPr>
          <w:sz w:val="11"/>
          <w:szCs w:val="11"/>
          <w:color w:val="231F20"/>
          <w:spacing w:val="-3"/>
          <w:position w:val="6"/>
        </w:rPr>
        <w:t>160   </w:t>
      </w:r>
      <w:r>
        <w:rPr>
          <w:sz w:val="20"/>
          <w:szCs w:val="20"/>
          <w:color w:val="231F20"/>
          <w:spacing w:val="-3"/>
        </w:rPr>
        <w:t>Adenosine  is</w:t>
      </w:r>
      <w:r>
        <w:rPr>
          <w:sz w:val="20"/>
          <w:szCs w:val="20"/>
          <w:color w:val="231F20"/>
          <w:spacing w:val="-4"/>
        </w:rPr>
        <w:t xml:space="preserve">  </w:t>
      </w:r>
      <w:r>
        <w:rPr>
          <w:sz w:val="20"/>
          <w:szCs w:val="20"/>
          <w:color w:val="231F20"/>
          <w:spacing w:val="-6"/>
        </w:rPr>
        <w:t>contraindicated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with sinus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node disease,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second-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or third-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degree atrioventricular b</w:t>
      </w:r>
      <w:r>
        <w:rPr>
          <w:sz w:val="20"/>
          <w:szCs w:val="20"/>
          <w:color w:val="231F20"/>
          <w:spacing w:val="-8"/>
        </w:rPr>
        <w:t>lock, and pulmonary issues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such as bronchoconstrictive or bronchospastic lung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disease.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Caution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first-degree  atrioventri</w:t>
      </w:r>
      <w:r>
        <w:rPr>
          <w:sz w:val="20"/>
          <w:szCs w:val="20"/>
          <w:color w:val="231F20"/>
          <w:spacing w:val="-6"/>
        </w:rPr>
        <w:t>cular  block,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bundle-branch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block, 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history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heart transplantation.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Its admin-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istration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to  patients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</w:t>
      </w:r>
      <w:r>
        <w:rPr>
          <w:sz w:val="20"/>
          <w:szCs w:val="20"/>
          <w:color w:val="231F20"/>
          <w:spacing w:val="-7"/>
        </w:rPr>
        <w:t>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coronary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artery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result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arrest,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sustained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ventricular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tachycardia, 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myocardial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infar</w:t>
      </w:r>
      <w:r>
        <w:rPr>
          <w:sz w:val="20"/>
          <w:szCs w:val="20"/>
          <w:color w:val="231F20"/>
          <w:spacing w:val="-8"/>
        </w:rPr>
        <w:t>ction.</w:t>
      </w:r>
    </w:p>
    <w:p>
      <w:pPr>
        <w:pStyle w:val="BodyText"/>
        <w:ind w:left="1116" w:right="259" w:hanging="279"/>
        <w:spacing w:before="1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7504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3950935</wp:posOffset>
                </wp:positionV>
                <wp:extent cx="2510154" cy="118110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5400000">
                          <a:off x="-1208684" y="395093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4" style="position:absolute;margin-left:-95.172pt;margin-top:311.097pt;mso-position-vertical-relative:text;mso-position-horizontal-relative:text;width:197.65pt;height:9.3pt;z-index:251797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1910562</wp:posOffset>
            </wp:positionV>
            <wp:extent cx="4572398" cy="1609222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7.   Systemic  hypothermia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studied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tten-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uate</w:t>
      </w:r>
      <w:r>
        <w:rPr>
          <w:sz w:val="20"/>
          <w:szCs w:val="20"/>
          <w:color w:val="231F20"/>
          <w:spacing w:val="2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ischemic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9"/>
        </w:rPr>
        <w:t>injury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surgery.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62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suggested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  neurological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benefit,</w:t>
      </w:r>
      <w:r>
        <w:rPr>
          <w:sz w:val="11"/>
          <w:szCs w:val="11"/>
          <w:color w:val="231F20"/>
          <w:spacing w:val="-2"/>
          <w:position w:val="5"/>
        </w:rPr>
        <w:t>165,166,168,175,176     </w:t>
      </w:r>
      <w:r>
        <w:rPr>
          <w:sz w:val="20"/>
          <w:szCs w:val="20"/>
          <w:color w:val="231F20"/>
          <w:spacing w:val="-2"/>
          <w:position w:val="-1"/>
        </w:rPr>
        <w:t>a   mult</w:t>
      </w:r>
      <w:r>
        <w:rPr>
          <w:sz w:val="20"/>
          <w:szCs w:val="20"/>
          <w:color w:val="231F20"/>
          <w:spacing w:val="-3"/>
          <w:position w:val="-1"/>
        </w:rPr>
        <w:t>icenter,   </w:t>
      </w:r>
      <w:r>
        <w:rPr>
          <w:sz w:val="20"/>
          <w:szCs w:val="20"/>
          <w:color w:val="231F20"/>
          <w:spacing w:val="-9"/>
          <w:position w:val="-1"/>
        </w:rPr>
        <w:t>prospective,</w:t>
      </w:r>
      <w:r>
        <w:rPr>
          <w:sz w:val="20"/>
          <w:szCs w:val="20"/>
          <w:color w:val="231F20"/>
          <w:spacing w:val="2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randomized trial that evaluated  1000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good-grade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SAH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(WFNS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grade  1,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2,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3)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found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improvement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3-month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neurolo</w:t>
      </w:r>
      <w:r>
        <w:rPr>
          <w:sz w:val="20"/>
          <w:szCs w:val="20"/>
          <w:color w:val="231F20"/>
          <w:spacing w:val="-8"/>
        </w:rPr>
        <w:t>gical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surgery.</w:t>
      </w:r>
      <w:r>
        <w:rPr>
          <w:sz w:val="11"/>
          <w:szCs w:val="11"/>
          <w:color w:val="231F20"/>
          <w:spacing w:val="-3"/>
          <w:position w:val="6"/>
        </w:rPr>
        <w:t>147 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post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analysis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difference  between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tempor</w:t>
      </w:r>
      <w:r>
        <w:rPr>
          <w:sz w:val="20"/>
          <w:szCs w:val="20"/>
          <w:color w:val="231F20"/>
          <w:spacing w:val="-7"/>
        </w:rPr>
        <w:t>ary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hypothermic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and   normothermic   g</w:t>
      </w:r>
      <w:r>
        <w:rPr>
          <w:sz w:val="20"/>
          <w:szCs w:val="20"/>
          <w:color w:val="231F20"/>
          <w:spacing w:val="-7"/>
        </w:rPr>
        <w:t>roups   (target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temperatures,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33°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36.5°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8"/>
        </w:rPr>
        <w:t>C,  respectively)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incidence of cogniti</w:t>
      </w:r>
      <w:r>
        <w:rPr>
          <w:sz w:val="20"/>
          <w:szCs w:val="20"/>
          <w:color w:val="231F20"/>
          <w:spacing w:val="-6"/>
        </w:rPr>
        <w:t>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impairment and 24-hour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3-month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outcomes.</w:t>
      </w:r>
      <w:r>
        <w:rPr>
          <w:sz w:val="11"/>
          <w:szCs w:val="11"/>
          <w:color w:val="231F20"/>
          <w:spacing w:val="-4"/>
          <w:position w:val="6"/>
        </w:rPr>
        <w:t>164</w:t>
      </w:r>
      <w:r>
        <w:rPr>
          <w:sz w:val="11"/>
          <w:szCs w:val="11"/>
          <w:color w:val="231F20"/>
          <w:spacing w:val="5"/>
          <w:position w:val="6"/>
        </w:rPr>
        <w:t xml:space="preserve">    </w:t>
      </w:r>
      <w:r>
        <w:rPr>
          <w:sz w:val="20"/>
          <w:szCs w:val="20"/>
          <w:color w:val="231F20"/>
          <w:spacing w:val="-4"/>
        </w:rPr>
        <w:t>Because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study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evaluated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only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wit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good-grade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SAH,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conclusions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extrapolate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grade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SAH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population,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 should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noted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rewarming  strategies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were   not  </w:t>
      </w:r>
      <w:r>
        <w:rPr>
          <w:sz w:val="20"/>
          <w:szCs w:val="20"/>
          <w:color w:val="231F20"/>
          <w:spacing w:val="-7"/>
        </w:rPr>
        <w:t>standardized.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comparison of mild hypothermia and normothermia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was  performed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limite</w:t>
      </w:r>
      <w:r>
        <w:rPr>
          <w:sz w:val="20"/>
          <w:szCs w:val="20"/>
          <w:color w:val="231F20"/>
          <w:spacing w:val="-7"/>
        </w:rPr>
        <w:t>d  studies,</w:t>
      </w:r>
      <w:r>
        <w:rPr>
          <w:sz w:val="11"/>
          <w:szCs w:val="11"/>
          <w:color w:val="231F20"/>
          <w:spacing w:val="-2"/>
          <w:position w:val="6"/>
        </w:rPr>
        <w:t>162,163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suggest-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investigations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larger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are warranted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evaluate this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</w:t>
      </w:r>
      <w:r>
        <w:rPr>
          <w:sz w:val="20"/>
          <w:szCs w:val="20"/>
          <w:color w:val="231F20"/>
          <w:spacing w:val="-7"/>
        </w:rPr>
        <w:t>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cohort.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Although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effects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o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intraoperative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hyperther-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mia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investigated,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worse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perioperative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period.</w:t>
      </w:r>
      <w:r>
        <w:rPr>
          <w:sz w:val="11"/>
          <w:szCs w:val="11"/>
          <w:color w:val="231F20"/>
          <w:spacing w:val="7"/>
          <w:position w:val="6"/>
        </w:rPr>
        <w:t>167</w:t>
      </w:r>
    </w:p>
    <w:p>
      <w:pPr>
        <w:pStyle w:val="BodyText"/>
        <w:ind w:left="628"/>
        <w:spacing w:before="131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653"/>
        <w:spacing w:before="8" w:line="233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9"/>
          <w:position w:val="2"/>
        </w:rPr>
        <w:t>BP and volume</w:t>
      </w:r>
      <w:r>
        <w:rPr>
          <w:sz w:val="20"/>
          <w:szCs w:val="20"/>
          <w:i/>
          <w:iCs/>
          <w:color w:val="231F20"/>
          <w:spacing w:val="26"/>
          <w:w w:val="101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9"/>
          <w:position w:val="2"/>
        </w:rPr>
        <w:t>manage</w:t>
      </w:r>
      <w:r>
        <w:rPr>
          <w:sz w:val="20"/>
          <w:szCs w:val="20"/>
          <w:i/>
          <w:iCs/>
          <w:color w:val="231F20"/>
          <w:spacing w:val="-10"/>
          <w:position w:val="2"/>
        </w:rPr>
        <w:t>ment:</w:t>
      </w:r>
    </w:p>
    <w:p>
      <w:pPr>
        <w:pStyle w:val="BodyText"/>
        <w:ind w:left="1062" w:right="259" w:hanging="199"/>
        <w:spacing w:before="9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9"/>
        </w:rPr>
        <w:t>The usefulness of the routine placement of an arterial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line for continuous BP</w:t>
      </w:r>
      <w:r>
        <w:rPr>
          <w:sz w:val="20"/>
          <w:szCs w:val="20"/>
          <w:color w:val="231F20"/>
          <w:spacing w:val="-8"/>
        </w:rPr>
        <w:t xml:space="preserve"> monitoring before induction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anesthesia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during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anesthesia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craniotomy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endovascular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interventi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not well established.</w:t>
      </w:r>
    </w:p>
    <w:p>
      <w:pPr>
        <w:pStyle w:val="BodyText"/>
        <w:ind w:left="1056" w:right="259" w:hanging="193"/>
        <w:spacing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indicate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appropriate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target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ranges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-7"/>
        </w:rPr>
        <w:t>AH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cedural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period,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particularly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elev</w:t>
      </w:r>
      <w:r>
        <w:rPr>
          <w:sz w:val="20"/>
          <w:szCs w:val="20"/>
          <w:color w:val="231F20"/>
          <w:spacing w:val="-9"/>
        </w:rPr>
        <w:t>ated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ICP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rupture.</w:t>
      </w:r>
    </w:p>
    <w:p>
      <w:pPr>
        <w:pStyle w:val="BodyText"/>
        <w:ind w:left="1055" w:right="259" w:hanging="192"/>
        <w:spacing w:before="5" w:line="24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There are no studies defining</w:t>
      </w:r>
      <w:r>
        <w:rPr>
          <w:sz w:val="20"/>
          <w:szCs w:val="20"/>
          <w:color w:val="231F20"/>
          <w:spacing w:val="-7"/>
        </w:rPr>
        <w:t xml:space="preserve"> optimal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intraoperative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volume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status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aSAH.</w:t>
      </w:r>
    </w:p>
    <w:p>
      <w:pPr>
        <w:pStyle w:val="BodyText"/>
        <w:ind w:left="1062" w:right="259" w:hanging="199"/>
        <w:spacing w:before="18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huma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role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albu-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fluid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bility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impart  any  cerebral  neuroprotection  and  improve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clinical outcomes. However,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ALISAH mult</w:t>
      </w:r>
      <w:r>
        <w:rPr>
          <w:sz w:val="20"/>
          <w:szCs w:val="20"/>
          <w:color w:val="231F20"/>
          <w:spacing w:val="-8"/>
        </w:rPr>
        <w:t>icenter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pilot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7"/>
        </w:rPr>
        <w:t>trial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(Albumin  in  Subarachnoid  Hemorrhage)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identified  a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dose-depe</w:t>
      </w:r>
      <w:r>
        <w:rPr>
          <w:sz w:val="20"/>
          <w:szCs w:val="20"/>
          <w:color w:val="231F20"/>
          <w:spacing w:val="-7"/>
        </w:rPr>
        <w:t>ndent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increase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complications.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1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7"/>
        <w:spacing w:before="148" w:line="191" w:lineRule="auto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8"/>
        </w:rPr>
        <w:t>Anesthetics:</w:t>
      </w:r>
    </w:p>
    <w:p>
      <w:pPr>
        <w:pStyle w:val="BodyText"/>
        <w:ind w:left="431" w:right="989" w:hanging="192"/>
        <w:spacing w:before="14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8528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441134</wp:posOffset>
                </wp:positionV>
                <wp:extent cx="810894" cy="184150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5400000">
                          <a:off x="2887036" y="44113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8" style="position:absolute;margin-left:227.326pt;margin-top:34.735pt;mso-position-vertical-relative:text;mso-position-horizontal-relative:text;width:63.85pt;height:14.5pt;z-index:251798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insufficient  evidence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optimal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anes-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thetic  management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aSAH,  which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gene</w:t>
      </w:r>
      <w:r>
        <w:rPr>
          <w:sz w:val="20"/>
          <w:szCs w:val="20"/>
          <w:color w:val="231F20"/>
          <w:spacing w:val="-8"/>
        </w:rPr>
        <w:t>rally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institutionally  driven.  Within  institutions,</w:t>
      </w:r>
      <w:r>
        <w:rPr>
          <w:sz w:val="20"/>
          <w:szCs w:val="20"/>
          <w:color w:val="231F20"/>
          <w:spacing w:val="7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variability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may  occur  during  the  periprocedural  period. 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impact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-7"/>
        </w:rPr>
        <w:t>esthetic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neurological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known,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neuroprotection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conditioning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anesthetics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studie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extensively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60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years,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occurring.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potential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anesthetics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cause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conditioning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effects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protect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against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angiographic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vasospasm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 DCI  in  humans  has  recentl</w:t>
      </w:r>
      <w:r>
        <w:rPr>
          <w:sz w:val="20"/>
          <w:szCs w:val="20"/>
          <w:color w:val="231F20"/>
          <w:spacing w:val="-9"/>
        </w:rPr>
        <w:t>y  been  presented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may deserve validation.</w:t>
      </w:r>
    </w:p>
    <w:p>
      <w:pPr>
        <w:pStyle w:val="BodyText"/>
        <w:ind w:left="438" w:right="989" w:hanging="199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Although   ketamine    may    influen</w:t>
      </w:r>
      <w:r>
        <w:rPr>
          <w:sz w:val="20"/>
          <w:szCs w:val="20"/>
          <w:color w:val="231F20"/>
          <w:spacing w:val="-8"/>
        </w:rPr>
        <w:t>ce   neurological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examination of the patient, its role in aSAH</w:t>
      </w:r>
      <w:r>
        <w:rPr>
          <w:sz w:val="20"/>
          <w:szCs w:val="20"/>
          <w:color w:val="231F20"/>
          <w:spacing w:val="-9"/>
        </w:rPr>
        <w:t xml:space="preserve"> intraoper-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ative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management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merit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re-evaluation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because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influences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occurrence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infarctions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associated  with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attenuate  spread-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depolarizations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aSAH.  F</w:t>
      </w:r>
      <w:r>
        <w:rPr>
          <w:sz w:val="20"/>
          <w:szCs w:val="20"/>
          <w:color w:val="231F20"/>
          <w:spacing w:val="-10"/>
        </w:rPr>
        <w:t>urther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studies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needed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evaluate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significance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wi</w:t>
      </w:r>
      <w:r>
        <w:rPr>
          <w:sz w:val="20"/>
          <w:szCs w:val="20"/>
          <w:color w:val="231F20"/>
          <w:spacing w:val="-9"/>
        </w:rPr>
        <w:t>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respect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both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immediate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long-</w:t>
      </w:r>
      <w:r>
        <w:rPr>
          <w:sz w:val="20"/>
          <w:szCs w:val="20"/>
          <w:color w:val="231F20"/>
          <w:spacing w:val="-8"/>
        </w:rPr>
        <w:t>term effects.</w:t>
      </w:r>
    </w:p>
    <w:p>
      <w:pPr>
        <w:pStyle w:val="BodyText"/>
        <w:ind w:left="438" w:right="989" w:hanging="199"/>
        <w:spacing w:before="9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There is insufficient evidence on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8"/>
        </w:rPr>
        <w:t>the effects of reduc-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sympathetic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activation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aSAH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by either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β</w:t>
      </w:r>
      <w:r>
        <w:rPr>
          <w:sz w:val="20"/>
          <w:szCs w:val="20"/>
          <w:color w:val="231F20"/>
          <w:spacing w:val="-8"/>
        </w:rPr>
        <w:t>-adrenergic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blockade 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narcotic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administration and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impact 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mortality.</w:t>
      </w:r>
    </w:p>
    <w:p>
      <w:pPr>
        <w:pStyle w:val="BodyText"/>
        <w:ind w:left="432" w:right="989" w:hanging="193"/>
        <w:spacing w:before="8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   </w:t>
      </w:r>
      <w:r>
        <w:rPr>
          <w:sz w:val="20"/>
          <w:szCs w:val="20"/>
          <w:i/>
          <w:iCs/>
          <w:color w:val="231F20"/>
          <w:spacing w:val="-8"/>
        </w:rPr>
        <w:t>Ventilation: 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-9"/>
        </w:rPr>
        <w:t>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information to guide 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tilatory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control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arteri</w:t>
      </w:r>
      <w:r>
        <w:rPr>
          <w:sz w:val="20"/>
          <w:szCs w:val="20"/>
          <w:color w:val="231F20"/>
          <w:spacing w:val="-9"/>
        </w:rPr>
        <w:t>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carbon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diox-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ide tension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arterial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carbon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dioxide tensi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goal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patients with aSAH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intraprocedural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period.</w:t>
      </w:r>
    </w:p>
    <w:p>
      <w:pPr>
        <w:pStyle w:val="BodyText"/>
        <w:ind w:left="438" w:right="989" w:hanging="199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24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Glucose   and   electrolytes:   </w:t>
      </w:r>
      <w:r>
        <w:rPr>
          <w:sz w:val="20"/>
          <w:szCs w:val="20"/>
          <w:color w:val="231F20"/>
          <w:spacing w:val="-6"/>
        </w:rPr>
        <w:t>Additional   data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needed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 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intraoperative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cose and electrolytes such as sodium during aSAH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management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whether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treatme</w:t>
      </w:r>
      <w:r>
        <w:rPr>
          <w:sz w:val="20"/>
          <w:szCs w:val="20"/>
          <w:color w:val="231F20"/>
          <w:spacing w:val="-5"/>
        </w:rPr>
        <w:t>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affects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outcomes.</w:t>
      </w:r>
    </w:p>
    <w:p>
      <w:pPr>
        <w:pStyle w:val="BodyText"/>
        <w:ind w:left="438" w:right="989" w:hanging="199"/>
        <w:spacing w:before="3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Subspecialty  training:</w:t>
      </w:r>
      <w:r>
        <w:rPr>
          <w:sz w:val="20"/>
          <w:szCs w:val="20"/>
          <w:i/>
          <w:iCs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There   is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insuffic</w:t>
      </w:r>
      <w:r>
        <w:rPr>
          <w:sz w:val="20"/>
          <w:szCs w:val="20"/>
          <w:color w:val="231F20"/>
          <w:spacing w:val="-8"/>
        </w:rPr>
        <w:t>ient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infor-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mation   on   outcomes   of   patients   managed   by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anesthesiologists 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subspecialty training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roanesthesiology compa</w:t>
      </w:r>
      <w:r>
        <w:rPr>
          <w:sz w:val="20"/>
          <w:szCs w:val="20"/>
          <w:color w:val="231F20"/>
          <w:spacing w:val="-6"/>
        </w:rPr>
        <w:t>red with general training.</w:t>
      </w:r>
    </w:p>
    <w:p>
      <w:pPr>
        <w:pStyle w:val="BodyText"/>
        <w:spacing w:line="321" w:lineRule="auto"/>
        <w:rPr>
          <w:sz w:val="21"/>
        </w:rPr>
      </w:pPr>
      <w:r>
        <w:pict>
          <v:shape id="_x0000_s220" style="position:absolute;margin-left:0.5pt;margin-top:18.9252pt;mso-position-vertical-relative:text;mso-position-horizontal-relative:text;width:234pt;height:1pt;z-index:25179955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"/>
        <w:spacing w:before="75" w:line="315" w:lineRule="exact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2"/>
        </w:rPr>
        <w:t>8.</w:t>
      </w:r>
      <w:r>
        <w:rPr>
          <w:sz w:val="26"/>
          <w:szCs w:val="26"/>
          <w:color w:val="227D82"/>
          <w:spacing w:val="25"/>
        </w:rPr>
        <w:t xml:space="preserve"> </w:t>
      </w:r>
      <w:r>
        <w:rPr>
          <w:sz w:val="26"/>
          <w:szCs w:val="26"/>
          <w:color w:val="227D82"/>
          <w:spacing w:val="-22"/>
        </w:rPr>
        <w:t>MANAGEMENT OF</w:t>
      </w:r>
      <w:r>
        <w:rPr>
          <w:sz w:val="26"/>
          <w:szCs w:val="26"/>
          <w:color w:val="227D82"/>
          <w:spacing w:val="9"/>
        </w:rPr>
        <w:t xml:space="preserve"> </w:t>
      </w:r>
      <w:r>
        <w:rPr>
          <w:sz w:val="26"/>
          <w:szCs w:val="26"/>
          <w:color w:val="227D82"/>
          <w:spacing w:val="-22"/>
        </w:rPr>
        <w:t>MEDICAL</w:t>
      </w:r>
    </w:p>
    <w:p>
      <w:pPr>
        <w:pStyle w:val="BodyText"/>
        <w:ind w:left="6" w:right="1621" w:firstLine="2"/>
        <w:spacing w:before="46" w:line="219" w:lineRule="auto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1"/>
        </w:rPr>
        <w:t>COMPLICATIONS ASSOCIATED WITH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16"/>
        </w:rPr>
        <w:t>aSAH</w:t>
      </w:r>
    </w:p>
    <w:p>
      <w:pPr>
        <w:spacing w:line="104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1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442" w:firstLine="9"/>
              <w:spacing w:before="62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Medical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Complications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Associated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With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</w:t>
            </w:r>
          </w:p>
          <w:p>
            <w:pPr>
              <w:pStyle w:val="TableText"/>
              <w:ind w:left="84" w:right="139" w:firstLine="6"/>
              <w:spacing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7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59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259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90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Pulmonary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management</w:t>
            </w:r>
          </w:p>
        </w:tc>
      </w:tr>
      <w:tr>
        <w:trPr>
          <w:trHeight w:val="116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60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who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require</w:t>
            </w:r>
          </w:p>
          <w:p>
            <w:pPr>
              <w:pStyle w:val="TableText"/>
              <w:ind w:left="27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mechanical ventilation for </w:t>
            </w:r>
            <w:r>
              <w:rPr>
                <w:sz w:val="12"/>
                <w:szCs w:val="12"/>
                <w:color w:val="231F20"/>
                <w:spacing w:val="-3"/>
                <w:position w:val="1"/>
              </w:rPr>
              <w:t>&gt;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24</w:t>
            </w:r>
            <w:r>
              <w:rPr>
                <w:sz w:val="14"/>
                <w:szCs w:val="14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hours,</w:t>
            </w:r>
          </w:p>
          <w:p>
            <w:pPr>
              <w:pStyle w:val="TableText"/>
              <w:ind w:left="272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implementation of a sta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ndardized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ICU</w:t>
            </w:r>
          </w:p>
          <w:p>
            <w:pPr>
              <w:pStyle w:val="TableText"/>
              <w:ind w:left="265" w:right="147" w:firstLine="3"/>
              <w:spacing w:before="12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bundle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the duration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mecha</w:t>
            </w:r>
            <w:r>
              <w:rPr>
                <w:sz w:val="14"/>
                <w:szCs w:val="14"/>
                <w:color w:val="231F20"/>
                <w:spacing w:val="-4"/>
              </w:rPr>
              <w:t>nical ventilation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hospital-acquired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pneumonia.</w:t>
            </w:r>
            <w:r>
              <w:rPr>
                <w:sz w:val="8"/>
                <w:szCs w:val="8"/>
                <w:color w:val="231F20"/>
                <w:spacing w:val="-4"/>
                <w:position w:val="4"/>
              </w:rPr>
              <w:t>177,178</w:t>
            </w:r>
          </w:p>
        </w:tc>
      </w:tr>
    </w:tbl>
    <w:p>
      <w:pPr>
        <w:pStyle w:val="BodyText"/>
        <w:spacing w:line="46" w:lineRule="exact"/>
        <w:rPr>
          <w:sz w:val="4"/>
        </w:rPr>
      </w:pPr>
      <w:r/>
    </w:p>
    <w:p>
      <w:pPr>
        <w:spacing w:line="46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4"/>
          <w:szCs w:val="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672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-43.2125pt;margin-top:58.4126pt;mso-position-vertical-relative:text;mso-position-horizontal-relative:text;width:120pt;height:33.6pt;z-index:251806720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0" locked="0" layoutInCell="0" allowOverlap="1">
                <wp:simplePos x="0" y="0"/>
                <wp:positionH relativeFrom="page">
                  <wp:posOffset>-97171</wp:posOffset>
                </wp:positionH>
                <wp:positionV relativeFrom="page">
                  <wp:posOffset>1307601</wp:posOffset>
                </wp:positionV>
                <wp:extent cx="810894" cy="184150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16200000">
                          <a:off x="-97171" y="13076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-7.65128pt;margin-top:102.961pt;mso-position-vertical-relative:page;mso-position-horizontal-relative:page;width:63.85pt;height:14.5pt;z-index:25180876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7744" behindDoc="0" locked="0" layoutInCell="0" allowOverlap="1">
                <wp:simplePos x="0" y="0"/>
                <wp:positionH relativeFrom="page">
                  <wp:posOffset>-976528</wp:posOffset>
                </wp:positionH>
                <wp:positionV relativeFrom="page">
                  <wp:posOffset>6207812</wp:posOffset>
                </wp:positionV>
                <wp:extent cx="2510154" cy="118110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5400000">
                          <a:off x="-976528" y="62078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margin-left:-76.892pt;margin-top:488.804pt;mso-position-vertical-relative:page;mso-position-horizontal-relative:page;width:197.65pt;height:9.3pt;z-index:2518077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228" style="mso-position-vertical-relative:line;mso-position-horizontal-relative:char;width:486pt;height:2pt;" filled="false" strokecolor="#AEAFB3" strokeweight="2.00pt" coordsize="9720,40" coordorigin="0,0" path="m0,20l4680,20m5040,20l9720,20e">
            <v:stroke joinstyle="miter" miterlimit="4"/>
          </v:shape>
        </w:pict>
      </w:r>
    </w:p>
    <w:p>
      <w:pPr>
        <w:spacing w:line="60" w:lineRule="exact"/>
        <w:rPr/>
      </w:pPr>
      <w:r/>
    </w:p>
    <w:p>
      <w:pPr>
        <w:spacing w:line="60" w:lineRule="exact"/>
        <w:sectPr>
          <w:headerReference w:type="default" r:id="rId9"/>
          <w:footerReference w:type="default" r:id="rId29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spacing w:line="79" w:lineRule="exact"/>
        <w:rPr/>
      </w:pPr>
      <w:r/>
    </w:p>
    <w:tbl>
      <w:tblPr>
        <w:tblStyle w:val="TableNormal"/>
        <w:tblW w:w="467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45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442" w:firstLine="9"/>
              <w:spacing w:before="6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Medical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Complications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Associated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With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(</w:t>
            </w:r>
            <w:r>
              <w:rPr>
                <w:sz w:val="14"/>
                <w:szCs w:val="14"/>
                <w:b/>
                <w:bCs/>
                <w:color w:val="FFFFFF"/>
              </w:rPr>
              <w:t>Continued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>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340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805696" behindDoc="1" locked="0" layoutInCell="1" allowOverlap="1">
                  <wp:simplePos x="0" y="0"/>
                  <wp:positionH relativeFrom="column">
                    <wp:posOffset>-1587</wp:posOffset>
                  </wp:positionH>
                  <wp:positionV relativeFrom="paragraph">
                    <wp:posOffset>-352362</wp:posOffset>
                  </wp:positionV>
                  <wp:extent cx="2968625" cy="4371975"/>
                  <wp:effectExtent l="0" t="0" r="0" b="0"/>
                  <wp:wrapNone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6862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89" w:hanging="177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wh</w:t>
            </w:r>
            <w:r>
              <w:rPr>
                <w:sz w:val="14"/>
                <w:szCs w:val="14"/>
                <w:color w:val="231F20"/>
                <w:spacing w:val="-4"/>
              </w:rPr>
              <w:t>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develop severe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acute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respiratory distress s</w:t>
            </w:r>
            <w:r>
              <w:rPr>
                <w:sz w:val="14"/>
                <w:szCs w:val="14"/>
                <w:color w:val="231F20"/>
                <w:spacing w:val="-4"/>
              </w:rPr>
              <w:t>yndrome</w:t>
            </w:r>
          </w:p>
          <w:p>
            <w:pPr>
              <w:pStyle w:val="TableText"/>
              <w:ind w:left="274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(ARDS)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life-thre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atening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hypoxemia,</w:t>
            </w:r>
          </w:p>
          <w:p>
            <w:pPr>
              <w:pStyle w:val="TableText"/>
              <w:ind w:left="271" w:right="97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rescue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maneuvers such a</w:t>
            </w:r>
            <w:r>
              <w:rPr>
                <w:sz w:val="14"/>
                <w:szCs w:val="14"/>
                <w:color w:val="231F20"/>
                <w:spacing w:val="-5"/>
              </w:rPr>
              <w:t>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prone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position-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ing and alveolar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</w:t>
            </w:r>
            <w:r>
              <w:rPr>
                <w:sz w:val="14"/>
                <w:szCs w:val="14"/>
                <w:color w:val="231F20"/>
                <w:spacing w:val="-5"/>
              </w:rPr>
              <w:t>ruitment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maneuvers</w:t>
            </w:r>
          </w:p>
          <w:p>
            <w:pPr>
              <w:pStyle w:val="TableText"/>
              <w:ind w:left="272" w:right="115" w:hanging="8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with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ICP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</w:t>
            </w:r>
            <w:r>
              <w:rPr>
                <w:sz w:val="14"/>
                <w:szCs w:val="14"/>
                <w:color w:val="231F20"/>
                <w:spacing w:val="-5"/>
              </w:rPr>
              <w:t>asonable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improve oxygenation.</w:t>
            </w:r>
            <w:r>
              <w:rPr>
                <w:sz w:val="8"/>
                <w:szCs w:val="8"/>
                <w:color w:val="231F20"/>
                <w:spacing w:val="2"/>
                <w:position w:val="4"/>
              </w:rPr>
              <w:t>179–182</w:t>
            </w:r>
          </w:p>
        </w:tc>
      </w:tr>
      <w:tr>
        <w:trPr>
          <w:trHeight w:val="260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Intravascular volume and electrolyte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anagement</w:t>
            </w:r>
          </w:p>
        </w:tc>
      </w:tr>
      <w:tr>
        <w:trPr>
          <w:trHeight w:val="800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4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aSAH, close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monitor-</w:t>
            </w:r>
          </w:p>
          <w:p>
            <w:pPr>
              <w:pStyle w:val="TableText"/>
              <w:ind w:left="272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ing and goal-directed treatment</w:t>
            </w:r>
            <w:r>
              <w:rPr>
                <w:sz w:val="14"/>
                <w:szCs w:val="14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of</w:t>
            </w:r>
          </w:p>
          <w:p>
            <w:pPr>
              <w:pStyle w:val="TableText"/>
              <w:ind w:left="267" w:right="181" w:hanging="3"/>
              <w:spacing w:before="12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volume status 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maint</w:t>
            </w:r>
            <w:r>
              <w:rPr>
                <w:sz w:val="14"/>
                <w:szCs w:val="14"/>
                <w:color w:val="231F20"/>
                <w:spacing w:val="-5"/>
              </w:rPr>
              <w:t>ain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euvolemia.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183–185</w:t>
            </w:r>
          </w:p>
        </w:tc>
      </w:tr>
      <w:tr>
        <w:trPr>
          <w:trHeight w:val="620" w:hRule="atLeast"/>
        </w:trPr>
        <w:tc>
          <w:tcPr>
            <w:tcW w:w="902" w:type="dxa"/>
            <w:vAlign w:val="top"/>
          </w:tcPr>
          <w:p>
            <w:pPr>
              <w:pStyle w:val="TableText"/>
              <w:ind w:left="371"/>
              <w:spacing w:before="23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31"/>
              <w:spacing w:before="26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106" w:hanging="180"/>
              <w:spacing w:before="5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4.  In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mineralocor-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ticoids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reasonable to treat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na</w:t>
            </w:r>
            <w:r>
              <w:rPr>
                <w:sz w:val="14"/>
                <w:szCs w:val="14"/>
                <w:color w:val="231F20"/>
                <w:spacing w:val="-4"/>
              </w:rPr>
              <w:t>triuresis</w:t>
            </w:r>
          </w:p>
          <w:p>
            <w:pPr>
              <w:pStyle w:val="TableText"/>
              <w:ind w:left="267"/>
              <w:spacing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hyponatremia.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>186,187</w:t>
            </w:r>
          </w:p>
        </w:tc>
      </w:tr>
      <w:tr>
        <w:trPr>
          <w:trHeight w:val="800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Harm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3" w:right="138" w:hanging="178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ind</w:t>
            </w:r>
            <w:r>
              <w:rPr>
                <w:sz w:val="14"/>
                <w:szCs w:val="14"/>
                <w:color w:val="231F20"/>
                <w:spacing w:val="-4"/>
              </w:rPr>
              <w:t>uction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volemia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potentially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harmful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because</w:t>
            </w:r>
          </w:p>
          <w:p>
            <w:pPr>
              <w:pStyle w:val="TableText"/>
              <w:ind w:left="272" w:right="336" w:hanging="4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of the association with excess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morbid-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-1"/>
              </w:rPr>
              <w:t>ity.</w:t>
            </w:r>
            <w:r>
              <w:rPr>
                <w:sz w:val="8"/>
                <w:szCs w:val="8"/>
                <w:color w:val="231F20"/>
                <w:spacing w:val="-1"/>
                <w:position w:val="2"/>
              </w:rPr>
              <w:t>188–190</w:t>
            </w:r>
          </w:p>
        </w:tc>
      </w:tr>
      <w:tr>
        <w:trPr>
          <w:trHeight w:val="260" w:hRule="atLeast"/>
        </w:trPr>
        <w:tc>
          <w:tcPr>
            <w:tcW w:w="4675" w:type="dxa"/>
            <w:vAlign w:val="top"/>
            <w:gridSpan w:val="3"/>
          </w:tcPr>
          <w:p>
            <w:pPr>
              <w:pStyle w:val="TableText"/>
              <w:ind w:left="87"/>
              <w:spacing w:before="8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Other</w:t>
            </w:r>
          </w:p>
        </w:tc>
      </w:tr>
      <w:tr>
        <w:trPr>
          <w:trHeight w:val="980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804672" behindDoc="1" locked="0" layoutInCell="1" allowOverlap="1">
                  <wp:simplePos x="0" y="0"/>
                  <wp:positionH relativeFrom="column">
                    <wp:posOffset>223956</wp:posOffset>
                  </wp:positionH>
                  <wp:positionV relativeFrom="paragraph">
                    <wp:posOffset>78292</wp:posOffset>
                  </wp:positionV>
                  <wp:extent cx="4572398" cy="1609222"/>
                  <wp:effectExtent l="0" t="0" r="0" b="0"/>
                  <wp:wrapNone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7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6.  In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whose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ruptured</w:t>
            </w:r>
          </w:p>
          <w:p>
            <w:pPr>
              <w:pStyle w:val="TableText"/>
              <w:ind w:left="265" w:right="118" w:firstLine="2"/>
              <w:spacing w:before="13" w:line="27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aneurysm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been secured,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pharm</w:t>
            </w:r>
            <w:r>
              <w:rPr>
                <w:sz w:val="14"/>
                <w:szCs w:val="14"/>
                <w:color w:val="231F20"/>
                <w:spacing w:val="-6"/>
              </w:rPr>
              <w:t>aco-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logical or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mechanical venous thromboem-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5"/>
              </w:rPr>
              <w:t>bolism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(VTE)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prophylaxis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reco</w:t>
            </w:r>
            <w:r>
              <w:rPr>
                <w:sz w:val="14"/>
                <w:szCs w:val="14"/>
                <w:color w:val="231F20"/>
                <w:spacing w:val="-6"/>
              </w:rPr>
              <w:t>mmended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for VTE.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191–193</w:t>
            </w:r>
          </w:p>
        </w:tc>
      </w:tr>
      <w:tr>
        <w:trPr>
          <w:trHeight w:val="800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46" w:right="123" w:hanging="154"/>
              <w:spacing w:before="54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7.  In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 effective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glycemic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control, strict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hyperglycemia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 avoidance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hypog</w:t>
            </w:r>
            <w:r>
              <w:rPr>
                <w:sz w:val="14"/>
                <w:szCs w:val="14"/>
                <w:color w:val="231F20"/>
                <w:spacing w:val="-5"/>
              </w:rPr>
              <w:t>lycemia 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rea-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sonable to</w:t>
            </w:r>
            <w:r>
              <w:rPr>
                <w:sz w:val="14"/>
                <w:szCs w:val="14"/>
                <w:color w:val="231F20"/>
                <w:spacing w:val="25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improve outcome.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141,142,194,195</w:t>
            </w:r>
          </w:p>
        </w:tc>
      </w:tr>
      <w:tr>
        <w:trPr>
          <w:trHeight w:val="982" w:hRule="atLeast"/>
        </w:trPr>
        <w:tc>
          <w:tcPr>
            <w:tcW w:w="90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103" w:hanging="178"/>
              <w:spacing w:before="52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8.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with fever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refrac</w:t>
            </w:r>
            <w:r>
              <w:rPr>
                <w:sz w:val="14"/>
                <w:szCs w:val="14"/>
                <w:color w:val="231F20"/>
                <w:spacing w:val="-4"/>
              </w:rPr>
              <w:t>tory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 antipyretic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medications, the effective-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ness of therapeutic temperature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ment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(TTM) during the acute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phase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267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aSAH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is uncertain.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196–198</w:t>
            </w:r>
          </w:p>
        </w:tc>
      </w:tr>
    </w:tbl>
    <w:p>
      <w:pPr>
        <w:pStyle w:val="BodyText"/>
        <w:ind w:left="996"/>
        <w:spacing w:before="21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2" w:right="468" w:hanging="1"/>
        <w:spacing w:before="2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 significant number of patients with aSAH develop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mul-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tisystem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complications,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fever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result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infectious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noninfectious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causes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uch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tral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fever;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inflammatory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syndrome;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hyponatre-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mia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attributable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salt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wasting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syndrome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inappropriate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antidiuretic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hormone</w:t>
      </w:r>
      <w:r>
        <w:rPr>
          <w:sz w:val="20"/>
          <w:szCs w:val="20"/>
          <w:color w:val="231F20"/>
          <w:spacing w:val="-7"/>
        </w:rPr>
        <w:t>;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infectious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tions such 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pneumonia and sepsis;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8"/>
        </w:rPr>
        <w:t>VTE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complications;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2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complications,   including   neurogenic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stunned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myocardium;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respiratory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failure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requiring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mechani-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ventilatory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support,  including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ARDS.</w:t>
      </w:r>
      <w:r>
        <w:rPr>
          <w:sz w:val="11"/>
          <w:szCs w:val="11"/>
          <w:color w:val="231F20"/>
          <w:position w:val="6"/>
        </w:rPr>
        <w:t>177,199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(Readers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directed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Section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8.3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induced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and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Section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6 fo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initial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management.)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worse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those</w:t>
      </w:r>
      <w:r>
        <w:rPr>
          <w:sz w:val="20"/>
          <w:szCs w:val="20"/>
          <w:color w:val="231F20"/>
          <w:spacing w:val="26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without   complic</w:t>
      </w:r>
      <w:r>
        <w:rPr>
          <w:sz w:val="20"/>
          <w:szCs w:val="20"/>
          <w:color w:val="231F20"/>
          <w:spacing w:val="-6"/>
        </w:rPr>
        <w:t>ations.</w:t>
      </w:r>
      <w:r>
        <w:rPr>
          <w:sz w:val="11"/>
          <w:szCs w:val="11"/>
          <w:color w:val="231F20"/>
          <w:position w:val="6"/>
        </w:rPr>
        <w:t>178,200</w:t>
      </w:r>
      <w:r>
        <w:rPr>
          <w:sz w:val="11"/>
          <w:szCs w:val="11"/>
          <w:color w:val="231F20"/>
          <w:spacing w:val="3"/>
          <w:position w:val="6"/>
        </w:rPr>
        <w:t xml:space="preserve">     </w:t>
      </w:r>
      <w:r>
        <w:rPr>
          <w:sz w:val="20"/>
          <w:szCs w:val="20"/>
          <w:color w:val="231F20"/>
          <w:spacing w:val="-8"/>
        </w:rPr>
        <w:t>Prevention,   timely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diagnosis, treatment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complications,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quality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critical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support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are  important  in  improv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overall outcomes 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aSAH.</w:t>
      </w:r>
    </w:p>
    <w:p>
      <w:pPr>
        <w:pStyle w:val="BodyText"/>
        <w:ind w:left="994"/>
        <w:spacing w:before="142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94" w:right="468" w:hanging="272"/>
        <w:spacing w:before="20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1.   Respiratory failure requiring mechan</w:t>
      </w:r>
      <w:r>
        <w:rPr>
          <w:sz w:val="20"/>
          <w:szCs w:val="20"/>
          <w:color w:val="231F20"/>
          <w:spacing w:val="-8"/>
        </w:rPr>
        <w:t>ical ventilation,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health care–associated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pneumonia, and ARDS 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develop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3" w:right="335" w:firstLine="6"/>
        <w:spacing w:before="4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course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affect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comes.  ARDS  is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independently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worse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Rece</w:t>
      </w:r>
      <w:r>
        <w:rPr>
          <w:sz w:val="20"/>
          <w:szCs w:val="20"/>
          <w:color w:val="231F20"/>
          <w:spacing w:val="-8"/>
        </w:rPr>
        <w:t>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multicenter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vational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report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ARDS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up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3.6%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first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7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days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aSAH.</w:t>
      </w:r>
      <w:r>
        <w:rPr>
          <w:sz w:val="11"/>
          <w:szCs w:val="11"/>
          <w:color w:val="231F20"/>
          <w:spacing w:val="-5"/>
          <w:position w:val="6"/>
        </w:rPr>
        <w:t>191,201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Large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cohort  studies  demonstrated  that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adaptation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bundled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mechanically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ventilated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 brain  injury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(including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aSAH)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accelerated extubation readiness, reduc</w:t>
      </w:r>
      <w:r>
        <w:rPr>
          <w:sz w:val="20"/>
          <w:szCs w:val="20"/>
          <w:color w:val="231F20"/>
          <w:spacing w:val="-8"/>
        </w:rPr>
        <w:t>ed duration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mechanical ventila</w:t>
      </w:r>
      <w:r>
        <w:rPr>
          <w:sz w:val="20"/>
          <w:szCs w:val="20"/>
          <w:color w:val="231F20"/>
          <w:spacing w:val="-7"/>
        </w:rPr>
        <w:t>tion,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increased ventilator-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free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days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  ICU-free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days.</w:t>
      </w:r>
      <w:r>
        <w:rPr>
          <w:sz w:val="11"/>
          <w:szCs w:val="11"/>
          <w:color w:val="231F20"/>
          <w:spacing w:val="-1"/>
          <w:position w:val="6"/>
        </w:rPr>
        <w:t>177,178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Such  bundled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care included lung-protective, low tidal volume ven-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tilation,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moderate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positive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end-expiratory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pressure,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enteral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nutrition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standardization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antibiotic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therapy  for  hospital-acquired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pneumonia,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systematic approach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extubatio</w:t>
      </w:r>
      <w:r>
        <w:rPr>
          <w:sz w:val="20"/>
          <w:szCs w:val="20"/>
          <w:color w:val="231F20"/>
          <w:spacing w:val="-7"/>
        </w:rPr>
        <w:t>n.</w:t>
      </w:r>
    </w:p>
    <w:p>
      <w:pPr>
        <w:pStyle w:val="BodyText"/>
        <w:ind w:left="283" w:right="335" w:hanging="280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lung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injury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prevalen</w:t>
      </w:r>
      <w:r>
        <w:rPr>
          <w:sz w:val="20"/>
          <w:szCs w:val="20"/>
          <w:color w:val="231F20"/>
          <w:spacing w:val="-8"/>
        </w:rPr>
        <w:t>t  (up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to   27%)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aSAH  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w</w:t>
      </w:r>
      <w:r>
        <w:rPr>
          <w:sz w:val="20"/>
          <w:szCs w:val="20"/>
          <w:color w:val="231F20"/>
          <w:spacing w:val="-7"/>
        </w:rPr>
        <w:t>ith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intensity,  longer  ICU  stay,  and  unfavorable  over-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all  outcome.</w:t>
      </w:r>
      <w:r>
        <w:rPr>
          <w:sz w:val="11"/>
          <w:szCs w:val="11"/>
          <w:color w:val="231F20"/>
          <w:spacing w:val="-3"/>
          <w:position w:val="5"/>
        </w:rPr>
        <w:t>191,201–203   </w:t>
      </w:r>
      <w:r>
        <w:rPr>
          <w:sz w:val="20"/>
          <w:szCs w:val="20"/>
          <w:color w:val="231F20"/>
          <w:spacing w:val="-3"/>
        </w:rPr>
        <w:t>ARDS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is  a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life-th</w:t>
      </w:r>
      <w:r>
        <w:rPr>
          <w:sz w:val="20"/>
          <w:szCs w:val="20"/>
          <w:color w:val="231F20"/>
          <w:spacing w:val="-4"/>
        </w:rPr>
        <w:t>reatening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condition  occurring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3.6%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27%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aSAH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cases</w:t>
      </w:r>
      <w:r>
        <w:rPr>
          <w:sz w:val="20"/>
          <w:szCs w:val="20"/>
          <w:color w:val="231F20"/>
          <w:spacing w:val="39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before</w:t>
      </w:r>
      <w:r>
        <w:rPr>
          <w:sz w:val="20"/>
          <w:szCs w:val="20"/>
          <w:color w:val="231F20"/>
          <w:spacing w:val="17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the</w:t>
      </w:r>
      <w:r>
        <w:rPr>
          <w:sz w:val="20"/>
          <w:szCs w:val="20"/>
          <w:color w:val="231F20"/>
          <w:spacing w:val="24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COVID-19</w:t>
      </w:r>
      <w:r>
        <w:rPr>
          <w:sz w:val="20"/>
          <w:szCs w:val="20"/>
          <w:color w:val="231F20"/>
          <w:spacing w:val="29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pandemic.</w:t>
      </w:r>
      <w:r>
        <w:rPr>
          <w:sz w:val="11"/>
          <w:szCs w:val="11"/>
          <w:color w:val="231F20"/>
          <w:spacing w:val="-4"/>
          <w:position w:val="5"/>
        </w:rPr>
        <w:t>191,196,201,204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8"/>
        </w:rPr>
        <w:t>Whether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COVID-19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pandemic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ARDS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complicating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-8"/>
        </w:rPr>
        <w:t>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known  at  this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time.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Maneuvers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treat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refrac-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tory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hypoxemia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severe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AR</w:t>
      </w:r>
      <w:r>
        <w:rPr>
          <w:sz w:val="20"/>
          <w:szCs w:val="20"/>
          <w:color w:val="231F20"/>
          <w:spacing w:val="-10"/>
        </w:rPr>
        <w:t>DS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alveolar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recruitment,  higher  positive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end-expiratory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use,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prone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positioning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ar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controversial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 patients  with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severe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injury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concern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worsen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ICP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-9"/>
        </w:rPr>
        <w:t>levation.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Small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RCTs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now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demonstrate that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alveola</w:t>
      </w:r>
      <w:r>
        <w:rPr>
          <w:sz w:val="20"/>
          <w:szCs w:val="20"/>
          <w:color w:val="231F20"/>
          <w:spacing w:val="-9"/>
        </w:rPr>
        <w:t>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recruit-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prone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positioning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performed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with aSAH with ICP monitors to effectively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increase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arterial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oxyge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partial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while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leading 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pathological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ICP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perfusion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pressure</w:t>
      </w:r>
      <w:r>
        <w:rPr>
          <w:sz w:val="20"/>
          <w:szCs w:val="20"/>
          <w:color w:val="231F20"/>
          <w:spacing w:val="33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values.</w:t>
      </w:r>
      <w:r>
        <w:rPr>
          <w:sz w:val="11"/>
          <w:szCs w:val="11"/>
          <w:color w:val="231F20"/>
          <w:spacing w:val="-3"/>
          <w:position w:val="5"/>
        </w:rPr>
        <w:t>179–182,197,205–209   </w:t>
      </w:r>
      <w:r>
        <w:rPr>
          <w:sz w:val="20"/>
          <w:szCs w:val="20"/>
          <w:color w:val="231F20"/>
          <w:spacing w:val="-3"/>
          <w:position w:val="-1"/>
        </w:rPr>
        <w:t>Although</w:t>
      </w:r>
      <w:r>
        <w:rPr>
          <w:sz w:val="20"/>
          <w:szCs w:val="20"/>
          <w:color w:val="231F20"/>
          <w:spacing w:val="46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no</w:t>
      </w:r>
      <w:r>
        <w:rPr>
          <w:sz w:val="20"/>
          <w:szCs w:val="20"/>
          <w:color w:val="231F20"/>
          <w:spacing w:val="38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stu</w:t>
      </w:r>
      <w:r>
        <w:rPr>
          <w:sz w:val="20"/>
          <w:szCs w:val="20"/>
          <w:color w:val="231F20"/>
          <w:spacing w:val="-4"/>
          <w:position w:val="-1"/>
        </w:rPr>
        <w:t>d-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7"/>
        </w:rPr>
        <w:t>ies  compared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safety  of  these  maneuvers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those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ICP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monitors,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giv</w:t>
      </w:r>
      <w:r>
        <w:rPr>
          <w:sz w:val="20"/>
          <w:szCs w:val="20"/>
          <w:color w:val="231F20"/>
          <w:spacing w:val="-8"/>
        </w:rPr>
        <w:t>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overall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critical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conditi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available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safety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advisable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monitor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ICP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 who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require these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maneuvers.</w:t>
      </w:r>
    </w:p>
    <w:p>
      <w:pPr>
        <w:pStyle w:val="BodyText"/>
        <w:ind w:left="283" w:right="334" w:hanging="284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3.</w:t>
      </w:r>
      <w:r>
        <w:rPr>
          <w:sz w:val="20"/>
          <w:szCs w:val="20"/>
          <w:color w:val="231F20"/>
          <w:spacing w:val="2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The  optimal  method  to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assess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continuously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monitor intravascular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volume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9"/>
        </w:rPr>
        <w:t>status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9"/>
        </w:rPr>
        <w:t>fluid respon-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siveness  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critically  ill  patients,  i</w:t>
      </w:r>
      <w:r>
        <w:rPr>
          <w:sz w:val="20"/>
          <w:szCs w:val="20"/>
          <w:color w:val="231F20"/>
          <w:spacing w:val="-9"/>
        </w:rPr>
        <w:t>ncluding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with  aSAH,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remains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0"/>
        </w:rPr>
        <w:t>controversial.</w:t>
      </w:r>
      <w:r>
        <w:rPr>
          <w:sz w:val="11"/>
          <w:szCs w:val="11"/>
          <w:color w:val="231F20"/>
          <w:spacing w:val="5"/>
          <w:position w:val="6"/>
        </w:rPr>
        <w:t>204,210</w:t>
      </w:r>
      <w:r>
        <w:rPr>
          <w:sz w:val="11"/>
          <w:szCs w:val="11"/>
          <w:color w:val="231F20"/>
          <w:position w:val="6"/>
        </w:rPr>
        <w:t xml:space="preserve">    </w:t>
      </w:r>
      <w:r>
        <w:rPr>
          <w:sz w:val="20"/>
          <w:szCs w:val="20"/>
          <w:color w:val="231F20"/>
          <w:spacing w:val="-11"/>
        </w:rPr>
        <w:t>Extensive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evidence  suggests  that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central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venous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correlates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poorly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circulating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volume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able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predict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hemodynamic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response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fluid challenge in critically ill patients</w:t>
      </w:r>
      <w:r>
        <w:rPr>
          <w:sz w:val="20"/>
          <w:szCs w:val="20"/>
          <w:color w:val="231F20"/>
          <w:spacing w:val="-9"/>
        </w:rPr>
        <w:t>.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Therefore, cen-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tral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venous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pressure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adequate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surrogate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measure  for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intravascular  volume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status.</w:t>
      </w:r>
      <w:r>
        <w:rPr>
          <w:sz w:val="11"/>
          <w:szCs w:val="11"/>
          <w:color w:val="231F20"/>
          <w:spacing w:val="5"/>
          <w:position w:val="5"/>
        </w:rPr>
        <w:t>208,211–213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9"/>
        </w:rPr>
        <w:t>Intravascular volume depletion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 SAH can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occur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result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natriuresis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associated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</w:p>
    <w:p>
      <w:pPr>
        <w:pStyle w:val="BodyText"/>
        <w:ind w:left="290" w:right="335" w:firstLine="7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DCI  and  poor  outcome,  leading  many  experts  to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recommend continuous monitoring </w:t>
      </w:r>
      <w:r>
        <w:rPr>
          <w:sz w:val="20"/>
          <w:szCs w:val="20"/>
          <w:color w:val="231F20"/>
          <w:spacing w:val="-9"/>
        </w:rPr>
        <w:t>and optimization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 adequate circulating blood volume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aSAH.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</w:p>
    <w:p>
      <w:pPr>
        <w:spacing w:line="248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6139" w:space="100"/>
            <w:col w:w="4807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593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0" style="position:absolute;margin-left:508.213pt;margin-top:93.4625pt;mso-position-vertical-relative:page;mso-position-horizontal-relative:page;width:120pt;height:33.6pt;z-index:25181593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32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3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116" w:right="259" w:firstLine="6"/>
        <w:spacing w:before="107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goal-directed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treatment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using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continuous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monitor-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optimization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hemodynamic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par</w:t>
      </w:r>
      <w:r>
        <w:rPr>
          <w:sz w:val="20"/>
          <w:szCs w:val="20"/>
          <w:color w:val="231F20"/>
          <w:spacing w:val="-11"/>
        </w:rPr>
        <w:t>ameters,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including cardiac output, pre</w:t>
      </w:r>
      <w:r>
        <w:rPr>
          <w:sz w:val="20"/>
          <w:szCs w:val="20"/>
          <w:color w:val="231F20"/>
          <w:spacing w:val="-9"/>
        </w:rPr>
        <w:t>load, and stroke volume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variability to guide fluid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hemody</w:t>
      </w:r>
      <w:r>
        <w:rPr>
          <w:sz w:val="20"/>
          <w:szCs w:val="20"/>
          <w:color w:val="231F20"/>
          <w:spacing w:val="-9"/>
        </w:rPr>
        <w:t>namic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 in aSAH during e</w:t>
      </w:r>
      <w:r>
        <w:rPr>
          <w:sz w:val="20"/>
          <w:szCs w:val="20"/>
          <w:color w:val="231F20"/>
          <w:spacing w:val="-8"/>
        </w:rPr>
        <w:t>ndovascular/surgical therapy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ICU care, can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increase the detection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8"/>
        </w:rPr>
        <w:t>tr</w:t>
      </w:r>
      <w:r>
        <w:rPr>
          <w:sz w:val="20"/>
          <w:szCs w:val="20"/>
          <w:color w:val="231F20"/>
          <w:spacing w:val="-9"/>
        </w:rPr>
        <w:t>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 of dehydration/intravascular volume depletion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compared with conventional methods. However, this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9"/>
        </w:rPr>
        <w:t>may  not  affect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the  incidence  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vasospasm,  </w:t>
      </w:r>
      <w:r>
        <w:rPr>
          <w:sz w:val="20"/>
          <w:szCs w:val="20"/>
          <w:color w:val="231F20"/>
          <w:spacing w:val="-10"/>
        </w:rPr>
        <w:t>DCI,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death,</w:t>
      </w:r>
      <w:r>
        <w:rPr>
          <w:sz w:val="20"/>
          <w:szCs w:val="20"/>
          <w:color w:val="231F20"/>
          <w:spacing w:val="37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or</w:t>
      </w:r>
      <w:r>
        <w:rPr>
          <w:sz w:val="20"/>
          <w:szCs w:val="20"/>
          <w:color w:val="231F20"/>
          <w:spacing w:val="32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functional</w:t>
      </w:r>
      <w:r>
        <w:rPr>
          <w:sz w:val="20"/>
          <w:szCs w:val="20"/>
          <w:color w:val="231F20"/>
          <w:spacing w:val="36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outcome.</w:t>
      </w:r>
      <w:r>
        <w:rPr>
          <w:sz w:val="11"/>
          <w:szCs w:val="11"/>
          <w:color w:val="231F20"/>
          <w:spacing w:val="-1"/>
          <w:position w:val="5"/>
        </w:rPr>
        <w:t>183,184,190,203   </w:t>
      </w:r>
      <w:r>
        <w:rPr>
          <w:sz w:val="20"/>
          <w:szCs w:val="20"/>
          <w:color w:val="231F20"/>
          <w:spacing w:val="-1"/>
          <w:position w:val="-1"/>
        </w:rPr>
        <w:t>One</w:t>
      </w:r>
      <w:r>
        <w:rPr>
          <w:sz w:val="20"/>
          <w:szCs w:val="20"/>
          <w:color w:val="231F20"/>
          <w:spacing w:val="43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15"/>
          <w:w w:val="99"/>
          <w:position w:val="-1"/>
        </w:rPr>
        <w:t>RCT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8"/>
        </w:rPr>
        <w:t>suggested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</w:t>
      </w:r>
      <w:r>
        <w:rPr>
          <w:sz w:val="20"/>
          <w:szCs w:val="20"/>
          <w:color w:val="231F20"/>
          <w:spacing w:val="-9"/>
        </w:rPr>
        <w:t>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high-grade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aSAH,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early  goal-directed  treatment  within  24  hours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onset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hemodynamic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monitoring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ciated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reduced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subsequent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DCI,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ICU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length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of  stay   (LOS),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-10"/>
        </w:rPr>
        <w:t>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0"/>
        </w:rPr>
        <w:t>unfavorable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0"/>
        </w:rPr>
        <w:t>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(mRS score</w:t>
      </w:r>
      <w:r>
        <w:rPr>
          <w:sz w:val="20"/>
          <w:szCs w:val="20"/>
          <w:color w:val="231F20"/>
          <w:spacing w:val="9"/>
          <w:position w:val="-1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4–6).</w:t>
      </w:r>
      <w:r>
        <w:rPr>
          <w:sz w:val="11"/>
          <w:szCs w:val="11"/>
          <w:color w:val="231F20"/>
          <w:position w:val="5"/>
        </w:rPr>
        <w:t>183,203</w:t>
      </w:r>
    </w:p>
    <w:p>
      <w:pPr>
        <w:pStyle w:val="BodyText"/>
        <w:ind w:left="1116" w:right="259" w:hanging="281"/>
        <w:spacing w:before="13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696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3036435</wp:posOffset>
                </wp:positionV>
                <wp:extent cx="2510154" cy="118110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5400000">
                          <a:off x="-1208684" y="303643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4" style="position:absolute;margin-left:-95.172pt;margin-top:239.089pt;mso-position-vertical-relative:text;mso-position-horizontal-relative:text;width:197.65pt;height:9.3pt;z-index:251816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1491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996061</wp:posOffset>
            </wp:positionV>
            <wp:extent cx="4572398" cy="160922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4.   Hyponatremia, 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or without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polyuria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natriure-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sis,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prominent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clinical featur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inconsistently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outcome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cohort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studies.</w:t>
      </w:r>
      <w:r>
        <w:rPr>
          <w:sz w:val="11"/>
          <w:szCs w:val="11"/>
          <w:color w:val="231F20"/>
          <w:spacing w:val="-3"/>
          <w:position w:val="6"/>
        </w:rPr>
        <w:t>186,214–230   </w:t>
      </w:r>
      <w:r>
        <w:rPr>
          <w:sz w:val="20"/>
          <w:szCs w:val="20"/>
          <w:color w:val="231F20"/>
          <w:spacing w:val="-7"/>
        </w:rPr>
        <w:t>Clinically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nificant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hyponatremia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uncontrolled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natriuresis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resulting in potentia</w:t>
      </w:r>
      <w:r>
        <w:rPr>
          <w:sz w:val="20"/>
          <w:szCs w:val="20"/>
          <w:color w:val="231F20"/>
          <w:spacing w:val="-7"/>
        </w:rPr>
        <w:t>l intravascular volume depletion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lead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additional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systemic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deteriorations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require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high-intensity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ICU.</w:t>
      </w:r>
      <w:r>
        <w:rPr>
          <w:sz w:val="11"/>
          <w:szCs w:val="11"/>
          <w:color w:val="231F20"/>
          <w:spacing w:val="2"/>
          <w:position w:val="6"/>
        </w:rPr>
        <w:t>196,231</w:t>
      </w:r>
      <w:r>
        <w:rPr>
          <w:sz w:val="11"/>
          <w:szCs w:val="11"/>
          <w:color w:val="231F20"/>
          <w:spacing w:val="13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Several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moderately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sized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RCTs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fludrocortiso</w:t>
      </w:r>
      <w:r>
        <w:rPr>
          <w:sz w:val="20"/>
          <w:szCs w:val="20"/>
          <w:color w:val="231F20"/>
          <w:spacing w:val="-8"/>
        </w:rPr>
        <w:t>ne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effective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reducing excess sodium excretion,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urine volume,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hyponatremia,  and   intravenous  fluid   use  during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acute  aSAH,  but  fludrocortisone  did  not  consis-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tently</w:t>
      </w:r>
      <w:r>
        <w:rPr>
          <w:sz w:val="20"/>
          <w:szCs w:val="20"/>
          <w:color w:val="231F20"/>
          <w:spacing w:val="21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reduce</w:t>
      </w:r>
      <w:r>
        <w:rPr>
          <w:sz w:val="20"/>
          <w:szCs w:val="20"/>
          <w:color w:val="231F20"/>
          <w:spacing w:val="22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DCI</w:t>
      </w:r>
      <w:r>
        <w:rPr>
          <w:sz w:val="20"/>
          <w:szCs w:val="20"/>
          <w:color w:val="231F20"/>
          <w:spacing w:val="14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or</w:t>
      </w:r>
      <w:r>
        <w:rPr>
          <w:sz w:val="20"/>
          <w:szCs w:val="20"/>
          <w:color w:val="231F20"/>
          <w:spacing w:val="15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affect</w:t>
      </w:r>
      <w:r>
        <w:rPr>
          <w:sz w:val="20"/>
          <w:szCs w:val="20"/>
          <w:color w:val="231F20"/>
          <w:spacing w:val="14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outc</w:t>
      </w:r>
      <w:r>
        <w:rPr>
          <w:sz w:val="20"/>
          <w:szCs w:val="20"/>
          <w:color w:val="231F20"/>
          <w:spacing w:val="-4"/>
          <w:position w:val="-1"/>
        </w:rPr>
        <w:t>ome.</w:t>
      </w:r>
      <w:r>
        <w:rPr>
          <w:sz w:val="11"/>
          <w:szCs w:val="11"/>
          <w:color w:val="231F20"/>
          <w:spacing w:val="-4"/>
          <w:position w:val="5"/>
        </w:rPr>
        <w:t>143,187,219,232–237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RCTs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did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find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significant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fludrocortisone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reducing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hyponatremia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natriuresis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hypokalemia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   potassium   supplementation.</w:t>
      </w:r>
      <w:r>
        <w:rPr>
          <w:sz w:val="20"/>
          <w:szCs w:val="20"/>
          <w:color w:val="231F20"/>
          <w:spacing w:val="3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27"/>
        </w:rPr>
        <w:t xml:space="preserve">  </w:t>
      </w:r>
      <w:r>
        <w:rPr>
          <w:sz w:val="20"/>
          <w:szCs w:val="20"/>
          <w:color w:val="231F20"/>
          <w:spacing w:val="-7"/>
        </w:rPr>
        <w:t>agents,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high-dose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8"/>
        </w:rPr>
        <w:t>hydrocortisone,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studied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RCTs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demonstrated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similar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eff</w:t>
      </w:r>
      <w:r>
        <w:rPr>
          <w:sz w:val="20"/>
          <w:szCs w:val="20"/>
          <w:color w:val="231F20"/>
          <w:spacing w:val="-9"/>
        </w:rPr>
        <w:t>ects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serum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sodium,  urinary  sodium  exc</w:t>
      </w:r>
      <w:r>
        <w:rPr>
          <w:sz w:val="20"/>
          <w:szCs w:val="20"/>
          <w:color w:val="231F20"/>
          <w:spacing w:val="-9"/>
        </w:rPr>
        <w:t>retion,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natriuresis  but  reported  more  medical  compl</w:t>
      </w:r>
      <w:r>
        <w:rPr>
          <w:sz w:val="20"/>
          <w:szCs w:val="20"/>
          <w:color w:val="231F20"/>
          <w:spacing w:val="-7"/>
        </w:rPr>
        <w:t>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tions  such  as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hyperglycemia,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hypokalemia,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-9"/>
        </w:rPr>
        <w:t>as-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trointestinal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hemorrhage,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ongestive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failure.</w:t>
      </w:r>
      <w:r>
        <w:rPr>
          <w:sz w:val="11"/>
          <w:szCs w:val="11"/>
          <w:color w:val="231F20"/>
          <w:spacing w:val="-3"/>
          <w:position w:val="5"/>
        </w:rPr>
        <w:t>187,198,217,218,237,238  </w:t>
      </w:r>
      <w:r>
        <w:rPr>
          <w:sz w:val="20"/>
          <w:szCs w:val="20"/>
          <w:color w:val="231F20"/>
          <w:spacing w:val="-3"/>
          <w:position w:val="-1"/>
        </w:rPr>
        <w:t>The</w:t>
      </w:r>
      <w:r>
        <w:rPr>
          <w:sz w:val="20"/>
          <w:szCs w:val="20"/>
          <w:color w:val="231F20"/>
          <w:spacing w:val="28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majority</w:t>
      </w:r>
      <w:r>
        <w:rPr>
          <w:sz w:val="20"/>
          <w:szCs w:val="20"/>
          <w:color w:val="231F20"/>
          <w:spacing w:val="20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of</w:t>
      </w:r>
      <w:r>
        <w:rPr>
          <w:sz w:val="20"/>
          <w:szCs w:val="20"/>
          <w:color w:val="231F20"/>
          <w:spacing w:val="14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these</w:t>
      </w:r>
      <w:r>
        <w:rPr>
          <w:sz w:val="20"/>
          <w:szCs w:val="20"/>
          <w:color w:val="231F20"/>
          <w:spacing w:val="28"/>
          <w:position w:val="-1"/>
        </w:rPr>
        <w:t xml:space="preserve"> </w:t>
      </w:r>
      <w:r>
        <w:rPr>
          <w:sz w:val="20"/>
          <w:szCs w:val="20"/>
          <w:color w:val="231F20"/>
          <w:spacing w:val="-14"/>
          <w:w w:val="94"/>
          <w:position w:val="-1"/>
        </w:rPr>
        <w:t>RCTs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used fludrocortisone or hydrocortisone in com</w:t>
      </w:r>
      <w:r>
        <w:rPr>
          <w:sz w:val="20"/>
          <w:szCs w:val="20"/>
          <w:color w:val="231F20"/>
          <w:spacing w:val="-7"/>
        </w:rPr>
        <w:t>bina-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either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delayed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aneurys</w:t>
      </w:r>
      <w:r>
        <w:rPr>
          <w:sz w:val="20"/>
          <w:szCs w:val="20"/>
          <w:color w:val="231F20"/>
          <w:spacing w:val="-7"/>
        </w:rPr>
        <w:t>m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11"/>
          <w:szCs w:val="11"/>
          <w:color w:val="231F20"/>
          <w:spacing w:val="2"/>
          <w:position w:val="6"/>
        </w:rPr>
        <w:t>186,239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or  induced  hypervolemic  hypertensive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hemodilu-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therapy, which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confounded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rela-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tionship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between study d</w:t>
      </w:r>
      <w:r>
        <w:rPr>
          <w:sz w:val="20"/>
          <w:szCs w:val="20"/>
          <w:color w:val="231F20"/>
          <w:spacing w:val="-7"/>
        </w:rPr>
        <w:t>rug 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outcome.</w:t>
      </w:r>
    </w:p>
    <w:p>
      <w:pPr>
        <w:pStyle w:val="BodyText"/>
        <w:ind w:left="1118" w:right="259" w:hanging="283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5.   Prophylactic  induced  hypervolemia,  ofte</w:t>
      </w:r>
      <w:r>
        <w:rPr>
          <w:sz w:val="20"/>
          <w:szCs w:val="20"/>
          <w:color w:val="231F20"/>
          <w:spacing w:val="-8"/>
        </w:rPr>
        <w:t>n  admin-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istered   as</w:t>
      </w:r>
      <w:r>
        <w:rPr>
          <w:sz w:val="20"/>
          <w:szCs w:val="20"/>
          <w:color w:val="231F20"/>
          <w:spacing w:val="8"/>
        </w:rPr>
        <w:t xml:space="preserve">   </w:t>
      </w:r>
      <w:r>
        <w:rPr>
          <w:sz w:val="20"/>
          <w:szCs w:val="20"/>
          <w:color w:val="231F20"/>
          <w:spacing w:val="-7"/>
        </w:rPr>
        <w:t>part   of    hypervolemic   hypertensive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hemodilution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therapy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using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crystalloids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colloid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fluids</w:t>
      </w:r>
      <w:r>
        <w:rPr>
          <w:sz w:val="20"/>
          <w:szCs w:val="20"/>
          <w:color w:val="231F20"/>
          <w:spacing w:val="62"/>
        </w:rPr>
        <w:t xml:space="preserve"> </w:t>
      </w:r>
      <w:r>
        <w:rPr>
          <w:sz w:val="20"/>
          <w:szCs w:val="20"/>
          <w:color w:val="231F20"/>
          <w:spacing w:val="-7"/>
        </w:rPr>
        <w:t>such  as  human  albumin  or  blood  transfu-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sion,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historically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practice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goal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preventing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DCI.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RCTs  to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date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demonstrate  that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volum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expan-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increases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</w:t>
      </w:r>
      <w:r>
        <w:rPr>
          <w:sz w:val="20"/>
          <w:szCs w:val="20"/>
          <w:color w:val="231F20"/>
          <w:spacing w:val="-8"/>
        </w:rPr>
        <w:t>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improving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utcome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reducing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DCI.</w:t>
      </w:r>
      <w:r>
        <w:rPr>
          <w:sz w:val="11"/>
          <w:szCs w:val="11"/>
          <w:color w:val="231F20"/>
          <w:spacing w:val="-2"/>
          <w:position w:val="4"/>
        </w:rPr>
        <w:t>141,142,188–190,194,195,211</w:t>
      </w:r>
      <w:r>
        <w:rPr>
          <w:sz w:val="11"/>
          <w:szCs w:val="11"/>
          <w:color w:val="231F20"/>
          <w:spacing w:val="26"/>
          <w:w w:val="101"/>
          <w:position w:val="4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One st</w:t>
      </w:r>
      <w:r>
        <w:rPr>
          <w:sz w:val="20"/>
          <w:szCs w:val="20"/>
          <w:color w:val="231F20"/>
          <w:spacing w:val="-3"/>
          <w:position w:val="-2"/>
        </w:rPr>
        <w:t>udy demonstrated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3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504" w:right="990"/>
        <w:spacing w:before="107" w:line="248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7984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652214</wp:posOffset>
                </wp:positionV>
                <wp:extent cx="810894" cy="184150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5400000">
                          <a:off x="2887036" y="65221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8" style="position:absolute;margin-left:227.326pt;margin-top:51.3555pt;mso-position-vertical-relative:text;mso-position-horizontal-relative:text;width:63.85pt;height:14.5pt;z-index:251817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reduction of perioperative secon</w:t>
      </w:r>
      <w:r>
        <w:rPr>
          <w:sz w:val="20"/>
          <w:szCs w:val="20"/>
          <w:color w:val="231F20"/>
          <w:spacing w:val="-7"/>
        </w:rPr>
        <w:t>dary ischemia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impact 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outcom</w:t>
      </w:r>
      <w:r>
        <w:rPr>
          <w:sz w:val="20"/>
          <w:szCs w:val="20"/>
          <w:color w:val="231F20"/>
          <w:spacing w:val="-9"/>
        </w:rPr>
        <w:t>e.</w:t>
      </w:r>
      <w:r>
        <w:rPr>
          <w:sz w:val="11"/>
          <w:szCs w:val="11"/>
          <w:color w:val="231F20"/>
          <w:spacing w:val="2"/>
          <w:position w:val="5"/>
        </w:rPr>
        <w:t>199,240</w:t>
      </w:r>
    </w:p>
    <w:p>
      <w:pPr>
        <w:pStyle w:val="BodyText"/>
        <w:ind w:left="491" w:right="989" w:hanging="280"/>
        <w:spacing w:before="9" w:line="24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6.   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patients  with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aSAH,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4%  to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24%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will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develop VTE.</w:t>
      </w:r>
      <w:r>
        <w:rPr>
          <w:sz w:val="11"/>
          <w:szCs w:val="11"/>
          <w:color w:val="231F20"/>
          <w:spacing w:val="-3"/>
          <w:position w:val="5"/>
        </w:rPr>
        <w:t>179–182,</w:t>
      </w:r>
      <w:r>
        <w:rPr>
          <w:sz w:val="11"/>
          <w:szCs w:val="11"/>
          <w:color w:val="231F20"/>
          <w:spacing w:val="-4"/>
          <w:position w:val="5"/>
        </w:rPr>
        <w:t>189–191,221</w:t>
      </w:r>
      <w:r>
        <w:rPr>
          <w:sz w:val="11"/>
          <w:szCs w:val="11"/>
          <w:color w:val="231F20"/>
          <w:spacing w:val="6"/>
          <w:position w:val="5"/>
        </w:rPr>
        <w:t xml:space="preserve">  </w:t>
      </w:r>
      <w:r>
        <w:rPr>
          <w:sz w:val="20"/>
          <w:szCs w:val="20"/>
          <w:color w:val="231F20"/>
          <w:spacing w:val="-4"/>
          <w:position w:val="-1"/>
        </w:rPr>
        <w:t>Routine</w:t>
      </w:r>
      <w:r>
        <w:rPr>
          <w:sz w:val="20"/>
          <w:szCs w:val="20"/>
          <w:color w:val="231F20"/>
          <w:spacing w:val="13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asymptomatic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8"/>
        </w:rPr>
        <w:t>screening</w:t>
      </w:r>
      <w:r>
        <w:rPr>
          <w:sz w:val="20"/>
          <w:szCs w:val="20"/>
          <w:color w:val="231F20"/>
          <w:spacing w:val="65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occult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deep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vein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throm-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bosis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detection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unclear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on</w:t>
      </w:r>
      <w:r>
        <w:rPr>
          <w:sz w:val="20"/>
          <w:szCs w:val="20"/>
          <w:color w:val="231F20"/>
          <w:spacing w:val="48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outcome.</w:t>
      </w:r>
      <w:r>
        <w:rPr>
          <w:sz w:val="11"/>
          <w:szCs w:val="11"/>
          <w:color w:val="231F20"/>
          <w:spacing w:val="-4"/>
          <w:position w:val="5"/>
        </w:rPr>
        <w:t>180,188,192,221   </w:t>
      </w:r>
      <w:r>
        <w:rPr>
          <w:sz w:val="20"/>
          <w:szCs w:val="20"/>
          <w:color w:val="231F20"/>
          <w:spacing w:val="-4"/>
          <w:position w:val="-1"/>
        </w:rPr>
        <w:t>CLOTS  </w:t>
      </w:r>
      <w:r>
        <w:rPr>
          <w:sz w:val="20"/>
          <w:szCs w:val="20"/>
          <w:color w:val="231F20"/>
          <w:spacing w:val="-7"/>
          <w:position w:val="-1"/>
        </w:rPr>
        <w:t>(Clots  in  Legs  or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5"/>
        </w:rPr>
        <w:t>Stockings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After  Stroke)  3  w</w:t>
      </w:r>
      <w:r>
        <w:rPr>
          <w:sz w:val="20"/>
          <w:szCs w:val="20"/>
          <w:color w:val="231F20"/>
          <w:spacing w:val="-6"/>
        </w:rPr>
        <w:t>as  the  largest  RCT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examining  physical  VTE  prophylaxis  (intermittent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pneumatic   compression)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-6"/>
        </w:rPr>
        <w:t>ischemic   (84.2%)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7"/>
        </w:rPr>
        <w:t>hemorrhagic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(13%)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strokes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excluded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aSAH.</w:t>
      </w:r>
      <w:r>
        <w:rPr>
          <w:sz w:val="11"/>
          <w:szCs w:val="11"/>
          <w:color w:val="231F20"/>
          <w:spacing w:val="-4"/>
          <w:position w:val="6"/>
        </w:rPr>
        <w:t>179,191</w:t>
      </w:r>
      <w:r>
        <w:rPr>
          <w:sz w:val="11"/>
          <w:szCs w:val="11"/>
          <w:color w:val="231F20"/>
          <w:spacing w:val="10"/>
          <w:w w:val="103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The  </w:t>
      </w:r>
      <w:r>
        <w:rPr>
          <w:sz w:val="20"/>
          <w:szCs w:val="20"/>
          <w:color w:val="231F20"/>
          <w:spacing w:val="-7"/>
        </w:rPr>
        <w:t>safety  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pharmacological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VTE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prophylaxis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derived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clini</w:t>
      </w:r>
      <w:r>
        <w:rPr>
          <w:sz w:val="20"/>
          <w:szCs w:val="20"/>
          <w:color w:val="231F20"/>
          <w:spacing w:val="-9"/>
        </w:rPr>
        <w:t>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trials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pharmacological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agents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typically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VTE prophylaxis. A small RCT of enox</w:t>
      </w:r>
      <w:r>
        <w:rPr>
          <w:sz w:val="20"/>
          <w:szCs w:val="20"/>
          <w:color w:val="231F20"/>
          <w:spacing w:val="-9"/>
        </w:rPr>
        <w:t>aparin 40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mg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SC  injection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once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daily  in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enoxaparin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increase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bleeding and may have decreased the VTE rate 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effect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outc</w:t>
      </w:r>
      <w:r>
        <w:rPr>
          <w:sz w:val="20"/>
          <w:szCs w:val="20"/>
          <w:color w:val="231F20"/>
          <w:spacing w:val="-9"/>
        </w:rPr>
        <w:t>ome.</w:t>
      </w:r>
      <w:r>
        <w:rPr>
          <w:sz w:val="11"/>
          <w:szCs w:val="11"/>
          <w:color w:val="231F20"/>
          <w:spacing w:val="7"/>
          <w:position w:val="6"/>
        </w:rPr>
        <w:t>184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Retrospective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cohort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low-molecular-weig</w:t>
      </w:r>
      <w:r>
        <w:rPr>
          <w:sz w:val="20"/>
          <w:szCs w:val="20"/>
          <w:color w:val="231F20"/>
          <w:spacing w:val="-7"/>
        </w:rPr>
        <w:t>ht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heparin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aSAH after aneurysm occl</w:t>
      </w:r>
      <w:r>
        <w:rPr>
          <w:sz w:val="20"/>
          <w:szCs w:val="20"/>
          <w:color w:val="231F20"/>
          <w:spacing w:val="-6"/>
        </w:rPr>
        <w:t>usion did not find signifi-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cant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3"/>
        </w:rPr>
        <w:t>hemorrhages.</w:t>
      </w:r>
      <w:r>
        <w:rPr>
          <w:sz w:val="11"/>
          <w:szCs w:val="11"/>
          <w:color w:val="231F20"/>
          <w:spacing w:val="-3"/>
          <w:position w:val="5"/>
        </w:rPr>
        <w:t>183,185,2</w:t>
      </w:r>
      <w:r>
        <w:rPr>
          <w:sz w:val="11"/>
          <w:szCs w:val="11"/>
          <w:color w:val="231F20"/>
          <w:spacing w:val="-4"/>
          <w:position w:val="5"/>
        </w:rPr>
        <w:t>36 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optimal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timing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pharmacological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VTE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prophyla</w:t>
      </w:r>
      <w:r>
        <w:rPr>
          <w:sz w:val="20"/>
          <w:szCs w:val="20"/>
          <w:color w:val="231F20"/>
          <w:spacing w:val="-9"/>
        </w:rPr>
        <w:t>xis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relative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aneurysm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occlusion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and  neurosurgical  pr</w:t>
      </w:r>
      <w:r>
        <w:rPr>
          <w:sz w:val="20"/>
          <w:szCs w:val="20"/>
          <w:color w:val="231F20"/>
          <w:spacing w:val="-8"/>
        </w:rPr>
        <w:t>oce-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dures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remains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unclear</w:t>
      </w:r>
      <w:r>
        <w:rPr>
          <w:sz w:val="20"/>
          <w:szCs w:val="20"/>
          <w:color w:val="231F20"/>
          <w:spacing w:val="-8"/>
        </w:rPr>
        <w:t>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case-control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11"/>
          <w:szCs w:val="11"/>
          <w:color w:val="231F20"/>
          <w:spacing w:val="-2"/>
          <w:position w:val="6"/>
        </w:rPr>
        <w:t>187,193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comparing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≤</w:t>
      </w:r>
      <w:r>
        <w:rPr>
          <w:sz w:val="20"/>
          <w:szCs w:val="20"/>
          <w:color w:val="231F20"/>
          <w:spacing w:val="-8"/>
        </w:rPr>
        <w:t>24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hours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occlu-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sion)  with  delayed  (</w:t>
      </w:r>
      <w:r>
        <w:rPr>
          <w:sz w:val="17"/>
          <w:szCs w:val="17"/>
          <w:color w:val="231F20"/>
          <w:spacing w:val="-5"/>
        </w:rPr>
        <w:t>&gt;</w:t>
      </w:r>
      <w:r>
        <w:rPr>
          <w:sz w:val="20"/>
          <w:szCs w:val="20"/>
          <w:color w:val="231F20"/>
          <w:spacing w:val="-5"/>
        </w:rPr>
        <w:t>24  hours) </w:t>
      </w:r>
      <w:r>
        <w:rPr>
          <w:sz w:val="20"/>
          <w:szCs w:val="20"/>
          <w:color w:val="231F20"/>
          <w:spacing w:val="-6"/>
        </w:rPr>
        <w:t xml:space="preserve"> pharmacological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prophylaxis (</w:t>
      </w:r>
      <w:r>
        <w:rPr>
          <w:sz w:val="17"/>
          <w:szCs w:val="17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6"/>
        </w:rPr>
        <w:t>40% had an EVD) found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i</w:t>
      </w:r>
      <w:r>
        <w:rPr>
          <w:sz w:val="20"/>
          <w:szCs w:val="20"/>
          <w:color w:val="231F20"/>
          <w:spacing w:val="-7"/>
        </w:rPr>
        <w:t>ntracra-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hemorrhagic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group.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Three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delayed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9"/>
        </w:rPr>
        <w:t>eceived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concomitant  dual  antiplatelet  therapy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developed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intracranial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hemorrhages.</w:t>
      </w:r>
    </w:p>
    <w:p>
      <w:pPr>
        <w:pStyle w:val="BodyText"/>
        <w:ind w:left="491" w:right="989" w:hanging="279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7.   Hyperglycemia   on   admissio</w:t>
      </w:r>
      <w:r>
        <w:rPr>
          <w:sz w:val="20"/>
          <w:szCs w:val="20"/>
          <w:color w:val="231F20"/>
          <w:spacing w:val="-9"/>
        </w:rPr>
        <w:t>n,   during   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surgery,  or  within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72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hours  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presenta-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 has  been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vasospa</w:t>
      </w:r>
      <w:r>
        <w:rPr>
          <w:sz w:val="20"/>
          <w:szCs w:val="20"/>
          <w:color w:val="231F20"/>
          <w:spacing w:val="-9"/>
        </w:rPr>
        <w:t>sm,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DCI,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unfavorable  short-term  and  long-term  functional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outcomes,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death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diabetes  and  those  wi</w:t>
      </w:r>
      <w:r>
        <w:rPr>
          <w:sz w:val="20"/>
          <w:szCs w:val="20"/>
          <w:color w:val="231F20"/>
          <w:spacing w:val="-6"/>
        </w:rPr>
        <w:t>thout  diabetes  in  multiple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studies.</w:t>
      </w:r>
      <w:r>
        <w:rPr>
          <w:sz w:val="11"/>
          <w:szCs w:val="11"/>
          <w:color w:val="231F20"/>
          <w:spacing w:val="-3"/>
          <w:position w:val="5"/>
        </w:rPr>
        <w:t>142,143,195,241    </w:t>
      </w:r>
      <w:r>
        <w:rPr>
          <w:sz w:val="20"/>
          <w:szCs w:val="20"/>
          <w:color w:val="231F20"/>
          <w:spacing w:val="-3"/>
          <w:position w:val="-1"/>
        </w:rPr>
        <w:t>Although</w:t>
      </w:r>
      <w:r>
        <w:rPr>
          <w:sz w:val="20"/>
          <w:szCs w:val="20"/>
          <w:color w:val="231F20"/>
          <w:spacing w:val="10"/>
          <w:position w:val="-1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the</w:t>
      </w:r>
      <w:r>
        <w:rPr>
          <w:sz w:val="20"/>
          <w:szCs w:val="20"/>
          <w:color w:val="231F20"/>
          <w:spacing w:val="13"/>
          <w:position w:val="-1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data</w:t>
      </w:r>
      <w:r>
        <w:rPr>
          <w:sz w:val="20"/>
          <w:szCs w:val="20"/>
          <w:color w:val="231F20"/>
          <w:spacing w:val="13"/>
          <w:position w:val="-1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are</w:t>
      </w:r>
      <w:r>
        <w:rPr>
          <w:sz w:val="20"/>
          <w:szCs w:val="20"/>
          <w:color w:val="231F20"/>
          <w:spacing w:val="10"/>
          <w:position w:val="-1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fa</w:t>
      </w:r>
      <w:r>
        <w:rPr>
          <w:sz w:val="20"/>
          <w:szCs w:val="20"/>
          <w:color w:val="231F20"/>
          <w:spacing w:val="-4"/>
          <w:position w:val="-1"/>
        </w:rPr>
        <w:t>irly</w:t>
      </w:r>
      <w:r>
        <w:rPr>
          <w:sz w:val="20"/>
          <w:szCs w:val="20"/>
          <w:color w:val="231F20"/>
          <w:spacing w:val="1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consistent  in  the  association  between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hypergly-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cemia  and  aSAH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outcome,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conflicting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what  glycemic  threshold  sho</w:t>
      </w:r>
      <w:r>
        <w:rPr>
          <w:sz w:val="20"/>
          <w:szCs w:val="20"/>
          <w:color w:val="231F20"/>
          <w:spacing w:val="-7"/>
        </w:rPr>
        <w:t>uld  be  targeted,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what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monitoring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treatme</w:t>
      </w:r>
      <w:r>
        <w:rPr>
          <w:sz w:val="20"/>
          <w:szCs w:val="20"/>
          <w:color w:val="231F20"/>
          <w:spacing w:val="-7"/>
        </w:rPr>
        <w:t>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intensities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  used,  and  wheth</w:t>
      </w:r>
      <w:r>
        <w:rPr>
          <w:sz w:val="20"/>
          <w:szCs w:val="20"/>
          <w:color w:val="231F20"/>
          <w:spacing w:val="-7"/>
        </w:rPr>
        <w:t>er  all  these  affect  outcome.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Acute  hyperglycemia  on  SAH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presentation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reflect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severity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the  initial  brain  injury </w:t>
      </w:r>
      <w:r>
        <w:rPr>
          <w:sz w:val="20"/>
          <w:szCs w:val="20"/>
          <w:color w:val="231F20"/>
          <w:spacing w:val="-7"/>
        </w:rPr>
        <w:t xml:space="preserve">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therefore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modifiable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factor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venting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secondary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injury.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Sev</w:t>
      </w:r>
      <w:r>
        <w:rPr>
          <w:sz w:val="20"/>
          <w:szCs w:val="20"/>
          <w:color w:val="231F20"/>
          <w:spacing w:val="-11"/>
        </w:rPr>
        <w:t>eral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small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comparing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intensive  wit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conventional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glycemic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control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did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demonstrate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benefit.</w:t>
      </w:r>
      <w:r>
        <w:rPr>
          <w:sz w:val="11"/>
          <w:szCs w:val="11"/>
          <w:color w:val="231F20"/>
          <w:spacing w:val="-2"/>
          <w:position w:val="6"/>
        </w:rPr>
        <w:t>141,194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However,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1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found t</w:t>
      </w:r>
      <w:r>
        <w:rPr>
          <w:sz w:val="20"/>
          <w:szCs w:val="20"/>
          <w:color w:val="231F20"/>
          <w:spacing w:val="-8"/>
        </w:rPr>
        <w:t>hat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who  received  intensive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insulin  therapy  targeting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glucose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level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80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  120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mg/dL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signifi-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cantly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infection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effect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overall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outcome.</w:t>
      </w:r>
      <w:r>
        <w:rPr>
          <w:sz w:val="11"/>
          <w:szCs w:val="11"/>
          <w:color w:val="231F20"/>
          <w:spacing w:val="-2"/>
          <w:position w:val="6"/>
        </w:rPr>
        <w:t>194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key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consideration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inconsistent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data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 whether </w:t>
      </w:r>
      <w:r>
        <w:rPr>
          <w:sz w:val="20"/>
          <w:szCs w:val="20"/>
          <w:color w:val="231F20"/>
          <w:spacing w:val="-6"/>
        </w:rPr>
        <w:t>tight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glycemic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control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515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0" style="position:absolute;margin-left:-43.2125pt;margin-top:93.4625pt;mso-position-vertical-relative:page;mso-position-horizontal-relative:page;width:120pt;height:33.6pt;z-index:25182515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33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4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94" w:right="259" w:hanging="6"/>
        <w:spacing w:before="109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720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635611</wp:posOffset>
                </wp:positionV>
                <wp:extent cx="810894" cy="184150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16200000">
                          <a:off x="-97171" y="63561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4" style="position:absolute;margin-left:-7.65128pt;margin-top:50.0482pt;mso-position-vertical-relative:text;mso-position-horizontal-relative:text;width:63.85pt;height:14.5pt;z-index:2518272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lead to systemic or cer</w:t>
      </w:r>
      <w:r>
        <w:rPr>
          <w:sz w:val="20"/>
          <w:szCs w:val="20"/>
          <w:color w:val="231F20"/>
          <w:spacing w:val="-8"/>
        </w:rPr>
        <w:t>ebral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hypoglycemia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metabolic  crisis  in  the  ac</w:t>
      </w:r>
      <w:r>
        <w:rPr>
          <w:sz w:val="20"/>
          <w:szCs w:val="20"/>
          <w:color w:val="231F20"/>
          <w:spacing w:val="-7"/>
        </w:rPr>
        <w:t>utely  injured  brain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potentially worsen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bra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injury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outcome, 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remains to</w:t>
      </w:r>
      <w:r>
        <w:rPr>
          <w:sz w:val="20"/>
          <w:szCs w:val="20"/>
          <w:color w:val="231F20"/>
          <w:spacing w:val="17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be determined.</w:t>
      </w:r>
      <w:r>
        <w:rPr>
          <w:sz w:val="11"/>
          <w:szCs w:val="11"/>
          <w:color w:val="231F20"/>
          <w:spacing w:val="4"/>
          <w:position w:val="5"/>
        </w:rPr>
        <w:t>232,233,239</w:t>
      </w:r>
    </w:p>
    <w:p>
      <w:pPr>
        <w:pStyle w:val="BodyText"/>
        <w:ind w:left="1483" w:right="259" w:hanging="284"/>
        <w:spacing w:before="2" w:line="250" w:lineRule="auto"/>
        <w:rPr>
          <w:sz w:val="11"/>
          <w:szCs w:val="11"/>
        </w:rPr>
      </w:pPr>
      <w:r>
        <w:drawing>
          <wp:anchor distT="0" distB="0" distL="0" distR="0" simplePos="0" relativeHeight="25182412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2818128</wp:posOffset>
            </wp:positionV>
            <wp:extent cx="4572398" cy="160922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8.   Fever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common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aSAH,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often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refractory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conventional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antipyretics,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associate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worse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multiple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tudies.</w:t>
      </w:r>
      <w:r>
        <w:rPr>
          <w:sz w:val="11"/>
          <w:szCs w:val="11"/>
          <w:color w:val="231F20"/>
          <w:spacing w:val="-1"/>
          <w:position w:val="5"/>
        </w:rPr>
        <w:t>198,202,238   </w:t>
      </w:r>
      <w:r>
        <w:rPr>
          <w:sz w:val="20"/>
          <w:szCs w:val="20"/>
          <w:color w:val="231F20"/>
          <w:spacing w:val="-1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remain heterogeneous on how fever is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defined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whether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fever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TTM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improves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comes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aSAH.</w:t>
      </w:r>
      <w:r>
        <w:rPr>
          <w:sz w:val="11"/>
          <w:szCs w:val="11"/>
          <w:color w:val="231F20"/>
          <w:spacing w:val="1"/>
          <w:position w:val="5"/>
        </w:rPr>
        <w:t>196,197</w:t>
      </w:r>
      <w:r>
        <w:rPr>
          <w:sz w:val="11"/>
          <w:szCs w:val="11"/>
          <w:color w:val="231F20"/>
          <w:spacing w:val="4"/>
          <w:position w:val="5"/>
        </w:rPr>
        <w:t xml:space="preserve">  </w:t>
      </w:r>
      <w:r>
        <w:rPr>
          <w:sz w:val="20"/>
          <w:szCs w:val="20"/>
          <w:color w:val="231F20"/>
          <w:spacing w:val="-6"/>
        </w:rPr>
        <w:t>Available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fever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control/TTM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modalities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include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pharmacologica</w:t>
      </w:r>
      <w:r>
        <w:rPr>
          <w:sz w:val="20"/>
          <w:szCs w:val="20"/>
          <w:color w:val="231F20"/>
          <w:spacing w:val="-7"/>
        </w:rPr>
        <w:t>l treatment, sur-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face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cooling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devices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</w:t>
      </w:r>
      <w:r>
        <w:rPr>
          <w:sz w:val="20"/>
          <w:szCs w:val="20"/>
          <w:color w:val="231F20"/>
          <w:spacing w:val="-7"/>
        </w:rPr>
        <w:t>ith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feedback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loop,  and  endovascular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cooling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devices.</w:t>
      </w:r>
      <w:r>
        <w:rPr>
          <w:sz w:val="11"/>
          <w:szCs w:val="11"/>
          <w:color w:val="231F20"/>
          <w:spacing w:val="-2"/>
          <w:position w:val="6"/>
        </w:rPr>
        <w:t>205,209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date,</w:t>
      </w:r>
      <w:r>
        <w:rPr>
          <w:sz w:val="20"/>
          <w:szCs w:val="20"/>
          <w:color w:val="231F20"/>
          <w:spacing w:val="6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none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modalities,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alone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bination,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improved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ou</w:t>
      </w:r>
      <w:r>
        <w:rPr>
          <w:sz w:val="20"/>
          <w:szCs w:val="20"/>
          <w:color w:val="231F20"/>
          <w:spacing w:val="-10"/>
        </w:rPr>
        <w:t>tcome,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many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effective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temperature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control.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TTM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complications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sh</w:t>
      </w:r>
      <w:r>
        <w:rPr>
          <w:sz w:val="20"/>
          <w:szCs w:val="20"/>
          <w:color w:val="231F20"/>
          <w:spacing w:val="-8"/>
        </w:rPr>
        <w:t>iver-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  requiring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pharmacologic</w:t>
      </w:r>
      <w:r>
        <w:rPr>
          <w:sz w:val="20"/>
          <w:szCs w:val="20"/>
          <w:color w:val="231F20"/>
          <w:spacing w:val="-7"/>
        </w:rPr>
        <w:t>al  control,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duration  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sedation,   longer  days </w:t>
      </w:r>
      <w:r>
        <w:rPr>
          <w:sz w:val="20"/>
          <w:szCs w:val="20"/>
          <w:color w:val="231F20"/>
          <w:spacing w:val="-8"/>
        </w:rPr>
        <w:t xml:space="preserve">  on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mechani-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ventilation,  longer  </w:t>
      </w:r>
      <w:r>
        <w:rPr>
          <w:sz w:val="20"/>
          <w:szCs w:val="20"/>
          <w:color w:val="231F20"/>
          <w:spacing w:val="-9"/>
        </w:rPr>
        <w:t>ICU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stay,  hypotension,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catheter-related   complications    if   endov</w:t>
      </w:r>
      <w:r>
        <w:rPr>
          <w:sz w:val="20"/>
          <w:szCs w:val="20"/>
          <w:color w:val="231F20"/>
          <w:spacing w:val="-6"/>
        </w:rPr>
        <w:t>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devices  are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0"/>
        </w:rPr>
        <w:t>used.</w:t>
      </w:r>
      <w:r>
        <w:rPr>
          <w:sz w:val="11"/>
          <w:szCs w:val="11"/>
          <w:color w:val="231F20"/>
          <w:spacing w:val="-3"/>
          <w:position w:val="6"/>
        </w:rPr>
        <w:t>205–207</w:t>
      </w:r>
      <w:r>
        <w:rPr>
          <w:sz w:val="11"/>
          <w:szCs w:val="11"/>
          <w:color w:val="231F20"/>
          <w:spacing w:val="8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Furthermore,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 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mild  hypothermia  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small  RCTs,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suggesting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clini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feasibility,</w:t>
      </w:r>
      <w:r>
        <w:rPr>
          <w:sz w:val="11"/>
          <w:szCs w:val="11"/>
          <w:color w:val="231F20"/>
          <w:position w:val="6"/>
        </w:rPr>
        <w:t>163   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different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modalities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have the same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reducing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inflammatory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biomarker</w:t>
      </w:r>
      <w:r>
        <w:rPr>
          <w:sz w:val="20"/>
          <w:szCs w:val="20"/>
          <w:color w:val="231F20"/>
          <w:spacing w:val="-9"/>
        </w:rPr>
        <w:t>s.</w:t>
      </w:r>
      <w:r>
        <w:rPr>
          <w:sz w:val="11"/>
          <w:szCs w:val="11"/>
          <w:color w:val="231F20"/>
          <w:spacing w:val="7"/>
          <w:position w:val="6"/>
        </w:rPr>
        <w:t>242</w:t>
      </w:r>
    </w:p>
    <w:p>
      <w:pPr>
        <w:pStyle w:val="BodyText"/>
        <w:ind w:left="994"/>
        <w:spacing w:before="203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1422" w:right="259" w:hanging="193"/>
        <w:spacing w:before="4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617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1230929</wp:posOffset>
                </wp:positionV>
                <wp:extent cx="2510154" cy="118110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5400000">
                          <a:off x="-976528" y="1230929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6" style="position:absolute;margin-left:-76.892pt;margin-top:96.9236pt;mso-position-vertical-relative:text;mso-position-horizontal-relative:text;width:197.65pt;height:9.3pt;z-index:251826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9"/>
        </w:rPr>
        <w:t>•   </w:t>
      </w:r>
      <w:r>
        <w:rPr>
          <w:sz w:val="20"/>
          <w:szCs w:val="20"/>
          <w:i/>
          <w:iCs/>
          <w:color w:val="231F20"/>
          <w:spacing w:val="-9"/>
        </w:rPr>
        <w:t>Transfusion  targets  in</w:t>
      </w:r>
      <w:r>
        <w:rPr>
          <w:sz w:val="20"/>
          <w:szCs w:val="20"/>
          <w:i/>
          <w:iCs/>
          <w:color w:val="231F20"/>
          <w:spacing w:val="49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aSAH</w:t>
      </w:r>
      <w:r>
        <w:rPr>
          <w:sz w:val="20"/>
          <w:szCs w:val="20"/>
          <w:color w:val="231F20"/>
          <w:spacing w:val="-9"/>
        </w:rPr>
        <w:t>: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Anemia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i</w:t>
      </w:r>
      <w:r>
        <w:rPr>
          <w:sz w:val="20"/>
          <w:szCs w:val="20"/>
          <w:color w:val="231F20"/>
          <w:spacing w:val="-10"/>
        </w:rPr>
        <w:t>s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common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associated  with   poor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outcome.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7"/>
        </w:rPr>
        <w:t>cell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transfusion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  increase  cerebral  oxy-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gen  but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8"/>
        </w:rPr>
        <w:t>causes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wors-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outcome.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Optimal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hemoglobin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thresholds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indications  for  transfusion  </w:t>
      </w:r>
      <w:r>
        <w:rPr>
          <w:sz w:val="20"/>
          <w:szCs w:val="20"/>
          <w:color w:val="231F20"/>
          <w:spacing w:val="-7"/>
        </w:rPr>
        <w:t xml:space="preserve"> remain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unknown.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Multicenter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trials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underway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address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key questions.</w:t>
      </w:r>
    </w:p>
    <w:p>
      <w:pPr>
        <w:pStyle w:val="BodyText"/>
        <w:ind w:left="1423" w:right="259" w:hanging="194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Systemic</w:t>
      </w:r>
      <w:r>
        <w:rPr>
          <w:sz w:val="20"/>
          <w:szCs w:val="20"/>
          <w:i/>
          <w:iCs/>
          <w:color w:val="231F20"/>
          <w:spacing w:val="-18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inflammatio</w:t>
      </w:r>
      <w:r>
        <w:rPr>
          <w:sz w:val="20"/>
          <w:szCs w:val="20"/>
          <w:i/>
          <w:iCs/>
          <w:color w:val="231F20"/>
          <w:spacing w:val="-10"/>
        </w:rPr>
        <w:t>n</w:t>
      </w:r>
      <w:r>
        <w:rPr>
          <w:sz w:val="20"/>
          <w:szCs w:val="20"/>
          <w:i/>
          <w:iCs/>
          <w:color w:val="231F20"/>
          <w:spacing w:val="-15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and</w:t>
      </w:r>
      <w:r>
        <w:rPr>
          <w:sz w:val="20"/>
          <w:szCs w:val="20"/>
          <w:i/>
          <w:iCs/>
          <w:color w:val="231F20"/>
          <w:spacing w:val="-23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infection</w:t>
      </w:r>
      <w:r>
        <w:rPr>
          <w:sz w:val="20"/>
          <w:szCs w:val="20"/>
          <w:color w:val="231F20"/>
          <w:spacing w:val="-10"/>
        </w:rPr>
        <w:t>: Systemic inflam-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matory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response syndrome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pr</w:t>
      </w:r>
      <w:r>
        <w:rPr>
          <w:sz w:val="20"/>
          <w:szCs w:val="20"/>
          <w:color w:val="231F20"/>
          <w:spacing w:val="-9"/>
        </w:rPr>
        <w:t>evalent and compli-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cates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course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worsening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outcome.  There  are  inconsistent </w:t>
      </w:r>
      <w:r>
        <w:rPr>
          <w:sz w:val="20"/>
          <w:szCs w:val="20"/>
          <w:color w:val="231F20"/>
          <w:spacing w:val="-8"/>
        </w:rPr>
        <w:t xml:space="preserve"> data  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how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distinguish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infectious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noninfectious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causes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systemic inflammatory response s</w:t>
      </w:r>
      <w:r>
        <w:rPr>
          <w:sz w:val="20"/>
          <w:szCs w:val="20"/>
          <w:color w:val="231F20"/>
          <w:spacing w:val="-9"/>
        </w:rPr>
        <w:t>yndrome 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aSAH.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Infectious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complications,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pneumonia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sepsis,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10"/>
        </w:rPr>
        <w:t>prevalent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worsen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0"/>
        </w:rPr>
        <w:t>outcome,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whether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infection  improves  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  unknown.  Furthermore,  evidence  suggests  that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inflammation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contributes 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injury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aSAH;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however,  medications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targeting  inflammation  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 glucocorticoid steroids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been sufficiently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studied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 aSAH to assess their saf</w:t>
      </w:r>
      <w:r>
        <w:rPr>
          <w:sz w:val="20"/>
          <w:szCs w:val="20"/>
          <w:color w:val="231F20"/>
          <w:spacing w:val="-8"/>
        </w:rPr>
        <w:t>ety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efficacy.</w:t>
      </w:r>
    </w:p>
    <w:p>
      <w:pPr>
        <w:pStyle w:val="BodyText"/>
        <w:ind w:left="1428" w:right="259" w:hanging="199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25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Cardiopulmonary arrest:</w:t>
      </w:r>
      <w:r>
        <w:rPr>
          <w:sz w:val="20"/>
          <w:szCs w:val="20"/>
          <w:i/>
          <w:iCs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About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4%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suffer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arrest,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about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quarter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survivors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good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outcom</w:t>
      </w:r>
      <w:r>
        <w:rPr>
          <w:sz w:val="20"/>
          <w:szCs w:val="20"/>
          <w:color w:val="231F20"/>
          <w:spacing w:val="-10"/>
        </w:rPr>
        <w:t>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inconsistent.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Currently,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insufficient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data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to  inf</w:t>
      </w:r>
      <w:r>
        <w:rPr>
          <w:sz w:val="20"/>
          <w:szCs w:val="20"/>
          <w:color w:val="231F20"/>
          <w:spacing w:val="-6"/>
        </w:rPr>
        <w:t>orm  optimal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prognostication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in aSAH-associated cardiac arrest.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4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38" w:right="335" w:hanging="199"/>
        <w:spacing w:before="10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Cardiac</w:t>
      </w:r>
      <w:r>
        <w:rPr>
          <w:sz w:val="20"/>
          <w:szCs w:val="20"/>
          <w:i/>
          <w:iCs/>
          <w:color w:val="231F20"/>
          <w:spacing w:val="1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complications:</w:t>
      </w:r>
      <w:r>
        <w:rPr>
          <w:sz w:val="20"/>
          <w:szCs w:val="20"/>
          <w:i/>
          <w:iCs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Card</w:t>
      </w:r>
      <w:r>
        <w:rPr>
          <w:sz w:val="20"/>
          <w:szCs w:val="20"/>
          <w:color w:val="231F20"/>
          <w:spacing w:val="-10"/>
        </w:rPr>
        <w:t>iac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arrhythmias,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bio-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markers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  myocardial  injury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cardiomyopathy,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frequently  been  described  after</w:t>
      </w:r>
      <w:r>
        <w:rPr>
          <w:sz w:val="20"/>
          <w:szCs w:val="20"/>
          <w:color w:val="231F20"/>
          <w:spacing w:val="-8"/>
        </w:rPr>
        <w:t xml:space="preserve">  aSAH.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amount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focuses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mainly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predictive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value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aSAH-associated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cardia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injury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 outcomes. However,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there is no sp</w:t>
      </w:r>
      <w:r>
        <w:rPr>
          <w:sz w:val="20"/>
          <w:szCs w:val="20"/>
          <w:color w:val="231F20"/>
          <w:spacing w:val="-9"/>
        </w:rPr>
        <w:t>ecific 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management of cardiac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co</w:t>
      </w:r>
      <w:r>
        <w:rPr>
          <w:sz w:val="20"/>
          <w:szCs w:val="20"/>
          <w:color w:val="231F20"/>
          <w:spacing w:val="-7"/>
        </w:rPr>
        <w:t>mplications.</w:t>
      </w:r>
    </w:p>
    <w:p>
      <w:pPr>
        <w:pStyle w:val="BodyText"/>
        <w:ind w:left="432" w:right="335" w:hanging="193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Protein malnutrition:</w:t>
      </w:r>
      <w:r>
        <w:rPr>
          <w:sz w:val="20"/>
          <w:szCs w:val="20"/>
          <w:i/>
          <w:iCs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Protein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malnutrition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is common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 aSAH. Nutrition support with high-protein supple-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mentation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outcome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select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patie</w:t>
      </w:r>
      <w:r>
        <w:rPr>
          <w:sz w:val="20"/>
          <w:szCs w:val="20"/>
          <w:color w:val="231F20"/>
          <w:spacing w:val="-9"/>
        </w:rPr>
        <w:t>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aSAH such as those who develop infection, but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impact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optimal treatme</w:t>
      </w:r>
      <w:r>
        <w:rPr>
          <w:sz w:val="20"/>
          <w:szCs w:val="20"/>
          <w:color w:val="231F20"/>
          <w:spacing w:val="-7"/>
        </w:rPr>
        <w:t>nt 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protein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malnu-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trition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aSAH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remain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unknown.</w:t>
      </w:r>
    </w:p>
    <w:p>
      <w:pPr>
        <w:pStyle w:val="BodyText"/>
        <w:ind w:left="432" w:right="335" w:hanging="193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Circulatory</w:t>
      </w:r>
      <w:r>
        <w:rPr>
          <w:sz w:val="20"/>
          <w:szCs w:val="20"/>
          <w:i/>
          <w:iCs/>
          <w:color w:val="231F20"/>
          <w:spacing w:val="38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volume:</w:t>
      </w:r>
      <w:r>
        <w:rPr>
          <w:sz w:val="20"/>
          <w:szCs w:val="20"/>
          <w:i/>
          <w:iCs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Whet</w:t>
      </w:r>
      <w:r>
        <w:rPr>
          <w:sz w:val="20"/>
          <w:szCs w:val="20"/>
          <w:color w:val="231F20"/>
          <w:spacing w:val="-9"/>
        </w:rPr>
        <w:t>her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  goal  is  hypervol-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emia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euvolemia,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key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insuf</w:t>
      </w:r>
      <w:r>
        <w:rPr>
          <w:sz w:val="20"/>
          <w:szCs w:val="20"/>
          <w:color w:val="231F20"/>
          <w:spacing w:val="-9"/>
        </w:rPr>
        <w:t>ficient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dence  is  how  circulatory  volume  should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determined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in  aSAH.   Conventional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methods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circulating volume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estimatio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as fluid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balance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or  central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venous  </w:t>
      </w:r>
      <w:r>
        <w:rPr>
          <w:sz w:val="20"/>
          <w:szCs w:val="20"/>
          <w:color w:val="231F20"/>
          <w:spacing w:val="-7"/>
        </w:rPr>
        <w:t xml:space="preserve"> pressure  are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more  instances  of  hypovolemia.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There  i</w:t>
      </w:r>
      <w:r>
        <w:rPr>
          <w:sz w:val="20"/>
          <w:szCs w:val="20"/>
          <w:color w:val="231F20"/>
          <w:spacing w:val="-9"/>
        </w:rPr>
        <w:t>s  no  gold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standard,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-9"/>
        </w:rPr>
        <w:t>ifferent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modes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circulatory volume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measur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outcome.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looking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total fluid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administration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aSAH </w:t>
      </w:r>
      <w:r>
        <w:rPr>
          <w:sz w:val="20"/>
          <w:szCs w:val="20"/>
          <w:color w:val="231F20"/>
          <w:spacing w:val="-6"/>
        </w:rPr>
        <w:t>found that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fluid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intake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DCI.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Smal</w:t>
      </w:r>
      <w:r>
        <w:rPr>
          <w:sz w:val="20"/>
          <w:szCs w:val="20"/>
          <w:color w:val="231F20"/>
          <w:spacing w:val="-10"/>
        </w:rPr>
        <w:t>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suggest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goal-directed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therapy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advanced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circulatory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volume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devices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</w:t>
      </w:r>
      <w:r>
        <w:rPr>
          <w:sz w:val="20"/>
          <w:szCs w:val="20"/>
          <w:color w:val="231F20"/>
          <w:spacing w:val="-9"/>
        </w:rPr>
        <w:t>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 instances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hypovolemia,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goal-directed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therapy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high-grade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associated with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reduced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incidence 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DCI.</w:t>
      </w:r>
    </w:p>
    <w:p>
      <w:pPr>
        <w:pStyle w:val="BodyText"/>
        <w:ind w:left="432" w:right="335" w:hanging="193"/>
        <w:spacing w:before="2" w:line="25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•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Fever and</w:t>
      </w:r>
      <w:r>
        <w:rPr>
          <w:sz w:val="20"/>
          <w:szCs w:val="20"/>
          <w:i/>
          <w:iCs/>
          <w:color w:val="231F20"/>
          <w:spacing w:val="23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TTM</w:t>
      </w:r>
      <w:r>
        <w:rPr>
          <w:sz w:val="20"/>
          <w:szCs w:val="20"/>
          <w:color w:val="231F20"/>
          <w:spacing w:val="-10"/>
        </w:rPr>
        <w:t>: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Key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questions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research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priori-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remain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TTM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delivery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aSAH,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optimal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target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temperature,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duration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TTM,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mal TTM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modalities 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</w:t>
      </w:r>
      <w:r>
        <w:rPr>
          <w:sz w:val="20"/>
          <w:szCs w:val="20"/>
          <w:color w:val="231F20"/>
          <w:spacing w:val="-8"/>
        </w:rPr>
        <w:t>e,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 side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effects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TTM affect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outcomes.</w:t>
      </w:r>
    </w:p>
    <w:p>
      <w:pPr>
        <w:pStyle w:val="BodyText"/>
        <w:ind w:left="6"/>
        <w:spacing w:before="297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9"/>
          <w:position w:val="3"/>
        </w:rPr>
        <w:t>8.1.</w:t>
      </w:r>
      <w:r>
        <w:rPr>
          <w:sz w:val="24"/>
          <w:szCs w:val="24"/>
          <w:color w:val="227D82"/>
          <w:spacing w:val="9"/>
          <w:position w:val="3"/>
        </w:rPr>
        <w:t xml:space="preserve"> </w:t>
      </w:r>
      <w:r>
        <w:rPr>
          <w:sz w:val="24"/>
          <w:szCs w:val="24"/>
          <w:color w:val="227D82"/>
          <w:spacing w:val="-9"/>
          <w:position w:val="3"/>
        </w:rPr>
        <w:t>Nursing Interventions and Activi</w:t>
      </w:r>
      <w:r>
        <w:rPr>
          <w:sz w:val="24"/>
          <w:szCs w:val="24"/>
          <w:color w:val="227D82"/>
          <w:spacing w:val="-10"/>
          <w:position w:val="3"/>
        </w:rPr>
        <w:t>ties</w:t>
      </w:r>
    </w:p>
    <w:p>
      <w:pPr>
        <w:spacing w:line="100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638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Recommendations for Nursing Interventio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  <w:position w:val="1"/>
              </w:rPr>
              <w:t>ns and Activities</w:t>
            </w:r>
          </w:p>
          <w:p>
            <w:pPr>
              <w:pStyle w:val="TableText"/>
              <w:ind w:left="84" w:right="139" w:firstLine="6"/>
              <w:spacing w:before="10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8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79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70" w:right="155" w:hanging="175"/>
              <w:spacing w:before="48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evidenc</w:t>
            </w:r>
            <w:r>
              <w:rPr>
                <w:sz w:val="14"/>
                <w:szCs w:val="14"/>
                <w:color w:val="231F20"/>
                <w:spacing w:val="-5"/>
              </w:rPr>
              <w:t>e-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based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protocols and order se</w:t>
            </w:r>
            <w:r>
              <w:rPr>
                <w:sz w:val="14"/>
                <w:szCs w:val="14"/>
                <w:color w:val="231F20"/>
                <w:spacing w:val="-4"/>
              </w:rPr>
              <w:t>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mended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improve st</w:t>
            </w:r>
            <w:r>
              <w:rPr>
                <w:sz w:val="14"/>
                <w:szCs w:val="14"/>
                <w:color w:val="231F20"/>
                <w:spacing w:val="-4"/>
              </w:rPr>
              <w:t>andardization of</w:t>
            </w:r>
          </w:p>
          <w:p>
            <w:pPr>
              <w:pStyle w:val="TableText"/>
              <w:ind w:left="268"/>
              <w:spacing w:before="19" w:line="22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  <w:position w:val="-3"/>
              </w:rPr>
              <w:t>care.</w:t>
            </w:r>
            <w:r>
              <w:rPr>
                <w:sz w:val="8"/>
                <w:szCs w:val="8"/>
                <w:color w:val="231F20"/>
                <w:spacing w:val="-1"/>
                <w:position w:val="1"/>
              </w:rPr>
              <w:t>243–250</w:t>
            </w:r>
          </w:p>
        </w:tc>
      </w:tr>
      <w:tr>
        <w:trPr>
          <w:trHeight w:val="1338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9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aSAH, freque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neuro-</w:t>
            </w:r>
          </w:p>
          <w:p>
            <w:pPr>
              <w:pStyle w:val="TableText"/>
              <w:ind w:left="27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logical assessment with a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neuro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logical</w:t>
            </w:r>
          </w:p>
          <w:p>
            <w:pPr>
              <w:pStyle w:val="TableText"/>
              <w:ind w:left="26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assessment tool such as the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GCS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</w:t>
            </w:r>
          </w:p>
          <w:p>
            <w:pPr>
              <w:pStyle w:val="TableText"/>
              <w:ind w:left="274" w:right="161" w:hanging="1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National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Institutes of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Health S</w:t>
            </w:r>
            <w:r>
              <w:rPr>
                <w:sz w:val="14"/>
                <w:szCs w:val="14"/>
                <w:color w:val="231F20"/>
                <w:spacing w:val="-4"/>
              </w:rPr>
              <w:t>troke Scale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(NIHSS)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recommended to monitor</w:t>
            </w:r>
          </w:p>
          <w:p>
            <w:pPr>
              <w:pStyle w:val="TableText"/>
              <w:ind w:left="265" w:right="491" w:firstLine="8"/>
              <w:spacing w:before="12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DCI and other secondary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complica-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-1"/>
              </w:rPr>
              <w:t>tions.</w:t>
            </w:r>
            <w:r>
              <w:rPr>
                <w:sz w:val="8"/>
                <w:szCs w:val="8"/>
                <w:color w:val="231F20"/>
                <w:position w:val="2"/>
              </w:rPr>
              <w:t>246,251–254</w:t>
            </w:r>
          </w:p>
        </w:tc>
      </w:tr>
      <w:tr>
        <w:trPr>
          <w:trHeight w:val="1161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60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479" w:hanging="182"/>
              <w:spacing w:before="51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3.  In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 frequent vital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sign and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neurological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recommended for detection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neu-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rological change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prevention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secondary cerebral</w:t>
            </w:r>
            <w:r>
              <w:rPr>
                <w:sz w:val="14"/>
                <w:szCs w:val="14"/>
                <w:color w:val="231F20"/>
                <w:spacing w:val="2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insults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-3"/>
              </w:rPr>
              <w:t>outcomes.</w:t>
            </w:r>
            <w:r>
              <w:rPr>
                <w:sz w:val="8"/>
                <w:szCs w:val="8"/>
                <w:color w:val="231F20"/>
                <w:position w:val="1"/>
              </w:rPr>
              <w:t>244,246,250,255–257</w:t>
            </w:r>
          </w:p>
        </w:tc>
      </w:tr>
    </w:tbl>
    <w:p>
      <w:pPr>
        <w:pStyle w:val="BodyText"/>
        <w:spacing w:line="45" w:lineRule="exact"/>
        <w:rPr>
          <w:sz w:val="3"/>
        </w:rPr>
      </w:pPr>
      <w:r/>
    </w:p>
    <w:p>
      <w:pPr>
        <w:spacing w:line="45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3"/>
          <w:szCs w:val="3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436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0" style="position:absolute;margin-left:508.213pt;margin-top:93.4625pt;mso-position-vertical-relative:page;mso-position-horizontal-relative:page;width:120pt;height:33.6pt;z-index:251834368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34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5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273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Recommendations for Nursing Interventions and</w:t>
            </w:r>
            <w:r>
              <w:rPr>
                <w:sz w:val="14"/>
                <w:szCs w:val="14"/>
                <w:b/>
                <w:bCs/>
                <w:color w:val="FFFFFF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Activit</w:t>
            </w:r>
            <w:r>
              <w:rPr>
                <w:sz w:val="14"/>
                <w:szCs w:val="14"/>
                <w:b/>
                <w:bCs/>
                <w:color w:val="FFFFFF"/>
                <w:spacing w:val="-5"/>
                <w:position w:val="1"/>
              </w:rPr>
              <w:t>ies (Continued)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0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982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7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8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4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4.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aSAH,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validated</w:t>
            </w:r>
          </w:p>
          <w:p>
            <w:pPr>
              <w:pStyle w:val="TableText"/>
              <w:ind w:left="265" w:right="94" w:firstLine="3"/>
              <w:spacing w:before="1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dysphagia screening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protocol should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implemented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before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initiation of oral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intake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incidence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pneumo-</w:t>
            </w:r>
          </w:p>
          <w:p>
            <w:pPr>
              <w:pStyle w:val="TableText"/>
              <w:ind w:left="271"/>
              <w:spacing w:before="11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</w:rPr>
              <w:t>nia.</w:t>
            </w:r>
            <w:r>
              <w:rPr>
                <w:sz w:val="8"/>
                <w:szCs w:val="8"/>
                <w:color w:val="231F20"/>
                <w:position w:val="3"/>
              </w:rPr>
              <w:t>244,246,258–261</w:t>
            </w:r>
          </w:p>
        </w:tc>
      </w:tr>
      <w:tr>
        <w:trPr>
          <w:trHeight w:val="982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403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109" w:hanging="179"/>
              <w:spacing w:before="57" w:line="2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 speci</w:t>
            </w:r>
            <w:r>
              <w:rPr>
                <w:sz w:val="14"/>
                <w:szCs w:val="14"/>
                <w:color w:val="231F20"/>
                <w:spacing w:val="-4"/>
              </w:rPr>
              <w:t>alized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nursing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stroke competencies and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certification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can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effective to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positively affect outcomes,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timeliness of care, and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ad</w:t>
            </w:r>
            <w:r>
              <w:rPr>
                <w:sz w:val="14"/>
                <w:szCs w:val="14"/>
                <w:color w:val="231F20"/>
                <w:spacing w:val="-4"/>
              </w:rPr>
              <w:t>herence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to</w:t>
            </w:r>
          </w:p>
          <w:p>
            <w:pPr>
              <w:pStyle w:val="TableText"/>
              <w:ind w:left="267"/>
              <w:spacing w:before="3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stroke protocols.</w:t>
            </w:r>
            <w:r>
              <w:rPr>
                <w:sz w:val="8"/>
                <w:szCs w:val="8"/>
                <w:color w:val="231F20"/>
                <w:position w:val="4"/>
              </w:rPr>
              <w:t>248,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262–264</w:t>
            </w:r>
          </w:p>
        </w:tc>
      </w:tr>
      <w:tr>
        <w:trPr>
          <w:trHeight w:val="984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74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spacing w:line="401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7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6.  In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secured</w:t>
            </w:r>
          </w:p>
          <w:p>
            <w:pPr>
              <w:pStyle w:val="TableText"/>
              <w:ind w:left="26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aneurysm, an early,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evidence-based</w:t>
            </w:r>
          </w:p>
          <w:p>
            <w:pPr>
              <w:pStyle w:val="TableText"/>
              <w:ind w:left="271" w:right="80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mobility algorithm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impr</w:t>
            </w:r>
            <w:r>
              <w:rPr>
                <w:sz w:val="14"/>
                <w:szCs w:val="14"/>
                <w:color w:val="231F20"/>
                <w:spacing w:val="-5"/>
              </w:rPr>
              <w:t>ove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level of function at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discharge 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global</w:t>
            </w:r>
          </w:p>
          <w:p>
            <w:pPr>
              <w:pStyle w:val="TableText"/>
              <w:ind w:left="264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functional outcome at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12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months.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249,265–268</w:t>
            </w:r>
          </w:p>
        </w:tc>
      </w:tr>
    </w:tbl>
    <w:p>
      <w:pPr>
        <w:pStyle w:val="BodyText"/>
        <w:ind w:left="631"/>
        <w:spacing w:before="22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27" w:right="259" w:firstLine="13"/>
        <w:spacing w:before="25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5392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2960363</wp:posOffset>
                </wp:positionV>
                <wp:extent cx="2510154" cy="118110"/>
                <wp:effectExtent l="0" t="0" r="0" b="0"/>
                <wp:wrapNone/>
                <wp:docPr id="180" name="TextBox 180"/>
                <wp:cNvGraphicFramePr/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 rot="5400000">
                          <a:off x="-1208684" y="296036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4" style="position:absolute;margin-left:-95.172pt;margin-top:233.099pt;mso-position-vertical-relative:text;mso-position-horizontal-relative:text;width:197.65pt;height:9.3pt;z-index:2518353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33344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919989</wp:posOffset>
            </wp:positionV>
            <wp:extent cx="4572398" cy="160922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Nursing  care  activities,  assessments,  and  intervent</w:t>
      </w:r>
      <w:r>
        <w:rPr>
          <w:sz w:val="20"/>
          <w:szCs w:val="20"/>
          <w:color w:val="231F20"/>
          <w:spacing w:val="-9"/>
        </w:rPr>
        <w:t>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initiated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time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arrival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continue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throughout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patient’s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hospital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stay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recovery.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Expert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nursing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backbone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pillar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critical care interventions in preventing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medical compli-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cations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maximizing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chance f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good 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outcome. The focus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plications  and  secondary  insu</w:t>
      </w:r>
      <w:r>
        <w:rPr>
          <w:sz w:val="20"/>
          <w:szCs w:val="20"/>
          <w:color w:val="231F20"/>
          <w:spacing w:val="-8"/>
        </w:rPr>
        <w:t>lts,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maintaining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euvolemia and avoiding BP va</w:t>
      </w:r>
      <w:r>
        <w:rPr>
          <w:sz w:val="20"/>
          <w:szCs w:val="20"/>
          <w:color w:val="231F20"/>
          <w:spacing w:val="-9"/>
        </w:rPr>
        <w:t>riability. Prevention includes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rapid recognition and treatment of neurologica</w:t>
      </w:r>
      <w:r>
        <w:rPr>
          <w:sz w:val="20"/>
          <w:szCs w:val="20"/>
          <w:color w:val="231F20"/>
          <w:spacing w:val="-7"/>
        </w:rPr>
        <w:t>l deteriora-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 related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to DCI, cerebral edema,</w:t>
      </w:r>
      <w:r>
        <w:rPr>
          <w:sz w:val="20"/>
          <w:szCs w:val="20"/>
          <w:color w:val="231F20"/>
          <w:spacing w:val="-10"/>
        </w:rPr>
        <w:t xml:space="preserve"> hydrocephalus, fevers,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hyperglycemia, and pneumonia.</w:t>
      </w:r>
      <w:r>
        <w:rPr>
          <w:sz w:val="11"/>
          <w:szCs w:val="11"/>
          <w:color w:val="231F20"/>
          <w:position w:val="5"/>
        </w:rPr>
        <w:t>244,246,251,253–256,258</w:t>
      </w:r>
      <w:r>
        <w:rPr>
          <w:sz w:val="11"/>
          <w:szCs w:val="11"/>
          <w:color w:val="231F20"/>
          <w:spacing w:val="26"/>
          <w:w w:val="102"/>
          <w:position w:val="5"/>
        </w:rPr>
        <w:t xml:space="preserve"> </w:t>
      </w:r>
      <w:r>
        <w:rPr>
          <w:sz w:val="20"/>
          <w:szCs w:val="20"/>
          <w:color w:val="231F20"/>
          <w:position w:val="-1"/>
        </w:rPr>
        <w:t>The liter- </w:t>
      </w:r>
      <w:r>
        <w:rPr>
          <w:sz w:val="20"/>
          <w:szCs w:val="20"/>
          <w:color w:val="231F20"/>
          <w:spacing w:val="-8"/>
        </w:rPr>
        <w:t>ature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identifies frequent assessments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nurses as 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key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component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prevention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trategies.</w:t>
      </w:r>
      <w:r>
        <w:rPr>
          <w:sz w:val="11"/>
          <w:szCs w:val="11"/>
          <w:color w:val="231F20"/>
          <w:spacing w:val="-1"/>
          <w:position w:val="5"/>
        </w:rPr>
        <w:t>244,246,255–257</w:t>
      </w:r>
      <w:r>
        <w:rPr>
          <w:sz w:val="11"/>
          <w:szCs w:val="11"/>
          <w:color w:val="231F20"/>
          <w:spacing w:val="9"/>
          <w:w w:val="102"/>
          <w:position w:val="5"/>
        </w:rPr>
        <w:t xml:space="preserve"> 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"/>
        </w:rPr>
        <w:t>u</w:t>
      </w:r>
      <w:r>
        <w:rPr>
          <w:sz w:val="20"/>
          <w:szCs w:val="20"/>
          <w:color w:val="231F20"/>
          <w:spacing w:val="-2"/>
        </w:rPr>
        <w:t>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validated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tools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NIHSS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GCS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dated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dysphagia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screening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scales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shown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positively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affect  earlier  intervention  for  vasosp</w:t>
      </w:r>
      <w:r>
        <w:rPr>
          <w:sz w:val="20"/>
          <w:szCs w:val="20"/>
          <w:color w:val="231F20"/>
          <w:spacing w:val="-8"/>
        </w:rPr>
        <w:t>asm  and  DCI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decrease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rates of</w:t>
      </w:r>
      <w:r>
        <w:rPr>
          <w:sz w:val="20"/>
          <w:szCs w:val="20"/>
          <w:color w:val="231F20"/>
          <w:spacing w:val="1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pneumonia.</w:t>
      </w:r>
      <w:r>
        <w:rPr>
          <w:sz w:val="11"/>
          <w:szCs w:val="11"/>
          <w:color w:val="231F20"/>
          <w:spacing w:val="-3"/>
          <w:position w:val="5"/>
        </w:rPr>
        <w:t>2</w:t>
      </w:r>
      <w:r>
        <w:rPr>
          <w:sz w:val="11"/>
          <w:szCs w:val="11"/>
          <w:color w:val="231F20"/>
          <w:spacing w:val="-4"/>
          <w:position w:val="5"/>
        </w:rPr>
        <w:t>46,251,254,256–258  </w:t>
      </w:r>
      <w:r>
        <w:rPr>
          <w:sz w:val="20"/>
          <w:szCs w:val="20"/>
          <w:color w:val="231F20"/>
          <w:spacing w:val="-10"/>
          <w:position w:val="-1"/>
        </w:rPr>
        <w:t>Furthermore,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7"/>
        </w:rPr>
        <w:t>nursing  activities  provided  by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certified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competent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stroke-trained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nurses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suggested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positive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impact 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 outcomes.</w:t>
      </w:r>
      <w:r>
        <w:rPr>
          <w:sz w:val="11"/>
          <w:szCs w:val="11"/>
          <w:color w:val="231F20"/>
          <w:spacing w:val="-2"/>
          <w:position w:val="6"/>
        </w:rPr>
        <w:t>262–264  </w:t>
      </w:r>
      <w:r>
        <w:rPr>
          <w:sz w:val="20"/>
          <w:szCs w:val="20"/>
          <w:color w:val="231F20"/>
          <w:spacing w:val="-2"/>
        </w:rPr>
        <w:t>Use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adherence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order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sets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</w:t>
      </w:r>
      <w:r>
        <w:rPr>
          <w:sz w:val="20"/>
          <w:szCs w:val="20"/>
          <w:color w:val="231F20"/>
          <w:spacing w:val="-9"/>
        </w:rPr>
        <w:t>tocols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help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improve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stan-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dardization of care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reduce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mortality.</w:t>
      </w:r>
      <w:r>
        <w:rPr>
          <w:sz w:val="11"/>
          <w:szCs w:val="11"/>
          <w:color w:val="231F20"/>
          <w:spacing w:val="3"/>
          <w:position w:val="5"/>
        </w:rPr>
        <w:t>243,245,248,250</w:t>
      </w:r>
    </w:p>
    <w:p>
      <w:pPr>
        <w:pStyle w:val="BodyText"/>
        <w:ind w:left="628"/>
        <w:spacing w:before="184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115" w:right="259" w:hanging="259"/>
        <w:spacing w:before="2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1.   Uniform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standardized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stroke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shown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reduce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LOS,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decrease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DCI,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6"/>
        </w:rPr>
        <w:t>and  positively  affect  patient  functional  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comes</w:t>
      </w:r>
      <w:r>
        <w:rPr>
          <w:sz w:val="20"/>
          <w:szCs w:val="20"/>
          <w:color w:val="231F20"/>
          <w:spacing w:val="50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at</w:t>
      </w:r>
      <w:r>
        <w:rPr>
          <w:sz w:val="20"/>
          <w:szCs w:val="20"/>
          <w:color w:val="231F20"/>
          <w:spacing w:val="38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90</w:t>
      </w:r>
      <w:r>
        <w:rPr>
          <w:sz w:val="20"/>
          <w:szCs w:val="20"/>
          <w:color w:val="231F20"/>
          <w:spacing w:val="38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days.</w:t>
      </w:r>
      <w:r>
        <w:rPr>
          <w:sz w:val="11"/>
          <w:szCs w:val="11"/>
          <w:color w:val="231F20"/>
          <w:spacing w:val="-3"/>
          <w:position w:val="4"/>
        </w:rPr>
        <w:t>243,244,246,247,249,250   </w:t>
      </w:r>
      <w:r>
        <w:rPr>
          <w:sz w:val="20"/>
          <w:szCs w:val="20"/>
          <w:color w:val="231F20"/>
          <w:spacing w:val="-3"/>
          <w:position w:val="-1"/>
        </w:rPr>
        <w:t>Nursing  inter-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7"/>
        </w:rPr>
        <w:t>ventions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often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driven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stepwise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algorithms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protocols 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clearly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define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activi</w:t>
      </w:r>
      <w:r>
        <w:rPr>
          <w:sz w:val="20"/>
          <w:szCs w:val="20"/>
          <w:color w:val="231F20"/>
          <w:spacing w:val="-7"/>
        </w:rPr>
        <w:t>ties.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QASC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trial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(Quality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Stroke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Care)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large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observational study, found that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nurse-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initiated  intervention  group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using  a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fevers,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su</w:t>
      </w:r>
      <w:r>
        <w:rPr>
          <w:sz w:val="20"/>
          <w:szCs w:val="20"/>
          <w:color w:val="231F20"/>
          <w:spacing w:val="-7"/>
        </w:rPr>
        <w:t>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swallowing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protocol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-9"/>
        </w:rPr>
        <w:t>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  16%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absolute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improvement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death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dependen</w:t>
      </w:r>
      <w:r>
        <w:rPr>
          <w:sz w:val="20"/>
          <w:szCs w:val="20"/>
          <w:color w:val="231F20"/>
          <w:spacing w:val="-9"/>
        </w:rPr>
        <w:t>cy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90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g</w:t>
      </w:r>
      <w:r>
        <w:rPr>
          <w:sz w:val="20"/>
          <w:szCs w:val="20"/>
          <w:color w:val="231F20"/>
          <w:spacing w:val="-8"/>
        </w:rPr>
        <w:t>roup.</w:t>
      </w:r>
      <w:r>
        <w:rPr>
          <w:sz w:val="11"/>
          <w:szCs w:val="11"/>
          <w:color w:val="231F20"/>
          <w:spacing w:val="4"/>
          <w:position w:val="6"/>
        </w:rPr>
        <w:t>244,246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Follow-up</w:t>
      </w:r>
      <w:r>
        <w:rPr>
          <w:sz w:val="20"/>
          <w:szCs w:val="20"/>
          <w:color w:val="231F20"/>
          <w:spacing w:val="6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QASC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estab-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lishing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hardwiring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nursing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protocol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led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80%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increase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receipt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protocol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5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2" w:right="989" w:firstLine="12"/>
        <w:spacing w:before="105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6416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651382</wp:posOffset>
                </wp:positionV>
                <wp:extent cx="810894" cy="184150"/>
                <wp:effectExtent l="0" t="0" r="0" b="0"/>
                <wp:wrapNone/>
                <wp:docPr id="184" name="TextBox 184"/>
                <wp:cNvGraphicFramePr/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 rot="5400000">
                          <a:off x="2887036" y="65138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8" style="position:absolute;margin-left:227.326pt;margin-top:51.2899pt;mso-position-vertical-relative:text;mso-position-horizontal-relative:text;width:63.85pt;height:14.5pt;z-index:251836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interventions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4 years after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bundle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intr</w:t>
      </w:r>
      <w:r>
        <w:rPr>
          <w:sz w:val="20"/>
          <w:szCs w:val="20"/>
          <w:color w:val="231F20"/>
          <w:spacing w:val="-7"/>
        </w:rPr>
        <w:t>oduction,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ongoing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dependency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90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days.</w:t>
      </w:r>
      <w:r>
        <w:rPr>
          <w:sz w:val="11"/>
          <w:szCs w:val="11"/>
          <w:color w:val="231F20"/>
          <w:spacing w:val="11"/>
          <w:position w:val="6"/>
        </w:rPr>
        <w:t>249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Current  studies  of  patients  with  stroke  suggest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 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stroke-specific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order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sets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provides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foundation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standardized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</w:t>
      </w:r>
      <w:r>
        <w:rPr>
          <w:sz w:val="20"/>
          <w:szCs w:val="20"/>
          <w:color w:val="231F20"/>
          <w:spacing w:val="-8"/>
        </w:rPr>
        <w:t>e.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Compliance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current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guidelines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review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individual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indicators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such   as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treatme</w:t>
      </w:r>
      <w:r>
        <w:rPr>
          <w:sz w:val="20"/>
          <w:szCs w:val="20"/>
          <w:color w:val="231F20"/>
          <w:spacing w:val="-7"/>
        </w:rPr>
        <w:t>nt   of   hypertension,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administration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nimodipine,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timely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aneurysms  have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shown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  po</w:t>
      </w:r>
      <w:r>
        <w:rPr>
          <w:sz w:val="20"/>
          <w:szCs w:val="20"/>
          <w:color w:val="231F20"/>
          <w:spacing w:val="-9"/>
        </w:rPr>
        <w:t>sitive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association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1-year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rate.</w:t>
      </w:r>
      <w:r>
        <w:rPr>
          <w:sz w:val="11"/>
          <w:szCs w:val="11"/>
          <w:color w:val="231F20"/>
          <w:spacing w:val="-3"/>
          <w:position w:val="6"/>
        </w:rPr>
        <w:t>250</w:t>
      </w:r>
      <w:r>
        <w:rPr>
          <w:sz w:val="11"/>
          <w:szCs w:val="11"/>
          <w:color w:val="231F20"/>
          <w:spacing w:val="3"/>
          <w:position w:val="6"/>
        </w:rPr>
        <w:t xml:space="preserve">    </w:t>
      </w:r>
      <w:r>
        <w:rPr>
          <w:sz w:val="20"/>
          <w:szCs w:val="20"/>
          <w:color w:val="231F20"/>
          <w:spacing w:val="-3"/>
        </w:rPr>
        <w:t>Protocol-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specific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pathways and stroke order sets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guide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nursing activities result i</w:t>
      </w:r>
      <w:r>
        <w:rPr>
          <w:sz w:val="20"/>
          <w:szCs w:val="20"/>
          <w:color w:val="231F20"/>
          <w:spacing w:val="-7"/>
        </w:rPr>
        <w:t>n improved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7"/>
        </w:rPr>
        <w:t>standardization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care 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90-day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outcom</w:t>
      </w:r>
      <w:r>
        <w:rPr>
          <w:sz w:val="20"/>
          <w:szCs w:val="20"/>
          <w:color w:val="231F20"/>
          <w:spacing w:val="-7"/>
        </w:rPr>
        <w:t>es.</w:t>
      </w:r>
      <w:r>
        <w:rPr>
          <w:sz w:val="11"/>
          <w:szCs w:val="11"/>
          <w:color w:val="231F20"/>
          <w:spacing w:val="4"/>
          <w:position w:val="6"/>
        </w:rPr>
        <w:t>249,250</w:t>
      </w:r>
    </w:p>
    <w:p>
      <w:pPr>
        <w:pStyle w:val="BodyText"/>
        <w:ind w:left="492" w:right="989" w:hanging="281"/>
        <w:spacing w:before="1" w:line="245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diagnostic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imaging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ools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aid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detection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DCI,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large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body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evidence suggests that t</w:t>
      </w:r>
      <w:r>
        <w:rPr>
          <w:sz w:val="20"/>
          <w:szCs w:val="20"/>
          <w:color w:val="231F20"/>
          <w:spacing w:val="-7"/>
        </w:rPr>
        <w:t>here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be other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predic-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risk,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size,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location,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Fisher  score,  oxygen  saturation,  and  changes  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neurological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examination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</w:t>
      </w:r>
      <w:r>
        <w:rPr>
          <w:sz w:val="20"/>
          <w:szCs w:val="20"/>
          <w:color w:val="231F20"/>
          <w:spacing w:val="-9"/>
        </w:rPr>
        <w:t>easured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logical  assessment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scales.</w:t>
      </w:r>
      <w:r>
        <w:rPr>
          <w:sz w:val="11"/>
          <w:szCs w:val="11"/>
          <w:color w:val="231F20"/>
          <w:spacing w:val="-3"/>
          <w:position w:val="5"/>
        </w:rPr>
        <w:t>245,251–254</w:t>
      </w:r>
      <w:r>
        <w:rPr>
          <w:sz w:val="11"/>
          <w:szCs w:val="11"/>
          <w:color w:val="231F20"/>
          <w:spacing w:val="-4"/>
          <w:position w:val="5"/>
        </w:rPr>
        <w:t>,257  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0"/>
        </w:rPr>
        <w:t>most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common  described  scales </w:t>
      </w:r>
      <w:r>
        <w:rPr>
          <w:sz w:val="20"/>
          <w:szCs w:val="20"/>
          <w:color w:val="231F20"/>
          <w:spacing w:val="-7"/>
        </w:rPr>
        <w:t xml:space="preserve"> used  to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predict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rological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9"/>
        </w:rPr>
        <w:t>changes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GCS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NIHSS.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large subgroup analysis looking at significant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pendent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predictors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change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GCS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score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alone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ind</w:t>
      </w:r>
      <w:r>
        <w:rPr>
          <w:sz w:val="20"/>
          <w:szCs w:val="20"/>
          <w:color w:val="231F20"/>
          <w:spacing w:val="-10"/>
        </w:rPr>
        <w:t>epen-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dent  predictor  of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risk,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decrease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GCS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points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DCI.</w:t>
      </w:r>
      <w:r>
        <w:rPr>
          <w:sz w:val="11"/>
          <w:szCs w:val="11"/>
          <w:color w:val="231F20"/>
          <w:spacing w:val="12"/>
          <w:position w:val="6"/>
        </w:rPr>
        <w:t>254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Multiple studies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identified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NIHSS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GCS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preferred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assessment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scales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monitoring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without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identifying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-7"/>
        </w:rPr>
        <w:t>ne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scale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supe-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rior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over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another.</w:t>
      </w:r>
      <w:r>
        <w:rPr>
          <w:sz w:val="11"/>
          <w:szCs w:val="11"/>
          <w:color w:val="231F20"/>
          <w:spacing w:val="-3"/>
          <w:position w:val="6"/>
        </w:rPr>
        <w:t>251–253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Other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DCI-specific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predic-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scales such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as VASOGRADE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shown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ability to significantly predict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DCI using 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stratifica-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model.</w:t>
      </w:r>
      <w:r>
        <w:rPr>
          <w:sz w:val="11"/>
          <w:szCs w:val="11"/>
          <w:color w:val="231F20"/>
          <w:spacing w:val="9"/>
          <w:position w:val="5"/>
        </w:rPr>
        <w:t>251</w:t>
      </w:r>
    </w:p>
    <w:p>
      <w:pPr>
        <w:pStyle w:val="BodyText"/>
        <w:ind w:left="491" w:right="989" w:hanging="283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3.   Early  detectio</w:t>
      </w:r>
      <w:r>
        <w:rPr>
          <w:sz w:val="20"/>
          <w:szCs w:val="20"/>
          <w:color w:val="231F20"/>
          <w:spacing w:val="-6"/>
        </w:rPr>
        <w:t>n  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neurological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deterioration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crucial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prevent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second-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insults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related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to  DCI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compl</w:t>
      </w:r>
      <w:r>
        <w:rPr>
          <w:sz w:val="20"/>
          <w:szCs w:val="20"/>
          <w:color w:val="231F20"/>
          <w:spacing w:val="-8"/>
        </w:rPr>
        <w:t>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resulting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edema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or  hydrocephalus.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studies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reviewed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include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both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RCTs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RCTs with a consistent recommendati</w:t>
      </w:r>
      <w:r>
        <w:rPr>
          <w:sz w:val="20"/>
          <w:szCs w:val="20"/>
          <w:color w:val="231F20"/>
          <w:spacing w:val="-8"/>
        </w:rPr>
        <w:t>on for nurses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provide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frequent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assessm</w:t>
      </w:r>
      <w:r>
        <w:rPr>
          <w:sz w:val="20"/>
          <w:szCs w:val="20"/>
          <w:color w:val="231F20"/>
          <w:spacing w:val="-8"/>
        </w:rPr>
        <w:t>ents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phase.</w:t>
      </w:r>
      <w:r>
        <w:rPr>
          <w:sz w:val="11"/>
          <w:szCs w:val="11"/>
          <w:color w:val="231F20"/>
          <w:spacing w:val="-4"/>
          <w:position w:val="5"/>
        </w:rPr>
        <w:t>244–246,254–257   </w:t>
      </w:r>
      <w:r>
        <w:rPr>
          <w:sz w:val="20"/>
          <w:szCs w:val="20"/>
          <w:color w:val="231F20"/>
          <w:spacing w:val="-4"/>
        </w:rPr>
        <w:t>Frequent  assessments  ranged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from every</w:t>
      </w:r>
      <w:r>
        <w:rPr>
          <w:sz w:val="20"/>
          <w:szCs w:val="20"/>
          <w:color w:val="231F20"/>
          <w:spacing w:val="28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15 minutes to every</w:t>
      </w:r>
      <w:r>
        <w:rPr>
          <w:sz w:val="20"/>
          <w:szCs w:val="20"/>
          <w:color w:val="231F20"/>
          <w:spacing w:val="3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4</w:t>
      </w:r>
      <w:r>
        <w:rPr>
          <w:sz w:val="20"/>
          <w:szCs w:val="20"/>
          <w:color w:val="231F20"/>
          <w:spacing w:val="6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hou</w:t>
      </w:r>
      <w:r>
        <w:rPr>
          <w:sz w:val="20"/>
          <w:szCs w:val="20"/>
          <w:color w:val="231F20"/>
          <w:spacing w:val="-9"/>
          <w:position w:val="-1"/>
        </w:rPr>
        <w:t>rs.</w:t>
      </w:r>
      <w:r>
        <w:rPr>
          <w:sz w:val="11"/>
          <w:szCs w:val="11"/>
          <w:color w:val="231F20"/>
          <w:spacing w:val="4"/>
          <w:position w:val="5"/>
        </w:rPr>
        <w:t>246,251,255–257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frequent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assessments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varied,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range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least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48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</w:t>
      </w:r>
      <w:r>
        <w:rPr>
          <w:sz w:val="20"/>
          <w:szCs w:val="20"/>
          <w:color w:val="231F20"/>
          <w:spacing w:val="-8"/>
        </w:rPr>
        <w:t>urs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7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days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the  bleed.</w:t>
      </w:r>
      <w:r>
        <w:rPr>
          <w:sz w:val="11"/>
          <w:szCs w:val="11"/>
          <w:color w:val="231F20"/>
          <w:spacing w:val="-3"/>
          <w:position w:val="5"/>
        </w:rPr>
        <w:t>245,246,254–257  </w:t>
      </w:r>
      <w:r>
        <w:rPr>
          <w:sz w:val="11"/>
          <w:szCs w:val="11"/>
          <w:color w:val="231F20"/>
          <w:spacing w:val="-4"/>
          <w:position w:val="5"/>
        </w:rPr>
        <w:t xml:space="preserve">   </w:t>
      </w:r>
      <w:r>
        <w:rPr>
          <w:sz w:val="20"/>
          <w:szCs w:val="20"/>
          <w:color w:val="231F20"/>
          <w:spacing w:val="-4"/>
          <w:position w:val="-1"/>
        </w:rPr>
        <w:t>One  study</w:t>
      </w:r>
      <w:r>
        <w:rPr>
          <w:sz w:val="20"/>
          <w:szCs w:val="20"/>
          <w:color w:val="231F20"/>
          <w:spacing w:val="6"/>
          <w:position w:val="-1"/>
        </w:rPr>
        <w:t xml:space="preserve">  </w:t>
      </w:r>
      <w:r>
        <w:rPr>
          <w:sz w:val="20"/>
          <w:szCs w:val="20"/>
          <w:color w:val="231F20"/>
          <w:spacing w:val="-4"/>
          <w:position w:val="-1"/>
        </w:rPr>
        <w:t>observed</w:t>
      </w:r>
      <w:r>
        <w:rPr>
          <w:sz w:val="20"/>
          <w:szCs w:val="20"/>
          <w:color w:val="231F20"/>
          <w:spacing w:val="9"/>
          <w:position w:val="-1"/>
        </w:rPr>
        <w:t xml:space="preserve">  </w:t>
      </w:r>
      <w:r>
        <w:rPr>
          <w:sz w:val="20"/>
          <w:szCs w:val="20"/>
          <w:color w:val="231F20"/>
          <w:spacing w:val="-8"/>
          <w:position w:val="-1"/>
        </w:rPr>
        <w:t>neu-</w:t>
      </w:r>
      <w:r>
        <w:rPr>
          <w:sz w:val="20"/>
          <w:szCs w:val="20"/>
          <w:color w:val="231F20"/>
          <w:spacing w:val="1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rological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6"/>
        </w:rPr>
        <w:t>deterioration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42.6%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clipping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using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GCS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NIHSS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frequent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assessme</w:t>
      </w:r>
      <w:r>
        <w:rPr>
          <w:sz w:val="20"/>
          <w:szCs w:val="20"/>
          <w:color w:val="231F20"/>
          <w:spacing w:val="-8"/>
        </w:rPr>
        <w:t>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tool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every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hour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72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hours.</w:t>
      </w:r>
      <w:r>
        <w:rPr>
          <w:sz w:val="11"/>
          <w:szCs w:val="11"/>
          <w:color w:val="231F20"/>
          <w:spacing w:val="-4"/>
          <w:position w:val="6"/>
        </w:rPr>
        <w:t>256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There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lack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consensus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wide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variability  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timing  and  duration  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frequent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assessments,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allowing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individualized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plans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based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complexity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needs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patient.</w:t>
      </w:r>
    </w:p>
    <w:p>
      <w:pPr>
        <w:pStyle w:val="BodyText"/>
        <w:ind w:left="496" w:right="990" w:hanging="285"/>
        <w:spacing w:before="4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4.   It  is  estimated  that  </w:t>
      </w:r>
      <w:r>
        <w:rPr>
          <w:sz w:val="20"/>
          <w:szCs w:val="20"/>
          <w:color w:val="231F20"/>
          <w:spacing w:val="-6"/>
        </w:rPr>
        <w:t>up  to  65%  of  patients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will  develop  neur</w:t>
      </w:r>
      <w:r>
        <w:rPr>
          <w:sz w:val="20"/>
          <w:szCs w:val="20"/>
          <w:color w:val="231F20"/>
          <w:spacing w:val="-7"/>
        </w:rPr>
        <w:t>ogenic  dysphagia  in  the</w:t>
      </w:r>
    </w:p>
    <w:p>
      <w:pPr>
        <w:spacing w:line="247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358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86" name="TextBox 186"/>
                <wp:cNvGraphicFramePr/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0" style="position:absolute;margin-left:-43.2125pt;margin-top:93.4625pt;mso-position-vertical-relative:page;mso-position-horizontal-relative:page;width:120pt;height:33.6pt;z-index:251843584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35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6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8" w:right="259"/>
        <w:spacing w:before="107" w:line="248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563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634472</wp:posOffset>
                </wp:positionV>
                <wp:extent cx="810894" cy="184150"/>
                <wp:effectExtent l="0" t="0" r="0" b="0"/>
                <wp:wrapNone/>
                <wp:docPr id="188" name="TextBox 188"/>
                <wp:cNvGraphicFramePr/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 rot="16200000">
                          <a:off x="-97171" y="63447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4" style="position:absolute;margin-left:-7.65128pt;margin-top:49.9584pt;mso-position-vertical-relative:text;mso-position-horizontal-relative:text;width:63.85pt;height:14.5pt;z-index:2518456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acute  phase,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putting  them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developing  pneumonia  and  leading  to  increased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LOS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outcome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mortalit</w:t>
      </w:r>
      <w:r>
        <w:rPr>
          <w:sz w:val="20"/>
          <w:szCs w:val="20"/>
          <w:color w:val="231F20"/>
          <w:spacing w:val="-9"/>
        </w:rPr>
        <w:t>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</w:p>
    <w:p>
      <w:pPr>
        <w:pStyle w:val="BodyText"/>
        <w:ind w:left="1482" w:right="259" w:firstLine="5"/>
        <w:spacing w:before="13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90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days.</w:t>
      </w:r>
      <w:r>
        <w:rPr>
          <w:sz w:val="11"/>
          <w:szCs w:val="11"/>
          <w:color w:val="231F20"/>
          <w:spacing w:val="-4"/>
          <w:position w:val="6"/>
        </w:rPr>
        <w:t>258–261   </w:t>
      </w:r>
      <w:r>
        <w:rPr>
          <w:sz w:val="20"/>
          <w:szCs w:val="20"/>
          <w:color w:val="231F20"/>
          <w:spacing w:val="-4"/>
        </w:rPr>
        <w:t>Nurses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unique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position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evaluate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dysphagia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administe</w:t>
      </w:r>
      <w:r>
        <w:rPr>
          <w:sz w:val="20"/>
          <w:szCs w:val="20"/>
          <w:color w:val="231F20"/>
          <w:spacing w:val="-8"/>
        </w:rPr>
        <w:t>ring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mouth. A syst</w:t>
      </w:r>
      <w:r>
        <w:rPr>
          <w:sz w:val="20"/>
          <w:szCs w:val="20"/>
          <w:color w:val="231F20"/>
          <w:spacing w:val="-8"/>
        </w:rPr>
        <w:t>ematic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review 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subgroup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analysis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that  included  4528  patients  found 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nurse-initiated dysphagia screening and the use 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formal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guidelines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had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significant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ositive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effect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 the  prevention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pneumonia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decreased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rates.</w:t>
      </w:r>
      <w:r>
        <w:rPr>
          <w:sz w:val="11"/>
          <w:szCs w:val="11"/>
          <w:color w:val="231F20"/>
          <w:spacing w:val="-3"/>
          <w:position w:val="6"/>
        </w:rPr>
        <w:t>261  </w:t>
      </w:r>
      <w:r>
        <w:rPr>
          <w:sz w:val="20"/>
          <w:szCs w:val="20"/>
          <w:color w:val="231F20"/>
          <w:spacing w:val="-3"/>
        </w:rPr>
        <w:t>Another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large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systematic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review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single-blinded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cluster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RCT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</w:t>
      </w:r>
      <w:r>
        <w:rPr>
          <w:sz w:val="20"/>
          <w:szCs w:val="20"/>
          <w:color w:val="231F20"/>
          <w:spacing w:val="-8"/>
        </w:rPr>
        <w:t>oth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hemorrhagic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 ischemic  stroke  reported  various  dysphagia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screening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tools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  recommended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the  </w:t>
      </w:r>
      <w:r>
        <w:rPr>
          <w:sz w:val="20"/>
          <w:szCs w:val="20"/>
          <w:color w:val="231F20"/>
          <w:spacing w:val="-8"/>
        </w:rPr>
        <w:t>use  of 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validated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tool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practice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admission.</w:t>
      </w:r>
      <w:r>
        <w:rPr>
          <w:sz w:val="11"/>
          <w:szCs w:val="11"/>
          <w:color w:val="231F20"/>
          <w:spacing w:val="10"/>
          <w:position w:val="5"/>
        </w:rPr>
        <w:t>246</w:t>
      </w:r>
    </w:p>
    <w:p>
      <w:pPr>
        <w:pStyle w:val="BodyText"/>
        <w:ind w:left="1482" w:right="259" w:hanging="282"/>
        <w:spacing w:before="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4608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2877961</wp:posOffset>
                </wp:positionV>
                <wp:extent cx="2510154" cy="118110"/>
                <wp:effectExtent l="0" t="0" r="0" b="0"/>
                <wp:wrapNone/>
                <wp:docPr id="190" name="TextBox 190"/>
                <wp:cNvGraphicFramePr/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 rot="5400000">
                          <a:off x="-976528" y="287796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6" style="position:absolute;margin-left:-76.892pt;margin-top:226.611pt;mso-position-vertical-relative:text;mso-position-horizontal-relative:text;width:197.65pt;height:9.3pt;z-index:2518446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42560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837587</wp:posOffset>
            </wp:positionV>
            <wp:extent cx="4572398" cy="1609222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5.   Implementing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protocols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order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providing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specialized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assessments t</w:t>
      </w:r>
      <w:r>
        <w:rPr>
          <w:sz w:val="20"/>
          <w:szCs w:val="20"/>
          <w:color w:val="231F20"/>
          <w:spacing w:val="-8"/>
        </w:rPr>
        <w:t>o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require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expert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nursing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pre-/posttest-designed  study  found  that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nurses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who  participated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competency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training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improved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knowledge  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adherence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stroke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guidelines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positive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association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decreased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1"/>
        </w:rPr>
        <w:t>LOS.</w:t>
      </w:r>
      <w:r>
        <w:rPr>
          <w:sz w:val="11"/>
          <w:szCs w:val="11"/>
          <w:color w:val="231F20"/>
          <w:spacing w:val="-4"/>
          <w:position w:val="6"/>
        </w:rPr>
        <w:t>263    </w:t>
      </w:r>
      <w:r>
        <w:rPr>
          <w:sz w:val="20"/>
          <w:szCs w:val="20"/>
          <w:color w:val="231F20"/>
          <w:spacing w:val="-4"/>
        </w:rPr>
        <w:t>Nurse-specific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competencies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described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literature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NIHSS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assess-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ment,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dysphagia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screening,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family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stroke  education,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monitorin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ICP,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management.</w:t>
      </w:r>
      <w:r>
        <w:rPr>
          <w:sz w:val="11"/>
          <w:szCs w:val="11"/>
          <w:color w:val="231F20"/>
          <w:spacing w:val="-5"/>
          <w:position w:val="5"/>
        </w:rPr>
        <w:t>248,262–264</w:t>
      </w:r>
      <w:r>
        <w:rPr>
          <w:sz w:val="11"/>
          <w:szCs w:val="11"/>
          <w:color w:val="231F20"/>
          <w:spacing w:val="9"/>
          <w:position w:val="5"/>
        </w:rPr>
        <w:t xml:space="preserve">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retrospective,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comparative  review,  stroke-certifie</w:t>
      </w:r>
      <w:r>
        <w:rPr>
          <w:sz w:val="20"/>
          <w:szCs w:val="20"/>
          <w:color w:val="231F20"/>
          <w:spacing w:val="-7"/>
        </w:rPr>
        <w:t>d  nurses  were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found to deliver more timely care a</w:t>
      </w:r>
      <w:r>
        <w:rPr>
          <w:sz w:val="20"/>
          <w:szCs w:val="20"/>
          <w:color w:val="231F20"/>
          <w:spacing w:val="-8"/>
        </w:rPr>
        <w:t>nd have a 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adherence</w:t>
      </w:r>
      <w:r>
        <w:rPr>
          <w:sz w:val="20"/>
          <w:szCs w:val="20"/>
          <w:color w:val="231F20"/>
          <w:spacing w:val="6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protocols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noncer-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tified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8"/>
        </w:rPr>
        <w:t>nurses.</w:t>
      </w:r>
      <w:r>
        <w:rPr>
          <w:sz w:val="11"/>
          <w:szCs w:val="11"/>
          <w:color w:val="231F20"/>
          <w:spacing w:val="-4"/>
          <w:position w:val="6"/>
        </w:rPr>
        <w:t>264</w:t>
      </w:r>
      <w:r>
        <w:rPr>
          <w:sz w:val="11"/>
          <w:szCs w:val="11"/>
          <w:color w:val="231F20"/>
          <w:spacing w:val="3"/>
          <w:position w:val="6"/>
        </w:rPr>
        <w:t xml:space="preserve">    </w:t>
      </w:r>
      <w:r>
        <w:rPr>
          <w:sz w:val="20"/>
          <w:szCs w:val="20"/>
          <w:color w:val="231F20"/>
          <w:spacing w:val="-4"/>
        </w:rPr>
        <w:t>Additional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9"/>
        </w:rPr>
        <w:t>needed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 better  understand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  im</w:t>
      </w:r>
      <w:r>
        <w:rPr>
          <w:sz w:val="20"/>
          <w:szCs w:val="20"/>
          <w:color w:val="231F20"/>
          <w:spacing w:val="-7"/>
        </w:rPr>
        <w:t>pact  that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specialized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nurse  training  and  competencie</w:t>
      </w:r>
      <w:r>
        <w:rPr>
          <w:sz w:val="20"/>
          <w:szCs w:val="20"/>
          <w:color w:val="231F20"/>
          <w:spacing w:val="-7"/>
        </w:rPr>
        <w:t>s  have  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long-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term</w:t>
      </w:r>
      <w:r>
        <w:rPr>
          <w:sz w:val="20"/>
          <w:szCs w:val="20"/>
          <w:color w:val="231F20"/>
          <w:spacing w:val="26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patient outcomes.</w:t>
      </w:r>
      <w:r>
        <w:rPr>
          <w:sz w:val="11"/>
          <w:szCs w:val="11"/>
          <w:color w:val="231F20"/>
          <w:spacing w:val="-3"/>
          <w:position w:val="5"/>
        </w:rPr>
        <w:t>248,262–264</w:t>
      </w:r>
    </w:p>
    <w:p>
      <w:pPr>
        <w:pStyle w:val="BodyText"/>
        <w:ind w:left="1481" w:right="259" w:hanging="280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6.</w:t>
      </w:r>
      <w:r>
        <w:rPr>
          <w:sz w:val="20"/>
          <w:szCs w:val="20"/>
          <w:color w:val="231F20"/>
          <w:spacing w:val="26"/>
        </w:rPr>
        <w:t xml:space="preserve">  </w:t>
      </w:r>
      <w:r>
        <w:rPr>
          <w:sz w:val="20"/>
          <w:szCs w:val="20"/>
          <w:color w:val="231F20"/>
          <w:spacing w:val="-7"/>
        </w:rPr>
        <w:t>Immobility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common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problem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stroke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contributes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many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secondary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</w:t>
      </w:r>
      <w:r>
        <w:rPr>
          <w:sz w:val="20"/>
          <w:szCs w:val="20"/>
          <w:color w:val="231F20"/>
          <w:spacing w:val="-6"/>
        </w:rPr>
        <w:t>rob-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lems, including thromboembolism, pressure sores,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pneumonia,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4"/>
        </w:rPr>
        <w:t>and poor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4"/>
        </w:rPr>
        <w:t>functional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4"/>
        </w:rPr>
        <w:t>outcomes.</w:t>
      </w:r>
      <w:r>
        <w:rPr>
          <w:sz w:val="11"/>
          <w:szCs w:val="11"/>
          <w:color w:val="231F20"/>
          <w:spacing w:val="-4"/>
          <w:position w:val="6"/>
        </w:rPr>
        <w:t>247,266–268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Initiation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4"/>
        </w:rPr>
        <w:t>rehabilitation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therapies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4"/>
        </w:rPr>
        <w:t>wi</w:t>
      </w:r>
      <w:r>
        <w:rPr>
          <w:sz w:val="20"/>
          <w:szCs w:val="20"/>
          <w:color w:val="231F20"/>
          <w:spacing w:val="-5"/>
        </w:rPr>
        <w:t>th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mobilization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positive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impact,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ative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effect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frequency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-6"/>
        </w:rPr>
        <w:t>everity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DCI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events,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associated  with   positive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glo</w:t>
      </w:r>
      <w:r>
        <w:rPr>
          <w:sz w:val="20"/>
          <w:szCs w:val="20"/>
          <w:color w:val="231F20"/>
          <w:spacing w:val="-7"/>
        </w:rPr>
        <w:t>bal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functional outcome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1 year after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hemorrhage.</w:t>
      </w:r>
      <w:r>
        <w:rPr>
          <w:sz w:val="11"/>
          <w:szCs w:val="11"/>
          <w:color w:val="231F20"/>
          <w:spacing w:val="-4"/>
          <w:position w:val="6"/>
        </w:rPr>
        <w:t>267,268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A  prospective,  interventional</w:t>
      </w:r>
      <w:r>
        <w:rPr>
          <w:sz w:val="20"/>
          <w:szCs w:val="20"/>
          <w:color w:val="231F20"/>
          <w:spacing w:val="-6"/>
        </w:rPr>
        <w:t xml:space="preserve">  study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nurse-driven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early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mobilization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gr</w:t>
      </w:r>
      <w:r>
        <w:rPr>
          <w:sz w:val="20"/>
          <w:szCs w:val="20"/>
          <w:color w:val="231F20"/>
          <w:spacing w:val="-6"/>
        </w:rPr>
        <w:t>oup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stan-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dard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group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found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each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step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  mobilization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achi</w:t>
      </w:r>
      <w:r>
        <w:rPr>
          <w:sz w:val="20"/>
          <w:szCs w:val="20"/>
          <w:color w:val="231F20"/>
          <w:spacing w:val="-6"/>
        </w:rPr>
        <w:t>eved  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  early  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vention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group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first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4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days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repair, there was a 30% reduction </w:t>
      </w:r>
      <w:r>
        <w:rPr>
          <w:sz w:val="20"/>
          <w:szCs w:val="20"/>
          <w:color w:val="231F20"/>
          <w:spacing w:val="-6"/>
        </w:rPr>
        <w:t>of risk of severe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vasospasm.</w:t>
      </w:r>
      <w:r>
        <w:rPr>
          <w:sz w:val="11"/>
          <w:szCs w:val="11"/>
          <w:color w:val="231F20"/>
          <w:spacing w:val="-4"/>
          <w:position w:val="6"/>
        </w:rPr>
        <w:t>267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Implementation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a  </w:t>
      </w:r>
      <w:r>
        <w:rPr>
          <w:sz w:val="20"/>
          <w:szCs w:val="20"/>
          <w:color w:val="231F20"/>
          <w:spacing w:val="-6"/>
        </w:rPr>
        <w:t>nurse-driven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evidence-based  mobility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program  found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2.3-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fold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level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90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participating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mobility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progr</w:t>
      </w:r>
      <w:r>
        <w:rPr>
          <w:sz w:val="20"/>
          <w:szCs w:val="20"/>
          <w:color w:val="231F20"/>
          <w:spacing w:val="-6"/>
        </w:rPr>
        <w:t>am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6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8" w:right="335"/>
        <w:spacing w:before="107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compared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nonparticipants.</w:t>
      </w:r>
      <w:r>
        <w:rPr>
          <w:sz w:val="11"/>
          <w:szCs w:val="11"/>
          <w:color w:val="231F20"/>
          <w:spacing w:val="-4"/>
          <w:position w:val="6"/>
        </w:rPr>
        <w:t>266  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gests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certain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</w:t>
      </w:r>
      <w:r>
        <w:rPr>
          <w:sz w:val="20"/>
          <w:szCs w:val="20"/>
          <w:color w:val="231F20"/>
          <w:spacing w:val="-6"/>
        </w:rPr>
        <w:t>nts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benefit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mobilization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intervention.</w:t>
      </w:r>
    </w:p>
    <w:p>
      <w:pPr>
        <w:pStyle w:val="BodyText"/>
        <w:ind w:left="4"/>
        <w:spacing w:before="243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1" w:right="335" w:hanging="192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Bundling</w:t>
      </w:r>
      <w:r>
        <w:rPr>
          <w:sz w:val="20"/>
          <w:szCs w:val="20"/>
          <w:i/>
          <w:iCs/>
          <w:color w:val="231F20"/>
          <w:spacing w:val="16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of  nursing</w:t>
      </w:r>
      <w:r>
        <w:rPr>
          <w:sz w:val="20"/>
          <w:szCs w:val="20"/>
          <w:i/>
          <w:iCs/>
          <w:color w:val="231F20"/>
          <w:spacing w:val="-7"/>
        </w:rPr>
        <w:t xml:space="preserve">   activities:   </w:t>
      </w:r>
      <w:r>
        <w:rPr>
          <w:sz w:val="20"/>
          <w:szCs w:val="20"/>
          <w:color w:val="231F20"/>
          <w:spacing w:val="-7"/>
        </w:rPr>
        <w:t>Limited   literature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focuses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on  how  nursing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activities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affect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th</w:t>
      </w:r>
      <w:r>
        <w:rPr>
          <w:sz w:val="20"/>
          <w:szCs w:val="20"/>
          <w:color w:val="231F20"/>
          <w:spacing w:val="-7"/>
        </w:rPr>
        <w:t>e  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vention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detection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complica</w:t>
      </w:r>
      <w:r>
        <w:rPr>
          <w:sz w:val="20"/>
          <w:szCs w:val="20"/>
          <w:color w:val="231F20"/>
          <w:spacing w:val="-7"/>
        </w:rPr>
        <w:t>tions.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believed that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nurses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hould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bundle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activities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consider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timing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interventions,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large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RCTs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meta-analyses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date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addressed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population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relate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nursing tasks.</w:t>
      </w:r>
    </w:p>
    <w:p>
      <w:pPr>
        <w:pStyle w:val="BodyText"/>
        <w:ind w:left="239"/>
        <w:spacing w:before="3" w:line="237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•   </w:t>
      </w:r>
      <w:r>
        <w:rPr>
          <w:sz w:val="20"/>
          <w:szCs w:val="20"/>
          <w:i/>
          <w:iCs/>
          <w:color w:val="231F20"/>
          <w:spacing w:val="-8"/>
          <w:position w:val="2"/>
        </w:rPr>
        <w:t>Vital  sign  and  neurologica</w:t>
      </w:r>
      <w:r>
        <w:rPr>
          <w:sz w:val="20"/>
          <w:szCs w:val="20"/>
          <w:i/>
          <w:iCs/>
          <w:color w:val="231F20"/>
          <w:spacing w:val="-9"/>
          <w:position w:val="2"/>
        </w:rPr>
        <w:t>l  assessment  frequency</w:t>
      </w:r>
      <w:r>
        <w:rPr>
          <w:sz w:val="20"/>
          <w:szCs w:val="20"/>
          <w:color w:val="231F20"/>
          <w:spacing w:val="-9"/>
          <w:position w:val="2"/>
        </w:rPr>
        <w:t>:</w:t>
      </w:r>
    </w:p>
    <w:p>
      <w:pPr>
        <w:pStyle w:val="BodyText"/>
        <w:ind w:left="438" w:right="335" w:hanging="6"/>
        <w:spacing w:before="10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frequency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v</w:t>
      </w:r>
      <w:r>
        <w:rPr>
          <w:sz w:val="20"/>
          <w:szCs w:val="20"/>
          <w:color w:val="231F20"/>
          <w:spacing w:val="-8"/>
        </w:rPr>
        <w:t>ital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sign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rological  assessments  on  identification  of  neuro-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logical  deterioration,  prevention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compl</w:t>
      </w:r>
      <w:r>
        <w:rPr>
          <w:sz w:val="20"/>
          <w:szCs w:val="20"/>
          <w:color w:val="231F20"/>
          <w:spacing w:val="-7"/>
        </w:rPr>
        <w:t>ications,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understood.</w:t>
      </w:r>
    </w:p>
    <w:p>
      <w:pPr>
        <w:pStyle w:val="BodyText"/>
        <w:ind w:left="432" w:right="335" w:hanging="193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Multimodal</w:t>
      </w:r>
      <w:r>
        <w:rPr>
          <w:sz w:val="20"/>
          <w:szCs w:val="20"/>
          <w:i/>
          <w:iCs/>
          <w:color w:val="231F20"/>
          <w:spacing w:val="10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monitoring:</w:t>
      </w:r>
      <w:r>
        <w:rPr>
          <w:sz w:val="20"/>
          <w:szCs w:val="20"/>
          <w:i/>
          <w:iCs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6"/>
        </w:rPr>
        <w:t>nursing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burden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multimodal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monitoring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un</w:t>
      </w:r>
      <w:r>
        <w:rPr>
          <w:sz w:val="20"/>
          <w:szCs w:val="20"/>
          <w:color w:val="231F20"/>
          <w:spacing w:val="-5"/>
        </w:rPr>
        <w:t>known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population.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volume  of  nu</w:t>
      </w:r>
      <w:r>
        <w:rPr>
          <w:sz w:val="20"/>
          <w:szCs w:val="20"/>
          <w:color w:val="231F20"/>
          <w:spacing w:val="-5"/>
        </w:rPr>
        <w:t>rses  required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ongoing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education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training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needed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not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established.</w:t>
      </w:r>
    </w:p>
    <w:p>
      <w:pPr>
        <w:pStyle w:val="BodyText"/>
        <w:ind w:left="432" w:right="335" w:hanging="193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26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Stroke</w:t>
      </w:r>
      <w:r>
        <w:rPr>
          <w:sz w:val="20"/>
          <w:szCs w:val="20"/>
          <w:i/>
          <w:iCs/>
          <w:color w:val="231F20"/>
          <w:spacing w:val="10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education</w:t>
      </w:r>
      <w:r>
        <w:rPr>
          <w:sz w:val="20"/>
          <w:szCs w:val="20"/>
          <w:i/>
          <w:iCs/>
          <w:color w:val="231F20"/>
          <w:spacing w:val="17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impact:</w:t>
      </w:r>
      <w:r>
        <w:rPr>
          <w:sz w:val="20"/>
          <w:szCs w:val="20"/>
          <w:i/>
          <w:iCs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Patient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family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educa-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common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intervention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provid</w:t>
      </w:r>
      <w:r>
        <w:rPr>
          <w:sz w:val="20"/>
          <w:szCs w:val="20"/>
          <w:color w:val="231F20"/>
          <w:spacing w:val="-10"/>
        </w:rPr>
        <w:t>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nurses.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However,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spe</w:t>
      </w:r>
      <w:r>
        <w:rPr>
          <w:sz w:val="20"/>
          <w:szCs w:val="20"/>
          <w:color w:val="231F20"/>
          <w:spacing w:val="-8"/>
        </w:rPr>
        <w:t>cific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evaluating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education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provided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</w:t>
      </w:r>
      <w:r>
        <w:rPr>
          <w:sz w:val="20"/>
          <w:szCs w:val="20"/>
          <w:color w:val="231F20"/>
          <w:spacing w:val="-8"/>
        </w:rPr>
        <w:t>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phase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prevention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complication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term outcomes. A nurse-driven study evaluating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common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intervention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better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guide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nurses on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impact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educ</w:t>
      </w:r>
      <w:r>
        <w:rPr>
          <w:sz w:val="20"/>
          <w:szCs w:val="20"/>
          <w:color w:val="231F20"/>
          <w:spacing w:val="-7"/>
        </w:rPr>
        <w:t>ation.</w:t>
      </w:r>
    </w:p>
    <w:p>
      <w:pPr>
        <w:pStyle w:val="BodyText"/>
        <w:ind w:left="436" w:right="335" w:hanging="197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Negative</w:t>
      </w:r>
      <w:r>
        <w:rPr>
          <w:sz w:val="20"/>
          <w:szCs w:val="20"/>
          <w:i/>
          <w:iCs/>
          <w:color w:val="231F20"/>
          <w:spacing w:val="32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impact</w:t>
      </w:r>
      <w:r>
        <w:rPr>
          <w:sz w:val="20"/>
          <w:szCs w:val="20"/>
          <w:i/>
          <w:iCs/>
          <w:color w:val="231F20"/>
          <w:spacing w:val="19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of</w:t>
      </w:r>
      <w:r>
        <w:rPr>
          <w:sz w:val="20"/>
          <w:szCs w:val="20"/>
          <w:i/>
          <w:iCs/>
          <w:color w:val="231F20"/>
          <w:spacing w:val="1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nursing</w:t>
      </w:r>
      <w:r>
        <w:rPr>
          <w:sz w:val="20"/>
          <w:szCs w:val="20"/>
          <w:i/>
          <w:iCs/>
          <w:color w:val="231F20"/>
          <w:spacing w:val="28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activi</w:t>
      </w:r>
      <w:r>
        <w:rPr>
          <w:sz w:val="20"/>
          <w:szCs w:val="20"/>
          <w:i/>
          <w:iCs/>
          <w:color w:val="231F20"/>
          <w:spacing w:val="-9"/>
        </w:rPr>
        <w:t>ties:</w:t>
      </w:r>
      <w:r>
        <w:rPr>
          <w:sz w:val="20"/>
          <w:szCs w:val="20"/>
          <w:i/>
          <w:iCs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Nursing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activities 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intended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have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</w:t>
      </w:r>
      <w:r>
        <w:rPr>
          <w:sz w:val="20"/>
          <w:szCs w:val="20"/>
          <w:color w:val="231F20"/>
          <w:spacing w:val="-9"/>
        </w:rPr>
        <w:t>ositive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impact.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some patients, these activities may be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minimally t</w:t>
      </w:r>
      <w:r>
        <w:rPr>
          <w:sz w:val="20"/>
          <w:szCs w:val="20"/>
          <w:color w:val="231F20"/>
          <w:spacing w:val="-8"/>
        </w:rPr>
        <w:t>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erated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exacerbate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issues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increased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ICP,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decreased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</w:t>
      </w:r>
      <w:r>
        <w:rPr>
          <w:sz w:val="20"/>
          <w:szCs w:val="20"/>
          <w:color w:val="231F20"/>
          <w:spacing w:val="-10"/>
        </w:rPr>
        <w:t>fusion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sures,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pain,  sleep,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or   hemodynamic  fluctuat</w:t>
      </w:r>
      <w:r>
        <w:rPr>
          <w:sz w:val="20"/>
          <w:szCs w:val="20"/>
          <w:color w:val="231F20"/>
          <w:spacing w:val="-9"/>
        </w:rPr>
        <w:t>ions.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Future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evaluating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clustered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nursing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risk/benefit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review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beneficial.</w:t>
      </w:r>
    </w:p>
    <w:p>
      <w:pPr>
        <w:pStyle w:val="BodyText"/>
        <w:ind w:left="431" w:right="334" w:hanging="192"/>
        <w:spacing w:before="1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Sleep</w:t>
      </w:r>
      <w:r>
        <w:rPr>
          <w:sz w:val="20"/>
          <w:szCs w:val="20"/>
          <w:i/>
          <w:iCs/>
          <w:color w:val="231F20"/>
          <w:spacing w:val="23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disruption</w:t>
      </w:r>
      <w:r>
        <w:rPr>
          <w:sz w:val="20"/>
          <w:szCs w:val="20"/>
          <w:i/>
          <w:iCs/>
          <w:color w:val="231F20"/>
          <w:spacing w:val="39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tool:</w:t>
      </w:r>
      <w:r>
        <w:rPr>
          <w:sz w:val="20"/>
          <w:szCs w:val="20"/>
          <w:i/>
          <w:iCs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validated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tool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evaluate  the  impact</w:t>
      </w:r>
      <w:r>
        <w:rPr>
          <w:sz w:val="20"/>
          <w:szCs w:val="20"/>
          <w:color w:val="231F20"/>
          <w:spacing w:val="-6"/>
        </w:rPr>
        <w:t xml:space="preserve">  of  frequent  assessments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vital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signs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and  neurologica</w:t>
      </w:r>
      <w:r>
        <w:rPr>
          <w:sz w:val="20"/>
          <w:szCs w:val="20"/>
          <w:color w:val="231F20"/>
          <w:spacing w:val="-8"/>
        </w:rPr>
        <w:t>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checks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sleep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ruption.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Frequent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monitoring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potential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negative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outcomes.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Future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ies and the development </w:t>
      </w:r>
      <w:r>
        <w:rPr>
          <w:sz w:val="20"/>
          <w:szCs w:val="20"/>
          <w:color w:val="231F20"/>
          <w:spacing w:val="-7"/>
        </w:rPr>
        <w:t>of a scale for this measure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beneficial.</w:t>
      </w:r>
    </w:p>
    <w:p>
      <w:pPr>
        <w:pStyle w:val="BodyText"/>
        <w:ind w:left="432" w:right="335" w:hanging="193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Nursing</w:t>
      </w:r>
      <w:r>
        <w:rPr>
          <w:sz w:val="20"/>
          <w:szCs w:val="20"/>
          <w:i/>
          <w:iCs/>
          <w:color w:val="231F20"/>
          <w:spacing w:val="16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competencies:</w:t>
      </w:r>
      <w:r>
        <w:rPr>
          <w:sz w:val="20"/>
          <w:szCs w:val="20"/>
          <w:i/>
          <w:iCs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little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</w:t>
      </w:r>
      <w:r>
        <w:rPr>
          <w:sz w:val="20"/>
          <w:szCs w:val="20"/>
          <w:color w:val="231F20"/>
          <w:spacing w:val="-10"/>
        </w:rPr>
        <w:t>nderstanding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how nurse competency or certification contrib</w:t>
      </w:r>
      <w:r>
        <w:rPr>
          <w:sz w:val="20"/>
          <w:szCs w:val="20"/>
          <w:color w:val="231F20"/>
          <w:spacing w:val="-8"/>
        </w:rPr>
        <w:t>utes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positive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outcomes.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study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evaluating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uniformity,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timing,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validation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type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nur</w:t>
      </w:r>
      <w:r>
        <w:rPr>
          <w:sz w:val="20"/>
          <w:szCs w:val="20"/>
          <w:color w:val="231F20"/>
          <w:spacing w:val="-9"/>
        </w:rPr>
        <w:t>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competency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certifications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helpful.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addition,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b</w:t>
      </w:r>
      <w:r>
        <w:rPr>
          <w:sz w:val="20"/>
          <w:szCs w:val="20"/>
          <w:color w:val="231F20"/>
          <w:spacing w:val="-10"/>
        </w:rPr>
        <w:t>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ter understanding of appropriate expertise and stan-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dards 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nurse staffing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ratios 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needed.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280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94" name="TextBox 194"/>
                <wp:cNvGraphicFramePr/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0" style="position:absolute;margin-left:508.213pt;margin-top:93.4625pt;mso-position-vertical-relative:page;mso-position-horizontal-relative:page;width:120pt;height:33.6pt;z-index:251852800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36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7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6" w:right="931" w:firstLine="4"/>
        <w:spacing w:before="98" w:line="250" w:lineRule="auto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0"/>
        </w:rPr>
        <w:t>8.2. Monitoring and Detection of</w:t>
      </w:r>
      <w:r>
        <w:rPr>
          <w:sz w:val="24"/>
          <w:szCs w:val="24"/>
          <w:color w:val="227D82"/>
          <w:spacing w:val="12"/>
        </w:rPr>
        <w:t xml:space="preserve"> </w:t>
      </w:r>
      <w:r>
        <w:rPr>
          <w:sz w:val="24"/>
          <w:szCs w:val="24"/>
          <w:color w:val="227D82"/>
          <w:spacing w:val="-10"/>
        </w:rPr>
        <w:t>Cerebral</w:t>
      </w:r>
      <w:r>
        <w:rPr>
          <w:sz w:val="24"/>
          <w:szCs w:val="24"/>
          <w:color w:val="227D82"/>
        </w:rPr>
        <w:t xml:space="preserve"> </w:t>
      </w:r>
      <w:r>
        <w:rPr>
          <w:sz w:val="24"/>
          <w:szCs w:val="24"/>
          <w:color w:val="227D82"/>
          <w:spacing w:val="-13"/>
        </w:rPr>
        <w:t>Vasospasm and DCI</w:t>
      </w:r>
    </w:p>
    <w:p>
      <w:pPr>
        <w:spacing w:line="96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1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565" w:firstLine="9"/>
              <w:spacing w:before="6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Monitoring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and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Detection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Cerebral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Vasospasm and</w:t>
            </w:r>
            <w:r>
              <w:rPr>
                <w:sz w:val="14"/>
                <w:szCs w:val="14"/>
                <w:b/>
                <w:bCs/>
                <w:color w:val="FFFFFF"/>
                <w:spacing w:val="2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DCI</w:t>
            </w:r>
          </w:p>
          <w:p>
            <w:pPr>
              <w:pStyle w:val="TableText"/>
              <w:ind w:left="84" w:right="139" w:firstLine="6"/>
              <w:spacing w:before="8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7"/>
              </w:rPr>
              <w:t xml:space="preserve"> 9</w:t>
            </w:r>
            <w:r>
              <w:rPr>
                <w:sz w:val="14"/>
                <w:szCs w:val="14"/>
                <w:color w:val="FFFFFF"/>
                <w:spacing w:val="7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97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69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99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2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with suspected</w:t>
            </w:r>
          </w:p>
          <w:p>
            <w:pPr>
              <w:pStyle w:val="TableText"/>
              <w:ind w:left="271" w:right="122" w:hanging="7"/>
              <w:spacing w:before="12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vasospasm or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limited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neurologic</w:t>
            </w:r>
            <w:r>
              <w:rPr>
                <w:sz w:val="14"/>
                <w:szCs w:val="14"/>
                <w:color w:val="231F20"/>
                <w:spacing w:val="-5"/>
              </w:rPr>
              <w:t>al exami-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5"/>
              </w:rPr>
              <w:t>nation, CTA or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perfusion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(CTP)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</w:t>
            </w:r>
            <w:r>
              <w:rPr>
                <w:sz w:val="14"/>
                <w:szCs w:val="14"/>
                <w:color w:val="231F20"/>
                <w:spacing w:val="-6"/>
              </w:rPr>
              <w:t>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be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useful to detect vasospasm and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predict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1"/>
                <w:position w:val="-2"/>
              </w:rPr>
              <w:t>DCI.</w:t>
            </w:r>
            <w:r>
              <w:rPr>
                <w:sz w:val="8"/>
                <w:szCs w:val="8"/>
                <w:color w:val="231F20"/>
                <w:spacing w:val="-1"/>
                <w:position w:val="1"/>
              </w:rPr>
              <w:t>270–275</w:t>
            </w:r>
          </w:p>
        </w:tc>
      </w:tr>
      <w:tr>
        <w:trPr>
          <w:trHeight w:val="79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9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aSAH, tr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anscranial</w:t>
            </w:r>
          </w:p>
          <w:p>
            <w:pPr>
              <w:pStyle w:val="TableText"/>
              <w:ind w:left="271" w:right="284" w:firstLine="1"/>
              <w:spacing w:before="12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Doppler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(TCD)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ultrasound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reasonable to det</w:t>
            </w:r>
            <w:r>
              <w:rPr>
                <w:sz w:val="14"/>
                <w:szCs w:val="14"/>
                <w:color w:val="231F20"/>
                <w:spacing w:val="-4"/>
              </w:rPr>
              <w:t>ect vasospasm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-1"/>
              </w:rPr>
              <w:t>predict</w:t>
            </w:r>
            <w:r>
              <w:rPr>
                <w:sz w:val="14"/>
                <w:szCs w:val="14"/>
                <w:color w:val="231F20"/>
                <w:spacing w:val="26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-1"/>
              </w:rPr>
              <w:t>DCI.</w:t>
            </w:r>
            <w:r>
              <w:rPr>
                <w:sz w:val="8"/>
                <w:szCs w:val="8"/>
                <w:color w:val="231F20"/>
                <w:spacing w:val="-1"/>
                <w:position w:val="3"/>
              </w:rPr>
              <w:t>253,276–280</w:t>
            </w:r>
          </w:p>
        </w:tc>
      </w:tr>
      <w:tr>
        <w:trPr>
          <w:trHeight w:val="61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ind w:left="371"/>
              <w:spacing w:before="233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246" w:hanging="180"/>
              <w:spacing w:before="51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high-grade </w:t>
            </w:r>
            <w:r>
              <w:rPr>
                <w:sz w:val="14"/>
                <w:szCs w:val="14"/>
                <w:color w:val="231F20"/>
                <w:spacing w:val="-4"/>
              </w:rPr>
              <w:t>aSAH, con-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tinuous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EEG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(cEEG)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 can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useful to predict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DCI.</w:t>
            </w:r>
            <w:r>
              <w:rPr>
                <w:sz w:val="8"/>
                <w:szCs w:val="8"/>
                <w:color w:val="231F20"/>
                <w:spacing w:val="-1"/>
                <w:position w:val="3"/>
              </w:rPr>
              <w:t>276,280–292</w:t>
            </w:r>
          </w:p>
        </w:tc>
      </w:tr>
      <w:tr>
        <w:trPr>
          <w:trHeight w:val="801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70" w:right="103" w:hanging="186"/>
              <w:spacing w:before="5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4.  In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high-grade aSAH,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invasive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 of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brain tissue oxygenation,</w:t>
            </w:r>
          </w:p>
          <w:p>
            <w:pPr>
              <w:pStyle w:val="TableText"/>
              <w:ind w:left="271" w:right="167"/>
              <w:spacing w:before="12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lactate/pyruvate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ratio, and glutamate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be considered to predict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DCI.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293–305</w:t>
            </w:r>
          </w:p>
        </w:tc>
      </w:tr>
    </w:tbl>
    <w:p>
      <w:pPr>
        <w:pStyle w:val="BodyText"/>
        <w:ind w:left="631"/>
        <w:spacing w:before="22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27" w:right="259" w:firstLine="13"/>
        <w:spacing w:before="18" w:line="247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3824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2050531</wp:posOffset>
                </wp:positionV>
                <wp:extent cx="2510154" cy="118110"/>
                <wp:effectExtent l="0" t="0" r="0" b="0"/>
                <wp:wrapNone/>
                <wp:docPr id="196" name="TextBox 196"/>
                <wp:cNvGraphicFramePr/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 rot="5400000">
                          <a:off x="-1208684" y="205053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4" style="position:absolute;margin-left:-95.172pt;margin-top:161.459pt;mso-position-vertical-relative:text;mso-position-horizontal-relative:text;width:197.65pt;height:9.3pt;z-index:2518538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51776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10157</wp:posOffset>
            </wp:positionV>
            <wp:extent cx="4572398" cy="1609222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Narrowing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arteries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(cerebral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vasospa</w:t>
      </w:r>
      <w:r>
        <w:rPr>
          <w:sz w:val="20"/>
          <w:szCs w:val="20"/>
          <w:color w:val="231F20"/>
          <w:spacing w:val="-9"/>
        </w:rPr>
        <w:t>sm)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occurs frequently in patients with aSAH and is asso</w:t>
      </w:r>
      <w:r>
        <w:rPr>
          <w:sz w:val="20"/>
          <w:szCs w:val="20"/>
          <w:color w:val="231F20"/>
          <w:spacing w:val="-8"/>
        </w:rPr>
        <w:t>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infarction.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occurs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in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≈</w:t>
      </w:r>
      <w:r>
        <w:rPr>
          <w:sz w:val="20"/>
          <w:szCs w:val="20"/>
          <w:color w:val="231F20"/>
          <w:spacing w:val="-9"/>
        </w:rPr>
        <w:t>30%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patients,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mostly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between days </w:t>
      </w:r>
      <w:r>
        <w:rPr>
          <w:sz w:val="20"/>
          <w:szCs w:val="20"/>
          <w:color w:val="231F20"/>
          <w:spacing w:val="-8"/>
        </w:rPr>
        <w:t>4 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14 after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dete-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rioration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due 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defined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occurrence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 focal  neurological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impairment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decr</w:t>
      </w:r>
      <w:r>
        <w:rPr>
          <w:sz w:val="20"/>
          <w:szCs w:val="20"/>
          <w:color w:val="231F20"/>
          <w:spacing w:val="-8"/>
        </w:rPr>
        <w:t>ease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least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2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points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GCS.</w:t>
      </w:r>
      <w:r>
        <w:rPr>
          <w:sz w:val="11"/>
          <w:szCs w:val="11"/>
          <w:color w:val="231F20"/>
          <w:spacing w:val="-4"/>
          <w:position w:val="6"/>
        </w:rPr>
        <w:t>306–308</w:t>
      </w:r>
      <w:r>
        <w:rPr>
          <w:sz w:val="11"/>
          <w:szCs w:val="11"/>
          <w:color w:val="231F20"/>
          <w:spacing w:val="7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should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last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least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10"/>
        </w:rPr>
        <w:t>1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hour,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apparent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immediately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after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occlusion, and cannot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be attributed to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causes.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infarction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defined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pre</w:t>
      </w:r>
      <w:r>
        <w:rPr>
          <w:sz w:val="20"/>
          <w:szCs w:val="20"/>
          <w:color w:val="231F20"/>
          <w:spacing w:val="-9"/>
        </w:rPr>
        <w:t>sence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infarction on CT 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magnetic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resonance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imaging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scan of 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brain within 6 weeks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attribut-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able to other causes.</w:t>
      </w:r>
      <w:r>
        <w:rPr>
          <w:sz w:val="11"/>
          <w:szCs w:val="11"/>
          <w:color w:val="231F20"/>
          <w:spacing w:val="-3"/>
          <w:position w:val="6"/>
        </w:rPr>
        <w:t>306–308  </w:t>
      </w:r>
      <w:r>
        <w:rPr>
          <w:sz w:val="20"/>
          <w:szCs w:val="20"/>
          <w:color w:val="231F20"/>
          <w:spacing w:val="-3"/>
        </w:rPr>
        <w:t>Diagnosis 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DCI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be chal-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lenging, and although serial neurologic</w:t>
      </w:r>
      <w:r>
        <w:rPr>
          <w:sz w:val="20"/>
          <w:szCs w:val="20"/>
          <w:color w:val="231F20"/>
          <w:spacing w:val="-9"/>
        </w:rPr>
        <w:t>al examinations 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(see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Section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8.1),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value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high-grade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Several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diagnostic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tools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have been used to identify art</w:t>
      </w:r>
      <w:r>
        <w:rPr>
          <w:sz w:val="20"/>
          <w:szCs w:val="20"/>
          <w:color w:val="231F20"/>
          <w:spacing w:val="-8"/>
        </w:rPr>
        <w:t>erial narrowing and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perfusion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abnormalities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help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predict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DCI.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most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commonly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available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techniques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include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TCD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ultra-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sound,</w:t>
      </w:r>
      <w:r>
        <w:rPr>
          <w:sz w:val="11"/>
          <w:szCs w:val="11"/>
          <w:color w:val="231F20"/>
          <w:spacing w:val="-2"/>
          <w:position w:val="4"/>
        </w:rPr>
        <w:t>253,276–280</w:t>
      </w:r>
      <w:r>
        <w:rPr>
          <w:sz w:val="11"/>
          <w:szCs w:val="11"/>
          <w:color w:val="231F20"/>
          <w:spacing w:val="8"/>
          <w:position w:val="4"/>
        </w:rPr>
        <w:t xml:space="preserve">   </w:t>
      </w:r>
      <w:r>
        <w:rPr>
          <w:sz w:val="20"/>
          <w:szCs w:val="20"/>
          <w:color w:val="231F20"/>
          <w:spacing w:val="-17"/>
          <w:position w:val="-2"/>
        </w:rPr>
        <w:t>CTA  and</w:t>
      </w:r>
      <w:r>
        <w:rPr>
          <w:sz w:val="20"/>
          <w:szCs w:val="20"/>
          <w:color w:val="231F20"/>
          <w:spacing w:val="46"/>
          <w:w w:val="101"/>
          <w:position w:val="-2"/>
        </w:rPr>
        <w:t xml:space="preserve"> </w:t>
      </w:r>
      <w:r>
        <w:rPr>
          <w:sz w:val="20"/>
          <w:szCs w:val="20"/>
          <w:color w:val="231F20"/>
          <w:spacing w:val="-17"/>
          <w:position w:val="-2"/>
        </w:rPr>
        <w:t>CTP,</w:t>
      </w:r>
      <w:r>
        <w:rPr>
          <w:sz w:val="11"/>
          <w:szCs w:val="11"/>
          <w:color w:val="231F20"/>
          <w:position w:val="4"/>
        </w:rPr>
        <w:t>270–275</w:t>
      </w:r>
      <w:r>
        <w:rPr>
          <w:sz w:val="11"/>
          <w:szCs w:val="11"/>
          <w:color w:val="231F20"/>
          <w:spacing w:val="3"/>
          <w:position w:val="4"/>
        </w:rPr>
        <w:t xml:space="preserve">   </w:t>
      </w:r>
      <w:r>
        <w:rPr>
          <w:sz w:val="20"/>
          <w:szCs w:val="20"/>
          <w:color w:val="231F20"/>
          <w:position w:val="-2"/>
        </w:rPr>
        <w:t>and</w:t>
      </w:r>
      <w:r>
        <w:rPr>
          <w:sz w:val="20"/>
          <w:szCs w:val="20"/>
          <w:color w:val="231F20"/>
          <w:spacing w:val="46"/>
          <w:position w:val="-2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cEEG.</w:t>
      </w:r>
      <w:r>
        <w:rPr>
          <w:sz w:val="11"/>
          <w:szCs w:val="11"/>
          <w:color w:val="231F20"/>
          <w:spacing w:val="-2"/>
          <w:position w:val="4"/>
        </w:rPr>
        <w:t>276,280–292</w:t>
      </w:r>
      <w:r>
        <w:rPr>
          <w:sz w:val="11"/>
          <w:szCs w:val="11"/>
          <w:color w:val="231F20"/>
          <w:position w:val="4"/>
        </w:rPr>
        <w:t xml:space="preserve"> </w:t>
      </w:r>
      <w:r>
        <w:rPr>
          <w:sz w:val="20"/>
          <w:szCs w:val="20"/>
          <w:color w:val="231F20"/>
          <w:spacing w:val="-9"/>
        </w:rPr>
        <w:t>Other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invasive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methods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include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partial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</w:t>
      </w:r>
      <w:r>
        <w:rPr>
          <w:sz w:val="20"/>
          <w:szCs w:val="20"/>
          <w:color w:val="231F20"/>
          <w:spacing w:val="-10"/>
        </w:rPr>
        <w:t>sure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tissue oxygen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(Pbt</w:t>
      </w:r>
      <w:r>
        <w:rPr>
          <w:sz w:val="14"/>
          <w:szCs w:val="14"/>
          <w:color w:val="231F20"/>
          <w:spacing w:val="2"/>
          <w:position w:val="-3"/>
        </w:rPr>
        <w:t>o</w:t>
      </w:r>
      <w:r>
        <w:rPr>
          <w:sz w:val="11"/>
          <w:szCs w:val="11"/>
          <w:color w:val="231F20"/>
          <w:spacing w:val="2"/>
          <w:position w:val="-3"/>
        </w:rPr>
        <w:t>2</w:t>
      </w:r>
      <w:r>
        <w:rPr>
          <w:sz w:val="20"/>
          <w:szCs w:val="20"/>
          <w:color w:val="231F20"/>
          <w:spacing w:val="2"/>
        </w:rPr>
        <w:t>),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and cerebral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microdialysis.</w:t>
      </w:r>
      <w:r>
        <w:rPr>
          <w:sz w:val="11"/>
          <w:szCs w:val="11"/>
          <w:color w:val="231F20"/>
          <w:spacing w:val="7"/>
          <w:position w:val="6"/>
        </w:rPr>
        <w:t>293–305</w:t>
      </w:r>
    </w:p>
    <w:p>
      <w:pPr>
        <w:pStyle w:val="BodyText"/>
        <w:ind w:left="628"/>
        <w:spacing w:before="112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115" w:right="259" w:hanging="259"/>
        <w:spacing w:before="1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1.   CTA 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CTP can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provide valuable </w:t>
      </w:r>
      <w:r>
        <w:rPr>
          <w:sz w:val="20"/>
          <w:szCs w:val="20"/>
          <w:color w:val="231F20"/>
          <w:spacing w:val="-10"/>
        </w:rPr>
        <w:t>assessment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vasospasm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guide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trea</w:t>
      </w:r>
      <w:r>
        <w:rPr>
          <w:sz w:val="20"/>
          <w:szCs w:val="20"/>
          <w:color w:val="231F20"/>
          <w:spacing w:val="-8"/>
        </w:rPr>
        <w:t>tment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deci-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sions.</w:t>
      </w:r>
      <w:r>
        <w:rPr>
          <w:sz w:val="11"/>
          <w:szCs w:val="11"/>
          <w:color w:val="231F20"/>
          <w:spacing w:val="-4"/>
          <w:position w:val="6"/>
        </w:rPr>
        <w:t>309  </w:t>
      </w:r>
      <w:r>
        <w:rPr>
          <w:sz w:val="20"/>
          <w:szCs w:val="20"/>
          <w:color w:val="231F20"/>
          <w:spacing w:val="-6"/>
        </w:rPr>
        <w:t>CTA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high sensitivity (91%) for detect-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 central vasospasm </w:t>
      </w:r>
      <w:r>
        <w:rPr>
          <w:sz w:val="20"/>
          <w:szCs w:val="20"/>
          <w:color w:val="231F20"/>
          <w:spacing w:val="-8"/>
        </w:rPr>
        <w:t>when symptoms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develop.</w:t>
      </w:r>
      <w:r>
        <w:rPr>
          <w:sz w:val="11"/>
          <w:szCs w:val="11"/>
          <w:color w:val="231F20"/>
          <w:spacing w:val="5"/>
          <w:position w:val="6"/>
        </w:rPr>
        <w:t>275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accuracy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diminishes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distal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vascu</w:t>
      </w:r>
      <w:r>
        <w:rPr>
          <w:sz w:val="20"/>
          <w:szCs w:val="20"/>
          <w:color w:val="231F20"/>
          <w:spacing w:val="-8"/>
        </w:rPr>
        <w:t>lar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territo-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ries.</w:t>
      </w:r>
      <w:r>
        <w:rPr>
          <w:sz w:val="11"/>
          <w:szCs w:val="11"/>
          <w:color w:val="231F20"/>
          <w:spacing w:val="-3"/>
          <w:position w:val="6"/>
        </w:rPr>
        <w:t>310  </w:t>
      </w:r>
      <w:r>
        <w:rPr>
          <w:sz w:val="20"/>
          <w:szCs w:val="20"/>
          <w:color w:val="231F20"/>
          <w:spacing w:val="-9"/>
        </w:rPr>
        <w:t>CTA can also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useful when TCD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readings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become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elevated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neurological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examina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limited.</w:t>
      </w:r>
      <w:r>
        <w:rPr>
          <w:sz w:val="11"/>
          <w:szCs w:val="11"/>
          <w:color w:val="231F20"/>
          <w:spacing w:val="-4"/>
          <w:position w:val="6"/>
        </w:rPr>
        <w:t>311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prospective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cohort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study,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CTA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been shown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have a diagnostic</w:t>
      </w:r>
      <w:r>
        <w:rPr>
          <w:sz w:val="20"/>
          <w:szCs w:val="20"/>
          <w:color w:val="231F20"/>
          <w:spacing w:val="-7"/>
        </w:rPr>
        <w:t xml:space="preserve"> accuracy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90%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 a  false-positi</w:t>
      </w:r>
      <w:r>
        <w:rPr>
          <w:sz w:val="20"/>
          <w:szCs w:val="20"/>
          <w:color w:val="231F20"/>
          <w:spacing w:val="-6"/>
        </w:rPr>
        <w:t>ve  rate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5%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compared 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7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2" w:right="989" w:firstLine="14"/>
        <w:spacing w:before="109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4848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653710</wp:posOffset>
                </wp:positionV>
                <wp:extent cx="810894" cy="184150"/>
                <wp:effectExtent l="0" t="0" r="0" b="0"/>
                <wp:wrapNone/>
                <wp:docPr id="200" name="TextBox 200"/>
                <wp:cNvGraphicFramePr/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 rot="5400000">
                          <a:off x="2887036" y="65371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8" style="position:absolute;margin-left:227.326pt;margin-top:51.4733pt;mso-position-vertical-relative:text;mso-position-horizontal-relative:text;width:63.85pt;height:14.5pt;z-index:2518548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DSA,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making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it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reasonable option for vasospasm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detection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high-grade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aSAH.</w:t>
      </w:r>
      <w:r>
        <w:rPr>
          <w:sz w:val="11"/>
          <w:szCs w:val="11"/>
          <w:color w:val="231F20"/>
          <w:spacing w:val="7"/>
          <w:position w:val="6"/>
        </w:rPr>
        <w:t>270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When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11"/>
        </w:rPr>
        <w:t>severe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1"/>
        </w:rPr>
        <w:t>vasospasm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1"/>
        </w:rPr>
        <w:t>detected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11"/>
        </w:rPr>
        <w:t>CTA,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can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 triaged 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intervention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 the angi-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ography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suite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DCI.</w:t>
      </w:r>
      <w:r>
        <w:rPr>
          <w:sz w:val="11"/>
          <w:szCs w:val="11"/>
          <w:color w:val="231F20"/>
          <w:spacing w:val="5"/>
          <w:position w:val="6"/>
        </w:rPr>
        <w:t>274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  <w:w w:val="90"/>
        </w:rPr>
        <w:t>CTA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vasospasm scores are direct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predictors</w:t>
      </w:r>
      <w:r>
        <w:rPr>
          <w:sz w:val="20"/>
          <w:szCs w:val="20"/>
          <w:color w:val="231F20"/>
          <w:spacing w:val="-8"/>
        </w:rPr>
        <w:t xml:space="preserve">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poor neurological outcom</w:t>
      </w:r>
      <w:r>
        <w:rPr>
          <w:sz w:val="20"/>
          <w:szCs w:val="20"/>
          <w:color w:val="231F20"/>
          <w:spacing w:val="-8"/>
        </w:rPr>
        <w:t>e,</w:t>
      </w:r>
      <w:r>
        <w:rPr>
          <w:sz w:val="11"/>
          <w:szCs w:val="11"/>
          <w:color w:val="231F20"/>
          <w:spacing w:val="-3"/>
          <w:position w:val="6"/>
        </w:rPr>
        <w:t>312</w:t>
      </w:r>
      <w:r>
        <w:rPr>
          <w:sz w:val="11"/>
          <w:szCs w:val="11"/>
          <w:color w:val="231F20"/>
          <w:spacing w:val="35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and </w:t>
      </w:r>
      <w:r>
        <w:rPr>
          <w:sz w:val="20"/>
          <w:szCs w:val="20"/>
          <w:color w:val="231F20"/>
          <w:spacing w:val="-10"/>
        </w:rPr>
        <w:t>CTP allows 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prediction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perfusion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abnormalities.</w:t>
      </w:r>
      <w:r>
        <w:rPr>
          <w:sz w:val="11"/>
          <w:szCs w:val="11"/>
          <w:color w:val="231F20"/>
          <w:spacing w:val="-1"/>
          <w:position w:val="6"/>
        </w:rPr>
        <w:t>313,314</w:t>
      </w:r>
      <w:r>
        <w:rPr>
          <w:sz w:val="11"/>
          <w:szCs w:val="11"/>
          <w:color w:val="231F20"/>
          <w:spacing w:val="2"/>
          <w:position w:val="6"/>
        </w:rPr>
        <w:t xml:space="preserve">    </w:t>
      </w:r>
      <w:r>
        <w:rPr>
          <w:sz w:val="20"/>
          <w:szCs w:val="20"/>
          <w:color w:val="231F20"/>
          <w:spacing w:val="-1"/>
        </w:rPr>
        <w:t>CTP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can therefore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aid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in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detection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alt</w:t>
      </w:r>
      <w:r>
        <w:rPr>
          <w:sz w:val="20"/>
          <w:szCs w:val="20"/>
          <w:color w:val="231F20"/>
          <w:spacing w:val="-6"/>
        </w:rPr>
        <w:t>erations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microcirculation,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-7"/>
        </w:rPr>
        <w:t xml:space="preserve"> addition to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macroscopic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vasospasm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detec</w:t>
      </w:r>
      <w:r>
        <w:rPr>
          <w:sz w:val="20"/>
          <w:szCs w:val="20"/>
          <w:color w:val="231F20"/>
          <w:spacing w:val="-10"/>
        </w:rPr>
        <w:t>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CTA.</w:t>
      </w:r>
      <w:r>
        <w:rPr>
          <w:sz w:val="11"/>
          <w:szCs w:val="11"/>
          <w:color w:val="231F20"/>
          <w:spacing w:val="4"/>
          <w:position w:val="6"/>
        </w:rPr>
        <w:t>273  </w:t>
      </w:r>
      <w:r>
        <w:rPr>
          <w:sz w:val="20"/>
          <w:szCs w:val="20"/>
          <w:color w:val="231F20"/>
          <w:spacing w:val="-16"/>
        </w:rPr>
        <w:t>CTP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positive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predictive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value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0.67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DCI.</w:t>
      </w:r>
      <w:r>
        <w:rPr>
          <w:sz w:val="11"/>
          <w:szCs w:val="11"/>
          <w:color w:val="231F20"/>
          <w:spacing w:val="5"/>
          <w:position w:val="6"/>
        </w:rPr>
        <w:t>271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addition,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CTP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performed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day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3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assess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-8"/>
        </w:rPr>
        <w:t>ntering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vasospasm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window,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thus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limiting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repeat studies, contrast,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radiat</w:t>
      </w:r>
      <w:r>
        <w:rPr>
          <w:sz w:val="20"/>
          <w:szCs w:val="20"/>
          <w:color w:val="231F20"/>
          <w:spacing w:val="-8"/>
        </w:rPr>
        <w:t>ion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exposure.</w:t>
      </w:r>
      <w:r>
        <w:rPr>
          <w:sz w:val="11"/>
          <w:szCs w:val="11"/>
          <w:color w:val="231F20"/>
          <w:spacing w:val="4"/>
          <w:position w:val="6"/>
        </w:rPr>
        <w:t>272</w:t>
      </w:r>
    </w:p>
    <w:p>
      <w:pPr>
        <w:pStyle w:val="BodyText"/>
        <w:ind w:left="491" w:right="989" w:hanging="280"/>
        <w:spacing w:before="21"/>
        <w:rPr>
          <w:sz w:val="11"/>
          <w:szCs w:val="11"/>
        </w:rPr>
      </w:pPr>
      <w:r>
        <w:rPr>
          <w:sz w:val="20"/>
          <w:szCs w:val="20"/>
          <w:color w:val="231F20"/>
          <w:spacing w:val="-11"/>
        </w:rPr>
        <w:t>2.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11"/>
        </w:rPr>
        <w:t>TCD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noninvasive,</w:t>
      </w:r>
      <w:r>
        <w:rPr>
          <w:sz w:val="20"/>
          <w:szCs w:val="20"/>
          <w:color w:val="231F20"/>
          <w:spacing w:val="-12"/>
        </w:rPr>
        <w:t xml:space="preserve"> safe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bedside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neuromonitoring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technique that allows repetitive and d</w:t>
      </w:r>
      <w:r>
        <w:rPr>
          <w:sz w:val="20"/>
          <w:szCs w:val="20"/>
          <w:color w:val="231F20"/>
          <w:spacing w:val="-10"/>
        </w:rPr>
        <w:t>ynamic assess-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ment of vasospasm after aSAH.</w:t>
      </w:r>
      <w:r>
        <w:rPr>
          <w:sz w:val="11"/>
          <w:szCs w:val="11"/>
          <w:color w:val="231F20"/>
          <w:spacing w:val="-2"/>
          <w:position w:val="5"/>
        </w:rPr>
        <w:t>253,276–280  </w:t>
      </w:r>
      <w:r>
        <w:rPr>
          <w:sz w:val="20"/>
          <w:szCs w:val="20"/>
          <w:color w:val="231F20"/>
          <w:spacing w:val="-2"/>
        </w:rPr>
        <w:t>Most of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published studies have </w:t>
      </w:r>
      <w:r>
        <w:rPr>
          <w:sz w:val="20"/>
          <w:szCs w:val="20"/>
          <w:color w:val="231F20"/>
          <w:spacing w:val="-11"/>
        </w:rPr>
        <w:t>focused on MCA vasospasm,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usually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defined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CBF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velocity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0"/>
        </w:rPr>
        <w:t>120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cm/s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Lindegaard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ratio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3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(mean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1"/>
        </w:rPr>
        <w:t>blood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flow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veloci-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ties  in  MCA/ipsilateral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extracranial  internal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</w:t>
      </w:r>
      <w:r>
        <w:rPr>
          <w:sz w:val="20"/>
          <w:szCs w:val="20"/>
          <w:color w:val="231F20"/>
          <w:spacing w:val="-9"/>
        </w:rPr>
        <w:t>rotid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artery). The most recent systemati</w:t>
      </w:r>
      <w:r>
        <w:rPr>
          <w:sz w:val="20"/>
          <w:szCs w:val="20"/>
          <w:color w:val="231F20"/>
          <w:spacing w:val="-11"/>
        </w:rPr>
        <w:t>c review and meta-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analysis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included  17  studies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(n=2870  patients).</w:t>
      </w:r>
      <w:r>
        <w:rPr>
          <w:sz w:val="11"/>
          <w:szCs w:val="11"/>
          <w:color w:val="231F20"/>
          <w:spacing w:val="8"/>
          <w:position w:val="6"/>
        </w:rPr>
        <w:t>277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TCD evidence of vasospasm was found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highly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predictive  of  DCI.  The  pooled  estimates</w:t>
      </w:r>
      <w:r>
        <w:rPr>
          <w:sz w:val="20"/>
          <w:szCs w:val="20"/>
          <w:color w:val="231F20"/>
          <w:spacing w:val="64"/>
        </w:rPr>
        <w:t xml:space="preserve"> </w:t>
      </w:r>
      <w:r>
        <w:rPr>
          <w:sz w:val="20"/>
          <w:szCs w:val="20"/>
          <w:color w:val="231F20"/>
          <w:spacing w:val="-9"/>
        </w:rPr>
        <w:t>for  TCD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diagnosis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vasospasm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(for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DCI)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were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sensit</w:t>
      </w:r>
      <w:r>
        <w:rPr>
          <w:sz w:val="20"/>
          <w:szCs w:val="20"/>
          <w:color w:val="231F20"/>
          <w:spacing w:val="-11"/>
        </w:rPr>
        <w:t>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ity of 90% (95% CI,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77%–96%</w:t>
      </w:r>
      <w:r>
        <w:rPr>
          <w:sz w:val="20"/>
          <w:szCs w:val="20"/>
          <w:color w:val="231F20"/>
          <w:spacing w:val="-6"/>
        </w:rPr>
        <w:t>),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specificity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71%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(95%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CI,  51%–84%),  positive  predictive  value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57%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(95%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CI,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38%–71%),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negative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predictive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value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92%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(95%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83%–96%).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Retrospective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observational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suggest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combination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of TCD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other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neuromonitoring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modalities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(such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5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5"/>
        </w:rPr>
        <w:t>cEEG,</w:t>
      </w:r>
      <w:r>
        <w:rPr>
          <w:sz w:val="11"/>
          <w:szCs w:val="11"/>
          <w:color w:val="231F20"/>
          <w:spacing w:val="4"/>
          <w:position w:val="5"/>
        </w:rPr>
        <w:t>307</w:t>
      </w:r>
      <w:r>
        <w:rPr>
          <w:sz w:val="11"/>
          <w:szCs w:val="11"/>
          <w:color w:val="231F20"/>
          <w:spacing w:val="7"/>
          <w:position w:val="5"/>
        </w:rPr>
        <w:t xml:space="preserve">  </w:t>
      </w:r>
      <w:r>
        <w:rPr>
          <w:sz w:val="20"/>
          <w:szCs w:val="20"/>
          <w:color w:val="231F20"/>
          <w:spacing w:val="-20"/>
          <w:w w:val="96"/>
        </w:rPr>
        <w:t>CTP,</w:t>
      </w:r>
      <w:r>
        <w:rPr>
          <w:sz w:val="11"/>
          <w:szCs w:val="11"/>
          <w:color w:val="231F20"/>
          <w:spacing w:val="4"/>
          <w:position w:val="5"/>
        </w:rPr>
        <w:t>253</w:t>
      </w:r>
      <w:r>
        <w:rPr>
          <w:sz w:val="11"/>
          <w:szCs w:val="11"/>
          <w:color w:val="231F20"/>
          <w:spacing w:val="7"/>
          <w:position w:val="5"/>
        </w:rPr>
        <w:t xml:space="preserve">  </w:t>
      </w:r>
      <w:r>
        <w:rPr>
          <w:sz w:val="20"/>
          <w:szCs w:val="20"/>
          <w:color w:val="231F20"/>
          <w:spacing w:val="-13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Pbt</w:t>
      </w:r>
      <w:r>
        <w:rPr>
          <w:sz w:val="14"/>
          <w:szCs w:val="14"/>
          <w:color w:val="231F20"/>
          <w:spacing w:val="-4"/>
          <w:position w:val="1"/>
        </w:rPr>
        <w:t>o</w:t>
      </w:r>
      <w:r>
        <w:rPr>
          <w:sz w:val="11"/>
          <w:szCs w:val="11"/>
          <w:color w:val="231F20"/>
          <w:spacing w:val="-4"/>
          <w:position w:val="1"/>
        </w:rPr>
        <w:t>2278</w:t>
      </w:r>
      <w:r>
        <w:rPr>
          <w:sz w:val="20"/>
          <w:szCs w:val="20"/>
          <w:color w:val="231F20"/>
          <w:spacing w:val="-4"/>
        </w:rPr>
        <w:t>)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may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increase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prediction 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DCI. These findings are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of significance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TCD  is  performed  intermi</w:t>
      </w:r>
      <w:r>
        <w:rPr>
          <w:sz w:val="20"/>
          <w:szCs w:val="20"/>
          <w:color w:val="231F20"/>
          <w:spacing w:val="-9"/>
        </w:rPr>
        <w:t>ttently  (at  best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1–2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times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day),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operator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dependent,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can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patient anatomy (poor temporal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b</w:t>
      </w:r>
      <w:r>
        <w:rPr>
          <w:sz w:val="20"/>
          <w:szCs w:val="20"/>
          <w:color w:val="231F20"/>
          <w:spacing w:val="-10"/>
        </w:rPr>
        <w:t>one win-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dow),  and  can  be  affected  by  other  physiological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measures (such 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heart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rate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BP).</w:t>
      </w:r>
      <w:r>
        <w:rPr>
          <w:sz w:val="11"/>
          <w:szCs w:val="11"/>
          <w:color w:val="231F20"/>
          <w:spacing w:val="2"/>
          <w:position w:val="6"/>
        </w:rPr>
        <w:t>276,279</w:t>
      </w:r>
    </w:p>
    <w:p>
      <w:pPr>
        <w:pStyle w:val="BodyText"/>
        <w:ind w:left="493" w:right="989" w:hanging="285"/>
        <w:spacing w:before="11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3.   Recent  technical  advances  and  broader  availabil-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ity  have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made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cEEG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feasible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1"/>
        </w:rPr>
        <w:t>aSAH.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cEEG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provides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continuous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measure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function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predictable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responses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ischemia.</w:t>
      </w:r>
      <w:r>
        <w:rPr>
          <w:sz w:val="11"/>
          <w:szCs w:val="11"/>
          <w:color w:val="231F20"/>
          <w:spacing w:val="-1"/>
          <w:position w:val="6"/>
        </w:rPr>
        <w:t>284,286</w:t>
      </w:r>
      <w:r>
        <w:rPr>
          <w:sz w:val="11"/>
          <w:szCs w:val="11"/>
          <w:color w:val="231F20"/>
          <w:spacing w:val="12"/>
          <w:position w:val="6"/>
        </w:rPr>
        <w:t xml:space="preserve">   </w:t>
      </w:r>
      <w:r>
        <w:rPr>
          <w:sz w:val="20"/>
          <w:szCs w:val="20"/>
          <w:color w:val="231F20"/>
          <w:spacing w:val="-1"/>
        </w:rPr>
        <w:t>In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addition,  quantitative  EEG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8"/>
        </w:rPr>
        <w:t>soft-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programs allow the expeditious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</w:t>
      </w:r>
      <w:r>
        <w:rPr>
          <w:sz w:val="20"/>
          <w:szCs w:val="20"/>
          <w:color w:val="231F20"/>
          <w:spacing w:val="-9"/>
        </w:rPr>
        <w:t>view of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9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densed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raw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EEG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data. This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made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real-time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detection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adverse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events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seizures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-11"/>
        </w:rPr>
        <w:t>nd</w:t>
      </w:r>
    </w:p>
    <w:p>
      <w:pPr>
        <w:pStyle w:val="BodyText"/>
        <w:ind w:left="499" w:right="989" w:firstLine="7"/>
        <w:spacing w:before="2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possible.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Published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criteri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predicting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DCI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based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changes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cE</w:t>
      </w:r>
      <w:r>
        <w:rPr>
          <w:sz w:val="20"/>
          <w:szCs w:val="20"/>
          <w:color w:val="231F20"/>
          <w:spacing w:val="-11"/>
        </w:rPr>
        <w:t>EG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spectral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features,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including decreasing alpha-to-delta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power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ratio,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ative alpha power variability, epileptiform disch</w:t>
      </w:r>
      <w:r>
        <w:rPr>
          <w:sz w:val="20"/>
          <w:szCs w:val="20"/>
          <w:color w:val="231F20"/>
          <w:spacing w:val="-10"/>
        </w:rPr>
        <w:t>arges,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rhythmic   and   periodic   ictal-interictal</w:t>
      </w:r>
      <w:r>
        <w:rPr>
          <w:sz w:val="20"/>
          <w:szCs w:val="20"/>
          <w:color w:val="231F20"/>
          <w:spacing w:val="30"/>
        </w:rPr>
        <w:t xml:space="preserve">  </w:t>
      </w:r>
      <w:r>
        <w:rPr>
          <w:sz w:val="20"/>
          <w:szCs w:val="20"/>
          <w:color w:val="231F20"/>
          <w:spacing w:val="-7"/>
        </w:rPr>
        <w:t>continuum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patterns,  and  isolated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9"/>
        </w:rPr>
        <w:t>alpha  suppression.</w:t>
      </w:r>
      <w:r>
        <w:rPr>
          <w:sz w:val="11"/>
          <w:szCs w:val="11"/>
          <w:color w:val="231F20"/>
          <w:spacing w:val="4"/>
          <w:position w:val="6"/>
        </w:rPr>
        <w:t>281–292   </w:t>
      </w:r>
      <w:r>
        <w:rPr>
          <w:sz w:val="20"/>
          <w:szCs w:val="20"/>
          <w:color w:val="231F20"/>
          <w:spacing w:val="4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prospective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9"/>
        </w:rPr>
        <w:t>observation</w:t>
      </w:r>
      <w:r>
        <w:rPr>
          <w:sz w:val="20"/>
          <w:szCs w:val="20"/>
          <w:color w:val="231F20"/>
          <w:spacing w:val="-10"/>
        </w:rPr>
        <w:t>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0"/>
        </w:rPr>
        <w:t>study</w:t>
      </w:r>
      <w:r>
        <w:rPr>
          <w:sz w:val="11"/>
          <w:szCs w:val="11"/>
          <w:color w:val="231F20"/>
          <w:spacing w:val="5"/>
          <w:position w:val="6"/>
        </w:rPr>
        <w:t>284</w:t>
      </w:r>
      <w:r>
        <w:rPr>
          <w:sz w:val="11"/>
          <w:szCs w:val="11"/>
          <w:color w:val="231F20"/>
          <w:spacing w:val="4"/>
          <w:position w:val="6"/>
        </w:rPr>
        <w:t xml:space="preserve">    </w:t>
      </w:r>
      <w:r>
        <w:rPr>
          <w:sz w:val="20"/>
          <w:szCs w:val="20"/>
          <w:color w:val="231F20"/>
          <w:spacing w:val="-10"/>
        </w:rPr>
        <w:t>assessed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0"/>
        </w:rPr>
        <w:t>the</w:t>
      </w:r>
    </w:p>
    <w:p>
      <w:pPr>
        <w:spacing w:line="249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201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02" name="TextBox 202"/>
                <wp:cNvGraphicFramePr/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0" style="position:absolute;margin-left:-43.2125pt;margin-top:93.4625pt;mso-position-vertical-relative:page;mso-position-horizontal-relative:page;width:120pt;height:33.6pt;z-index:251862016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37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8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4" w:right="259" w:firstLine="4"/>
        <w:spacing w:before="106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406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633873</wp:posOffset>
                </wp:positionV>
                <wp:extent cx="810894" cy="184150"/>
                <wp:effectExtent l="0" t="0" r="0" b="0"/>
                <wp:wrapNone/>
                <wp:docPr id="204" name="TextBox 204"/>
                <wp:cNvGraphicFramePr/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16200000">
                          <a:off x="-97171" y="63387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4" style="position:absolute;margin-left:-7.65128pt;margin-top:49.9113pt;mso-position-vertical-relative:text;mso-position-horizontal-relative:text;width:63.85pt;height:14.5pt;z-index:2518640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diagnostic  accuracy  of  cEEG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for  DCI  in 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high-grade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following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Standards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Reporting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  Diagnostic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Accura</w:t>
      </w:r>
      <w:r>
        <w:rPr>
          <w:sz w:val="20"/>
          <w:szCs w:val="20"/>
          <w:color w:val="231F20"/>
          <w:spacing w:val="-9"/>
        </w:rPr>
        <w:t>cy  Studies.</w:t>
      </w:r>
      <w:r>
        <w:rPr>
          <w:sz w:val="11"/>
          <w:szCs w:val="11"/>
          <w:color w:val="231F20"/>
          <w:spacing w:val="-4"/>
          <w:position w:val="6"/>
        </w:rPr>
        <w:t>315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protocol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consisted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clini</w:t>
      </w:r>
      <w:r>
        <w:rPr>
          <w:sz w:val="20"/>
          <w:szCs w:val="20"/>
          <w:color w:val="231F20"/>
          <w:spacing w:val="-9"/>
        </w:rPr>
        <w:t>cal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neurophysi-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ologists  prospectively  rep</w:t>
      </w:r>
      <w:r>
        <w:rPr>
          <w:sz w:val="20"/>
          <w:szCs w:val="20"/>
          <w:color w:val="231F20"/>
          <w:spacing w:val="-8"/>
        </w:rPr>
        <w:t>orting  prespecified  EEG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alarms:  (1)  decreasing  rela</w:t>
      </w:r>
      <w:r>
        <w:rPr>
          <w:sz w:val="20"/>
          <w:szCs w:val="20"/>
          <w:color w:val="231F20"/>
          <w:spacing w:val="-9"/>
        </w:rPr>
        <w:t>tive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9"/>
        </w:rPr>
        <w:t>alpha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power  vari-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ability,  (2)  decreasing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alpha-to-delta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power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ra</w:t>
      </w:r>
      <w:r>
        <w:rPr>
          <w:sz w:val="20"/>
          <w:szCs w:val="20"/>
          <w:color w:val="231F20"/>
          <w:spacing w:val="-9"/>
        </w:rPr>
        <w:t>tio,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(3)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worsening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focal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slowing,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(4)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late-appearing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epileptiform abnormalities. The diagnostic reference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standard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DCI.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EEG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alarm</w:t>
      </w:r>
      <w:r>
        <w:rPr>
          <w:sz w:val="20"/>
          <w:szCs w:val="20"/>
          <w:color w:val="231F20"/>
          <w:spacing w:val="-11"/>
        </w:rPr>
        <w:t>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occurred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96.2%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patients with 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1</w:t>
      </w:r>
      <w:r>
        <w:rPr>
          <w:sz w:val="20"/>
          <w:szCs w:val="20"/>
          <w:color w:val="231F20"/>
          <w:spacing w:val="-8"/>
        </w:rPr>
        <w:t>9.6% without subsequent DCI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(1.9-day  median  latency;  interquartile  </w:t>
      </w:r>
      <w:r>
        <w:rPr>
          <w:sz w:val="20"/>
          <w:szCs w:val="20"/>
          <w:color w:val="231F20"/>
          <w:spacing w:val="-9"/>
        </w:rPr>
        <w:t>range,  0.9–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4.1). Among alarm subtypes,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late-onset epilept</w:t>
      </w:r>
      <w:r>
        <w:rPr>
          <w:sz w:val="20"/>
          <w:szCs w:val="20"/>
          <w:color w:val="231F20"/>
          <w:spacing w:val="-9"/>
        </w:rPr>
        <w:t>iform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abnormalities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had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highest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predictive value.</w:t>
      </w:r>
    </w:p>
    <w:p>
      <w:pPr>
        <w:pStyle w:val="BodyText"/>
        <w:ind w:left="1481" w:right="259" w:hanging="280"/>
        <w:spacing w:before="2" w:line="241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3040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3334305</wp:posOffset>
                </wp:positionV>
                <wp:extent cx="2510154" cy="118110"/>
                <wp:effectExtent l="0" t="0" r="0" b="0"/>
                <wp:wrapNone/>
                <wp:docPr id="206" name="TextBox 206"/>
                <wp:cNvGraphicFramePr/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 rot="5400000">
                          <a:off x="-976528" y="333430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6" style="position:absolute;margin-left:-76.892pt;margin-top:262.544pt;mso-position-vertical-relative:text;mso-position-horizontal-relative:text;width:197.65pt;height:9.3pt;z-index:2518630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0"/>
        </w:rPr>
        <w:t>4.   Invasive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neuromonitoring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techniques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increas-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ingly  been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detect   DCI  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high-grade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aSAH.</w:t>
      </w:r>
      <w:r>
        <w:rPr>
          <w:sz w:val="11"/>
          <w:szCs w:val="11"/>
          <w:color w:val="231F20"/>
          <w:spacing w:val="-5"/>
          <w:position w:val="6"/>
        </w:rPr>
        <w:t>293–305</w:t>
      </w:r>
      <w:r>
        <w:rPr>
          <w:sz w:val="11"/>
          <w:szCs w:val="11"/>
          <w:color w:val="231F20"/>
          <w:spacing w:val="3"/>
          <w:position w:val="6"/>
        </w:rPr>
        <w:t xml:space="preserve">    </w:t>
      </w:r>
      <w:r>
        <w:rPr>
          <w:sz w:val="20"/>
          <w:szCs w:val="20"/>
          <w:color w:val="231F20"/>
          <w:spacing w:val="1"/>
        </w:rPr>
        <w:t>Pbt</w:t>
      </w:r>
      <w:r>
        <w:rPr>
          <w:sz w:val="14"/>
          <w:szCs w:val="14"/>
          <w:color w:val="231F20"/>
          <w:spacing w:val="1"/>
        </w:rPr>
        <w:t>o</w:t>
      </w:r>
      <w:r>
        <w:rPr>
          <w:sz w:val="11"/>
          <w:szCs w:val="11"/>
          <w:color w:val="231F20"/>
          <w:spacing w:val="1"/>
          <w:position w:val="-7"/>
        </w:rPr>
        <w:t>2</w:t>
      </w:r>
      <w:r>
        <w:rPr>
          <w:sz w:val="11"/>
          <w:szCs w:val="11"/>
          <w:color w:val="231F20"/>
          <w:spacing w:val="3"/>
          <w:position w:val="-7"/>
        </w:rPr>
        <w:t xml:space="preserve">    </w:t>
      </w:r>
      <w:r>
        <w:rPr>
          <w:sz w:val="20"/>
          <w:szCs w:val="20"/>
          <w:color w:val="231F20"/>
          <w:spacing w:val="-10"/>
        </w:rPr>
        <w:t>provides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0"/>
        </w:rPr>
        <w:t>surro-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gate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measure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regional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CBF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represe</w:t>
      </w:r>
      <w:r>
        <w:rPr>
          <w:sz w:val="20"/>
          <w:szCs w:val="20"/>
          <w:color w:val="231F20"/>
          <w:spacing w:val="-10"/>
        </w:rPr>
        <w:t>nts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balance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among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oxygen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supply,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dif</w:t>
      </w:r>
      <w:r>
        <w:rPr>
          <w:sz w:val="20"/>
          <w:szCs w:val="20"/>
          <w:color w:val="231F20"/>
          <w:spacing w:val="-11"/>
        </w:rPr>
        <w:t>fusion,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sumption.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Pbt</w:t>
      </w:r>
      <w:r>
        <w:rPr>
          <w:sz w:val="14"/>
          <w:szCs w:val="14"/>
          <w:color w:val="231F20"/>
          <w:spacing w:val="-3"/>
        </w:rPr>
        <w:t>o</w:t>
      </w:r>
      <w:r>
        <w:rPr>
          <w:sz w:val="11"/>
          <w:szCs w:val="11"/>
          <w:color w:val="231F20"/>
          <w:spacing w:val="-3"/>
          <w:position w:val="-6"/>
        </w:rPr>
        <w:t>2</w:t>
      </w:r>
      <w:r>
        <w:rPr>
          <w:sz w:val="11"/>
          <w:szCs w:val="11"/>
          <w:color w:val="231F20"/>
          <w:spacing w:val="4"/>
          <w:position w:val="-6"/>
        </w:rPr>
        <w:t xml:space="preserve">  </w:t>
      </w:r>
      <w:r>
        <w:rPr>
          <w:sz w:val="20"/>
          <w:szCs w:val="20"/>
          <w:color w:val="231F20"/>
          <w:spacing w:val="-3"/>
        </w:rPr>
        <w:t>has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 found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help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th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detection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  DCI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and  brain  hypoxia.</w:t>
      </w:r>
      <w:r>
        <w:rPr>
          <w:sz w:val="11"/>
          <w:szCs w:val="11"/>
          <w:color w:val="231F20"/>
          <w:spacing w:val="2"/>
          <w:position w:val="5"/>
        </w:rPr>
        <w:t>278,295,300   </w:t>
      </w:r>
      <w:r>
        <w:rPr>
          <w:sz w:val="20"/>
          <w:szCs w:val="20"/>
          <w:color w:val="231F20"/>
        </w:rPr>
        <w:t>Pbt</w:t>
      </w:r>
      <w:r>
        <w:rPr>
          <w:sz w:val="14"/>
          <w:szCs w:val="14"/>
          <w:color w:val="231F20"/>
        </w:rPr>
        <w:t>o</w:t>
      </w:r>
      <w:r>
        <w:rPr>
          <w:sz w:val="11"/>
          <w:szCs w:val="11"/>
          <w:color w:val="231F20"/>
          <w:spacing w:val="2"/>
          <w:position w:val="-7"/>
        </w:rPr>
        <w:t>2</w:t>
      </w:r>
      <w:r>
        <w:rPr>
          <w:sz w:val="11"/>
          <w:szCs w:val="11"/>
          <w:color w:val="231F20"/>
          <w:position w:val="-7"/>
        </w:rPr>
        <w:t xml:space="preserve"> </w:t>
      </w:r>
      <w:r>
        <w:rPr>
          <w:sz w:val="20"/>
          <w:szCs w:val="20"/>
          <w:color w:val="231F20"/>
          <w:spacing w:val="-10"/>
        </w:rPr>
        <w:t>probes can be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inserted safely.</w:t>
      </w:r>
      <w:r>
        <w:rPr>
          <w:sz w:val="11"/>
          <w:szCs w:val="11"/>
          <w:color w:val="231F20"/>
          <w:spacing w:val="9"/>
          <w:position w:val="6"/>
        </w:rPr>
        <w:t>299</w:t>
      </w:r>
      <w:r>
        <w:rPr>
          <w:sz w:val="11"/>
          <w:szCs w:val="11"/>
          <w:color w:val="231F20"/>
          <w:spacing w:val="26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Cerebral microdial-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ysis monitoring may detect metabolic changes 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extracellular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fluid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ischemia.</w:t>
      </w:r>
      <w:r>
        <w:rPr>
          <w:sz w:val="11"/>
          <w:szCs w:val="11"/>
          <w:color w:val="231F20"/>
          <w:spacing w:val="2"/>
          <w:position w:val="6"/>
        </w:rPr>
        <w:t>297,302,304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lactate/pyruvate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ratio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metabolic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measure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cerebral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oxygen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supply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serve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bio-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chemical  marker  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impending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hypoxia/ischemia.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Lactate/pyruvate  ratio  and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glutama</w:t>
      </w:r>
      <w:r>
        <w:rPr>
          <w:sz w:val="20"/>
          <w:szCs w:val="20"/>
          <w:color w:val="231F20"/>
          <w:spacing w:val="-7"/>
        </w:rPr>
        <w:t>te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concentra-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been correlated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high-grade  aSAH.  A  r</w:t>
      </w:r>
      <w:r>
        <w:rPr>
          <w:sz w:val="20"/>
          <w:szCs w:val="20"/>
          <w:color w:val="231F20"/>
          <w:spacing w:val="-8"/>
        </w:rPr>
        <w:t>ecent  systematic  review  of</w:t>
      </w:r>
    </w:p>
    <w:p>
      <w:pPr>
        <w:pStyle w:val="BodyText"/>
        <w:ind w:left="1488" w:right="259" w:firstLine="2"/>
        <w:spacing w:before="10" w:line="248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47  studies  investig</w:t>
      </w:r>
      <w:r>
        <w:rPr>
          <w:sz w:val="20"/>
          <w:szCs w:val="20"/>
          <w:color w:val="231F20"/>
          <w:spacing w:val="-8"/>
        </w:rPr>
        <w:t>ating  invasive  neuromonitoring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(Pbt</w:t>
      </w:r>
      <w:r>
        <w:rPr>
          <w:sz w:val="14"/>
          <w:szCs w:val="14"/>
          <w:color w:val="231F20"/>
          <w:spacing w:val="-2"/>
        </w:rPr>
        <w:t>o</w:t>
      </w:r>
      <w:r>
        <w:rPr>
          <w:sz w:val="11"/>
          <w:szCs w:val="11"/>
          <w:color w:val="231F20"/>
          <w:spacing w:val="-2"/>
          <w:position w:val="-5"/>
        </w:rPr>
        <w:t>2</w:t>
      </w:r>
      <w:r>
        <w:rPr>
          <w:sz w:val="20"/>
          <w:szCs w:val="20"/>
          <w:color w:val="231F20"/>
          <w:spacing w:val="-8"/>
          <w:position w:val="-5"/>
        </w:rPr>
        <w:t>,</w:t>
      </w:r>
      <w:r>
        <w:rPr>
          <w:sz w:val="20"/>
          <w:szCs w:val="20"/>
          <w:color w:val="231F20"/>
          <w:spacing w:val="51"/>
          <w:position w:val="-5"/>
        </w:rPr>
        <w:t xml:space="preserve"> </w:t>
      </w:r>
      <w:r>
        <w:rPr>
          <w:sz w:val="20"/>
          <w:szCs w:val="20"/>
          <w:color w:val="231F20"/>
          <w:spacing w:val="-8"/>
        </w:rPr>
        <w:t>n=21;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microdialysis,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n=22)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found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techniques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identif</w:t>
      </w:r>
      <w:r>
        <w:rPr>
          <w:sz w:val="20"/>
          <w:szCs w:val="20"/>
          <w:color w:val="231F20"/>
          <w:spacing w:val="-9"/>
        </w:rPr>
        <w:t>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risk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  DCI.</w:t>
      </w:r>
      <w:r>
        <w:rPr>
          <w:sz w:val="11"/>
          <w:szCs w:val="11"/>
          <w:color w:val="231F20"/>
          <w:spacing w:val="7"/>
          <w:position w:val="6"/>
        </w:rPr>
        <w:t>295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major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disadvantage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provide information of the r</w:t>
      </w:r>
      <w:r>
        <w:rPr>
          <w:sz w:val="20"/>
          <w:szCs w:val="20"/>
          <w:color w:val="231F20"/>
          <w:spacing w:val="-9"/>
        </w:rPr>
        <w:t>egional brain milieu; thus,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placement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highest-risk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area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DCI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important.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Some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evidence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supports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safety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utility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bihemispheric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cere</w:t>
      </w:r>
      <w:r>
        <w:rPr>
          <w:sz w:val="20"/>
          <w:szCs w:val="20"/>
          <w:color w:val="231F20"/>
          <w:spacing w:val="-9"/>
        </w:rPr>
        <w:t>bral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9"/>
        </w:rPr>
        <w:t>microdialysis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enhance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DCI detection.</w:t>
      </w:r>
      <w:r>
        <w:rPr>
          <w:sz w:val="11"/>
          <w:szCs w:val="11"/>
          <w:color w:val="231F20"/>
          <w:spacing w:val="10"/>
          <w:position w:val="6"/>
        </w:rPr>
        <w:t>293</w:t>
      </w:r>
    </w:p>
    <w:p>
      <w:pPr>
        <w:pStyle w:val="BodyText"/>
        <w:ind w:left="994"/>
        <w:spacing w:before="94" w:line="234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1422" w:right="259" w:hanging="193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   </w:t>
      </w:r>
      <w:r>
        <w:rPr>
          <w:sz w:val="20"/>
          <w:szCs w:val="20"/>
          <w:i/>
          <w:iCs/>
          <w:color w:val="231F20"/>
          <w:spacing w:val="-7"/>
        </w:rPr>
        <w:t>TCD</w:t>
      </w:r>
      <w:r>
        <w:rPr>
          <w:sz w:val="20"/>
          <w:szCs w:val="20"/>
          <w:i/>
          <w:iCs/>
          <w:color w:val="231F20"/>
          <w:spacing w:val="14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monitoring:   </w:t>
      </w:r>
      <w:r>
        <w:rPr>
          <w:sz w:val="20"/>
          <w:szCs w:val="20"/>
          <w:color w:val="231F20"/>
          <w:spacing w:val="-7"/>
        </w:rPr>
        <w:t>Insuffic</w:t>
      </w:r>
      <w:r>
        <w:rPr>
          <w:sz w:val="20"/>
          <w:szCs w:val="20"/>
          <w:color w:val="231F20"/>
          <w:spacing w:val="-8"/>
        </w:rPr>
        <w:t>ient   evidence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exists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determine</w:t>
      </w:r>
      <w:r>
        <w:rPr>
          <w:sz w:val="20"/>
          <w:szCs w:val="20"/>
          <w:color w:val="231F20"/>
          <w:spacing w:val="6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whether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TCD  monitoring  affects  long-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term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outcome.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Further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role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TCD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nee</w:t>
      </w:r>
      <w:r>
        <w:rPr>
          <w:sz w:val="20"/>
          <w:szCs w:val="20"/>
          <w:color w:val="231F20"/>
          <w:spacing w:val="-10"/>
        </w:rPr>
        <w:t>ded,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particular standardized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interpretation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parameters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how they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influence treatment decisions.</w:t>
      </w:r>
    </w:p>
    <w:p>
      <w:pPr>
        <w:pStyle w:val="BodyText"/>
        <w:ind w:left="1424" w:right="259" w:hanging="195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cEEG</w:t>
      </w:r>
      <w:r>
        <w:rPr>
          <w:sz w:val="20"/>
          <w:szCs w:val="20"/>
          <w:i/>
          <w:iCs/>
          <w:color w:val="231F20"/>
          <w:spacing w:val="9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monitoring:</w:t>
      </w:r>
      <w:r>
        <w:rPr>
          <w:sz w:val="20"/>
          <w:szCs w:val="20"/>
          <w:i/>
          <w:iCs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Some,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but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all,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cEEG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features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such  as  evidence  of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new  or  worsening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epile</w:t>
      </w:r>
      <w:r>
        <w:rPr>
          <w:sz w:val="20"/>
          <w:szCs w:val="20"/>
          <w:color w:val="231F20"/>
          <w:spacing w:val="-7"/>
        </w:rPr>
        <w:t>pti-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abnormalities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associated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sustained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impairment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functional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ou</w:t>
      </w:r>
      <w:r>
        <w:rPr>
          <w:sz w:val="20"/>
          <w:szCs w:val="20"/>
          <w:color w:val="231F20"/>
          <w:spacing w:val="-7"/>
        </w:rPr>
        <w:t>tcome.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Insufficient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dence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exists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determine whether treatment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d</w:t>
      </w:r>
      <w:r>
        <w:rPr>
          <w:sz w:val="20"/>
          <w:szCs w:val="20"/>
          <w:color w:val="231F20"/>
          <w:spacing w:val="-6"/>
        </w:rPr>
        <w:t>eci-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based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cEEG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affec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long-term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clinical outcome.</w:t>
      </w:r>
    </w:p>
    <w:p>
      <w:pPr>
        <w:pStyle w:val="BodyText"/>
        <w:ind w:left="1434" w:right="260" w:hanging="205"/>
        <w:spacing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1"/>
          <w:w w:val="99"/>
        </w:rPr>
        <w:t>•   </w:t>
      </w:r>
      <w:r>
        <w:rPr>
          <w:sz w:val="20"/>
          <w:szCs w:val="20"/>
          <w:i/>
          <w:iCs/>
          <w:color w:val="231F20"/>
          <w:spacing w:val="-11"/>
          <w:w w:val="99"/>
        </w:rPr>
        <w:t>Invasive</w:t>
      </w:r>
      <w:r>
        <w:rPr>
          <w:sz w:val="20"/>
          <w:szCs w:val="20"/>
          <w:i/>
          <w:iCs/>
          <w:color w:val="231F20"/>
          <w:spacing w:val="-27"/>
        </w:rPr>
        <w:t xml:space="preserve"> </w:t>
      </w:r>
      <w:r>
        <w:rPr>
          <w:sz w:val="20"/>
          <w:szCs w:val="20"/>
          <w:i/>
          <w:iCs/>
          <w:color w:val="231F20"/>
          <w:spacing w:val="-11"/>
          <w:w w:val="99"/>
        </w:rPr>
        <w:t>multimodal</w:t>
      </w:r>
      <w:r>
        <w:rPr>
          <w:sz w:val="20"/>
          <w:szCs w:val="20"/>
          <w:i/>
          <w:iCs/>
          <w:color w:val="231F20"/>
          <w:spacing w:val="-37"/>
        </w:rPr>
        <w:t xml:space="preserve"> </w:t>
      </w:r>
      <w:r>
        <w:rPr>
          <w:sz w:val="20"/>
          <w:szCs w:val="20"/>
          <w:i/>
          <w:iCs/>
          <w:color w:val="231F20"/>
          <w:spacing w:val="-11"/>
          <w:w w:val="99"/>
        </w:rPr>
        <w:t>neur</w:t>
      </w:r>
      <w:r>
        <w:rPr>
          <w:sz w:val="20"/>
          <w:szCs w:val="20"/>
          <w:i/>
          <w:iCs/>
          <w:color w:val="231F20"/>
          <w:spacing w:val="-12"/>
          <w:w w:val="99"/>
        </w:rPr>
        <w:t>omonitoring:</w:t>
      </w:r>
      <w:r>
        <w:rPr>
          <w:sz w:val="20"/>
          <w:szCs w:val="20"/>
          <w:i/>
          <w:iCs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2"/>
          <w:w w:val="99"/>
        </w:rPr>
        <w:t>Studies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2"/>
          <w:w w:val="99"/>
        </w:rPr>
        <w:t>investigat-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1"/>
        </w:rPr>
        <w:t>invasive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multimodal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neuromonitoring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suffer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from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8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38" w:right="335" w:hanging="6"/>
        <w:spacing w:before="10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various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sources  of  bias,  including  patient  select</w:t>
      </w:r>
      <w:r>
        <w:rPr>
          <w:sz w:val="20"/>
          <w:szCs w:val="20"/>
          <w:color w:val="231F20"/>
          <w:spacing w:val="-11"/>
        </w:rPr>
        <w:t>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lack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standardized timing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initiation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monitoring,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11"/>
        </w:rPr>
        <w:t>outcome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ascertainment.  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addition,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insufficient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evidence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exists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determine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whether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invasive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multi-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modal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neuromonitoring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aff</w:t>
      </w:r>
      <w:r>
        <w:rPr>
          <w:sz w:val="20"/>
          <w:szCs w:val="20"/>
          <w:color w:val="231F20"/>
          <w:spacing w:val="-10"/>
        </w:rPr>
        <w:t>ects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long-term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clinical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come in patients with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high-grade aSAH.</w:t>
      </w:r>
    </w:p>
    <w:p>
      <w:pPr>
        <w:pStyle w:val="BodyText"/>
        <w:ind w:left="444" w:right="335" w:hanging="205"/>
        <w:spacing w:before="6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Electrocorticography:    </w:t>
      </w:r>
      <w:r>
        <w:rPr>
          <w:sz w:val="20"/>
          <w:szCs w:val="20"/>
          <w:color w:val="231F20"/>
          <w:spacing w:val="-7"/>
        </w:rPr>
        <w:t>Electrocorticography    i</w:t>
      </w:r>
      <w:r>
        <w:rPr>
          <w:sz w:val="20"/>
          <w:szCs w:val="20"/>
          <w:color w:val="231F20"/>
          <w:spacing w:val="-8"/>
        </w:rPr>
        <w:t>s   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promising neuromonitoring technique to predict DCI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requires further validation and automatizati</w:t>
      </w:r>
      <w:r>
        <w:rPr>
          <w:sz w:val="20"/>
          <w:szCs w:val="20"/>
          <w:color w:val="231F20"/>
          <w:spacing w:val="-7"/>
        </w:rPr>
        <w:t>on.</w:t>
      </w:r>
    </w:p>
    <w:p>
      <w:pPr>
        <w:pStyle w:val="BodyText"/>
        <w:ind w:left="434" w:right="335" w:hanging="195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Cerebral  autoregulation</w:t>
      </w:r>
      <w:r>
        <w:rPr>
          <w:sz w:val="20"/>
          <w:szCs w:val="20"/>
          <w:color w:val="231F20"/>
          <w:spacing w:val="-8"/>
        </w:rPr>
        <w:t>:  Abnormal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cerebral   auto-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regulation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ass</w:t>
      </w:r>
      <w:r>
        <w:rPr>
          <w:sz w:val="20"/>
          <w:szCs w:val="20"/>
          <w:color w:val="231F20"/>
          <w:spacing w:val="-9"/>
        </w:rPr>
        <w:t>ociated 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DCI.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further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validation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available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algorithms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real-time application are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needed.</w:t>
      </w:r>
    </w:p>
    <w:p>
      <w:pPr>
        <w:pStyle w:val="BodyText"/>
        <w:ind w:left="432" w:right="335" w:hanging="193"/>
        <w:spacing w:before="4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Blood</w:t>
      </w:r>
      <w:r>
        <w:rPr>
          <w:sz w:val="20"/>
          <w:szCs w:val="20"/>
          <w:i/>
          <w:iCs/>
          <w:color w:val="231F20"/>
          <w:spacing w:val="26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flow</w:t>
      </w:r>
      <w:r>
        <w:rPr>
          <w:sz w:val="20"/>
          <w:szCs w:val="20"/>
          <w:i/>
          <w:iCs/>
          <w:color w:val="231F20"/>
          <w:spacing w:val="15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monitoring:</w:t>
      </w:r>
      <w:r>
        <w:rPr>
          <w:sz w:val="20"/>
          <w:szCs w:val="20"/>
          <w:i/>
          <w:iCs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Fur</w:t>
      </w:r>
      <w:r>
        <w:rPr>
          <w:sz w:val="20"/>
          <w:szCs w:val="20"/>
          <w:color w:val="231F20"/>
          <w:spacing w:val="-9"/>
        </w:rPr>
        <w:t>ther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needed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 determine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whether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CBF   monitoring  changes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capture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(when TCDs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bec</w:t>
      </w:r>
      <w:r>
        <w:rPr>
          <w:sz w:val="20"/>
          <w:szCs w:val="20"/>
          <w:color w:val="231F20"/>
          <w:spacing w:val="-9"/>
        </w:rPr>
        <w:t>ome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elevated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rological examination change</w:t>
      </w:r>
      <w:r>
        <w:rPr>
          <w:sz w:val="20"/>
          <w:szCs w:val="20"/>
          <w:color w:val="231F20"/>
          <w:spacing w:val="-8"/>
        </w:rPr>
        <w:t>s)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reliable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manner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 guide treatment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decision</w:t>
      </w:r>
      <w:r>
        <w:rPr>
          <w:sz w:val="20"/>
          <w:szCs w:val="20"/>
          <w:color w:val="231F20"/>
          <w:spacing w:val="-6"/>
        </w:rPr>
        <w:t>s.</w:t>
      </w:r>
    </w:p>
    <w:p>
      <w:pPr>
        <w:pStyle w:val="BodyText"/>
        <w:ind w:left="432" w:right="335" w:hanging="193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CTP:</w:t>
      </w:r>
      <w:r>
        <w:rPr>
          <w:sz w:val="20"/>
          <w:szCs w:val="20"/>
          <w:i/>
          <w:iCs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Further validation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CTP thresholds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guide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more  invasive  angiographic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evaluation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or  medical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therapy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needed.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6"/>
        <w:spacing w:before="70" w:line="291" w:lineRule="exact"/>
        <w:rPr>
          <w:sz w:val="24"/>
          <w:szCs w:val="24"/>
        </w:rPr>
      </w:pPr>
      <w:r>
        <w:rPr>
          <w:sz w:val="24"/>
          <w:szCs w:val="24"/>
          <w:color w:val="227D82"/>
          <w:spacing w:val="-11"/>
          <w:position w:val="3"/>
        </w:rPr>
        <w:t>8.3. Management of Ce</w:t>
      </w:r>
      <w:r>
        <w:rPr>
          <w:sz w:val="24"/>
          <w:szCs w:val="24"/>
          <w:color w:val="227D82"/>
          <w:spacing w:val="-12"/>
          <w:position w:val="3"/>
        </w:rPr>
        <w:t>rebral Vasospasm and</w:t>
      </w:r>
    </w:p>
    <w:p>
      <w:pPr>
        <w:pStyle w:val="BodyText"/>
        <w:ind w:left="15"/>
        <w:spacing w:before="46" w:line="196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12"/>
        </w:rPr>
        <w:t>DCI After aSAH</w:t>
      </w:r>
    </w:p>
    <w:p>
      <w:pPr>
        <w:spacing w:line="108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2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2" w:line="165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860992" behindDoc="1" locked="0" layoutInCell="1" allowOverlap="1">
                  <wp:simplePos x="0" y="0"/>
                  <wp:positionH relativeFrom="column">
                    <wp:posOffset>-2403674</wp:posOffset>
                  </wp:positionH>
                  <wp:positionV relativeFrom="paragraph">
                    <wp:posOffset>-451424</wp:posOffset>
                  </wp:positionV>
                  <wp:extent cx="4572398" cy="1609222"/>
                  <wp:effectExtent l="0" t="0" r="0" b="0"/>
                  <wp:wrapNone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Cerebral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Vasospasm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and</w:t>
            </w:r>
          </w:p>
          <w:p>
            <w:pPr>
              <w:pStyle w:val="TableText"/>
              <w:ind w:left="89"/>
              <w:spacing w:before="4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DCI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After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</w:t>
            </w:r>
          </w:p>
          <w:p>
            <w:pPr>
              <w:pStyle w:val="TableText"/>
              <w:ind w:left="84" w:right="139" w:firstLine="6"/>
              <w:spacing w:before="14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10</w:t>
            </w:r>
            <w:r>
              <w:rPr>
                <w:sz w:val="14"/>
                <w:szCs w:val="14"/>
                <w:color w:val="FFFFFF"/>
                <w:spacing w:val="6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79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396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aSAH,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early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initiation</w:t>
            </w:r>
          </w:p>
          <w:p>
            <w:pPr>
              <w:pStyle w:val="TableText"/>
              <w:ind w:left="26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 enteral</w:t>
            </w:r>
            <w:r>
              <w:rPr>
                <w:sz w:val="14"/>
                <w:szCs w:val="14"/>
                <w:color w:val="231F20"/>
                <w:spacing w:val="1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nimodipine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beneficial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</w:t>
            </w:r>
          </w:p>
          <w:p>
            <w:pPr>
              <w:pStyle w:val="TableText"/>
              <w:ind w:left="268" w:right="214" w:firstLine="3"/>
              <w:spacing w:before="13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preventing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DCI and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</w:t>
            </w:r>
            <w:r>
              <w:rPr>
                <w:sz w:val="14"/>
                <w:szCs w:val="14"/>
                <w:color w:val="231F20"/>
                <w:spacing w:val="-4"/>
              </w:rPr>
              <w:t>roving functional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-2"/>
              </w:rPr>
              <w:t>outcomes.</w:t>
            </w:r>
            <w:r>
              <w:rPr>
                <w:sz w:val="8"/>
                <w:szCs w:val="8"/>
                <w:color w:val="231F20"/>
                <w:spacing w:val="-1"/>
                <w:position w:val="2"/>
              </w:rPr>
              <w:t>316–319</w:t>
            </w:r>
          </w:p>
        </w:tc>
      </w:tr>
      <w:tr>
        <w:trPr>
          <w:trHeight w:val="620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ind w:left="371"/>
              <w:spacing w:before="231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56" w:right="98" w:hanging="167"/>
              <w:spacing w:before="49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2.  In patients with aSAH, maintaining euvolemia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can be beneficial in preventing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DCI and</w:t>
            </w:r>
          </w:p>
          <w:p>
            <w:pPr>
              <w:pStyle w:val="TableText"/>
              <w:ind w:left="261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improving functional outcomes.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>320,321</w:t>
            </w:r>
          </w:p>
        </w:tc>
      </w:tr>
      <w:tr>
        <w:trPr>
          <w:trHeight w:val="799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3" w:right="114" w:hanging="179"/>
              <w:spacing w:before="48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sympt</w:t>
            </w:r>
            <w:r>
              <w:rPr>
                <w:sz w:val="14"/>
                <w:szCs w:val="14"/>
                <w:color w:val="231F20"/>
                <w:spacing w:val="-4"/>
              </w:rPr>
              <w:t>omatic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vasospasm, elevating systolic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BP values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</w:t>
            </w:r>
            <w:r>
              <w:rPr>
                <w:sz w:val="14"/>
                <w:szCs w:val="14"/>
                <w:color w:val="231F20"/>
                <w:spacing w:val="-5"/>
              </w:rPr>
              <w:t>rogres-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sion and severity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of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DCI.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3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22–325</w:t>
            </w:r>
          </w:p>
        </w:tc>
      </w:tr>
      <w:tr>
        <w:trPr>
          <w:trHeight w:val="979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370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272" w:hanging="182"/>
              <w:spacing w:before="50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4.  In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severe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vaso-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spasm,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intra-arterial vasodila</w:t>
            </w:r>
            <w:r>
              <w:rPr>
                <w:sz w:val="14"/>
                <w:szCs w:val="14"/>
                <w:color w:val="231F20"/>
                <w:spacing w:val="-5"/>
              </w:rPr>
              <w:t>tor</w:t>
            </w:r>
          </w:p>
          <w:p>
            <w:pPr>
              <w:pStyle w:val="TableText"/>
              <w:ind w:left="265"/>
              <w:spacing w:before="1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therapy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reverse</w:t>
            </w:r>
          </w:p>
          <w:p>
            <w:pPr>
              <w:pStyle w:val="TableText"/>
              <w:ind w:left="268" w:right="205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cerebral vasospasm and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gression and severity of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DCI.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32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6–335</w:t>
            </w:r>
          </w:p>
        </w:tc>
      </w:tr>
      <w:tr>
        <w:trPr>
          <w:trHeight w:val="799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54" w:right="79" w:hanging="169"/>
              <w:spacing w:before="5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5.  In patients with aSAH an</w:t>
            </w:r>
            <w:r>
              <w:rPr>
                <w:sz w:val="14"/>
                <w:szCs w:val="14"/>
                <w:color w:val="231F20"/>
                <w:spacing w:val="-8"/>
              </w:rPr>
              <w:t>d severe vasospasm,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cerebral angioplasty may be </w:t>
            </w:r>
            <w:r>
              <w:rPr>
                <w:sz w:val="14"/>
                <w:szCs w:val="14"/>
                <w:color w:val="231F20"/>
                <w:spacing w:val="-8"/>
              </w:rPr>
              <w:t>reasonable to</w:t>
            </w:r>
          </w:p>
          <w:p>
            <w:pPr>
              <w:pStyle w:val="TableText"/>
              <w:ind w:left="259" w:right="190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reverse cerebral vasospasm and reduce the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progression and severity of DCI.</w:t>
            </w:r>
            <w:r>
              <w:rPr>
                <w:sz w:val="8"/>
                <w:szCs w:val="8"/>
                <w:color w:val="231F20"/>
                <w:spacing w:val="1"/>
                <w:position w:val="4"/>
              </w:rPr>
              <w:t>336–344</w:t>
            </w:r>
          </w:p>
        </w:tc>
      </w:tr>
      <w:tr>
        <w:trPr>
          <w:trHeight w:val="620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14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ind w:left="395"/>
              <w:spacing w:before="26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7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6.  In</w:t>
            </w:r>
            <w:r>
              <w:rPr>
                <w:sz w:val="14"/>
                <w:szCs w:val="14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routine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use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</w:p>
          <w:p>
            <w:pPr>
              <w:pStyle w:val="TableText"/>
              <w:ind w:left="271" w:right="155" w:hanging="4"/>
              <w:spacing w:before="12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statin therapy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</w:t>
            </w:r>
            <w:r>
              <w:rPr>
                <w:sz w:val="14"/>
                <w:szCs w:val="14"/>
                <w:color w:val="231F20"/>
                <w:spacing w:val="-4"/>
              </w:rPr>
              <w:t>prove outcomes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recommended.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345,346</w:t>
            </w:r>
          </w:p>
        </w:tc>
      </w:tr>
      <w:tr>
        <w:trPr>
          <w:trHeight w:val="620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14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ind w:left="395"/>
              <w:spacing w:before="26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43" w:right="117" w:hanging="151"/>
              <w:spacing w:before="5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7.  In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routine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use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intra-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venous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magnesium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improve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neurologi-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cal outcomes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recommended.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347,348</w:t>
            </w:r>
          </w:p>
        </w:tc>
      </w:tr>
      <w:tr>
        <w:trPr>
          <w:trHeight w:val="802" w:hRule="atLeast"/>
        </w:trPr>
        <w:tc>
          <w:tcPr>
            <w:shd w:val="clear" w:fill="EE1F26"/>
            <w:tcW w:w="902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Harm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278" w:hanging="178"/>
              <w:spacing w:before="51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8.  For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DCI,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prophylactic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hemodynamic augmenta-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tion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perform</w:t>
            </w:r>
            <w:r>
              <w:rPr>
                <w:sz w:val="14"/>
                <w:szCs w:val="14"/>
                <w:color w:val="231F20"/>
                <w:spacing w:val="-4"/>
              </w:rPr>
              <w:t>ed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iatrogenic patient harm.</w:t>
            </w:r>
            <w:r>
              <w:rPr>
                <w:sz w:val="8"/>
                <w:szCs w:val="8"/>
                <w:color w:val="231F20"/>
                <w:spacing w:val="-1"/>
                <w:position w:val="3"/>
              </w:rPr>
              <w:t>189,211,349,350</w:t>
            </w:r>
          </w:p>
        </w:tc>
      </w:tr>
    </w:tbl>
    <w:p>
      <w:pPr>
        <w:pStyle w:val="BodyText"/>
        <w:spacing w:line="57" w:lineRule="exact"/>
        <w:rPr>
          <w:sz w:val="4"/>
        </w:rPr>
      </w:pPr>
      <w:r/>
    </w:p>
    <w:p>
      <w:pPr>
        <w:spacing w:line="57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4"/>
          <w:szCs w:val="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123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210" name="TextBox 210"/>
                <wp:cNvGraphicFramePr/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0" style="position:absolute;margin-left:489.933pt;margin-top:58.4127pt;mso-position-vertical-relative:text;mso-position-horizontal-relative:text;width:120pt;height:33.6pt;z-index:251871232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292" style="mso-position-vertical-relative:line;mso-position-horizontal-relative:char;width:486pt;height:2pt;" filled="false" strokecolor="#AEAFB3" strokeweight="2.00pt" coordsize="9720,40" coordorigin="0,0" path="m0,20l4680,20m3930,20l9720,20e">
            <v:stroke joinstyle="miter" miterlimit="4"/>
          </v:shape>
        </w:pic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3280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343017</wp:posOffset>
                </wp:positionV>
                <wp:extent cx="810894" cy="184150"/>
                <wp:effectExtent l="0" t="0" r="0" b="0"/>
                <wp:wrapNone/>
                <wp:docPr id="212" name="TextBox 212"/>
                <wp:cNvGraphicFramePr/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 rot="5400000">
                          <a:off x="6483930" y="34301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4" style="position:absolute;margin-left:510.546pt;margin-top:27.0092pt;mso-position-vertical-relative:text;mso-position-horizontal-relative:text;width:63.85pt;height:14.5pt;z-index:2518732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7455"/>
        <w:spacing w:before="46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27D82"/>
          <w:spacing w:val="-1"/>
          <w:position w:val="2"/>
        </w:rPr>
        <w:t>Figure 3.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 practical and</w:t>
      </w:r>
      <w:r>
        <w:rPr>
          <w:sz w:val="16"/>
          <w:szCs w:val="16"/>
          <w:b/>
          <w:bCs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evidence-</w:t>
      </w:r>
    </w:p>
    <w:p>
      <w:pPr>
        <w:pStyle w:val="BodyText"/>
        <w:ind w:left="7449" w:right="1067"/>
        <w:spacing w:before="12" w:line="262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</w:rPr>
        <w:t>guided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approach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to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the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management </w:t>
      </w:r>
      <w:r>
        <w:rPr>
          <w:sz w:val="16"/>
          <w:szCs w:val="16"/>
          <w:b/>
          <w:bCs/>
          <w:color w:val="231F20"/>
        </w:rPr>
        <w:t>of patients with cerebral vasospasm  </w:t>
      </w:r>
      <w:r>
        <w:rPr>
          <w:sz w:val="16"/>
          <w:szCs w:val="16"/>
          <w:b/>
          <w:bCs/>
          <w:color w:val="231F20"/>
        </w:rPr>
        <w:t>and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DCI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after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aSAH</w:t>
      </w:r>
      <w:r>
        <w:rPr>
          <w:sz w:val="16"/>
          <w:szCs w:val="16"/>
          <w:b/>
          <w:bCs/>
          <w:color w:val="231F20"/>
          <w:spacing w:val="4"/>
        </w:rPr>
        <w:t>.</w:t>
      </w:r>
    </w:p>
    <w:p>
      <w:pPr>
        <w:pStyle w:val="BodyText"/>
        <w:ind w:left="7452"/>
        <w:spacing w:line="188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Colors correspond to</w:t>
      </w:r>
      <w:r>
        <w:rPr>
          <w:sz w:val="16"/>
          <w:szCs w:val="16"/>
          <w:color w:val="231F20"/>
          <w:spacing w:val="25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Class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of</w:t>
      </w:r>
    </w:p>
    <w:p>
      <w:pPr>
        <w:pStyle w:val="BodyText"/>
        <w:ind w:left="7457"/>
        <w:spacing w:before="11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Recommendation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in Table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2. aSAH</w:t>
      </w:r>
    </w:p>
    <w:p>
      <w:pPr>
        <w:pStyle w:val="BodyText"/>
        <w:ind w:left="7456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2"/>
        </w:rPr>
        <w:t>indicates aneurysmal subarachnoid</w:t>
      </w:r>
    </w:p>
    <w:p>
      <w:pPr>
        <w:pStyle w:val="BodyText"/>
        <w:ind w:left="7456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hemorrhage; cEEG, continuous</w:t>
      </w:r>
    </w:p>
    <w:p>
      <w:pPr>
        <w:pStyle w:val="BodyText"/>
        <w:ind w:left="7451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electroencephalography; CT/CTA,</w:t>
      </w:r>
    </w:p>
    <w:p>
      <w:pPr>
        <w:pStyle w:val="BodyText"/>
        <w:ind w:left="7451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  <w:position w:val="1"/>
        </w:rPr>
        <w:t>computed tomography/computed</w:t>
      </w:r>
    </w:p>
    <w:p>
      <w:pPr>
        <w:pStyle w:val="BodyText"/>
        <w:ind w:left="7446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tomography angiography;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DCI,</w:t>
      </w:r>
    </w:p>
    <w:p>
      <w:pPr>
        <w:pStyle w:val="BodyText"/>
        <w:ind w:left="7451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7"/>
          <w:position w:val="2"/>
        </w:rPr>
        <w:t>delayed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cerebral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ischemia;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spacing w:val="-7"/>
          <w:position w:val="2"/>
        </w:rPr>
        <w:t>IA,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8"/>
          <w:position w:val="2"/>
        </w:rPr>
        <w:t>intra-</w:t>
      </w:r>
    </w:p>
    <w:p>
      <w:pPr>
        <w:pStyle w:val="BodyText"/>
        <w:ind w:left="7451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arterial; and TCD, transcranial</w:t>
      </w:r>
      <w:r>
        <w:rPr>
          <w:sz w:val="16"/>
          <w:szCs w:val="16"/>
          <w:color w:val="231F20"/>
          <w:spacing w:val="2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Doppler.</w:t>
      </w:r>
    </w:p>
    <w:p>
      <w:pPr>
        <w:pStyle w:val="BodyText"/>
        <w:ind w:left="7448"/>
        <w:spacing w:before="1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*Recommendation from Section</w:t>
      </w:r>
      <w:r>
        <w:rPr>
          <w:sz w:val="16"/>
          <w:szCs w:val="16"/>
          <w:color w:val="231F20"/>
          <w:spacing w:val="18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8.3,</w:t>
      </w:r>
    </w:p>
    <w:p>
      <w:pPr>
        <w:pStyle w:val="BodyText"/>
        <w:ind w:left="7452" w:right="1135" w:firstLine="5"/>
        <w:spacing w:before="13" w:line="255" w:lineRule="auto"/>
        <w:rPr>
          <w:sz w:val="16"/>
          <w:szCs w:val="16"/>
        </w:rPr>
      </w:pPr>
      <w:r>
        <w:drawing>
          <wp:anchor distT="0" distB="0" distL="0" distR="0" simplePos="0" relativeHeight="251870208" behindDoc="1" locked="0" layoutInCell="1" allowOverlap="1">
            <wp:simplePos x="0" y="0"/>
            <wp:positionH relativeFrom="column">
              <wp:posOffset>396493</wp:posOffset>
            </wp:positionH>
            <wp:positionV relativeFrom="paragraph">
              <wp:posOffset>-3416995</wp:posOffset>
            </wp:positionV>
            <wp:extent cx="5372299" cy="5816600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299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7"/>
        </w:rPr>
        <w:t>Management of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Cerebral Vasospasm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DCI After aSAH.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†Recommend</w:t>
      </w:r>
      <w:r>
        <w:rPr>
          <w:sz w:val="16"/>
          <w:szCs w:val="16"/>
          <w:color w:val="231F20"/>
          <w:spacing w:val="-6"/>
        </w:rPr>
        <w:t>ation from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Section 8.1,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Nursing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I</w:t>
      </w:r>
      <w:r>
        <w:rPr>
          <w:sz w:val="16"/>
          <w:szCs w:val="16"/>
          <w:color w:val="231F20"/>
          <w:spacing w:val="-6"/>
        </w:rPr>
        <w:t>nterventions and</w:t>
      </w:r>
    </w:p>
    <w:p>
      <w:pPr>
        <w:pStyle w:val="BodyText"/>
        <w:ind w:left="7445" w:right="1066"/>
        <w:spacing w:before="15" w:line="258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2256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1648441</wp:posOffset>
                </wp:positionV>
                <wp:extent cx="2510154" cy="118110"/>
                <wp:effectExtent l="0" t="0" r="0" b="0"/>
                <wp:wrapNone/>
                <wp:docPr id="216" name="TextBox 216"/>
                <wp:cNvGraphicFramePr/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 rot="5400000">
                          <a:off x="-1208684" y="164844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6" style="position:absolute;margin-left:-95.172pt;margin-top:129.799pt;mso-position-vertical-relative:text;mso-position-horizontal-relative:text;width:197.65pt;height:9.3pt;z-index:2518722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5"/>
        </w:rPr>
        <w:t>Activities.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‡Recommendation from Sect</w:t>
      </w:r>
      <w:r>
        <w:rPr>
          <w:sz w:val="16"/>
          <w:szCs w:val="16"/>
          <w:color w:val="231F20"/>
          <w:spacing w:val="-6"/>
        </w:rPr>
        <w:t>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8.2,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Monitoring 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Detection 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5"/>
        </w:rPr>
        <w:t>Ce</w:t>
      </w:r>
      <w:r>
        <w:rPr>
          <w:sz w:val="16"/>
          <w:szCs w:val="16"/>
          <w:color w:val="231F20"/>
          <w:spacing w:val="-6"/>
        </w:rPr>
        <w:t>rebral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9"/>
        </w:rPr>
        <w:t>Vasospasm.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headerReference w:type="default" r:id="rId7"/>
          <w:footerReference w:type="default" r:id="rId38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pStyle w:val="BodyText"/>
        <w:ind w:left="631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27" w:right="264" w:firstLine="13"/>
        <w:spacing w:before="2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who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survive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initial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aneurysmal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rupture,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represents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major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concern.</w:t>
      </w:r>
      <w:r>
        <w:rPr>
          <w:sz w:val="11"/>
          <w:szCs w:val="11"/>
          <w:color w:val="231F20"/>
          <w:position w:val="6"/>
        </w:rPr>
        <w:t>306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angiographic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ence of cerebral vasospasm as a cause o</w:t>
      </w:r>
      <w:r>
        <w:rPr>
          <w:sz w:val="20"/>
          <w:szCs w:val="20"/>
          <w:color w:val="231F20"/>
          <w:spacing w:val="-9"/>
        </w:rPr>
        <w:t>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major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predictor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mortality.</w:t>
      </w:r>
      <w:r>
        <w:rPr>
          <w:sz w:val="11"/>
          <w:szCs w:val="11"/>
          <w:color w:val="231F20"/>
          <w:spacing w:val="13"/>
          <w:position w:val="6"/>
        </w:rPr>
        <w:t>89  </w:t>
      </w:r>
      <w:r>
        <w:rPr>
          <w:sz w:val="20"/>
          <w:szCs w:val="20"/>
          <w:color w:val="231F20"/>
          <w:spacing w:val="-9"/>
        </w:rPr>
        <w:t>Undiagnosed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insufficiently  treated  cerebral</w:t>
      </w:r>
      <w:r>
        <w:rPr>
          <w:sz w:val="20"/>
          <w:szCs w:val="20"/>
          <w:color w:val="231F20"/>
          <w:spacing w:val="-6"/>
        </w:rPr>
        <w:t xml:space="preserve">  arterial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vasospasm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historically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implicated  as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majo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cause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death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autopsy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11"/>
          <w:szCs w:val="11"/>
          <w:color w:val="231F20"/>
          <w:spacing w:val="5"/>
          <w:position w:val="6"/>
        </w:rPr>
        <w:t>351  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mechanisms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lead 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loss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brain tissue viability secondary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complex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vasospasm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alo</w:t>
      </w:r>
      <w:r>
        <w:rPr>
          <w:sz w:val="20"/>
          <w:szCs w:val="20"/>
          <w:color w:val="231F20"/>
          <w:spacing w:val="-10"/>
        </w:rPr>
        <w:t>ne.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Proposed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mech-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anisms  for  DCI  include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b</w:t>
      </w:r>
      <w:r>
        <w:rPr>
          <w:sz w:val="20"/>
          <w:szCs w:val="20"/>
          <w:color w:val="231F20"/>
          <w:spacing w:val="-7"/>
        </w:rPr>
        <w:t>lood-brain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barrier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disruption,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microthrombosis,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cortical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spreading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depolarization/isch-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emia,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failure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utoregulation.</w:t>
      </w:r>
      <w:r>
        <w:rPr>
          <w:sz w:val="11"/>
          <w:szCs w:val="11"/>
          <w:color w:val="231F20"/>
          <w:spacing w:val="6"/>
          <w:position w:val="6"/>
        </w:rPr>
        <w:t>352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Therapy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directed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vasospasm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alone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impact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  mortality  in  patients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  aSAH.</w:t>
      </w:r>
      <w:r>
        <w:rPr>
          <w:sz w:val="20"/>
          <w:szCs w:val="20"/>
          <w:color w:val="231F20"/>
          <w:spacing w:val="-8"/>
        </w:rPr>
        <w:t xml:space="preserve">  Clearly,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effec-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stratification,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prophylaxis,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detection,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(Figure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3)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represent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frontier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989" w:firstLine="8"/>
        <w:spacing w:before="45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aSAH.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(See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Section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8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discus-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volume  management  and</w:t>
      </w:r>
      <w:r>
        <w:rPr>
          <w:sz w:val="20"/>
          <w:szCs w:val="20"/>
          <w:color w:val="231F20"/>
          <w:spacing w:val="-8"/>
        </w:rPr>
        <w:t xml:space="preserve">  recommendation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hypervolemia.)</w:t>
      </w:r>
    </w:p>
    <w:p>
      <w:pPr>
        <w:pStyle w:val="BodyText"/>
        <w:spacing w:before="285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227"/>
        <w:spacing w:before="20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1.   Nimodipine  is</w:t>
      </w:r>
      <w:r>
        <w:rPr>
          <w:sz w:val="20"/>
          <w:szCs w:val="20"/>
          <w:color w:val="231F20"/>
          <w:spacing w:val="3"/>
          <w:position w:val="2"/>
        </w:rPr>
        <w:t xml:space="preserve">  </w:t>
      </w:r>
      <w:r>
        <w:rPr>
          <w:sz w:val="20"/>
          <w:szCs w:val="20"/>
          <w:color w:val="231F20"/>
          <w:spacing w:val="-9"/>
          <w:position w:val="2"/>
        </w:rPr>
        <w:t>a</w:t>
      </w:r>
      <w:r>
        <w:rPr>
          <w:sz w:val="20"/>
          <w:szCs w:val="20"/>
          <w:color w:val="231F20"/>
          <w:spacing w:val="4"/>
          <w:position w:val="2"/>
        </w:rPr>
        <w:t xml:space="preserve">  </w:t>
      </w:r>
      <w:r>
        <w:rPr>
          <w:sz w:val="20"/>
          <w:szCs w:val="20"/>
          <w:color w:val="231F20"/>
          <w:spacing w:val="-9"/>
          <w:position w:val="2"/>
        </w:rPr>
        <w:t>dihydropyridi</w:t>
      </w:r>
      <w:r>
        <w:rPr>
          <w:sz w:val="20"/>
          <w:szCs w:val="20"/>
          <w:color w:val="231F20"/>
          <w:spacing w:val="-10"/>
          <w:position w:val="2"/>
        </w:rPr>
        <w:t>ne</w:t>
      </w:r>
      <w:r>
        <w:rPr>
          <w:sz w:val="20"/>
          <w:szCs w:val="20"/>
          <w:color w:val="231F20"/>
          <w:spacing w:val="3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calcium</w:t>
      </w:r>
      <w:r>
        <w:rPr>
          <w:sz w:val="20"/>
          <w:szCs w:val="20"/>
          <w:color w:val="231F20"/>
          <w:spacing w:val="3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channel</w:t>
      </w:r>
    </w:p>
    <w:p>
      <w:pPr>
        <w:pStyle w:val="BodyText"/>
        <w:ind w:left="500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blocker that was approved by the US Food and Drug</w:t>
      </w:r>
    </w:p>
    <w:p>
      <w:pPr>
        <w:pStyle w:val="BodyText"/>
        <w:ind w:left="487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Administration for clinical</w:t>
      </w:r>
      <w:r>
        <w:rPr>
          <w:sz w:val="20"/>
          <w:szCs w:val="20"/>
          <w:color w:val="231F20"/>
          <w:spacing w:val="25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neurological</w:t>
      </w:r>
      <w:r>
        <w:rPr>
          <w:sz w:val="20"/>
          <w:szCs w:val="20"/>
          <w:color w:val="231F20"/>
          <w:spacing w:val="9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improvement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Continued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en</w:t>
      </w:r>
      <w:r>
        <w:rPr>
          <w:sz w:val="20"/>
          <w:szCs w:val="20"/>
          <w:color w:val="231F20"/>
          <w:spacing w:val="-9"/>
        </w:rPr>
        <w:t>teral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administration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dose</w:t>
      </w:r>
      <w:r>
        <w:rPr>
          <w:sz w:val="20"/>
          <w:szCs w:val="20"/>
          <w:color w:val="231F20"/>
          <w:spacing w:val="21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of</w:t>
      </w:r>
      <w:r>
        <w:rPr>
          <w:sz w:val="20"/>
          <w:szCs w:val="20"/>
          <w:color w:val="231F20"/>
          <w:spacing w:val="2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60</w:t>
      </w:r>
      <w:r>
        <w:rPr>
          <w:sz w:val="20"/>
          <w:szCs w:val="20"/>
          <w:color w:val="231F20"/>
          <w:spacing w:val="28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mg</w:t>
      </w:r>
      <w:r>
        <w:rPr>
          <w:sz w:val="20"/>
          <w:szCs w:val="20"/>
          <w:color w:val="231F20"/>
          <w:spacing w:val="2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6</w:t>
      </w:r>
      <w:r>
        <w:rPr>
          <w:sz w:val="20"/>
          <w:szCs w:val="20"/>
          <w:color w:val="231F20"/>
          <w:spacing w:val="16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times</w:t>
      </w:r>
      <w:r>
        <w:rPr>
          <w:sz w:val="20"/>
          <w:szCs w:val="20"/>
          <w:color w:val="231F20"/>
          <w:spacing w:val="22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a</w:t>
      </w:r>
      <w:r>
        <w:rPr>
          <w:sz w:val="20"/>
          <w:szCs w:val="20"/>
          <w:color w:val="231F20"/>
          <w:spacing w:val="22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day</w:t>
      </w:r>
      <w:r>
        <w:rPr>
          <w:sz w:val="20"/>
          <w:szCs w:val="20"/>
          <w:color w:val="231F20"/>
          <w:spacing w:val="21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can</w:t>
      </w:r>
      <w:r>
        <w:rPr>
          <w:sz w:val="20"/>
          <w:szCs w:val="20"/>
          <w:color w:val="231F20"/>
          <w:spacing w:val="28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b</w:t>
      </w:r>
      <w:r>
        <w:rPr>
          <w:sz w:val="20"/>
          <w:szCs w:val="20"/>
          <w:color w:val="231F20"/>
          <w:spacing w:val="-10"/>
          <w:position w:val="2"/>
        </w:rPr>
        <w:t>e</w:t>
      </w:r>
      <w:r>
        <w:rPr>
          <w:sz w:val="20"/>
          <w:szCs w:val="20"/>
          <w:color w:val="231F20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beneficial</w:t>
      </w:r>
      <w:r>
        <w:rPr>
          <w:sz w:val="20"/>
          <w:szCs w:val="20"/>
          <w:color w:val="231F20"/>
          <w:spacing w:val="28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in</w:t>
      </w:r>
    </w:p>
    <w:p>
      <w:pPr>
        <w:pStyle w:val="BodyText"/>
        <w:ind w:left="500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preventing</w:t>
      </w:r>
      <w:r>
        <w:rPr>
          <w:sz w:val="20"/>
          <w:szCs w:val="20"/>
          <w:color w:val="231F20"/>
          <w:spacing w:val="36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DCI</w:t>
      </w:r>
      <w:r>
        <w:rPr>
          <w:sz w:val="20"/>
          <w:szCs w:val="20"/>
          <w:color w:val="231F20"/>
          <w:spacing w:val="28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and</w:t>
      </w:r>
      <w:r>
        <w:rPr>
          <w:sz w:val="20"/>
          <w:szCs w:val="20"/>
          <w:color w:val="231F20"/>
          <w:spacing w:val="3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improv</w:t>
      </w:r>
      <w:r>
        <w:rPr>
          <w:sz w:val="20"/>
          <w:szCs w:val="20"/>
          <w:color w:val="231F20"/>
          <w:spacing w:val="-10"/>
          <w:position w:val="2"/>
        </w:rPr>
        <w:t>ing</w:t>
      </w:r>
      <w:r>
        <w:rPr>
          <w:sz w:val="20"/>
          <w:szCs w:val="20"/>
          <w:color w:val="231F20"/>
          <w:spacing w:val="24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functional</w:t>
      </w:r>
      <w:r>
        <w:rPr>
          <w:sz w:val="20"/>
          <w:szCs w:val="20"/>
          <w:color w:val="231F20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outcome,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as originally published in</w:t>
      </w:r>
      <w:r>
        <w:rPr>
          <w:sz w:val="20"/>
          <w:szCs w:val="20"/>
          <w:color w:val="231F20"/>
          <w:spacing w:val="-15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the</w:t>
      </w:r>
      <w:r>
        <w:rPr>
          <w:sz w:val="20"/>
          <w:szCs w:val="20"/>
          <w:color w:val="231F20"/>
          <w:spacing w:val="12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1983 clini</w:t>
      </w:r>
      <w:r>
        <w:rPr>
          <w:sz w:val="20"/>
          <w:szCs w:val="20"/>
          <w:color w:val="231F20"/>
          <w:spacing w:val="-9"/>
          <w:position w:val="2"/>
        </w:rPr>
        <w:t>cal</w:t>
      </w:r>
      <w:r>
        <w:rPr>
          <w:sz w:val="20"/>
          <w:szCs w:val="20"/>
          <w:color w:val="231F20"/>
          <w:spacing w:val="-18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trial</w:t>
      </w:r>
      <w:r>
        <w:rPr>
          <w:sz w:val="11"/>
          <w:szCs w:val="11"/>
          <w:color w:val="231F20"/>
          <w:spacing w:val="-2"/>
          <w:position w:val="8"/>
        </w:rPr>
        <w:t>353</w:t>
      </w:r>
      <w:r>
        <w:rPr>
          <w:sz w:val="11"/>
          <w:szCs w:val="11"/>
          <w:color w:val="231F20"/>
          <w:spacing w:val="15"/>
          <w:position w:val="8"/>
        </w:rPr>
        <w:t xml:space="preserve"> </w:t>
      </w:r>
      <w:r>
        <w:rPr>
          <w:sz w:val="20"/>
          <w:szCs w:val="20"/>
          <w:color w:val="231F20"/>
          <w:spacing w:val="-2"/>
          <w:position w:val="2"/>
        </w:rPr>
        <w:t>and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confirmed</w:t>
      </w:r>
      <w:r>
        <w:rPr>
          <w:sz w:val="20"/>
          <w:szCs w:val="20"/>
          <w:color w:val="231F20"/>
          <w:spacing w:val="45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in</w:t>
      </w:r>
      <w:r>
        <w:rPr>
          <w:sz w:val="20"/>
          <w:szCs w:val="20"/>
          <w:color w:val="231F20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a</w:t>
      </w:r>
      <w:r>
        <w:rPr>
          <w:sz w:val="20"/>
          <w:szCs w:val="20"/>
          <w:color w:val="231F20"/>
          <w:spacing w:val="3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meta-analysis</w:t>
      </w:r>
      <w:r>
        <w:rPr>
          <w:sz w:val="20"/>
          <w:szCs w:val="20"/>
          <w:color w:val="231F20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of  16</w:t>
      </w:r>
      <w:r>
        <w:rPr>
          <w:sz w:val="20"/>
          <w:szCs w:val="20"/>
          <w:color w:val="231F20"/>
          <w:spacing w:val="22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trials</w:t>
      </w:r>
      <w:r>
        <w:rPr>
          <w:sz w:val="20"/>
          <w:szCs w:val="20"/>
          <w:color w:val="231F20"/>
          <w:spacing w:val="3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involving</w:t>
      </w:r>
    </w:p>
    <w:p>
      <w:pPr>
        <w:pStyle w:val="BodyText"/>
        <w:ind w:left="494"/>
        <w:spacing w:before="7" w:line="233" w:lineRule="exact"/>
        <w:rPr>
          <w:sz w:val="11"/>
          <w:szCs w:val="11"/>
        </w:rPr>
      </w:pPr>
      <w:r>
        <w:rPr>
          <w:sz w:val="20"/>
          <w:szCs w:val="20"/>
          <w:color w:val="231F20"/>
          <w:spacing w:val="-4"/>
          <w:position w:val="2"/>
        </w:rPr>
        <w:t>3361</w:t>
      </w:r>
      <w:r>
        <w:rPr>
          <w:sz w:val="20"/>
          <w:szCs w:val="20"/>
          <w:color w:val="231F20"/>
          <w:spacing w:val="4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4"/>
          <w:position w:val="2"/>
        </w:rPr>
        <w:t>patients.</w:t>
      </w:r>
      <w:r>
        <w:rPr>
          <w:sz w:val="11"/>
          <w:szCs w:val="11"/>
          <w:color w:val="231F20"/>
          <w:spacing w:val="-4"/>
          <w:position w:val="8"/>
        </w:rPr>
        <w:t>354   </w:t>
      </w:r>
      <w:r>
        <w:rPr>
          <w:sz w:val="20"/>
          <w:szCs w:val="20"/>
          <w:color w:val="231F20"/>
          <w:spacing w:val="-10"/>
          <w:position w:val="2"/>
        </w:rPr>
        <w:t>Samseethong</w:t>
      </w:r>
      <w:r>
        <w:rPr>
          <w:sz w:val="20"/>
          <w:szCs w:val="20"/>
          <w:color w:val="231F20"/>
          <w:spacing w:val="35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and</w:t>
      </w:r>
      <w:r>
        <w:rPr>
          <w:sz w:val="20"/>
          <w:szCs w:val="20"/>
          <w:color w:val="231F20"/>
          <w:spacing w:val="35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colleagues</w:t>
      </w:r>
      <w:r>
        <w:rPr>
          <w:sz w:val="11"/>
          <w:szCs w:val="11"/>
          <w:color w:val="231F20"/>
          <w:spacing w:val="10"/>
          <w:position w:val="8"/>
        </w:rPr>
        <w:t>318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found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continuous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admin</w:t>
      </w:r>
      <w:r>
        <w:rPr>
          <w:sz w:val="20"/>
          <w:szCs w:val="20"/>
          <w:color w:val="231F20"/>
          <w:spacing w:val="-9"/>
        </w:rPr>
        <w:t>istration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valu-</w:t>
      </w:r>
    </w:p>
    <w:p>
      <w:pPr>
        <w:pStyle w:val="BodyText"/>
        <w:ind w:left="494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2"/>
        </w:rPr>
        <w:t>able, but the ideal tim</w:t>
      </w:r>
      <w:r>
        <w:rPr>
          <w:sz w:val="20"/>
          <w:szCs w:val="20"/>
          <w:color w:val="231F20"/>
          <w:spacing w:val="-8"/>
          <w:position w:val="2"/>
        </w:rPr>
        <w:t>ing for when to begin nimodip-</w:t>
      </w:r>
    </w:p>
    <w:p>
      <w:pPr>
        <w:pStyle w:val="BodyText"/>
        <w:ind w:left="500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ine</w:t>
      </w:r>
      <w:r>
        <w:rPr>
          <w:sz w:val="20"/>
          <w:szCs w:val="20"/>
          <w:color w:val="231F20"/>
          <w:spacing w:val="24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before</w:t>
      </w:r>
      <w:r>
        <w:rPr>
          <w:sz w:val="20"/>
          <w:szCs w:val="20"/>
          <w:color w:val="231F20"/>
          <w:spacing w:val="12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the</w:t>
      </w:r>
      <w:r>
        <w:rPr>
          <w:sz w:val="20"/>
          <w:szCs w:val="20"/>
          <w:color w:val="231F20"/>
          <w:spacing w:val="11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vasospasm</w:t>
      </w:r>
      <w:r>
        <w:rPr>
          <w:sz w:val="20"/>
          <w:szCs w:val="20"/>
          <w:color w:val="231F20"/>
          <w:spacing w:val="13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window</w:t>
      </w:r>
      <w:r>
        <w:rPr>
          <w:sz w:val="20"/>
          <w:szCs w:val="20"/>
          <w:color w:val="231F20"/>
          <w:spacing w:val="18"/>
          <w:w w:val="101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is</w:t>
      </w:r>
      <w:r>
        <w:rPr>
          <w:sz w:val="20"/>
          <w:szCs w:val="20"/>
          <w:color w:val="231F20"/>
          <w:spacing w:val="15"/>
          <w:position w:val="2"/>
        </w:rPr>
        <w:t xml:space="preserve">  </w:t>
      </w:r>
      <w:r>
        <w:rPr>
          <w:sz w:val="20"/>
          <w:szCs w:val="20"/>
          <w:color w:val="231F20"/>
          <w:spacing w:val="-10"/>
          <w:position w:val="2"/>
        </w:rPr>
        <w:t>debated.</w:t>
      </w:r>
    </w:p>
    <w:p>
      <w:pPr>
        <w:spacing w:line="233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9" w:space="100"/>
            <w:col w:w="566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044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18" name="TextBox 218"/>
                <wp:cNvGraphicFramePr/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8" style="position:absolute;margin-left:-43.2125pt;margin-top:93.4625pt;mso-position-vertical-relative:page;mso-position-horizontal-relative:page;width:120pt;height:33.6pt;z-index:251880448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40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30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2" w:right="259" w:firstLine="14"/>
        <w:spacing w:before="108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249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635355</wp:posOffset>
                </wp:positionV>
                <wp:extent cx="810894" cy="184150"/>
                <wp:effectExtent l="0" t="0" r="0" b="0"/>
                <wp:wrapNone/>
                <wp:docPr id="220" name="TextBox 220"/>
                <wp:cNvGraphicFramePr/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 rot="16200000">
                          <a:off x="-97171" y="63535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2" style="position:absolute;margin-left:-7.65128pt;margin-top:50.028pt;mso-position-vertical-relative:text;mso-position-horizontal-relative:text;width:63.85pt;height:14.5pt;z-index:2518824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9"/>
        </w:rPr>
        <w:t>Hernandez-Duran and colleagues</w:t>
      </w:r>
      <w:r>
        <w:rPr>
          <w:sz w:val="11"/>
          <w:szCs w:val="11"/>
          <w:color w:val="231F20"/>
          <w:spacing w:val="-2"/>
          <w:position w:val="6"/>
        </w:rPr>
        <w:t>317</w:t>
      </w:r>
      <w:r>
        <w:rPr>
          <w:sz w:val="11"/>
          <w:szCs w:val="11"/>
          <w:color w:val="231F20"/>
          <w:spacing w:val="30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found that </w:t>
      </w:r>
      <w:r>
        <w:rPr>
          <w:sz w:val="20"/>
          <w:szCs w:val="20"/>
          <w:color w:val="231F20"/>
          <w:spacing w:val="-8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ruption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nimodipine was assoc</w:t>
      </w:r>
      <w:r>
        <w:rPr>
          <w:sz w:val="20"/>
          <w:szCs w:val="20"/>
          <w:color w:val="231F20"/>
          <w:spacing w:val="-8"/>
        </w:rPr>
        <w:t>iated with a greater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incidence 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DCI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ρ</w:t>
      </w:r>
      <w:r>
        <w:rPr>
          <w:sz w:val="20"/>
          <w:szCs w:val="20"/>
          <w:color w:val="231F20"/>
          <w:spacing w:val="-5"/>
        </w:rPr>
        <w:t>=</w:t>
      </w:r>
      <w:r>
        <w:rPr>
          <w:sz w:val="20"/>
          <w:szCs w:val="20"/>
          <w:color w:val="231F20"/>
          <w:spacing w:val="-6"/>
        </w:rPr>
        <w:t>0.431,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P</w:t>
      </w:r>
      <w:r>
        <w:rPr>
          <w:sz w:val="17"/>
          <w:szCs w:val="17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6"/>
        </w:rPr>
        <w:t>0.001); furthermore,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inverse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correlation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DCI was shown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full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-9"/>
        </w:rPr>
        <w:t>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maintained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ρ</w:t>
      </w:r>
      <w:r>
        <w:rPr>
          <w:sz w:val="20"/>
          <w:szCs w:val="20"/>
          <w:color w:val="231F20"/>
          <w:spacing w:val="-7"/>
        </w:rPr>
        <w:t>=−0.273,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P</w:t>
      </w:r>
      <w:r>
        <w:rPr>
          <w:sz w:val="17"/>
          <w:szCs w:val="17"/>
          <w:color w:val="231F20"/>
          <w:spacing w:val="-7"/>
        </w:rPr>
        <w:t>&lt;</w:t>
      </w:r>
      <w:r>
        <w:rPr>
          <w:sz w:val="20"/>
          <w:szCs w:val="20"/>
          <w:color w:val="231F20"/>
          <w:spacing w:val="-7"/>
        </w:rPr>
        <w:t>0.001).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Therefore,  consistent  adminis</w:t>
      </w:r>
      <w:r>
        <w:rPr>
          <w:sz w:val="20"/>
          <w:szCs w:val="20"/>
          <w:color w:val="231F20"/>
          <w:spacing w:val="-8"/>
        </w:rPr>
        <w:t>tration  is  suggested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setting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nimodipine-induced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  be  managed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standard </w:t>
      </w:r>
      <w:r>
        <w:rPr>
          <w:sz w:val="20"/>
          <w:szCs w:val="20"/>
          <w:color w:val="231F20"/>
          <w:spacing w:val="-10"/>
        </w:rPr>
        <w:t xml:space="preserve"> medical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interventions.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nimodipine causes signifi-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cant BP variability, temporary stoppage may be nec-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essary.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nimodipine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remains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therapeutic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mainstay,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important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acknowledge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age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guiding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limitations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repeat-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RCTs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oral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form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medication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</w:t>
      </w:r>
      <w:r>
        <w:rPr>
          <w:sz w:val="20"/>
          <w:szCs w:val="20"/>
          <w:color w:val="231F20"/>
          <w:spacing w:val="-11"/>
        </w:rPr>
        <w:t>ow.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Although  studies  of  intravenous  and  intra</w:t>
      </w:r>
      <w:r>
        <w:rPr>
          <w:sz w:val="20"/>
          <w:szCs w:val="20"/>
          <w:color w:val="231F20"/>
          <w:spacing w:val="-8"/>
        </w:rPr>
        <w:t>-arterial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nimodipine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been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reported,</w:t>
      </w:r>
      <w:r>
        <w:rPr>
          <w:sz w:val="11"/>
          <w:szCs w:val="11"/>
          <w:color w:val="231F20"/>
          <w:spacing w:val="-1"/>
          <w:position w:val="6"/>
        </w:rPr>
        <w:t>355  </w:t>
      </w:r>
      <w:r>
        <w:rPr>
          <w:sz w:val="20"/>
          <w:szCs w:val="20"/>
          <w:color w:val="231F20"/>
          <w:spacing w:val="-1"/>
        </w:rPr>
        <w:t>there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limited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data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make any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recommendation f</w:t>
      </w:r>
      <w:r>
        <w:rPr>
          <w:sz w:val="20"/>
          <w:szCs w:val="20"/>
          <w:color w:val="231F20"/>
          <w:spacing w:val="-9"/>
        </w:rPr>
        <w:t>or these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routes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nimodipine administration.</w:t>
      </w:r>
    </w:p>
    <w:p>
      <w:pPr>
        <w:pStyle w:val="BodyText"/>
        <w:ind w:left="1482" w:right="259" w:hanging="281"/>
        <w:spacing w:before="9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147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2729593</wp:posOffset>
                </wp:positionV>
                <wp:extent cx="2510154" cy="118110"/>
                <wp:effectExtent l="0" t="0" r="0" b="0"/>
                <wp:wrapNone/>
                <wp:docPr id="222" name="TextBox 222"/>
                <wp:cNvGraphicFramePr/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 rot="5400000">
                          <a:off x="-976528" y="272959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4" style="position:absolute;margin-left:-76.892pt;margin-top:214.929pt;mso-position-vertical-relative:text;mso-position-horizontal-relative:text;width:197.65pt;height:9.3pt;z-index:2518814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2.   Maintenance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euvolemia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effective  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prevent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SAH.</w:t>
      </w:r>
      <w:r>
        <w:rPr>
          <w:sz w:val="11"/>
          <w:szCs w:val="11"/>
          <w:color w:val="231F20"/>
          <w:spacing w:val="-4"/>
          <w:position w:val="6"/>
        </w:rPr>
        <w:t>356</w:t>
      </w:r>
      <w:r>
        <w:rPr>
          <w:sz w:val="11"/>
          <w:szCs w:val="11"/>
          <w:color w:val="231F20"/>
          <w:spacing w:val="7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Gelder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colleagues</w:t>
      </w:r>
      <w:r>
        <w:rPr>
          <w:sz w:val="11"/>
          <w:szCs w:val="11"/>
          <w:color w:val="231F20"/>
          <w:spacing w:val="-2"/>
          <w:position w:val="6"/>
        </w:rPr>
        <w:t>321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found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58%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documented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volume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-7"/>
        </w:rPr>
        <w:t>eple-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  developed  DCI.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Hyp</w:t>
      </w:r>
      <w:r>
        <w:rPr>
          <w:sz w:val="20"/>
          <w:szCs w:val="20"/>
          <w:color w:val="231F20"/>
          <w:spacing w:val="-8"/>
        </w:rPr>
        <w:t>ervolemia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is  associated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compli-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cations  (see  Section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8).</w:t>
      </w:r>
      <w:r>
        <w:rPr>
          <w:sz w:val="11"/>
          <w:szCs w:val="11"/>
          <w:color w:val="231F20"/>
          <w:spacing w:val="-3"/>
          <w:position w:val="5"/>
        </w:rPr>
        <w:t>245,357–359</w:t>
      </w:r>
      <w:r>
        <w:rPr>
          <w:sz w:val="11"/>
          <w:szCs w:val="11"/>
          <w:color w:val="231F20"/>
          <w:position w:val="5"/>
        </w:rPr>
        <w:t xml:space="preserve">    </w:t>
      </w:r>
      <w:r>
        <w:rPr>
          <w:sz w:val="20"/>
          <w:szCs w:val="20"/>
          <w:color w:val="231F20"/>
          <w:spacing w:val="-10"/>
        </w:rPr>
        <w:t>Euvolemia,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hypervolemia,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targeted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intensive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care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vasospasm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period.</w:t>
      </w:r>
      <w:r>
        <w:rPr>
          <w:sz w:val="11"/>
          <w:szCs w:val="11"/>
          <w:color w:val="231F20"/>
          <w:spacing w:val="-2"/>
          <w:position w:val="6"/>
        </w:rPr>
        <w:t>360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Definitions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euvolemia vary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literature,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clear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sta</w:t>
      </w:r>
      <w:r>
        <w:rPr>
          <w:sz w:val="20"/>
          <w:szCs w:val="20"/>
          <w:color w:val="231F20"/>
          <w:spacing w:val="-9"/>
        </w:rPr>
        <w:t>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dard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exists.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cent</w:t>
      </w:r>
      <w:r>
        <w:rPr>
          <w:sz w:val="20"/>
          <w:szCs w:val="20"/>
          <w:color w:val="231F20"/>
          <w:spacing w:val="-9"/>
        </w:rPr>
        <w:t>ral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venous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pressure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alone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8"/>
        </w:rPr>
        <w:t>reliable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assessing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volume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status.</w:t>
      </w:r>
      <w:r>
        <w:rPr>
          <w:sz w:val="11"/>
          <w:szCs w:val="11"/>
          <w:color w:val="231F20"/>
          <w:spacing w:val="9"/>
          <w:position w:val="6"/>
        </w:rPr>
        <w:t>361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Invasive  measures  of  cardiac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output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used,  including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advanced  hemodynamic  monitor-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transpulmonary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thermodilution.</w:t>
      </w:r>
      <w:r>
        <w:rPr>
          <w:sz w:val="11"/>
          <w:szCs w:val="11"/>
          <w:color w:val="231F20"/>
          <w:spacing w:val="-2"/>
          <w:position w:val="6"/>
        </w:rPr>
        <w:t>183,245 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added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importance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techniques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  uncertain.  Euvolemia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included  a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part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goal-directed  approach  to  therapy,  as  discussed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previously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(see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Section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8).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Crystallo</w:t>
      </w:r>
      <w:r>
        <w:rPr>
          <w:sz w:val="20"/>
          <w:szCs w:val="20"/>
          <w:color w:val="231F20"/>
          <w:spacing w:val="-8"/>
        </w:rPr>
        <w:t>id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infusions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maintain euvolemia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been supp</w:t>
      </w:r>
      <w:r>
        <w:rPr>
          <w:sz w:val="20"/>
          <w:szCs w:val="20"/>
          <w:color w:val="231F20"/>
          <w:spacing w:val="-8"/>
        </w:rPr>
        <w:t>orted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lit-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erature.</w:t>
      </w:r>
      <w:r>
        <w:rPr>
          <w:sz w:val="11"/>
          <w:szCs w:val="11"/>
          <w:color w:val="231F20"/>
          <w:spacing w:val="-3"/>
          <w:position w:val="6"/>
        </w:rPr>
        <w:t>362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euvolemia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part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goal-directed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therapy,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observed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13%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goal-directed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therapy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group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32%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in the control group (odds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ratio,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0.324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0.11–0.86];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i/>
          <w:iCs/>
          <w:color w:val="231F20"/>
          <w:spacing w:val="-6"/>
        </w:rPr>
        <w:t>P</w:t>
      </w:r>
      <w:r>
        <w:rPr>
          <w:sz w:val="20"/>
          <w:szCs w:val="20"/>
          <w:color w:val="231F20"/>
          <w:spacing w:val="-6"/>
        </w:rPr>
        <w:t>=0.021)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in   1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study.</w:t>
      </w:r>
      <w:r>
        <w:rPr>
          <w:sz w:val="11"/>
          <w:szCs w:val="11"/>
          <w:color w:val="231F20"/>
          <w:spacing w:val="11"/>
          <w:position w:val="6"/>
        </w:rPr>
        <w:t>245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Duangthongphon and colleagu</w:t>
      </w:r>
      <w:r>
        <w:rPr>
          <w:sz w:val="20"/>
          <w:szCs w:val="20"/>
          <w:color w:val="231F20"/>
          <w:spacing w:val="-7"/>
        </w:rPr>
        <w:t>es</w:t>
      </w:r>
      <w:r>
        <w:rPr>
          <w:sz w:val="11"/>
          <w:szCs w:val="11"/>
          <w:color w:val="231F20"/>
          <w:spacing w:val="-3"/>
          <w:position w:val="6"/>
        </w:rPr>
        <w:t>320  </w:t>
      </w:r>
      <w:r>
        <w:rPr>
          <w:sz w:val="20"/>
          <w:szCs w:val="20"/>
          <w:color w:val="231F20"/>
          <w:spacing w:val="-3"/>
        </w:rPr>
        <w:t>found that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tiation of the euvolemic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protocol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reduce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DCI 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44.2%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7.7%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(odds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ratio,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0.10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[95%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0.04–</w:t>
      </w:r>
    </w:p>
    <w:p>
      <w:pPr>
        <w:pStyle w:val="BodyText"/>
        <w:ind w:left="1494" w:right="259" w:hanging="6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0.23];  </w:t>
      </w:r>
      <w:r>
        <w:rPr>
          <w:sz w:val="20"/>
          <w:szCs w:val="20"/>
          <w:i/>
          <w:iCs/>
          <w:color w:val="231F20"/>
          <w:spacing w:val="-6"/>
        </w:rPr>
        <w:t>P</w:t>
      </w:r>
      <w:r>
        <w:rPr>
          <w:sz w:val="17"/>
          <w:szCs w:val="17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6"/>
        </w:rPr>
        <w:t>0.001).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  <w:spacing w:val="-7"/>
        </w:rPr>
        <w:t>more,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with a good WFNS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grade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dec</w:t>
      </w:r>
      <w:r>
        <w:rPr>
          <w:sz w:val="20"/>
          <w:szCs w:val="20"/>
          <w:color w:val="231F20"/>
          <w:spacing w:val="-7"/>
        </w:rPr>
        <w:t>reased 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16.3% to 8.8% (hazard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ratio,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0.80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0.28–</w:t>
      </w:r>
    </w:p>
    <w:p>
      <w:pPr>
        <w:pStyle w:val="BodyText"/>
        <w:ind w:left="1488" w:right="259" w:firstLine="2"/>
        <w:spacing w:before="6" w:line="247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2.28]).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Maintenance  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euv</w:t>
      </w:r>
      <w:r>
        <w:rPr>
          <w:sz w:val="20"/>
          <w:szCs w:val="20"/>
          <w:color w:val="231F20"/>
          <w:spacing w:val="-8"/>
        </w:rPr>
        <w:t>olemia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reduces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cardiac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pulmonary complications.</w:t>
      </w:r>
      <w:r>
        <w:rPr>
          <w:sz w:val="11"/>
          <w:szCs w:val="11"/>
          <w:color w:val="231F20"/>
          <w:spacing w:val="12"/>
          <w:position w:val="6"/>
        </w:rPr>
        <w:t>363</w:t>
      </w:r>
    </w:p>
    <w:p>
      <w:pPr>
        <w:pStyle w:val="BodyText"/>
        <w:ind w:left="1482" w:right="259" w:hanging="284"/>
        <w:spacing w:before="7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3.   BP  variability  is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less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favorable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SAH.</w:t>
      </w:r>
      <w:r>
        <w:rPr>
          <w:sz w:val="11"/>
          <w:szCs w:val="11"/>
          <w:color w:val="231F20"/>
          <w:spacing w:val="9"/>
          <w:position w:val="6"/>
        </w:rPr>
        <w:t>364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Clinically,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hypo-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tension  can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precede  the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develop</w:t>
      </w:r>
      <w:r>
        <w:rPr>
          <w:sz w:val="20"/>
          <w:szCs w:val="20"/>
          <w:color w:val="231F20"/>
          <w:spacing w:val="-6"/>
        </w:rPr>
        <w:t>ment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focal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neurological  deficits  in  patients  who  are  neur</w:t>
      </w:r>
      <w:r>
        <w:rPr>
          <w:sz w:val="20"/>
          <w:szCs w:val="20"/>
          <w:color w:val="231F20"/>
          <w:spacing w:val="-6"/>
        </w:rPr>
        <w:t>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logically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compensated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otherwise.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available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0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1" w:right="334" w:firstLine="13"/>
        <w:spacing w:before="116" w:line="246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879424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3500218</wp:posOffset>
            </wp:positionV>
            <wp:extent cx="4572398" cy="1609222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literature,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development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focal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defici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decrease in GCS is typically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used to determi</w:t>
      </w:r>
      <w:r>
        <w:rPr>
          <w:sz w:val="20"/>
          <w:szCs w:val="20"/>
          <w:color w:val="231F20"/>
          <w:spacing w:val="-7"/>
        </w:rPr>
        <w:t>ne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presence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DCI, whereas criteria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high-grade  aSAH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limited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examina-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tions are less certain.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randomized trial of 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pressor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administration,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there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</w:t>
      </w:r>
      <w:r>
        <w:rPr>
          <w:sz w:val="20"/>
          <w:szCs w:val="20"/>
          <w:color w:val="231F20"/>
          <w:spacing w:val="-7"/>
        </w:rPr>
        <w:t>end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toward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maintained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CBF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DCI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group.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Serious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adverse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(death,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my</w:t>
      </w:r>
      <w:r>
        <w:rPr>
          <w:sz w:val="20"/>
          <w:szCs w:val="20"/>
          <w:color w:val="231F20"/>
          <w:spacing w:val="-9"/>
        </w:rPr>
        <w:t>ocardial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infarction,  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cardia</w:t>
      </w:r>
      <w:r>
        <w:rPr>
          <w:sz w:val="20"/>
          <w:szCs w:val="20"/>
          <w:color w:val="231F20"/>
          <w:spacing w:val="-6"/>
        </w:rPr>
        <w:t>c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arrhythmia)  were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nonsignificant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th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group.</w:t>
      </w:r>
      <w:r>
        <w:rPr>
          <w:sz w:val="11"/>
          <w:szCs w:val="11"/>
          <w:color w:val="231F20"/>
          <w:spacing w:val="-2"/>
          <w:position w:val="6"/>
        </w:rPr>
        <w:t>323  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retrospective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study,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significan</w:t>
      </w:r>
      <w:r>
        <w:rPr>
          <w:sz w:val="20"/>
          <w:szCs w:val="20"/>
          <w:color w:val="231F20"/>
          <w:spacing w:val="-7"/>
        </w:rPr>
        <w:t>tly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 norepinephrine  group  exhibited  neurol</w:t>
      </w:r>
      <w:r>
        <w:rPr>
          <w:sz w:val="20"/>
          <w:szCs w:val="20"/>
          <w:color w:val="231F20"/>
          <w:spacing w:val="-6"/>
        </w:rPr>
        <w:t>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improvement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those  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the  </w:t>
      </w:r>
      <w:r>
        <w:rPr>
          <w:sz w:val="20"/>
          <w:szCs w:val="20"/>
          <w:color w:val="231F20"/>
          <w:spacing w:val="-7"/>
        </w:rPr>
        <w:t>phen-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ylephrine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group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(94%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versus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71</w:t>
      </w:r>
      <w:r>
        <w:rPr>
          <w:sz w:val="20"/>
          <w:szCs w:val="20"/>
          <w:color w:val="231F20"/>
          <w:spacing w:val="-6"/>
        </w:rPr>
        <w:t>%;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P</w:t>
      </w:r>
      <w:r>
        <w:rPr>
          <w:sz w:val="20"/>
          <w:szCs w:val="20"/>
          <w:color w:val="231F20"/>
          <w:spacing w:val="-6"/>
        </w:rPr>
        <w:t>=0.01)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discharged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home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rehabilita-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  facility  (94%  versus  73%;  </w:t>
      </w:r>
      <w:r>
        <w:rPr>
          <w:sz w:val="20"/>
          <w:szCs w:val="20"/>
          <w:i/>
          <w:iCs/>
          <w:color w:val="231F20"/>
          <w:spacing w:val="-4"/>
        </w:rPr>
        <w:t>P</w:t>
      </w:r>
      <w:r>
        <w:rPr>
          <w:sz w:val="20"/>
          <w:szCs w:val="20"/>
          <w:color w:val="231F20"/>
          <w:spacing w:val="-4"/>
        </w:rPr>
        <w:t>=0.02).  The  2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groups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experienced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similar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rates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co</w:t>
      </w:r>
      <w:r>
        <w:rPr>
          <w:sz w:val="20"/>
          <w:szCs w:val="20"/>
          <w:color w:val="231F20"/>
          <w:spacing w:val="-7"/>
        </w:rPr>
        <w:t>mplica-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tions.</w:t>
      </w:r>
      <w:r>
        <w:rPr>
          <w:sz w:val="11"/>
          <w:szCs w:val="11"/>
          <w:color w:val="231F20"/>
          <w:spacing w:val="-3"/>
          <w:position w:val="6"/>
        </w:rPr>
        <w:t>325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The  only  RCT  of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induced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in  aSAH,  HIMALAIA  (Hypertension  Induction</w:t>
      </w:r>
      <w:r>
        <w:rPr>
          <w:sz w:val="20"/>
          <w:szCs w:val="20"/>
          <w:color w:val="231F20"/>
          <w:spacing w:val="-6"/>
        </w:rPr>
        <w:t xml:space="preserve">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of  Aneur</w:t>
      </w:r>
      <w:r>
        <w:rPr>
          <w:sz w:val="20"/>
          <w:szCs w:val="20"/>
          <w:color w:val="231F20"/>
          <w:spacing w:val="-7"/>
        </w:rPr>
        <w:t>ysmal   Subarachnoid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Haemorrhage  With   Secondary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Ischaemia),  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discontinued  prematurely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because  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lack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benefit for cerebral perfusion and poor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enrollmen</w:t>
      </w:r>
      <w:r>
        <w:rPr>
          <w:sz w:val="20"/>
          <w:szCs w:val="20"/>
          <w:color w:val="231F20"/>
          <w:spacing w:val="-6"/>
        </w:rPr>
        <w:t>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limiting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ability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interpret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results.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There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difference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functional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outcome,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but the study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underpowered.</w:t>
      </w:r>
      <w:r>
        <w:rPr>
          <w:sz w:val="11"/>
          <w:szCs w:val="11"/>
          <w:color w:val="231F20"/>
          <w:spacing w:val="11"/>
          <w:position w:val="6"/>
        </w:rPr>
        <w:t>322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Observational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includ-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large,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multiyear,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multicenter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retrospective data,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indicate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improvement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induced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≈</w:t>
      </w:r>
      <w:r>
        <w:rPr>
          <w:sz w:val="20"/>
          <w:szCs w:val="20"/>
          <w:color w:val="231F20"/>
          <w:spacing w:val="-6"/>
        </w:rPr>
        <w:t>80% of symptomatic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patient</w:t>
      </w:r>
      <w:r>
        <w:rPr>
          <w:sz w:val="20"/>
          <w:szCs w:val="20"/>
          <w:color w:val="231F20"/>
          <w:spacing w:val="-7"/>
        </w:rPr>
        <w:t>s.</w:t>
      </w:r>
      <w:r>
        <w:rPr>
          <w:sz w:val="11"/>
          <w:szCs w:val="11"/>
          <w:color w:val="231F20"/>
          <w:spacing w:val="-3"/>
          <w:position w:val="6"/>
        </w:rPr>
        <w:t>322,324</w:t>
      </w:r>
      <w:r>
        <w:rPr>
          <w:sz w:val="11"/>
          <w:szCs w:val="11"/>
          <w:color w:val="231F20"/>
          <w:spacing w:val="24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Taken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together,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suggest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induced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hyp</w:t>
      </w:r>
      <w:r>
        <w:rPr>
          <w:sz w:val="20"/>
          <w:szCs w:val="20"/>
          <w:color w:val="231F20"/>
          <w:spacing w:val="-7"/>
        </w:rPr>
        <w:t>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tension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reasonable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 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DCI.</w:t>
      </w:r>
    </w:p>
    <w:p>
      <w:pPr>
        <w:pStyle w:val="BodyText"/>
        <w:ind w:left="492" w:right="335" w:hanging="281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4.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7"/>
        </w:rPr>
        <w:t>A  range  of  endovascular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options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exist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treat-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ing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1"/>
        </w:rPr>
        <w:t>vasospasm.</w:t>
      </w:r>
      <w:r>
        <w:rPr>
          <w:sz w:val="11"/>
          <w:szCs w:val="11"/>
          <w:color w:val="231F20"/>
          <w:spacing w:val="-3"/>
          <w:position w:val="6"/>
        </w:rPr>
        <w:t>365,366    </w:t>
      </w:r>
      <w:r>
        <w:rPr>
          <w:sz w:val="20"/>
          <w:szCs w:val="20"/>
          <w:color w:val="231F20"/>
          <w:spacing w:val="-3"/>
        </w:rPr>
        <w:t>Vasorelaxation/spas</w:t>
      </w:r>
      <w:r>
        <w:rPr>
          <w:sz w:val="20"/>
          <w:szCs w:val="20"/>
          <w:color w:val="231F20"/>
          <w:spacing w:val="-4"/>
        </w:rPr>
        <w:t>molysis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intra-arterial  vasodilators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allows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access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both  proximal  and  distal  cerebral  vasculature.  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range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agents,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doses,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treatment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durations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exists.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Each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</w:t>
      </w:r>
      <w:r>
        <w:rPr>
          <w:sz w:val="20"/>
          <w:szCs w:val="20"/>
          <w:color w:val="231F20"/>
          <w:spacing w:val="-8"/>
        </w:rPr>
        <w:t>nts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further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side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effects,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systemic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hypoten-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sion,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and  no  high-quality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-9"/>
        </w:rPr>
        <w:t xml:space="preserve">  have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them  in  a  randomized  fashion.</w:t>
      </w:r>
      <w:r>
        <w:rPr>
          <w:sz w:val="11"/>
          <w:szCs w:val="11"/>
          <w:color w:val="231F20"/>
          <w:spacing w:val="-3"/>
          <w:position w:val="6"/>
        </w:rPr>
        <w:t>367   </w:t>
      </w:r>
      <w:r>
        <w:rPr>
          <w:sz w:val="20"/>
          <w:szCs w:val="20"/>
          <w:color w:val="231F20"/>
          <w:spacing w:val="-3"/>
        </w:rPr>
        <w:t>The  benefit  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these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medications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6"/>
        </w:rPr>
        <w:t>DCI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preventio</w:t>
      </w:r>
      <w:r>
        <w:rPr>
          <w:sz w:val="20"/>
          <w:szCs w:val="20"/>
          <w:color w:val="231F20"/>
          <w:spacing w:val="-7"/>
        </w:rPr>
        <w:t>n/reversal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improved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eir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parative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advantages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require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fut</w:t>
      </w:r>
      <w:r>
        <w:rPr>
          <w:sz w:val="20"/>
          <w:szCs w:val="20"/>
          <w:color w:val="231F20"/>
          <w:spacing w:val="-9"/>
        </w:rPr>
        <w:t>ure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study.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Papaverine,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hist</w:t>
      </w:r>
      <w:r>
        <w:rPr>
          <w:sz w:val="20"/>
          <w:szCs w:val="20"/>
          <w:color w:val="231F20"/>
          <w:spacing w:val="-8"/>
        </w:rPr>
        <w:t>orically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effective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dilator,  is  generally  avoided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because  of  the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ri</w:t>
      </w:r>
      <w:r>
        <w:rPr>
          <w:sz w:val="20"/>
          <w:szCs w:val="20"/>
          <w:color w:val="231F20"/>
          <w:spacing w:val="-8"/>
        </w:rPr>
        <w:t>sk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8"/>
        </w:rPr>
        <w:t>neurotoxicity.</w:t>
      </w:r>
      <w:r>
        <w:rPr>
          <w:sz w:val="11"/>
          <w:szCs w:val="11"/>
          <w:color w:val="231F20"/>
          <w:spacing w:val="-3"/>
          <w:position w:val="6"/>
        </w:rPr>
        <w:t>368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Intra-arterial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nimodipine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available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geogr</w:t>
      </w:r>
      <w:r>
        <w:rPr>
          <w:sz w:val="20"/>
          <w:szCs w:val="20"/>
          <w:color w:val="231F20"/>
          <w:spacing w:val="-9"/>
        </w:rPr>
        <w:t>aphic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regions.</w:t>
      </w:r>
      <w:r>
        <w:rPr>
          <w:sz w:val="11"/>
          <w:szCs w:val="11"/>
          <w:color w:val="231F20"/>
          <w:spacing w:val="6"/>
          <w:position w:val="6"/>
        </w:rPr>
        <w:t>335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Procedurally,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hypotension</w:t>
      </w:r>
      <w:r>
        <w:rPr>
          <w:sz w:val="11"/>
          <w:szCs w:val="11"/>
          <w:color w:val="231F20"/>
          <w:position w:val="6"/>
        </w:rPr>
        <w:t>369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sz w:val="20"/>
          <w:szCs w:val="20"/>
          <w:color w:val="231F20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elevation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ICP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vasodilation</w:t>
      </w:r>
      <w:r>
        <w:rPr>
          <w:sz w:val="11"/>
          <w:szCs w:val="11"/>
          <w:color w:val="231F20"/>
          <w:spacing w:val="-2"/>
          <w:position w:val="6"/>
        </w:rPr>
        <w:t>370</w:t>
      </w:r>
      <w:r>
        <w:rPr>
          <w:sz w:val="11"/>
          <w:szCs w:val="11"/>
          <w:color w:val="231F20"/>
          <w:spacing w:val="13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concerns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medica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administration.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Infusion through a cervical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ca</w:t>
      </w:r>
      <w:r>
        <w:rPr>
          <w:sz w:val="20"/>
          <w:szCs w:val="20"/>
          <w:color w:val="231F20"/>
          <w:spacing w:val="-7"/>
        </w:rPr>
        <w:t>theter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seems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reasonable,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</w:t>
      </w:r>
      <w:r>
        <w:rPr>
          <w:sz w:val="20"/>
          <w:szCs w:val="20"/>
          <w:color w:val="231F20"/>
          <w:spacing w:val="-8"/>
        </w:rPr>
        <w:t>racranial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microcatheter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placement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infusion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reserved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</w:t>
      </w:r>
      <w:r>
        <w:rPr>
          <w:sz w:val="20"/>
          <w:szCs w:val="20"/>
          <w:color w:val="231F20"/>
          <w:spacing w:val="-9"/>
        </w:rPr>
        <w:t>vere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cases.</w:t>
      </w:r>
      <w:r>
        <w:rPr>
          <w:sz w:val="11"/>
          <w:szCs w:val="11"/>
          <w:color w:val="231F20"/>
          <w:spacing w:val="-4"/>
          <w:position w:val="6"/>
        </w:rPr>
        <w:t>371</w:t>
      </w:r>
      <w:r>
        <w:rPr>
          <w:sz w:val="11"/>
          <w:szCs w:val="11"/>
          <w:color w:val="231F20"/>
          <w:spacing w:val="19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Intermittent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therapy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favored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over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tinuous  infusion  of  vasodil</w:t>
      </w:r>
      <w:r>
        <w:rPr>
          <w:sz w:val="20"/>
          <w:szCs w:val="20"/>
          <w:color w:val="231F20"/>
          <w:spacing w:val="-6"/>
        </w:rPr>
        <w:t>ator,  for  both  efficacy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  complication   prof</w:t>
      </w:r>
      <w:r>
        <w:rPr>
          <w:sz w:val="20"/>
          <w:szCs w:val="20"/>
          <w:color w:val="231F20"/>
          <w:spacing w:val="-7"/>
        </w:rPr>
        <w:t>iles.</w:t>
      </w:r>
      <w:r>
        <w:rPr>
          <w:sz w:val="11"/>
          <w:szCs w:val="11"/>
          <w:color w:val="231F20"/>
          <w:spacing w:val="3"/>
          <w:position w:val="6"/>
        </w:rPr>
        <w:t>372     </w:t>
      </w:r>
      <w:r>
        <w:rPr>
          <w:sz w:val="20"/>
          <w:szCs w:val="20"/>
          <w:color w:val="231F20"/>
          <w:spacing w:val="-5"/>
        </w:rPr>
        <w:t>Intra-arterial   infu-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sions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combination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angioplasty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966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226" name="TextBox 226"/>
                <wp:cNvGraphicFramePr/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8" style="position:absolute;margin-left:508.213pt;margin-top:93.4625pt;mso-position-vertical-relative:page;mso-position-horizontal-relative:page;width:120pt;height:33.6pt;z-index:25188966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41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31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116" w:right="259" w:firstLine="1"/>
        <w:spacing w:before="108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techniques to target different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levels of the 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vasculature.</w:t>
      </w:r>
      <w:r>
        <w:rPr>
          <w:sz w:val="11"/>
          <w:szCs w:val="11"/>
          <w:color w:val="231F20"/>
          <w:spacing w:val="6"/>
          <w:position w:val="6"/>
        </w:rPr>
        <w:t>373</w:t>
      </w:r>
    </w:p>
    <w:p>
      <w:pPr>
        <w:pStyle w:val="BodyText"/>
        <w:ind w:left="1115" w:right="259" w:hanging="281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5.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Angioplasty offers 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mechanical o</w:t>
      </w:r>
      <w:r>
        <w:rPr>
          <w:sz w:val="20"/>
          <w:szCs w:val="20"/>
          <w:color w:val="231F20"/>
          <w:spacing w:val="-7"/>
        </w:rPr>
        <w:t>ption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improv-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perfusion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vaso</w:t>
      </w:r>
      <w:r>
        <w:rPr>
          <w:sz w:val="20"/>
          <w:szCs w:val="20"/>
          <w:color w:val="231F20"/>
          <w:spacing w:val="-9"/>
        </w:rPr>
        <w:t>spasm.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Historically,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angioplasty wa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performed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endo-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vascular  balloons  and  was  confined  to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proximal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vasculature.  The  choice  between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compliant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noncompliant  balloons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rema</w:t>
      </w:r>
      <w:r>
        <w:rPr>
          <w:sz w:val="20"/>
          <w:szCs w:val="20"/>
          <w:color w:val="231F20"/>
          <w:spacing w:val="-7"/>
        </w:rPr>
        <w:t>ins  operator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depen-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dent.</w:t>
      </w:r>
      <w:r>
        <w:rPr>
          <w:sz w:val="11"/>
          <w:szCs w:val="11"/>
          <w:color w:val="231F20"/>
          <w:spacing w:val="-3"/>
          <w:position w:val="6"/>
        </w:rPr>
        <w:t>356   </w:t>
      </w:r>
      <w:r>
        <w:rPr>
          <w:sz w:val="20"/>
          <w:szCs w:val="20"/>
          <w:color w:val="231F20"/>
          <w:spacing w:val="-3"/>
        </w:rPr>
        <w:t>A  </w:t>
      </w:r>
      <w:r>
        <w:rPr>
          <w:sz w:val="20"/>
          <w:szCs w:val="20"/>
          <w:color w:val="231F20"/>
          <w:spacing w:val="-7"/>
        </w:rPr>
        <w:t>poor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angiographic  response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angio-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plasty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associated 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recur</w:t>
      </w:r>
      <w:r>
        <w:rPr>
          <w:sz w:val="20"/>
          <w:szCs w:val="20"/>
          <w:color w:val="231F20"/>
          <w:spacing w:val="-8"/>
        </w:rPr>
        <w:t>rent vasospasm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infarction.</w:t>
      </w:r>
      <w:r>
        <w:rPr>
          <w:sz w:val="11"/>
          <w:szCs w:val="11"/>
          <w:color w:val="231F20"/>
          <w:spacing w:val="12"/>
          <w:position w:val="6"/>
        </w:rPr>
        <w:t>337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Particular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must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taken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angioplasty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given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vessel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rupture,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althou</w:t>
      </w:r>
      <w:r>
        <w:rPr>
          <w:sz w:val="20"/>
          <w:szCs w:val="20"/>
          <w:color w:val="231F20"/>
          <w:spacing w:val="-8"/>
        </w:rPr>
        <w:t>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contemporary safety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profiles are favorable.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direct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comparisons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exist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bet</w:t>
      </w:r>
      <w:r>
        <w:rPr>
          <w:sz w:val="20"/>
          <w:szCs w:val="20"/>
          <w:color w:val="231F20"/>
          <w:spacing w:val="-8"/>
        </w:rPr>
        <w:t>ween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angioplasty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vasodilator  therapy,</w:t>
      </w:r>
      <w:r>
        <w:rPr>
          <w:sz w:val="11"/>
          <w:szCs w:val="11"/>
          <w:color w:val="231F20"/>
          <w:spacing w:val="-4"/>
          <w:position w:val="6"/>
        </w:rPr>
        <w:t>360    </w:t>
      </w:r>
      <w:r>
        <w:rPr>
          <w:sz w:val="20"/>
          <w:szCs w:val="20"/>
          <w:color w:val="231F20"/>
          <w:spacing w:val="-4"/>
        </w:rPr>
        <w:t>but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data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suggest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greater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durability  in  angiographic  response  </w:t>
      </w:r>
      <w:r>
        <w:rPr>
          <w:sz w:val="20"/>
          <w:szCs w:val="20"/>
          <w:color w:val="231F20"/>
          <w:spacing w:val="-7"/>
        </w:rPr>
        <w:t>after  balloon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angioplasty.</w:t>
      </w:r>
      <w:r>
        <w:rPr>
          <w:sz w:val="11"/>
          <w:szCs w:val="11"/>
          <w:color w:val="231F20"/>
          <w:spacing w:val="-4"/>
          <w:position w:val="6"/>
        </w:rPr>
        <w:t>336     </w:t>
      </w:r>
      <w:r>
        <w:rPr>
          <w:sz w:val="20"/>
          <w:szCs w:val="20"/>
          <w:color w:val="231F20"/>
          <w:spacing w:val="-4"/>
        </w:rPr>
        <w:t>Combination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therapy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with   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arterial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vasodilator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infusions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allows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access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entire vasculature for diffuse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spasm.</w:t>
      </w:r>
    </w:p>
    <w:p>
      <w:pPr>
        <w:pStyle w:val="BodyText"/>
        <w:ind w:left="1115" w:right="259" w:hanging="280"/>
        <w:spacing w:before="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068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2420632</wp:posOffset>
                </wp:positionV>
                <wp:extent cx="2510154" cy="118110"/>
                <wp:effectExtent l="0" t="0" r="0" b="0"/>
                <wp:wrapNone/>
                <wp:docPr id="228" name="TextBox 228"/>
                <wp:cNvGraphicFramePr/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 rot="5400000">
                          <a:off x="-1208684" y="242063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2" style="position:absolute;margin-left:-95.172pt;margin-top:190.601pt;mso-position-vertical-relative:text;mso-position-horizontal-relative:text;width:197.65pt;height:9.3pt;z-index:2518906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88640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380259</wp:posOffset>
            </wp:positionV>
            <wp:extent cx="4572398" cy="1609222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6.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recent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meta-analysis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Shen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colleagues</w:t>
      </w:r>
      <w:r>
        <w:rPr>
          <w:sz w:val="11"/>
          <w:szCs w:val="11"/>
          <w:color w:val="231F20"/>
          <w:spacing w:val="9"/>
          <w:position w:val="6"/>
        </w:rPr>
        <w:t>345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found that among the 6 rand</w:t>
      </w:r>
      <w:r>
        <w:rPr>
          <w:sz w:val="20"/>
          <w:szCs w:val="20"/>
          <w:color w:val="231F20"/>
          <w:spacing w:val="-7"/>
        </w:rPr>
        <w:t>omized aSAH trials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statin therapy, vasospasm was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 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nificant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benefit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DCI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observed.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  proposed  mechanism </w:t>
      </w:r>
      <w:r>
        <w:rPr>
          <w:sz w:val="20"/>
          <w:szCs w:val="20"/>
          <w:color w:val="231F20"/>
          <w:spacing w:val="-7"/>
        </w:rPr>
        <w:t xml:space="preserve"> is  the  long-term  dosing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statins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predisposed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bacteremia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population, thereby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mitigating any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pot</w:t>
      </w:r>
      <w:r>
        <w:rPr>
          <w:sz w:val="20"/>
          <w:szCs w:val="20"/>
          <w:color w:val="231F20"/>
          <w:spacing w:val="-7"/>
        </w:rPr>
        <w:t>ential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vasospasm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protection.</w:t>
      </w:r>
      <w:r>
        <w:rPr>
          <w:sz w:val="11"/>
          <w:szCs w:val="11"/>
          <w:color w:val="231F20"/>
          <w:spacing w:val="2"/>
          <w:position w:val="6"/>
        </w:rPr>
        <w:t>374</w:t>
      </w:r>
      <w:r>
        <w:rPr>
          <w:sz w:val="11"/>
          <w:szCs w:val="11"/>
          <w:color w:val="231F20"/>
          <w:spacing w:val="27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Thus, some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groups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investigating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shorter-duration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therapy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combi-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therapies.</w:t>
      </w:r>
      <w:r>
        <w:rPr>
          <w:sz w:val="11"/>
          <w:szCs w:val="11"/>
          <w:color w:val="231F20"/>
          <w:spacing w:val="-4"/>
          <w:position w:val="6"/>
        </w:rPr>
        <w:t>375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Current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indicates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based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prior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dosing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trat-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egies;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therefore,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statins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recommended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routine therapy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population.</w:t>
      </w:r>
      <w:r>
        <w:rPr>
          <w:sz w:val="11"/>
          <w:szCs w:val="11"/>
          <w:color w:val="231F20"/>
          <w:spacing w:val="8"/>
          <w:position w:val="6"/>
        </w:rPr>
        <w:t>376</w:t>
      </w:r>
    </w:p>
    <w:p>
      <w:pPr>
        <w:pStyle w:val="BodyText"/>
        <w:ind w:left="1116" w:right="259" w:hanging="280"/>
        <w:spacing w:before="5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7.   Preclinical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data suggested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magnesium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sulfate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could  improve  CBF  and  decre</w:t>
      </w:r>
      <w:r>
        <w:rPr>
          <w:sz w:val="20"/>
          <w:szCs w:val="20"/>
          <w:color w:val="231F20"/>
          <w:spacing w:val="-9"/>
        </w:rPr>
        <w:t>ase  vasospasm.</w:t>
      </w:r>
      <w:r>
        <w:rPr>
          <w:sz w:val="11"/>
          <w:szCs w:val="11"/>
          <w:color w:val="231F20"/>
          <w:spacing w:val="5"/>
          <w:position w:val="6"/>
        </w:rPr>
        <w:t>377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evidence found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benefit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 ter</w:t>
      </w:r>
      <w:r>
        <w:rPr>
          <w:sz w:val="20"/>
          <w:szCs w:val="20"/>
          <w:color w:val="231F20"/>
          <w:spacing w:val="-7"/>
        </w:rPr>
        <w:t>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intravenous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magnesium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sulfat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given.</w:t>
      </w:r>
      <w:r>
        <w:rPr>
          <w:sz w:val="11"/>
          <w:szCs w:val="11"/>
          <w:color w:val="231F20"/>
          <w:spacing w:val="5"/>
          <w:position w:val="6"/>
        </w:rPr>
        <w:t>347  </w:t>
      </w:r>
      <w:r>
        <w:rPr>
          <w:sz w:val="20"/>
          <w:szCs w:val="20"/>
          <w:color w:val="231F20"/>
          <w:spacing w:val="-10"/>
        </w:rPr>
        <w:t>Two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meta-analyses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ava</w:t>
      </w:r>
      <w:r>
        <w:rPr>
          <w:sz w:val="20"/>
          <w:szCs w:val="20"/>
          <w:color w:val="231F20"/>
          <w:spacing w:val="-11"/>
        </w:rPr>
        <w:t>ilable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RCTs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showed no benefit in terms of cerebral infarction or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reduced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mortality.</w:t>
      </w:r>
      <w:r>
        <w:rPr>
          <w:sz w:val="11"/>
          <w:szCs w:val="11"/>
          <w:color w:val="231F20"/>
          <w:spacing w:val="-4"/>
          <w:position w:val="6"/>
        </w:rPr>
        <w:t>378,379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Some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groups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argued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concentration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magnesium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CSF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  is  important  compared  w</w:t>
      </w:r>
      <w:r>
        <w:rPr>
          <w:sz w:val="20"/>
          <w:szCs w:val="20"/>
          <w:color w:val="231F20"/>
          <w:spacing w:val="-7"/>
        </w:rPr>
        <w:t>ith  peripheral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circulation,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but this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has yet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be validated. Current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therefore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recommends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against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rou-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tine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magnesium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sulfate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logical outcomes 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aSAH.</w:t>
      </w:r>
      <w:r>
        <w:rPr>
          <w:sz w:val="11"/>
          <w:szCs w:val="11"/>
          <w:color w:val="231F20"/>
          <w:spacing w:val="9"/>
          <w:position w:val="6"/>
        </w:rPr>
        <w:t>348</w:t>
      </w:r>
    </w:p>
    <w:p>
      <w:pPr>
        <w:pStyle w:val="BodyText"/>
        <w:ind w:left="1115" w:right="259" w:hanging="282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8.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peak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-10"/>
        </w:rPr>
        <w:t>erebral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vasospasm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postbleed days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6 to  10 after a</w:t>
      </w:r>
      <w:r>
        <w:rPr>
          <w:sz w:val="20"/>
          <w:szCs w:val="20"/>
          <w:color w:val="231F20"/>
          <w:spacing w:val="-7"/>
        </w:rPr>
        <w:t>SAH. 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prophylactic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versus  reactive  approach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mentation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studied.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9"/>
        </w:rPr>
        <w:t>Hemodynamic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mentation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existing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literature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achiev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through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various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differe</w:t>
      </w:r>
      <w:r>
        <w:rPr>
          <w:sz w:val="20"/>
          <w:szCs w:val="20"/>
          <w:color w:val="231F20"/>
          <w:spacing w:val="-7"/>
        </w:rPr>
        <w:t>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methods,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venous  colloids  or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various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vasopressor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med</w:t>
      </w:r>
      <w:r>
        <w:rPr>
          <w:sz w:val="20"/>
          <w:szCs w:val="20"/>
          <w:color w:val="231F20"/>
          <w:spacing w:val="-8"/>
        </w:rPr>
        <w:t>ica-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tions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(dobutamine,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norepinephrine,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m</w:t>
      </w:r>
      <w:r>
        <w:rPr>
          <w:sz w:val="20"/>
          <w:szCs w:val="20"/>
          <w:color w:val="231F20"/>
          <w:spacing w:val="-9"/>
        </w:rPr>
        <w:t>ilrinone,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phenylephrine).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treated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prophylactic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augmentation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difference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1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3" w:right="989" w:firstLine="11"/>
        <w:spacing w:before="107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171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652178</wp:posOffset>
                </wp:positionV>
                <wp:extent cx="810894" cy="184150"/>
                <wp:effectExtent l="0" t="0" r="0" b="0"/>
                <wp:wrapNone/>
                <wp:docPr id="232" name="TextBox 232"/>
                <wp:cNvGraphicFramePr/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 rot="5400000">
                          <a:off x="2887036" y="65217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6" style="position:absolute;margin-left:227.326pt;margin-top:51.3527pt;mso-position-vertical-relative:text;mso-position-horizontal-relative:text;width:63.85pt;height:14.5pt;z-index:2518917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b</w:t>
      </w:r>
      <w:r>
        <w:rPr>
          <w:sz w:val="20"/>
          <w:szCs w:val="20"/>
          <w:color w:val="231F20"/>
          <w:spacing w:val="-8"/>
        </w:rPr>
        <w:t>ut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complications,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congestive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cardiac failure.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Permissive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autoregulation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seems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reasonable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strategy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given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devel-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oping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DCI,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there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rise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BP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values</w:t>
      </w:r>
      <w:r>
        <w:rPr>
          <w:sz w:val="11"/>
          <w:szCs w:val="11"/>
          <w:color w:val="231F20"/>
          <w:spacing w:val="5"/>
          <w:position w:val="6"/>
        </w:rPr>
        <w:t>380,381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</w:rPr>
        <w:t>that </w:t>
      </w:r>
      <w:r>
        <w:rPr>
          <w:sz w:val="20"/>
          <w:szCs w:val="20"/>
          <w:color w:val="231F20"/>
          <w:spacing w:val="-7"/>
        </w:rPr>
        <w:t>correlates  with   developing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cerebral  vasospasm.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Recently,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milrinone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used 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prev</w:t>
      </w:r>
      <w:r>
        <w:rPr>
          <w:sz w:val="20"/>
          <w:szCs w:val="20"/>
          <w:color w:val="231F20"/>
          <w:spacing w:val="-10"/>
        </w:rPr>
        <w:t>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  on  the  basis  of  limited  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nonrandomized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data.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Available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su</w:t>
      </w:r>
      <w:r>
        <w:rPr>
          <w:sz w:val="20"/>
          <w:szCs w:val="20"/>
          <w:color w:val="231F20"/>
          <w:spacing w:val="-8"/>
        </w:rPr>
        <w:t>ggests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tolerated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int</w:t>
      </w:r>
      <w:r>
        <w:rPr>
          <w:sz w:val="20"/>
          <w:szCs w:val="20"/>
          <w:color w:val="231F20"/>
          <w:spacing w:val="-8"/>
        </w:rPr>
        <w:t>ravenous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infusion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through 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period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peak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 beneficial effect in preventing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symptomatic 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spasm  or  DCI.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7"/>
        </w:rPr>
        <w:t>Whether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effect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mediated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through inotropy or cerebral vasodilation 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unclear.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role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milrinone,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altho</w:t>
      </w:r>
      <w:r>
        <w:rPr>
          <w:sz w:val="20"/>
          <w:szCs w:val="20"/>
          <w:color w:val="231F20"/>
          <w:spacing w:val="-9"/>
        </w:rPr>
        <w:t>ugh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promising,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requires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further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investigation.</w:t>
      </w:r>
      <w:r>
        <w:rPr>
          <w:sz w:val="11"/>
          <w:szCs w:val="11"/>
          <w:color w:val="231F20"/>
          <w:spacing w:val="-4"/>
          <w:position w:val="5"/>
        </w:rPr>
        <w:t>382,383</w:t>
      </w:r>
    </w:p>
    <w:p>
      <w:pPr>
        <w:pStyle w:val="BodyText"/>
        <w:ind w:left="4"/>
        <w:spacing w:before="243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8" w:right="972" w:hanging="199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Risk stratification</w:t>
      </w:r>
      <w:r>
        <w:rPr>
          <w:sz w:val="20"/>
          <w:szCs w:val="20"/>
          <w:i/>
          <w:iCs/>
          <w:color w:val="231F20"/>
          <w:spacing w:val="26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for DCI and evidence</w:t>
      </w:r>
      <w:r>
        <w:rPr>
          <w:sz w:val="20"/>
          <w:szCs w:val="20"/>
          <w:i/>
          <w:iCs/>
          <w:color w:val="231F20"/>
          <w:spacing w:val="11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of func</w:t>
      </w:r>
      <w:r>
        <w:rPr>
          <w:sz w:val="20"/>
          <w:szCs w:val="20"/>
          <w:i/>
          <w:iCs/>
          <w:color w:val="231F20"/>
          <w:spacing w:val="-8"/>
        </w:rPr>
        <w:t>tional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improvement after DCI</w:t>
      </w:r>
      <w:r>
        <w:rPr>
          <w:sz w:val="20"/>
          <w:szCs w:val="20"/>
          <w:i/>
          <w:iCs/>
          <w:color w:val="231F20"/>
          <w:spacing w:val="3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treatment:</w:t>
      </w:r>
      <w:r>
        <w:rPr>
          <w:sz w:val="20"/>
          <w:szCs w:val="20"/>
          <w:i/>
          <w:iCs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much of the therapy detailed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previously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-8"/>
        </w:rPr>
        <w:t>.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deeper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understanding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DCI,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ccurate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risk stratifi-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cation, and the impact of cu</w:t>
      </w:r>
      <w:r>
        <w:rPr>
          <w:sz w:val="20"/>
          <w:szCs w:val="20"/>
          <w:color w:val="231F20"/>
          <w:spacing w:val="-6"/>
        </w:rPr>
        <w:t>rrent (and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6"/>
        </w:rPr>
        <w:t>future) thera-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pies are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needs.</w:t>
      </w:r>
    </w:p>
    <w:p>
      <w:pPr>
        <w:pStyle w:val="BodyText"/>
        <w:ind w:left="432" w:right="989" w:hanging="193"/>
        <w:spacing w:before="1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Combination</w:t>
      </w:r>
      <w:r>
        <w:rPr>
          <w:sz w:val="20"/>
          <w:szCs w:val="20"/>
          <w:i/>
          <w:iCs/>
          <w:color w:val="231F20"/>
          <w:spacing w:val="32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therapi</w:t>
      </w:r>
      <w:r>
        <w:rPr>
          <w:sz w:val="20"/>
          <w:szCs w:val="20"/>
          <w:i/>
          <w:iCs/>
          <w:color w:val="231F20"/>
          <w:spacing w:val="-10"/>
        </w:rPr>
        <w:t>es:</w:t>
      </w:r>
      <w:r>
        <w:rPr>
          <w:sz w:val="20"/>
          <w:szCs w:val="20"/>
          <w:i/>
          <w:iCs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Combination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therapies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offer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chance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success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preve</w:t>
      </w:r>
      <w:r>
        <w:rPr>
          <w:sz w:val="20"/>
          <w:szCs w:val="20"/>
          <w:color w:val="231F20"/>
          <w:spacing w:val="-8"/>
        </w:rPr>
        <w:t>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tion, with ongoing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investigation warranted.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Platform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master protocol studies allow evaluation of mul-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tiple therapies simultaneously, a</w:t>
      </w:r>
      <w:r>
        <w:rPr>
          <w:sz w:val="20"/>
          <w:szCs w:val="20"/>
          <w:color w:val="231F20"/>
          <w:spacing w:val="-7"/>
        </w:rPr>
        <w:t>nd several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effective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examples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exist.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role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approach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 yet 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explored.</w:t>
      </w:r>
    </w:p>
    <w:p>
      <w:pPr>
        <w:pStyle w:val="BodyText"/>
        <w:ind w:left="432" w:right="989" w:hanging="193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Utility of intra-arterial medication</w:t>
      </w:r>
      <w:r>
        <w:rPr>
          <w:sz w:val="20"/>
          <w:szCs w:val="20"/>
          <w:i/>
          <w:iCs/>
          <w:color w:val="231F20"/>
          <w:spacing w:val="13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and dev</w:t>
      </w:r>
      <w:r>
        <w:rPr>
          <w:sz w:val="20"/>
          <w:szCs w:val="20"/>
          <w:i/>
          <w:iCs/>
          <w:color w:val="231F20"/>
          <w:spacing w:val="-8"/>
        </w:rPr>
        <w:t>ices:</w:t>
      </w:r>
      <w:r>
        <w:rPr>
          <w:sz w:val="20"/>
          <w:szCs w:val="20"/>
          <w:i/>
          <w:iCs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quality,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randomized data are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required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underst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role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intra-arterial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DCI,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despite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widespread  use.  Endovascul</w:t>
      </w:r>
      <w:r>
        <w:rPr>
          <w:sz w:val="20"/>
          <w:szCs w:val="20"/>
          <w:color w:val="231F20"/>
          <w:spacing w:val="-9"/>
        </w:rPr>
        <w:t>ar  device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evolution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expected,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emergence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angio-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plasty  tools  based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stent-retriever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tec</w:t>
      </w:r>
      <w:r>
        <w:rPr>
          <w:sz w:val="20"/>
          <w:szCs w:val="20"/>
          <w:color w:val="231F20"/>
          <w:spacing w:val="-7"/>
        </w:rPr>
        <w:t>hnology.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Comparative research is an area of si</w:t>
      </w:r>
      <w:r>
        <w:rPr>
          <w:sz w:val="20"/>
          <w:szCs w:val="20"/>
          <w:color w:val="231F20"/>
          <w:spacing w:val="-8"/>
        </w:rPr>
        <w:t>gnificant need.</w:t>
      </w:r>
    </w:p>
    <w:p>
      <w:pPr>
        <w:pStyle w:val="BodyText"/>
        <w:ind w:left="431" w:right="989" w:hanging="192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Neural</w:t>
      </w:r>
      <w:r>
        <w:rPr>
          <w:sz w:val="20"/>
          <w:szCs w:val="20"/>
          <w:i/>
          <w:iCs/>
          <w:color w:val="231F20"/>
          <w:spacing w:val="19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ganglia</w:t>
      </w:r>
      <w:r>
        <w:rPr>
          <w:sz w:val="20"/>
          <w:szCs w:val="20"/>
          <w:i/>
          <w:iCs/>
          <w:color w:val="231F20"/>
          <w:spacing w:val="4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blocks:  </w:t>
      </w:r>
      <w:r>
        <w:rPr>
          <w:sz w:val="20"/>
          <w:szCs w:val="20"/>
          <w:color w:val="231F20"/>
          <w:spacing w:val="-8"/>
        </w:rPr>
        <w:t>Neural  ganglia  blocks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local  anesthetic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being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studied  for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symptom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patients  with   aSAH.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Given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potential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neural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contributions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</w:t>
      </w:r>
      <w:r>
        <w:rPr>
          <w:sz w:val="20"/>
          <w:szCs w:val="20"/>
          <w:color w:val="231F20"/>
          <w:spacing w:val="-7"/>
        </w:rPr>
        <w:t>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cular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unit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 vasospasm,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of such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ventions 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DCI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requires additional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study.</w:t>
      </w:r>
    </w:p>
    <w:p>
      <w:pPr>
        <w:pStyle w:val="BodyText"/>
        <w:ind w:left="434" w:right="989" w:hanging="195"/>
        <w:spacing w:before="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•  </w:t>
      </w:r>
      <w:r>
        <w:rPr>
          <w:sz w:val="20"/>
          <w:szCs w:val="20"/>
          <w:i/>
          <w:iCs/>
          <w:color w:val="231F20"/>
          <w:spacing w:val="-1"/>
        </w:rPr>
        <w:t>Antiplatelets   and   anticoagulation:   </w:t>
      </w:r>
      <w:r>
        <w:rPr>
          <w:sz w:val="20"/>
          <w:szCs w:val="20"/>
          <w:color w:val="231F20"/>
          <w:spacing w:val="-1"/>
        </w:rPr>
        <w:t>Antiplatelet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and  anticoagulation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</w:rPr>
        <w:t>administr</w:t>
      </w:r>
      <w:r>
        <w:rPr>
          <w:sz w:val="20"/>
          <w:szCs w:val="20"/>
          <w:color w:val="231F20"/>
          <w:spacing w:val="-1"/>
        </w:rPr>
        <w:t>ation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"/>
        </w:rPr>
        <w:t>cannot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recommended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"/>
        </w:rPr>
        <w:t>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agains</w:t>
      </w:r>
      <w:r>
        <w:rPr>
          <w:sz w:val="20"/>
          <w:szCs w:val="20"/>
          <w:color w:val="231F20"/>
          <w:spacing w:val="-2"/>
        </w:rPr>
        <w:t>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2"/>
        </w:rPr>
        <w:t>because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insuf-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ficient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or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conflicting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evidence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on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use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for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2"/>
        </w:rPr>
        <w:t>prevention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2"/>
        </w:rPr>
        <w:t>DCI.</w:t>
      </w:r>
    </w:p>
    <w:p>
      <w:pPr>
        <w:pStyle w:val="BodyText"/>
        <w:ind w:left="431" w:right="989" w:hanging="192"/>
        <w:spacing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Intrathecal</w:t>
      </w:r>
      <w:r>
        <w:rPr>
          <w:sz w:val="20"/>
          <w:szCs w:val="20"/>
          <w:i/>
          <w:iCs/>
          <w:color w:val="231F20"/>
          <w:spacing w:val="37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medication  deliv</w:t>
      </w:r>
      <w:r>
        <w:rPr>
          <w:sz w:val="20"/>
          <w:szCs w:val="20"/>
          <w:i/>
          <w:iCs/>
          <w:color w:val="231F20"/>
          <w:spacing w:val="-9"/>
        </w:rPr>
        <w:t>ery:  </w:t>
      </w:r>
      <w:r>
        <w:rPr>
          <w:sz w:val="20"/>
          <w:szCs w:val="20"/>
          <w:color w:val="231F20"/>
          <w:spacing w:val="-9"/>
        </w:rPr>
        <w:t>Intrathecal  delivery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6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targeting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heme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degradation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prod-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ucts  (haptoglobin,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deferoxamine,  vitamin   D)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various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vasodilators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(nimodipine,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nicardipine,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milri-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none, cilostazol, magnesium sulfate, nitric oxide, a</w:t>
      </w:r>
      <w:r>
        <w:rPr>
          <w:sz w:val="20"/>
          <w:szCs w:val="20"/>
          <w:color w:val="231F20"/>
          <w:spacing w:val="-9"/>
        </w:rPr>
        <w:t>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glyceryl trinitrate)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been evaluated to a</w:t>
      </w:r>
      <w:r>
        <w:rPr>
          <w:sz w:val="20"/>
          <w:szCs w:val="20"/>
          <w:color w:val="231F20"/>
          <w:spacing w:val="-7"/>
        </w:rPr>
        <w:t>meliorate</w:t>
      </w:r>
    </w:p>
    <w:p>
      <w:pPr>
        <w:pStyle w:val="BodyText"/>
        <w:ind w:left="446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DCI.</w:t>
      </w:r>
      <w:r>
        <w:rPr>
          <w:sz w:val="20"/>
          <w:szCs w:val="20"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Although</w:t>
      </w:r>
      <w:r>
        <w:rPr>
          <w:sz w:val="20"/>
          <w:szCs w:val="20"/>
          <w:color w:val="231F20"/>
          <w:spacing w:val="30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preliminary</w:t>
      </w:r>
      <w:r>
        <w:rPr>
          <w:sz w:val="20"/>
          <w:szCs w:val="20"/>
          <w:color w:val="231F20"/>
          <w:spacing w:val="24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data</w:t>
      </w:r>
      <w:r>
        <w:rPr>
          <w:sz w:val="20"/>
          <w:szCs w:val="20"/>
          <w:color w:val="231F20"/>
          <w:spacing w:val="2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and</w:t>
      </w:r>
      <w:r>
        <w:rPr>
          <w:sz w:val="20"/>
          <w:szCs w:val="20"/>
          <w:color w:val="231F20"/>
          <w:spacing w:val="24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animal</w:t>
      </w:r>
      <w:r>
        <w:rPr>
          <w:sz w:val="20"/>
          <w:szCs w:val="20"/>
          <w:color w:val="231F20"/>
          <w:spacing w:val="22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st</w:t>
      </w:r>
      <w:r>
        <w:rPr>
          <w:sz w:val="20"/>
          <w:szCs w:val="20"/>
          <w:color w:val="231F20"/>
          <w:spacing w:val="-9"/>
          <w:position w:val="2"/>
        </w:rPr>
        <w:t>udies</w:t>
      </w:r>
    </w:p>
    <w:p>
      <w:pPr>
        <w:spacing w:line="233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888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34" name="TextBox 234"/>
                <wp:cNvGraphicFramePr/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8" style="position:absolute;margin-left:-43.2125pt;margin-top:93.4625pt;mso-position-vertical-relative:page;mso-position-horizontal-relative:page;width:120pt;height:33.6pt;z-index:251898880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42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32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28" w:right="259" w:firstLine="6"/>
        <w:spacing w:before="107" w:line="248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092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634442</wp:posOffset>
                </wp:positionV>
                <wp:extent cx="810894" cy="184150"/>
                <wp:effectExtent l="0" t="0" r="0" b="0"/>
                <wp:wrapNone/>
                <wp:docPr id="236" name="TextBox 236"/>
                <wp:cNvGraphicFramePr/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 rot="16200000">
                          <a:off x="-97171" y="63444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2" style="position:absolute;margin-left:-7.65128pt;margin-top:49.9561pt;mso-position-vertical-relative:text;mso-position-horizontal-relative:text;width:63.85pt;height:14.5pt;z-index:2519009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have  shown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promise,  treatment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pat</w:t>
      </w:r>
      <w:r>
        <w:rPr>
          <w:sz w:val="20"/>
          <w:szCs w:val="20"/>
          <w:color w:val="231F20"/>
          <w:spacing w:val="-8"/>
        </w:rPr>
        <w:t>ients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requires further studies.</w:t>
      </w:r>
    </w:p>
    <w:p>
      <w:pPr>
        <w:pStyle w:val="BodyText"/>
        <w:ind w:left="1422" w:right="259" w:hanging="193"/>
        <w:spacing w:before="1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   </w:t>
      </w:r>
      <w:r>
        <w:rPr>
          <w:sz w:val="20"/>
          <w:szCs w:val="20"/>
          <w:i/>
          <w:iCs/>
          <w:color w:val="231F20"/>
          <w:spacing w:val="-9"/>
        </w:rPr>
        <w:t>Drainage  via  lum</w:t>
      </w:r>
      <w:r>
        <w:rPr>
          <w:sz w:val="20"/>
          <w:szCs w:val="20"/>
          <w:i/>
          <w:iCs/>
          <w:color w:val="231F20"/>
          <w:spacing w:val="-10"/>
        </w:rPr>
        <w:t>bar</w:t>
      </w:r>
      <w:r>
        <w:rPr>
          <w:sz w:val="20"/>
          <w:szCs w:val="20"/>
          <w:i/>
          <w:iCs/>
          <w:color w:val="231F20"/>
          <w:spacing w:val="24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drain  or</w:t>
      </w:r>
      <w:r>
        <w:rPr>
          <w:sz w:val="20"/>
          <w:szCs w:val="20"/>
          <w:i/>
          <w:iCs/>
          <w:color w:val="231F20"/>
          <w:spacing w:val="27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EVD</w:t>
      </w:r>
      <w:r>
        <w:rPr>
          <w:sz w:val="20"/>
          <w:szCs w:val="20"/>
          <w:color w:val="231F20"/>
          <w:spacing w:val="-10"/>
        </w:rPr>
        <w:t>:  Such  drainage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allows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expedited  removal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blood  produ</w:t>
      </w:r>
      <w:r>
        <w:rPr>
          <w:sz w:val="20"/>
          <w:szCs w:val="20"/>
          <w:color w:val="231F20"/>
          <w:spacing w:val="-8"/>
        </w:rPr>
        <w:t>cts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CSF, with computationa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models showing effec-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tiveness.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Available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trial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suggest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dr</w:t>
      </w:r>
      <w:r>
        <w:rPr>
          <w:sz w:val="20"/>
          <w:szCs w:val="20"/>
          <w:color w:val="231F20"/>
          <w:spacing w:val="-8"/>
        </w:rPr>
        <w:t>ainage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through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  lumbar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drain  reduces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incidence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DCI,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despite trials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center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lim-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ited.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role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lumba</w:t>
      </w:r>
      <w:r>
        <w:rPr>
          <w:sz w:val="20"/>
          <w:szCs w:val="20"/>
          <w:color w:val="231F20"/>
          <w:spacing w:val="-10"/>
        </w:rPr>
        <w:t>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drain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actively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investigated.</w:t>
      </w:r>
    </w:p>
    <w:p>
      <w:pPr>
        <w:pStyle w:val="BodyText"/>
        <w:ind w:left="1229"/>
        <w:spacing w:before="2" w:line="237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5"/>
          <w:w w:val="96"/>
          <w:position w:val="2"/>
        </w:rPr>
        <w:t>•</w:t>
      </w:r>
      <w:r>
        <w:rPr>
          <w:sz w:val="20"/>
          <w:szCs w:val="20"/>
          <w:color w:val="231F20"/>
          <w:spacing w:val="17"/>
          <w:w w:val="101"/>
          <w:position w:val="2"/>
        </w:rPr>
        <w:t xml:space="preserve">  </w:t>
      </w:r>
      <w:r>
        <w:rPr>
          <w:sz w:val="20"/>
          <w:szCs w:val="20"/>
          <w:i/>
          <w:iCs/>
          <w:color w:val="231F20"/>
          <w:spacing w:val="-5"/>
          <w:w w:val="96"/>
          <w:position w:val="2"/>
        </w:rPr>
        <w:t>Cisternal   fibrinolytic</w:t>
      </w:r>
      <w:r>
        <w:rPr>
          <w:sz w:val="20"/>
          <w:szCs w:val="20"/>
          <w:i/>
          <w:iCs/>
          <w:color w:val="231F20"/>
          <w:spacing w:val="15"/>
          <w:w w:val="101"/>
          <w:position w:val="2"/>
        </w:rPr>
        <w:t xml:space="preserve">  </w:t>
      </w:r>
      <w:r>
        <w:rPr>
          <w:sz w:val="20"/>
          <w:szCs w:val="20"/>
          <w:i/>
          <w:iCs/>
          <w:color w:val="231F20"/>
          <w:spacing w:val="-5"/>
          <w:w w:val="96"/>
          <w:position w:val="2"/>
        </w:rPr>
        <w:t>a</w:t>
      </w:r>
      <w:r>
        <w:rPr>
          <w:sz w:val="20"/>
          <w:szCs w:val="20"/>
          <w:i/>
          <w:iCs/>
          <w:color w:val="231F20"/>
          <w:spacing w:val="-6"/>
          <w:w w:val="96"/>
          <w:position w:val="2"/>
        </w:rPr>
        <w:t>nd</w:t>
      </w:r>
      <w:r>
        <w:rPr>
          <w:sz w:val="20"/>
          <w:szCs w:val="20"/>
          <w:i/>
          <w:iCs/>
          <w:color w:val="231F20"/>
          <w:spacing w:val="14"/>
          <w:position w:val="2"/>
        </w:rPr>
        <w:t xml:space="preserve">  </w:t>
      </w:r>
      <w:r>
        <w:rPr>
          <w:sz w:val="20"/>
          <w:szCs w:val="20"/>
          <w:i/>
          <w:iCs/>
          <w:color w:val="231F20"/>
          <w:spacing w:val="-6"/>
          <w:w w:val="96"/>
          <w:position w:val="2"/>
        </w:rPr>
        <w:t>spasmolytic</w:t>
      </w:r>
      <w:r>
        <w:rPr>
          <w:sz w:val="20"/>
          <w:szCs w:val="20"/>
          <w:i/>
          <w:iCs/>
          <w:color w:val="231F20"/>
          <w:spacing w:val="18"/>
          <w:w w:val="101"/>
          <w:position w:val="2"/>
        </w:rPr>
        <w:t xml:space="preserve">  </w:t>
      </w:r>
      <w:r>
        <w:rPr>
          <w:sz w:val="20"/>
          <w:szCs w:val="20"/>
          <w:i/>
          <w:iCs/>
          <w:color w:val="231F20"/>
          <w:spacing w:val="-6"/>
          <w:w w:val="96"/>
          <w:position w:val="2"/>
        </w:rPr>
        <w:t>medication:</w:t>
      </w:r>
    </w:p>
    <w:p>
      <w:pPr>
        <w:pStyle w:val="BodyText"/>
        <w:ind w:left="1421" w:right="259" w:firstLine="1"/>
        <w:spacing w:before="7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medications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9"/>
        </w:rPr>
        <w:t>ecently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introduced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help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clear subarachnoid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CSF space.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 ongoing double-blinded clinical trial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underway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6"/>
        </w:rPr>
        <w:t>detect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effectiveness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through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administration  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cisternal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lavage.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992" w:right="341" w:firstLine="3"/>
        <w:spacing w:before="69" w:line="245" w:lineRule="auto"/>
        <w:outlineLvl w:val="1"/>
        <w:rPr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9904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2836963</wp:posOffset>
                </wp:positionV>
                <wp:extent cx="2510154" cy="118110"/>
                <wp:effectExtent l="0" t="0" r="0" b="0"/>
                <wp:wrapNone/>
                <wp:docPr id="238" name="TextBox 238"/>
                <wp:cNvGraphicFramePr/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 rot="5400000">
                          <a:off x="-976528" y="283696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4" style="position:absolute;margin-left:-76.892pt;margin-top:223.383pt;mso-position-vertical-relative:text;mso-position-horizontal-relative:text;width:197.65pt;height:9.3pt;z-index:2518999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color w:val="227D82"/>
          <w:spacing w:val="-11"/>
        </w:rPr>
        <w:t>8.4. Management of</w:t>
      </w:r>
      <w:r>
        <w:rPr>
          <w:sz w:val="24"/>
          <w:szCs w:val="24"/>
          <w:color w:val="227D82"/>
          <w:spacing w:val="10"/>
        </w:rPr>
        <w:t xml:space="preserve"> </w:t>
      </w:r>
      <w:r>
        <w:rPr>
          <w:sz w:val="24"/>
          <w:szCs w:val="24"/>
          <w:color w:val="227D82"/>
          <w:spacing w:val="-11"/>
        </w:rPr>
        <w:t>Hydrocephalus Associated</w:t>
      </w:r>
      <w:r>
        <w:rPr>
          <w:sz w:val="24"/>
          <w:szCs w:val="24"/>
          <w:color w:val="227D82"/>
        </w:rPr>
        <w:t xml:space="preserve"> </w:t>
      </w:r>
      <w:r>
        <w:rPr>
          <w:sz w:val="24"/>
          <w:szCs w:val="24"/>
          <w:color w:val="227D82"/>
          <w:spacing w:val="-14"/>
        </w:rPr>
        <w:t>With aSAH</w:t>
      </w:r>
    </w:p>
    <w:p>
      <w:pPr>
        <w:spacing w:line="108" w:lineRule="exact"/>
        <w:rPr/>
      </w:pPr>
      <w:r/>
    </w:p>
    <w:tbl>
      <w:tblPr>
        <w:tblStyle w:val="TableNormal"/>
        <w:tblW w:w="4669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68"/>
      </w:tblGrid>
      <w:tr>
        <w:trPr>
          <w:trHeight w:val="818" w:hRule="atLeast"/>
        </w:trPr>
        <w:tc>
          <w:tcPr>
            <w:shd w:val="clear" w:fill="CD151D"/>
            <w:tcW w:w="4669" w:type="dxa"/>
            <w:vAlign w:val="top"/>
            <w:gridSpan w:val="3"/>
          </w:tcPr>
          <w:p>
            <w:pPr>
              <w:pStyle w:val="TableText"/>
              <w:ind w:left="80" w:right="186" w:firstLine="9"/>
              <w:spacing w:before="68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Management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of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Hydrocephalus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Associated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>With aSAH</w:t>
            </w:r>
          </w:p>
          <w:p>
            <w:pPr>
              <w:pStyle w:val="TableText"/>
              <w:ind w:left="89" w:right="285" w:firstLine="2"/>
              <w:spacing w:line="262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897856" behindDoc="1" locked="0" layoutInCell="1" allowOverlap="1">
                  <wp:simplePos x="0" y="0"/>
                  <wp:positionH relativeFrom="column">
                    <wp:posOffset>796725</wp:posOffset>
                  </wp:positionH>
                  <wp:positionV relativeFrom="paragraph">
                    <wp:posOffset>54235</wp:posOffset>
                  </wp:positionV>
                  <wp:extent cx="4572398" cy="1609222"/>
                  <wp:effectExtent l="0" t="0" r="0" b="0"/>
                  <wp:wrapNone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</w:t>
            </w:r>
            <w:r>
              <w:rPr>
                <w:sz w:val="14"/>
                <w:szCs w:val="14"/>
                <w:color w:val="FFFFFF"/>
                <w:spacing w:val="1"/>
              </w:rPr>
              <w:t>ns are summarized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in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4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4"/>
              </w:rPr>
              <w:t xml:space="preserve"> 11</w:t>
            </w:r>
            <w:r>
              <w:rPr>
                <w:sz w:val="14"/>
                <w:szCs w:val="14"/>
                <w:color w:val="FFFFFF"/>
                <w:spacing w:val="4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68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97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98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68" w:type="dxa"/>
            <w:vAlign w:val="top"/>
          </w:tcPr>
          <w:p>
            <w:pPr>
              <w:pStyle w:val="TableText"/>
              <w:ind w:left="95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acute</w:t>
            </w:r>
          </w:p>
          <w:p>
            <w:pPr>
              <w:pStyle w:val="TableText"/>
              <w:ind w:left="267" w:right="170"/>
              <w:spacing w:before="1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symptomatic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hydrocep</w:t>
            </w:r>
            <w:r>
              <w:rPr>
                <w:sz w:val="14"/>
                <w:szCs w:val="14"/>
                <w:color w:val="231F20"/>
                <w:spacing w:val="-4"/>
              </w:rPr>
              <w:t>halus,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urgent CSF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diversion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(EVD and/or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lumbar draina</w:t>
            </w:r>
            <w:r>
              <w:rPr>
                <w:sz w:val="14"/>
                <w:szCs w:val="14"/>
                <w:color w:val="231F20"/>
                <w:spacing w:val="-5"/>
              </w:rPr>
              <w:t>ge)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should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performed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improve</w:t>
            </w:r>
          </w:p>
          <w:p>
            <w:pPr>
              <w:pStyle w:val="TableText"/>
              <w:ind w:left="271"/>
              <w:spacing w:before="11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neurological outcome.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236,38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4–387</w:t>
            </w:r>
          </w:p>
        </w:tc>
      </w:tr>
      <w:tr>
        <w:trPr>
          <w:trHeight w:val="1338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68" w:type="dxa"/>
            <w:vAlign w:val="top"/>
          </w:tcPr>
          <w:p>
            <w:pPr>
              <w:pStyle w:val="TableText"/>
              <w:ind w:left="263" w:right="141" w:hanging="174"/>
              <w:spacing w:before="48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</w:t>
            </w:r>
            <w:r>
              <w:rPr>
                <w:sz w:val="14"/>
                <w:szCs w:val="14"/>
                <w:color w:val="231F20"/>
                <w:spacing w:val="-4"/>
              </w:rPr>
              <w:t>H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hydrocephalus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who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require an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EVD,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implementation and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adherence to an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bundled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protocol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that addresses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insertion,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</w:t>
            </w:r>
            <w:r>
              <w:rPr>
                <w:sz w:val="14"/>
                <w:szCs w:val="14"/>
                <w:color w:val="231F20"/>
                <w:spacing w:val="-5"/>
              </w:rPr>
              <w:t>ent,</w:t>
            </w:r>
          </w:p>
          <w:p>
            <w:pPr>
              <w:pStyle w:val="TableText"/>
              <w:ind w:left="271" w:right="380" w:hanging="3"/>
              <w:spacing w:before="1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education, and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 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mended to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complication and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1"/>
              </w:rPr>
              <w:t>infection rates.</w:t>
            </w:r>
            <w:r>
              <w:rPr>
                <w:sz w:val="8"/>
                <w:szCs w:val="8"/>
                <w:color w:val="231F20"/>
                <w:spacing w:val="-1"/>
                <w:position w:val="3"/>
              </w:rPr>
              <w:t>388–396</w:t>
            </w:r>
          </w:p>
        </w:tc>
      </w:tr>
      <w:tr>
        <w:trPr>
          <w:trHeight w:val="79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68" w:type="dxa"/>
            <w:vAlign w:val="top"/>
          </w:tcPr>
          <w:p>
            <w:pPr>
              <w:pStyle w:val="TableText"/>
              <w:ind w:left="84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3.  In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associated</w:t>
            </w:r>
          </w:p>
          <w:p>
            <w:pPr>
              <w:pStyle w:val="TableText"/>
              <w:ind w:left="271" w:right="91" w:hanging="3"/>
              <w:spacing w:before="13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chronic symptomatic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hydrocephalus,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manent CSF diversion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improve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neurological ou</w:t>
            </w:r>
            <w:r>
              <w:rPr>
                <w:sz w:val="14"/>
                <w:szCs w:val="14"/>
                <w:color w:val="231F20"/>
                <w:spacing w:val="-3"/>
              </w:rPr>
              <w:t>tcome.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397–400</w:t>
            </w:r>
          </w:p>
        </w:tc>
      </w:tr>
      <w:tr>
        <w:trPr>
          <w:trHeight w:val="622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14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ind w:left="289"/>
              <w:spacing w:before="26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68" w:type="dxa"/>
            <w:vAlign w:val="top"/>
          </w:tcPr>
          <w:p>
            <w:pPr>
              <w:pStyle w:val="TableText"/>
              <w:ind w:left="267" w:right="94" w:hanging="183"/>
              <w:spacing w:before="52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routine fene</w:t>
            </w:r>
            <w:r>
              <w:rPr>
                <w:sz w:val="14"/>
                <w:szCs w:val="14"/>
                <w:color w:val="231F20"/>
                <w:spacing w:val="-4"/>
              </w:rPr>
              <w:t>stration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 the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lamina terminalis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indicated for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reducing the</w:t>
            </w:r>
            <w:r>
              <w:rPr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rate of shunt dependency.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401</w:t>
            </w:r>
          </w:p>
        </w:tc>
      </w:tr>
    </w:tbl>
    <w:p>
      <w:pPr>
        <w:pStyle w:val="BodyText"/>
        <w:ind w:left="996"/>
        <w:spacing w:before="22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2" w:right="259" w:firstLine="13"/>
        <w:spacing w:before="22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at  ris</w:t>
      </w:r>
      <w:r>
        <w:rPr>
          <w:sz w:val="20"/>
          <w:szCs w:val="20"/>
          <w:color w:val="231F20"/>
          <w:spacing w:val="-5"/>
        </w:rPr>
        <w:t>k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developing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symp-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tomatic</w:t>
      </w:r>
      <w:r>
        <w:rPr>
          <w:sz w:val="20"/>
          <w:szCs w:val="20"/>
          <w:color w:val="231F20"/>
          <w:spacing w:val="25"/>
        </w:rPr>
        <w:t xml:space="preserve"> 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chronic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5"/>
        </w:rPr>
        <w:t>hydrocephalus.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5"/>
        </w:rPr>
        <w:t>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ommendations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focus   on   interventions</w:t>
      </w:r>
      <w:r>
        <w:rPr>
          <w:sz w:val="20"/>
          <w:szCs w:val="20"/>
          <w:color w:val="231F20"/>
          <w:spacing w:val="-4"/>
        </w:rPr>
        <w:t xml:space="preserve">   to   improve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neurological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outcome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after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aSAH-associated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acute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chronic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hydrocephalus.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terms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existing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litera-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ture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management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acu</w:t>
      </w:r>
      <w:r>
        <w:rPr>
          <w:sz w:val="20"/>
          <w:szCs w:val="20"/>
          <w:color w:val="231F20"/>
          <w:spacing w:val="-5"/>
        </w:rPr>
        <w:t>te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chronic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hydro-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cephalus,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only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1  RCT</w:t>
      </w:r>
      <w:r>
        <w:rPr>
          <w:sz w:val="11"/>
          <w:szCs w:val="11"/>
          <w:color w:val="231F20"/>
          <w:spacing w:val="-2"/>
          <w:position w:val="6"/>
        </w:rPr>
        <w:t>402   </w:t>
      </w:r>
      <w:r>
        <w:rPr>
          <w:sz w:val="20"/>
          <w:szCs w:val="20"/>
          <w:color w:val="231F20"/>
          <w:spacing w:val="-2"/>
        </w:rPr>
        <w:t>and  3  meta-anal</w:t>
      </w:r>
      <w:r>
        <w:rPr>
          <w:sz w:val="20"/>
          <w:szCs w:val="20"/>
          <w:color w:val="231F20"/>
          <w:spacing w:val="-3"/>
        </w:rPr>
        <w:t>yses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focus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"/>
        </w:rPr>
        <w:t>risk factors.</w:t>
      </w:r>
      <w:r>
        <w:rPr>
          <w:sz w:val="11"/>
          <w:szCs w:val="11"/>
          <w:color w:val="231F20"/>
          <w:spacing w:val="-1"/>
          <w:position w:val="6"/>
        </w:rPr>
        <w:t>400,401,403 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"/>
        </w:rPr>
        <w:t>majority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of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"/>
        </w:rPr>
        <w:t>existing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"/>
        </w:rPr>
        <w:t>lit-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erature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consists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nonrandomized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case-control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series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case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reports.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urg</w:t>
      </w:r>
      <w:r>
        <w:rPr>
          <w:sz w:val="20"/>
          <w:szCs w:val="20"/>
          <w:color w:val="231F20"/>
          <w:spacing w:val="-7"/>
        </w:rPr>
        <w:t>ent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EVD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phase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hydrocephalus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consid-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ered.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incidence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ventriculostomy-asso-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ciated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</w:rPr>
        <w:t>infection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</w:rPr>
        <w:t>range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</w:rPr>
        <w:t>from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2"/>
        </w:rPr>
        <w:t>&lt;</w:t>
      </w:r>
      <w:r>
        <w:rPr>
          <w:sz w:val="20"/>
          <w:szCs w:val="20"/>
          <w:color w:val="231F20"/>
          <w:spacing w:val="2"/>
        </w:rPr>
        <w:t>1%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2"/>
        </w:rPr>
        <w:t>45%.</w:t>
      </w:r>
      <w:r>
        <w:rPr>
          <w:sz w:val="11"/>
          <w:szCs w:val="11"/>
          <w:color w:val="231F20"/>
          <w:spacing w:val="2"/>
          <w:position w:val="5"/>
        </w:rPr>
        <w:t>389–391,393,395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2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4" w:firstLine="13"/>
        <w:spacing w:before="103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targeted,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bundled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EVD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proto-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been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identified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best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practice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of ventriculostomy-associated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2"/>
        </w:rPr>
        <w:t>infe</w:t>
      </w:r>
      <w:r>
        <w:rPr>
          <w:sz w:val="20"/>
          <w:szCs w:val="20"/>
          <w:color w:val="231F20"/>
          <w:spacing w:val="-3"/>
        </w:rPr>
        <w:t>ction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associated  complications.</w:t>
      </w:r>
      <w:r>
        <w:rPr>
          <w:sz w:val="11"/>
          <w:szCs w:val="11"/>
          <w:color w:val="231F20"/>
          <w:position w:val="6"/>
        </w:rPr>
        <w:t>390–392,394     </w:t>
      </w:r>
      <w:r>
        <w:rPr>
          <w:sz w:val="20"/>
          <w:szCs w:val="20"/>
          <w:color w:val="231F20"/>
        </w:rPr>
        <w:t>Although  the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</w:rPr>
        <w:t>lit- </w:t>
      </w:r>
      <w:r>
        <w:rPr>
          <w:sz w:val="20"/>
          <w:szCs w:val="20"/>
          <w:color w:val="231F20"/>
          <w:spacing w:val="-5"/>
        </w:rPr>
        <w:t>erature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elements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bundled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protocol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varies,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primary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considerations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should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include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</w:t>
      </w:r>
      <w:r>
        <w:rPr>
          <w:sz w:val="20"/>
          <w:szCs w:val="20"/>
          <w:color w:val="231F20"/>
          <w:spacing w:val="-5"/>
        </w:rPr>
        <w:t>otocol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addresses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insertion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technique,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management,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1"/>
        </w:rPr>
        <w:t>monitoring,</w:t>
      </w:r>
      <w:r>
        <w:rPr>
          <w:sz w:val="20"/>
          <w:szCs w:val="20"/>
          <w:color w:val="231F20"/>
          <w:spacing w:val="22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and</w:t>
      </w:r>
      <w:r>
        <w:rPr>
          <w:sz w:val="20"/>
          <w:szCs w:val="20"/>
          <w:color w:val="231F20"/>
          <w:spacing w:val="15"/>
          <w:w w:val="101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education.</w:t>
      </w:r>
      <w:r>
        <w:rPr>
          <w:sz w:val="11"/>
          <w:szCs w:val="11"/>
          <w:color w:val="231F20"/>
          <w:position w:val="5"/>
        </w:rPr>
        <w:t>388–392,394,395</w:t>
      </w:r>
    </w:p>
    <w:p>
      <w:pPr>
        <w:pStyle w:val="BodyText"/>
        <w:ind w:left="4"/>
        <w:spacing w:before="174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492" w:right="334" w:hanging="260"/>
        <w:spacing w:before="2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1.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The risk of acute hydrocephalus after aSAH ranges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from  15%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87%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stage.</w:t>
      </w:r>
      <w:r>
        <w:rPr>
          <w:sz w:val="11"/>
          <w:szCs w:val="11"/>
          <w:color w:val="231F20"/>
          <w:spacing w:val="-3"/>
          <w:position w:val="6"/>
        </w:rPr>
        <w:t>12,400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 associated  acute  symptomatic  hydrocepha-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lus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managed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urgently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b</w:t>
      </w:r>
      <w:r>
        <w:rPr>
          <w:sz w:val="20"/>
          <w:szCs w:val="20"/>
          <w:color w:val="231F20"/>
          <w:spacing w:val="-10"/>
        </w:rPr>
        <w:t>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CSF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diversion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(EVD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lumbar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drainage)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</w:t>
      </w:r>
      <w:r>
        <w:rPr>
          <w:sz w:val="20"/>
          <w:szCs w:val="20"/>
          <w:color w:val="231F20"/>
          <w:spacing w:val="-9"/>
        </w:rPr>
        <w:t>urological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condition.</w:t>
      </w:r>
      <w:r>
        <w:rPr>
          <w:sz w:val="11"/>
          <w:szCs w:val="11"/>
          <w:color w:val="231F20"/>
          <w:spacing w:val="-3"/>
          <w:position w:val="5"/>
        </w:rPr>
        <w:t>12,236,384–387  </w:t>
      </w:r>
      <w:r>
        <w:rPr>
          <w:sz w:val="20"/>
          <w:szCs w:val="20"/>
          <w:color w:val="231F20"/>
          <w:spacing w:val="-3"/>
        </w:rPr>
        <w:t>Lumbar dr</w:t>
      </w:r>
      <w:r>
        <w:rPr>
          <w:sz w:val="20"/>
          <w:szCs w:val="20"/>
          <w:color w:val="231F20"/>
          <w:spacing w:val="-4"/>
        </w:rPr>
        <w:t>ainage of CSF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shown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reduce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prevalence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DCI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improve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outcome.</w:t>
      </w:r>
      <w:r>
        <w:rPr>
          <w:sz w:val="11"/>
          <w:szCs w:val="11"/>
          <w:color w:val="231F20"/>
          <w:position w:val="6"/>
        </w:rPr>
        <w:t>404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</w:rPr>
        <w:t>(ICP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be  considered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wi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suspected  intracranial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hyp</w:t>
      </w:r>
      <w:r>
        <w:rPr>
          <w:sz w:val="20"/>
          <w:szCs w:val="20"/>
          <w:color w:val="231F20"/>
          <w:spacing w:val="-7"/>
        </w:rPr>
        <w:t>ertension  even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absence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hydrocepha</w:t>
      </w:r>
      <w:r>
        <w:rPr>
          <w:sz w:val="20"/>
          <w:szCs w:val="20"/>
          <w:color w:val="231F20"/>
          <w:spacing w:val="-9"/>
        </w:rPr>
        <w:t>lus.)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placement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EVD 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lumbar drain 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dete</w:t>
      </w:r>
      <w:r>
        <w:rPr>
          <w:sz w:val="20"/>
          <w:szCs w:val="20"/>
          <w:color w:val="231F20"/>
          <w:spacing w:val="-9"/>
        </w:rPr>
        <w:t>rmined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hemor-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rhage 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hydrocephalus CSF flow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patt</w:t>
      </w:r>
      <w:r>
        <w:rPr>
          <w:sz w:val="20"/>
          <w:szCs w:val="20"/>
          <w:color w:val="231F20"/>
          <w:spacing w:val="-8"/>
        </w:rPr>
        <w:t>ern.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 terms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timing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EVD,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exis</w:t>
      </w:r>
      <w:r>
        <w:rPr>
          <w:sz w:val="20"/>
          <w:szCs w:val="20"/>
          <w:color w:val="231F20"/>
          <w:spacing w:val="-10"/>
        </w:rPr>
        <w:t>t;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cen-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ters  without  qualifications  to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perfo</w:t>
      </w:r>
      <w:r>
        <w:rPr>
          <w:sz w:val="20"/>
          <w:szCs w:val="20"/>
          <w:color w:val="231F20"/>
          <w:spacing w:val="-6"/>
        </w:rPr>
        <w:t>rm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aneurysm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treatment,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urgent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stabilization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patie</w:t>
      </w:r>
      <w:r>
        <w:rPr>
          <w:sz w:val="20"/>
          <w:szCs w:val="20"/>
          <w:color w:val="231F20"/>
          <w:spacing w:val="-8"/>
        </w:rPr>
        <w:t>nt,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CSF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diversion, and EVD placement, if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needed, should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performed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before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transfer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cente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expertise.</w:t>
      </w:r>
    </w:p>
    <w:p>
      <w:pPr>
        <w:pStyle w:val="BodyText"/>
        <w:ind w:left="492" w:right="335" w:hanging="281"/>
        <w:spacing w:before="5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2.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The  importance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developing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and </w:t>
      </w:r>
      <w:r>
        <w:rPr>
          <w:sz w:val="20"/>
          <w:szCs w:val="20"/>
          <w:color w:val="231F20"/>
          <w:spacing w:val="-9"/>
        </w:rPr>
        <w:t xml:space="preserve"> using  an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dence-based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protocol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reduce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 is widely reported in 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literature. 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review of</w:t>
      </w:r>
    </w:p>
    <w:p>
      <w:pPr>
        <w:pStyle w:val="BodyText"/>
        <w:ind w:left="492" w:right="334" w:firstLine="30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10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bundled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protocols from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1990 to 2013 evaluat-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 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protocol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infection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rate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before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insertion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found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signif</w:t>
      </w:r>
      <w:r>
        <w:rPr>
          <w:sz w:val="20"/>
          <w:szCs w:val="20"/>
          <w:color w:val="231F20"/>
          <w:spacing w:val="-7"/>
        </w:rPr>
        <w:t>icant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reduction  in  ventriculostom</w:t>
      </w:r>
      <w:r>
        <w:rPr>
          <w:sz w:val="20"/>
          <w:szCs w:val="20"/>
          <w:color w:val="231F20"/>
          <w:spacing w:val="-6"/>
        </w:rPr>
        <w:t>y-associated  infection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   a    preprotocol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5"/>
        </w:rPr>
        <w:t>ventri</w:t>
      </w:r>
      <w:r>
        <w:rPr>
          <w:sz w:val="20"/>
          <w:szCs w:val="20"/>
          <w:color w:val="231F20"/>
          <w:spacing w:val="-6"/>
        </w:rPr>
        <w:t>culostomy-associated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infection rate ranging between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6.1%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37% 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postprotocol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ventriculostomy-</w:t>
      </w:r>
      <w:r>
        <w:rPr>
          <w:sz w:val="20"/>
          <w:szCs w:val="20"/>
          <w:color w:val="231F20"/>
          <w:spacing w:val="-6"/>
        </w:rPr>
        <w:t>associated  infection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rate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ranging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0%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9%.</w:t>
      </w:r>
      <w:r>
        <w:rPr>
          <w:sz w:val="11"/>
          <w:szCs w:val="11"/>
          <w:color w:val="231F20"/>
          <w:spacing w:val="-4"/>
          <w:position w:val="6"/>
        </w:rPr>
        <w:t>393  </w:t>
      </w:r>
      <w:r>
        <w:rPr>
          <w:sz w:val="20"/>
          <w:szCs w:val="20"/>
          <w:color w:val="231F20"/>
          <w:spacing w:val="-12"/>
        </w:rPr>
        <w:t>This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same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2"/>
        </w:rPr>
        <w:t>review,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along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  others,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summarized  key  practices 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EVD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insertion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maintenance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bundles.</w:t>
      </w:r>
      <w:r>
        <w:rPr>
          <w:sz w:val="11"/>
          <w:szCs w:val="11"/>
          <w:color w:val="231F20"/>
          <w:spacing w:val="6"/>
          <w:position w:val="6"/>
        </w:rPr>
        <w:t>390–394,396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Aseptic technique and the use of antibiotic impreg-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nated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catheters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widely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accepted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8"/>
        </w:rPr>
        <w:t>as   best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practices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decrease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CSF  positive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cultures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reduce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rates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ventriculostomy-associated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infec-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tion.</w:t>
      </w:r>
      <w:r>
        <w:rPr>
          <w:sz w:val="11"/>
          <w:szCs w:val="11"/>
          <w:color w:val="231F20"/>
          <w:spacing w:val="-4"/>
          <w:position w:val="6"/>
        </w:rPr>
        <w:t>390–396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place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insertion,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inserting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cian,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type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size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catheter,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antibiotic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coating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vary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widely.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evide</w:t>
      </w:r>
      <w:r>
        <w:rPr>
          <w:sz w:val="20"/>
          <w:szCs w:val="20"/>
          <w:color w:val="231F20"/>
          <w:spacing w:val="-8"/>
        </w:rPr>
        <w:t>nce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gests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  reduced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sampling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and  use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-8"/>
        </w:rPr>
        <w:t>eptic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technique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decrease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rat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ventriculostomy-asso-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ciated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infection,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-7"/>
        </w:rPr>
        <w:t>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enough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literature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support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specific  recommenda</w:t>
      </w:r>
      <w:r>
        <w:rPr>
          <w:sz w:val="20"/>
          <w:szCs w:val="20"/>
          <w:color w:val="231F20"/>
          <w:spacing w:val="-6"/>
        </w:rPr>
        <w:t>tions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this  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vention.</w:t>
      </w:r>
      <w:r>
        <w:rPr>
          <w:sz w:val="11"/>
          <w:szCs w:val="11"/>
          <w:color w:val="231F20"/>
          <w:spacing w:val="-3"/>
          <w:position w:val="6"/>
        </w:rPr>
        <w:t>388–395   </w:t>
      </w:r>
      <w:r>
        <w:rPr>
          <w:sz w:val="20"/>
          <w:szCs w:val="20"/>
          <w:color w:val="231F20"/>
          <w:spacing w:val="-3"/>
        </w:rPr>
        <w:t>EVD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9"/>
        </w:rPr>
        <w:t>dressing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part of any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</w:t>
      </w:r>
      <w:r>
        <w:rPr>
          <w:sz w:val="20"/>
          <w:szCs w:val="20"/>
          <w:color w:val="231F20"/>
          <w:spacing w:val="-8"/>
        </w:rPr>
        <w:t>undle,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but this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is variable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among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organizations.</w:t>
      </w:r>
      <w:r>
        <w:rPr>
          <w:sz w:val="11"/>
          <w:szCs w:val="11"/>
          <w:color w:val="231F20"/>
          <w:spacing w:val="-4"/>
          <w:position w:val="5"/>
        </w:rPr>
        <w:t>390,393,394</w:t>
      </w:r>
      <w:r>
        <w:rPr>
          <w:sz w:val="11"/>
          <w:szCs w:val="11"/>
          <w:color w:val="231F20"/>
          <w:spacing w:val="6"/>
          <w:position w:val="5"/>
        </w:rPr>
        <w:t xml:space="preserve">  </w:t>
      </w:r>
      <w:r>
        <w:rPr>
          <w:sz w:val="20"/>
          <w:szCs w:val="20"/>
          <w:color w:val="231F20"/>
          <w:spacing w:val="-8"/>
        </w:rPr>
        <w:t>Table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4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outlines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8096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242" name="TextBox 242"/>
                <wp:cNvGraphicFramePr/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8" style="position:absolute;margin-left:489.933pt;margin-top:58.4127pt;mso-position-vertical-relative:text;mso-position-horizontal-relative:text;width:120pt;height:33.6pt;z-index:251908096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330" style="mso-position-vertical-relative:line;mso-position-horizontal-relative:char;width:486pt;height:2pt;" filled="false" strokecolor="#AEAFB3" strokeweight="2.00pt" coordsize="9720,40" coordorigin="0,0" path="m0,20l4680,20m3450,20l9720,20e">
            <v:stroke joinstyle="miter" miterlimit="4"/>
          </v:shape>
        </w:pict>
      </w:r>
    </w:p>
    <w:p>
      <w:pPr>
        <w:pStyle w:val="BodyText"/>
        <w:ind w:left="1090"/>
        <w:spacing w:before="111" w:line="188" w:lineRule="exact"/>
        <w:outlineLvl w:val="1"/>
        <w:rPr>
          <w:sz w:val="9"/>
          <w:szCs w:val="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0144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652250</wp:posOffset>
                </wp:positionV>
                <wp:extent cx="810894" cy="184150"/>
                <wp:effectExtent l="0" t="0" r="0" b="0"/>
                <wp:wrapNone/>
                <wp:docPr id="244" name="TextBox 244"/>
                <wp:cNvGraphicFramePr/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 rot="5400000">
                          <a:off x="6483930" y="65225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2" style="position:absolute;margin-left:510.546pt;margin-top:51.3583pt;mso-position-vertical-relative:text;mso-position-horizontal-relative:text;width:63.85pt;height:14.5pt;z-index:2519101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</w:rPr>
        <w:t>Table 4.</w:t>
      </w:r>
      <w:r>
        <w:rPr>
          <w:sz w:val="16"/>
          <w:szCs w:val="16"/>
          <w:b/>
          <w:bCs/>
          <w:color w:val="227D82"/>
          <w:spacing w:val="13"/>
        </w:rPr>
        <w:t xml:space="preserve">   </w:t>
      </w:r>
      <w:r>
        <w:rPr>
          <w:sz w:val="16"/>
          <w:szCs w:val="16"/>
          <w:b/>
          <w:bCs/>
          <w:color w:val="231F20"/>
        </w:rPr>
        <w:t>Elements for an EVD Infection Control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</w:rPr>
        <w:t>Bundled Protocol</w:t>
      </w:r>
      <w:r>
        <w:rPr>
          <w:sz w:val="9"/>
          <w:szCs w:val="9"/>
          <w:b/>
          <w:bCs/>
          <w:color w:val="231F20"/>
          <w:position w:val="5"/>
        </w:rPr>
        <w:t>388–395</w:t>
      </w:r>
    </w:p>
    <w:p>
      <w:pPr>
        <w:spacing w:line="80" w:lineRule="exact"/>
        <w:rPr/>
      </w:pPr>
      <w:r/>
    </w:p>
    <w:tbl>
      <w:tblPr>
        <w:tblStyle w:val="TableNormal"/>
        <w:tblW w:w="8785" w:type="dxa"/>
        <w:tblInd w:w="1091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058"/>
        <w:gridCol w:w="2878"/>
        <w:gridCol w:w="2849"/>
      </w:tblGrid>
      <w:tr>
        <w:trPr>
          <w:trHeight w:val="278" w:hRule="atLeast"/>
        </w:trPr>
        <w:tc>
          <w:tcPr>
            <w:shd w:val="clear" w:fill="AEAFB3"/>
            <w:tcW w:w="3058" w:type="dxa"/>
            <w:vAlign w:val="top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Insertion and technique</w:t>
            </w:r>
          </w:p>
        </w:tc>
        <w:tc>
          <w:tcPr>
            <w:shd w:val="clear" w:fill="AEAFB3"/>
            <w:tcW w:w="2878" w:type="dxa"/>
            <w:vAlign w:val="top"/>
          </w:tcPr>
          <w:p>
            <w:pPr>
              <w:pStyle w:val="TableText"/>
              <w:ind w:left="88"/>
              <w:spacing w:before="100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"/>
              </w:rPr>
              <w:t>Management</w:t>
            </w:r>
          </w:p>
        </w:tc>
        <w:tc>
          <w:tcPr>
            <w:shd w:val="clear" w:fill="AEAFB3"/>
            <w:tcW w:w="2849" w:type="dxa"/>
            <w:vAlign w:val="top"/>
          </w:tcPr>
          <w:p>
            <w:pPr>
              <w:pStyle w:val="TableText"/>
              <w:ind w:left="90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position w:val="1"/>
              </w:rPr>
              <w:t>Monitoring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position w:val="1"/>
              </w:rPr>
              <w:t>and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position w:val="1"/>
              </w:rPr>
              <w:t>education</w:t>
            </w:r>
          </w:p>
        </w:tc>
      </w:tr>
      <w:tr>
        <w:trPr>
          <w:trHeight w:val="439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90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setup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0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Type of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dressing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85" w:right="256" w:firstLine="6"/>
              <w:spacing w:before="4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Health care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professio</w:t>
            </w:r>
            <w:r>
              <w:rPr>
                <w:sz w:val="14"/>
                <w:szCs w:val="14"/>
                <w:color w:val="231F20"/>
                <w:spacing w:val="-4"/>
              </w:rPr>
              <w:t>nal training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(insertion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and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management)</w:t>
            </w:r>
          </w:p>
        </w:tc>
      </w:tr>
      <w:tr>
        <w:trPr>
          <w:trHeight w:val="259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81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Aseptic technique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90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Frequency of dressing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change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86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Staff education and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competency</w:t>
            </w:r>
          </w:p>
        </w:tc>
      </w:tr>
      <w:tr>
        <w:trPr>
          <w:trHeight w:val="259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84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Skin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preparation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9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Flushing of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EVD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system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Monitoring</w:t>
            </w:r>
            <w:r>
              <w:rPr>
                <w:sz w:val="14"/>
                <w:szCs w:val="14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number of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EVD catheter days</w:t>
            </w:r>
          </w:p>
        </w:tc>
      </w:tr>
      <w:tr>
        <w:trPr>
          <w:trHeight w:val="260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EVD</w:t>
            </w:r>
            <w:r>
              <w:rPr>
                <w:sz w:val="14"/>
                <w:szCs w:val="14"/>
                <w:color w:val="231F20"/>
                <w:spacing w:val="1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insertion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location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(ICU, OR, other)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CSF sampling frequency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Monitoring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rates of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infect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ion</w:t>
            </w:r>
          </w:p>
        </w:tc>
      </w:tr>
      <w:tr>
        <w:trPr>
          <w:trHeight w:val="439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83" w:right="248" w:firstLine="6"/>
              <w:spacing w:before="5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EVD</w:t>
            </w:r>
            <w:r>
              <w:rPr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insertion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health care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professional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(neuro-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surgery,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ICU,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resident, APP)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CSF sampling technique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85" w:right="99" w:firstLine="5"/>
              <w:spacing w:before="51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Uniform definition for ventriculostomy-ass</w:t>
            </w:r>
            <w:r>
              <w:rPr>
                <w:sz w:val="14"/>
                <w:szCs w:val="14"/>
                <w:color w:val="231F20"/>
                <w:spacing w:val="-4"/>
              </w:rPr>
              <w:t>oci-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ated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infection</w:t>
            </w:r>
          </w:p>
        </w:tc>
      </w:tr>
      <w:tr>
        <w:trPr>
          <w:trHeight w:val="260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86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Catheter selection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(size, antibiotic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impregnat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ed)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EVD</w:t>
            </w:r>
            <w:r>
              <w:rPr>
                <w:sz w:val="14"/>
                <w:szCs w:val="14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manipulation</w:t>
            </w:r>
          </w:p>
        </w:tc>
        <w:tc>
          <w:tcPr>
            <w:tcW w:w="2849" w:type="dxa"/>
            <w:vAlign w:val="top"/>
          </w:tcPr>
          <w:p>
            <w:pPr>
              <w:pStyle w:val="TableText"/>
              <w:ind w:left="90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Use of</w:t>
            </w:r>
            <w:r>
              <w:rPr>
                <w:sz w:val="14"/>
                <w:szCs w:val="14"/>
                <w:color w:val="231F20"/>
                <w:spacing w:val="2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EVD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order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panel</w:t>
            </w:r>
          </w:p>
        </w:tc>
      </w:tr>
      <w:tr>
        <w:trPr>
          <w:trHeight w:val="260" w:hRule="atLeast"/>
        </w:trPr>
        <w:tc>
          <w:tcPr>
            <w:tcW w:w="3058" w:type="dxa"/>
            <w:vAlign w:val="top"/>
          </w:tcPr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Procedure timeout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5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Catheter or system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exchange</w:t>
            </w:r>
          </w:p>
        </w:tc>
        <w:tc>
          <w:tcPr>
            <w:tcW w:w="28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tcW w:w="30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Nursing</w:t>
            </w:r>
            <w:r>
              <w:rPr>
                <w:sz w:val="14"/>
                <w:szCs w:val="14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handoff</w:t>
            </w:r>
          </w:p>
        </w:tc>
        <w:tc>
          <w:tcPr>
            <w:tcW w:w="28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tcW w:w="305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EVD clamping and weaning</w:t>
            </w:r>
          </w:p>
        </w:tc>
        <w:tc>
          <w:tcPr>
            <w:tcW w:w="28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2" w:hRule="atLeast"/>
        </w:trPr>
        <w:tc>
          <w:tcPr>
            <w:tcW w:w="305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78" w:type="dxa"/>
            <w:vAlign w:val="top"/>
          </w:tcPr>
          <w:p>
            <w:pPr>
              <w:pStyle w:val="TableText"/>
              <w:ind w:left="87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Mobilization safety</w:t>
            </w:r>
          </w:p>
        </w:tc>
        <w:tc>
          <w:tcPr>
            <w:tcW w:w="28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1249"/>
        <w:spacing w:before="53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APP</w:t>
      </w:r>
      <w:r>
        <w:rPr>
          <w:sz w:val="14"/>
          <w:szCs w:val="14"/>
          <w:color w:val="231F20"/>
          <w:spacing w:val="27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indicates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advanced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practice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provider;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CSF,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cerebrospinal fluid;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EVD, external ventricular drain;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ICU,</w:t>
      </w:r>
      <w:r>
        <w:rPr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intensive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care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unit;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and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OR,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operating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room.</w:t>
      </w:r>
    </w:p>
    <w:p>
      <w:pPr>
        <w:spacing w:line="184" w:lineRule="exact"/>
        <w:rPr/>
      </w:pPr>
      <w:r/>
    </w:p>
    <w:p>
      <w:pPr>
        <w:spacing w:line="184" w:lineRule="exact"/>
        <w:sectPr>
          <w:headerReference w:type="default" r:id="rId7"/>
          <w:footerReference w:type="default" r:id="rId43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pStyle w:val="BodyText"/>
        <w:ind w:left="1121" w:right="259" w:firstLine="8"/>
        <w:spacing w:before="46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key components defined in the literatur</w:t>
      </w:r>
      <w:r>
        <w:rPr>
          <w:sz w:val="20"/>
          <w:szCs w:val="20"/>
          <w:color w:val="231F20"/>
          <w:spacing w:val="-7"/>
        </w:rPr>
        <w:t>e to be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sidered 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included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bundled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protocol.</w:t>
      </w:r>
    </w:p>
    <w:p>
      <w:pPr>
        <w:pStyle w:val="BodyText"/>
        <w:ind w:left="1117" w:right="259" w:hanging="284"/>
        <w:spacing w:before="1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912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2619481</wp:posOffset>
                </wp:positionV>
                <wp:extent cx="2510154" cy="118110"/>
                <wp:effectExtent l="0" t="0" r="0" b="0"/>
                <wp:wrapNone/>
                <wp:docPr id="246" name="TextBox 246"/>
                <wp:cNvGraphicFramePr/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 rot="5400000">
                          <a:off x="-1208684" y="261948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4" style="position:absolute;margin-left:-95.172pt;margin-top:206.258pt;mso-position-vertical-relative:text;mso-position-horizontal-relative:text;width:197.65pt;height:9.3pt;z-index:2519091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0707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579108</wp:posOffset>
            </wp:positionV>
            <wp:extent cx="4572398" cy="1609222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5"/>
        </w:rPr>
        <w:t>3.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According to 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literature,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aSAH-associated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sistent or chronic shunt-dependent hydrocephalus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occurs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8.9%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48%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aSAH.</w:t>
      </w:r>
      <w:r>
        <w:rPr>
          <w:sz w:val="11"/>
          <w:szCs w:val="11"/>
          <w:color w:val="231F20"/>
          <w:spacing w:val="-5"/>
          <w:position w:val="6"/>
        </w:rPr>
        <w:t>400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Significant predictors of s</w:t>
      </w:r>
      <w:r>
        <w:rPr>
          <w:sz w:val="20"/>
          <w:szCs w:val="20"/>
          <w:color w:val="231F20"/>
          <w:spacing w:val="-6"/>
        </w:rPr>
        <w:t>hunt dependency 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poor admission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neurological grade,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increased age,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acute  hydrocephalus,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Fisher  grades,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pres-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ence  of  intraventricular  hemorrhage,  rebleeding,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ruptured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posterior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circulation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rtery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aneurysm,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anterior  communicating  arte</w:t>
      </w:r>
      <w:r>
        <w:rPr>
          <w:sz w:val="20"/>
          <w:szCs w:val="20"/>
          <w:color w:val="231F20"/>
          <w:spacing w:val="-6"/>
        </w:rPr>
        <w:t>ry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aneurysm,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surgi-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clipping,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endovascular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coiling,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spasm,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meningitis,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prolonged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p</w:t>
      </w:r>
      <w:r>
        <w:rPr>
          <w:sz w:val="20"/>
          <w:szCs w:val="20"/>
          <w:color w:val="231F20"/>
          <w:spacing w:val="-9"/>
        </w:rPr>
        <w:t>eriod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EVD.</w:t>
      </w:r>
      <w:r>
        <w:rPr>
          <w:sz w:val="11"/>
          <w:szCs w:val="11"/>
          <w:color w:val="231F20"/>
          <w:spacing w:val="-3"/>
          <w:position w:val="5"/>
        </w:rPr>
        <w:t>12,397–400   </w:t>
      </w:r>
      <w:r>
        <w:rPr>
          <w:sz w:val="20"/>
          <w:szCs w:val="20"/>
          <w:color w:val="231F20"/>
          <w:spacing w:val="-3"/>
        </w:rPr>
        <w:t>Acc</w:t>
      </w:r>
      <w:r>
        <w:rPr>
          <w:sz w:val="20"/>
          <w:szCs w:val="20"/>
          <w:color w:val="231F20"/>
          <w:spacing w:val="-4"/>
        </w:rPr>
        <w:t>ording  to  a  large  observational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study,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coiling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ruptured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unrup-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tured  cerebral  aneurysms  </w:t>
      </w:r>
      <w:r>
        <w:rPr>
          <w:sz w:val="20"/>
          <w:szCs w:val="20"/>
          <w:color w:val="231F20"/>
          <w:spacing w:val="-6"/>
        </w:rPr>
        <w:t>were  associated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similar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incidences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ventricular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shunt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placement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hydrocephalus.</w:t>
      </w:r>
      <w:r>
        <w:rPr>
          <w:sz w:val="11"/>
          <w:szCs w:val="11"/>
          <w:color w:val="231F20"/>
          <w:spacing w:val="-2"/>
          <w:position w:val="6"/>
        </w:rPr>
        <w:t>398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Last,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permanent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CSF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diver-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shown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improve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neurological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2"/>
        </w:rPr>
        <w:t>after aSAH.</w:t>
      </w:r>
      <w:r>
        <w:rPr>
          <w:sz w:val="11"/>
          <w:szCs w:val="11"/>
          <w:color w:val="231F20"/>
          <w:position w:val="4"/>
        </w:rPr>
        <w:t>12,397–400</w:t>
      </w:r>
    </w:p>
    <w:p>
      <w:pPr>
        <w:pStyle w:val="BodyText"/>
        <w:ind w:left="1122" w:right="259" w:hanging="287"/>
        <w:spacing w:before="6" w:line="254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4.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  meta-analysis  including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11  studies  </w:t>
      </w:r>
      <w:r>
        <w:rPr>
          <w:sz w:val="20"/>
          <w:szCs w:val="20"/>
          <w:color w:val="231F20"/>
          <w:spacing w:val="-8"/>
        </w:rPr>
        <w:t>and   1973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    revealed    no</w:t>
      </w:r>
      <w:r>
        <w:rPr>
          <w:sz w:val="20"/>
          <w:szCs w:val="20"/>
          <w:color w:val="231F20"/>
          <w:spacing w:val="20"/>
        </w:rPr>
        <w:t xml:space="preserve">   </w:t>
      </w:r>
      <w:r>
        <w:rPr>
          <w:sz w:val="20"/>
          <w:szCs w:val="20"/>
          <w:color w:val="231F20"/>
          <w:spacing w:val="-6"/>
        </w:rPr>
        <w:t>significant</w:t>
      </w:r>
      <w:r>
        <w:rPr>
          <w:sz w:val="20"/>
          <w:szCs w:val="20"/>
          <w:color w:val="231F20"/>
          <w:spacing w:val="16"/>
          <w:w w:val="101"/>
        </w:rPr>
        <w:t xml:space="preserve">   </w:t>
      </w:r>
      <w:r>
        <w:rPr>
          <w:sz w:val="20"/>
          <w:szCs w:val="20"/>
          <w:color w:val="231F20"/>
          <w:spacing w:val="-6"/>
        </w:rPr>
        <w:t>association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between   lamina   terminali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fenestration   and  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reduced incidence of shunt-dependent hydroceph-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3"/>
        </w:rPr>
        <w:t>alus.</w:t>
      </w:r>
      <w:r>
        <w:rPr>
          <w:sz w:val="11"/>
          <w:szCs w:val="11"/>
          <w:color w:val="231F20"/>
          <w:spacing w:val="-2"/>
          <w:position w:val="6"/>
        </w:rPr>
        <w:t>401</w:t>
      </w:r>
      <w:r>
        <w:rPr>
          <w:sz w:val="11"/>
          <w:szCs w:val="11"/>
          <w:color w:val="231F20"/>
          <w:spacing w:val="1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shunt-dependent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hydrocephalus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in the fenestrated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cohor</w:t>
      </w:r>
      <w:r>
        <w:rPr>
          <w:sz w:val="20"/>
          <w:szCs w:val="20"/>
          <w:color w:val="231F20"/>
          <w:spacing w:val="-7"/>
        </w:rPr>
        <w:t>t was  10%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14%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nonfenestrated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cohort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</w:t>
      </w:r>
      <w:r>
        <w:rPr>
          <w:sz w:val="20"/>
          <w:szCs w:val="20"/>
          <w:i/>
          <w:iCs/>
          <w:color w:val="231F20"/>
          <w:spacing w:val="-5"/>
        </w:rPr>
        <w:t>P</w:t>
      </w:r>
      <w:r>
        <w:rPr>
          <w:sz w:val="20"/>
          <w:szCs w:val="20"/>
          <w:color w:val="231F20"/>
          <w:spacing w:val="-5"/>
        </w:rPr>
        <w:t>=0.089).  The  RR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shunt-dependent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hydro-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cephalus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the fenestrated cohort was 0.88 (95%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CI, 0.62–1.24).</w:t>
      </w:r>
      <w:r>
        <w:rPr>
          <w:sz w:val="11"/>
          <w:szCs w:val="11"/>
          <w:color w:val="231F20"/>
          <w:spacing w:val="-4"/>
          <w:position w:val="5"/>
        </w:rPr>
        <w:t>401</w:t>
      </w:r>
    </w:p>
    <w:p>
      <w:pPr>
        <w:pStyle w:val="BodyText"/>
        <w:ind w:left="628"/>
        <w:spacing w:before="134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1057" w:right="260" w:hanging="194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ICP monitoring:</w:t>
      </w:r>
      <w:r>
        <w:rPr>
          <w:sz w:val="20"/>
          <w:szCs w:val="20"/>
          <w:i/>
          <w:iCs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exist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on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benefit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ICP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high-grade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hydrocephalus.</w:t>
      </w:r>
    </w:p>
    <w:p>
      <w:pPr>
        <w:pStyle w:val="BodyText"/>
        <w:ind w:left="1056" w:right="259" w:hanging="193"/>
        <w:spacing w:before="6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Rebleeding:</w:t>
      </w:r>
      <w:r>
        <w:rPr>
          <w:sz w:val="20"/>
          <w:szCs w:val="20"/>
          <w:i/>
          <w:iCs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9"/>
        </w:rPr>
        <w:t>wheth</w:t>
      </w:r>
      <w:r>
        <w:rPr>
          <w:sz w:val="20"/>
          <w:szCs w:val="20"/>
          <w:color w:val="231F20"/>
          <w:spacing w:val="-10"/>
        </w:rPr>
        <w:t>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hydr</w:t>
      </w:r>
      <w:r>
        <w:rPr>
          <w:sz w:val="20"/>
          <w:szCs w:val="20"/>
          <w:color w:val="231F20"/>
          <w:spacing w:val="-6"/>
        </w:rPr>
        <w:t>ocephalus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before  treat-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ruptured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aneury</w:t>
      </w:r>
      <w:r>
        <w:rPr>
          <w:sz w:val="20"/>
          <w:szCs w:val="20"/>
          <w:color w:val="231F20"/>
          <w:spacing w:val="-8"/>
        </w:rPr>
        <w:t>sm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increases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rebleeding.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-9"/>
        </w:rPr>
        <w:t>ata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hydrocephalus,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compari</w:t>
      </w:r>
      <w:r>
        <w:rPr>
          <w:sz w:val="20"/>
          <w:szCs w:val="20"/>
          <w:color w:val="231F20"/>
          <w:spacing w:val="-9"/>
        </w:rPr>
        <w:t>son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45" w:right="990"/>
        <w:spacing w:before="44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EVD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lumbar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drainage,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-10"/>
        </w:rPr>
        <w:t>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rebleeding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before aneurysm treatment.</w:t>
      </w:r>
    </w:p>
    <w:p>
      <w:pPr>
        <w:pStyle w:val="BodyText"/>
        <w:ind w:left="431" w:right="989" w:hanging="192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•</w:t>
      </w:r>
      <w:r>
        <w:rPr>
          <w:sz w:val="20"/>
          <w:szCs w:val="20"/>
          <w:color w:val="231F20"/>
          <w:spacing w:val="26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EVD</w:t>
      </w:r>
      <w:r>
        <w:rPr>
          <w:sz w:val="20"/>
          <w:szCs w:val="20"/>
          <w:i/>
          <w:iCs/>
          <w:color w:val="231F20"/>
          <w:spacing w:val="9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bundles:</w:t>
      </w:r>
      <w:r>
        <w:rPr>
          <w:sz w:val="20"/>
          <w:szCs w:val="20"/>
          <w:i/>
          <w:iCs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0"/>
        </w:rPr>
        <w:t>There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no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10"/>
        </w:rPr>
        <w:t>clear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10"/>
        </w:rPr>
        <w:t>best-practice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bundles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identified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current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</w:t>
      </w:r>
      <w:r>
        <w:rPr>
          <w:sz w:val="20"/>
          <w:szCs w:val="20"/>
          <w:color w:val="231F20"/>
          <w:spacing w:val="-9"/>
        </w:rPr>
        <w:t>dies.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Variability within the lite</w:t>
      </w:r>
      <w:r>
        <w:rPr>
          <w:sz w:val="20"/>
          <w:szCs w:val="20"/>
          <w:color w:val="231F20"/>
          <w:spacing w:val="-8"/>
        </w:rPr>
        <w:t>rature includes, but is not lim-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ited to, type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antibiotic-coated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cathet</w:t>
      </w:r>
      <w:r>
        <w:rPr>
          <w:sz w:val="20"/>
          <w:szCs w:val="20"/>
          <w:color w:val="231F20"/>
          <w:spacing w:val="-7"/>
        </w:rPr>
        <w:t>er, frequency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CSF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sampling,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type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frequency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dressing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changes,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and weaning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protocols.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Futu</w:t>
      </w:r>
      <w:r>
        <w:rPr>
          <w:sz w:val="20"/>
          <w:szCs w:val="20"/>
          <w:color w:val="231F20"/>
          <w:spacing w:val="-11"/>
        </w:rPr>
        <w:t>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RCTs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paring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bundled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EVD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protocols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help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guide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practice for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management and</w:t>
      </w:r>
      <w:r>
        <w:rPr>
          <w:sz w:val="20"/>
          <w:szCs w:val="20"/>
          <w:color w:val="231F20"/>
          <w:spacing w:val="-8"/>
        </w:rPr>
        <w:t xml:space="preserve"> care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EVDs.</w:t>
      </w:r>
    </w:p>
    <w:p>
      <w:pPr>
        <w:pStyle w:val="BodyText"/>
        <w:ind w:left="438" w:right="989" w:hanging="199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Drainage</w:t>
      </w:r>
      <w:r>
        <w:rPr>
          <w:sz w:val="20"/>
          <w:szCs w:val="20"/>
          <w:i/>
          <w:iCs/>
          <w:color w:val="231F20"/>
          <w:spacing w:val="3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management:</w:t>
      </w:r>
      <w:r>
        <w:rPr>
          <w:sz w:val="20"/>
          <w:szCs w:val="20"/>
          <w:i/>
          <w:iCs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Weak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inconclusive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da</w:t>
      </w:r>
      <w:r>
        <w:rPr>
          <w:sz w:val="20"/>
          <w:szCs w:val="20"/>
          <w:color w:val="231F20"/>
          <w:spacing w:val="-11"/>
        </w:rPr>
        <w:t>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exist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on  how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  manage  c</w:t>
      </w:r>
      <w:r>
        <w:rPr>
          <w:sz w:val="20"/>
          <w:szCs w:val="20"/>
          <w:color w:val="231F20"/>
          <w:spacing w:val="-8"/>
        </w:rPr>
        <w:t>ontinuous  versus  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continuous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CSF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drainage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daily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drainage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vol-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ume  through  an  EVD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lumbar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drain  fo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acute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hydrocephalus.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5" w:right="1206"/>
        <w:spacing w:before="69" w:line="245" w:lineRule="auto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1"/>
        </w:rPr>
        <w:t>8.5. Management of Seizures Associated With</w:t>
      </w:r>
      <w:r>
        <w:rPr>
          <w:sz w:val="24"/>
          <w:szCs w:val="24"/>
          <w:color w:val="227D82"/>
          <w:spacing w:val="6"/>
        </w:rPr>
        <w:t xml:space="preserve"> </w:t>
      </w:r>
      <w:r>
        <w:rPr>
          <w:sz w:val="24"/>
          <w:szCs w:val="24"/>
          <w:color w:val="227D82"/>
          <w:spacing w:val="-15"/>
        </w:rPr>
        <w:t>aSAH</w:t>
      </w:r>
    </w:p>
    <w:p>
      <w:pPr>
        <w:spacing w:line="108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1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424" w:firstLine="9"/>
              <w:spacing w:before="62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Recommendations for</w:t>
            </w:r>
            <w:r>
              <w:rPr>
                <w:sz w:val="14"/>
                <w:szCs w:val="14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Management of Seizur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>es Associated</w:t>
            </w:r>
            <w:r>
              <w:rPr>
                <w:sz w:val="14"/>
                <w:szCs w:val="14"/>
                <w:b/>
                <w:bCs/>
                <w:color w:val="FFFFFF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With</w:t>
            </w:r>
            <w:r>
              <w:rPr>
                <w:sz w:val="14"/>
                <w:szCs w:val="14"/>
                <w:b/>
                <w:bCs/>
                <w:color w:val="FFFFFF"/>
                <w:spacing w:val="1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aSAH</w:t>
            </w:r>
          </w:p>
          <w:p>
            <w:pPr>
              <w:pStyle w:val="TableText"/>
              <w:ind w:left="84" w:right="139" w:firstLine="6"/>
              <w:spacing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12</w:t>
            </w:r>
            <w:r>
              <w:rPr>
                <w:sz w:val="14"/>
                <w:szCs w:val="14"/>
                <w:color w:val="FFFFFF"/>
                <w:spacing w:val="6"/>
              </w:rPr>
              <w:t>.</w:t>
            </w:r>
          </w:p>
        </w:tc>
      </w:tr>
      <w:tr>
        <w:trPr>
          <w:trHeight w:val="259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259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who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present without se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izures</w:t>
            </w:r>
          </w:p>
        </w:tc>
      </w:tr>
      <w:tr>
        <w:trPr>
          <w:trHeight w:val="1158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460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7" w:right="167" w:hanging="172"/>
              <w:spacing w:before="50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eith</w:t>
            </w:r>
            <w:r>
              <w:rPr>
                <w:sz w:val="14"/>
                <w:szCs w:val="14"/>
                <w:color w:val="231F20"/>
                <w:spacing w:val="-4"/>
              </w:rPr>
              <w:t>er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fluctuat-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ing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neurological examination, depressed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mental state,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MCA aneurys</w:t>
            </w:r>
            <w:r>
              <w:rPr>
                <w:sz w:val="14"/>
                <w:szCs w:val="14"/>
                <w:color w:val="231F20"/>
                <w:spacing w:val="-5"/>
              </w:rPr>
              <w:t>m,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</w:rPr>
              <w:t>high-grade 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ICH,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</w:t>
            </w:r>
            <w:r>
              <w:rPr>
                <w:sz w:val="14"/>
                <w:szCs w:val="14"/>
                <w:color w:val="231F20"/>
                <w:spacing w:val="-4"/>
              </w:rPr>
              <w:t>drocephalus, or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cortical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infarction, cE</w:t>
            </w:r>
            <w:r>
              <w:rPr>
                <w:sz w:val="14"/>
                <w:szCs w:val="14"/>
                <w:color w:val="231F20"/>
                <w:spacing w:val="-3"/>
              </w:rPr>
              <w:t>EG monitoring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</w:p>
          <w:p>
            <w:pPr>
              <w:pStyle w:val="TableText"/>
              <w:ind w:left="272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reasonable to detect seizures.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291,405,406</w:t>
            </w:r>
          </w:p>
        </w:tc>
      </w:tr>
      <w:tr>
        <w:trPr>
          <w:trHeight w:val="1158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2.  In</w:t>
            </w:r>
            <w:r>
              <w:rPr>
                <w:sz w:val="14"/>
                <w:szCs w:val="14"/>
                <w:color w:val="231F20"/>
                <w:spacing w:val="2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high-seizure-</w:t>
            </w:r>
          </w:p>
          <w:p>
            <w:pPr>
              <w:pStyle w:val="TableText"/>
              <w:ind w:left="268" w:right="98" w:firstLine="3"/>
              <w:spacing w:before="1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risk features</w:t>
            </w:r>
            <w:r>
              <w:rPr>
                <w:sz w:val="14"/>
                <w:szCs w:val="14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(ie,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ruptured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MCA aneurysm,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high-grade SAH,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ICH,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hydrocephalus,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cortical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infarction),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prophylactic</w:t>
            </w:r>
          </w:p>
          <w:p>
            <w:pPr>
              <w:pStyle w:val="TableText"/>
              <w:ind w:left="267" w:right="184"/>
              <w:spacing w:before="12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antiseizure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medication(s)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rea</w:t>
            </w:r>
            <w:r>
              <w:rPr>
                <w:sz w:val="14"/>
                <w:szCs w:val="14"/>
                <w:color w:val="231F20"/>
                <w:spacing w:val="-6"/>
              </w:rPr>
              <w:t>son-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able to</w:t>
            </w:r>
            <w:r>
              <w:rPr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prevent seizures.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407–413</w:t>
            </w:r>
          </w:p>
        </w:tc>
      </w:tr>
      <w:tr>
        <w:trPr>
          <w:trHeight w:val="1162" w:hRule="atLeast"/>
        </w:trPr>
        <w:tc>
          <w:tcPr>
            <w:shd w:val="clear" w:fill="F15D4C"/>
            <w:tcW w:w="9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375" w:lineRule="auto"/>
              <w:rPr>
                <w:sz w:val="21"/>
              </w:rPr>
            </w:pPr>
            <w:r/>
          </w:p>
          <w:p>
            <w:pPr>
              <w:pStyle w:val="TableText"/>
              <w:ind w:left="27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639DD4"/>
            <w:tcW w:w="8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33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28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4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3.  In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without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high-</w:t>
            </w:r>
          </w:p>
          <w:p>
            <w:pPr>
              <w:pStyle w:val="TableText"/>
              <w:ind w:left="267" w:right="321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seizure-risk features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(ie,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</w:t>
            </w:r>
            <w:r>
              <w:rPr>
                <w:sz w:val="14"/>
                <w:szCs w:val="14"/>
                <w:color w:val="231F20"/>
                <w:spacing w:val="-5"/>
              </w:rPr>
              <w:t>uptured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MCA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aneurysm,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high-grade </w:t>
            </w:r>
            <w:r>
              <w:rPr>
                <w:sz w:val="14"/>
                <w:szCs w:val="14"/>
                <w:color w:val="231F20"/>
                <w:spacing w:val="-5"/>
              </w:rPr>
              <w:t>SAH,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ICH,</w:t>
            </w:r>
          </w:p>
          <w:p>
            <w:pPr>
              <w:pStyle w:val="TableText"/>
              <w:ind w:left="271" w:right="313"/>
              <w:spacing w:before="1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hydrocephalus, and cortical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infarc</w:t>
            </w:r>
            <w:r>
              <w:rPr>
                <w:sz w:val="14"/>
                <w:szCs w:val="14"/>
                <w:color w:val="231F20"/>
                <w:spacing w:val="-4"/>
              </w:rPr>
              <w:t>tion),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prophylactic treatment with antiseizure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medication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benefici</w:t>
            </w:r>
            <w:r>
              <w:rPr>
                <w:sz w:val="14"/>
                <w:szCs w:val="14"/>
                <w:color w:val="231F20"/>
                <w:spacing w:val="-5"/>
              </w:rPr>
              <w:t>al.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392</w:t>
            </w:r>
          </w:p>
        </w:tc>
      </w:tr>
    </w:tbl>
    <w:p>
      <w:pPr>
        <w:pStyle w:val="BodyText"/>
        <w:spacing w:line="62" w:lineRule="exact"/>
        <w:rPr>
          <w:sz w:val="5"/>
        </w:rPr>
      </w:pPr>
      <w:r/>
    </w:p>
    <w:p>
      <w:pPr>
        <w:spacing w:line="62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5"/>
          <w:szCs w:val="5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833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50" name="TextBox 250"/>
                <wp:cNvGraphicFramePr/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6" style="position:absolute;margin-left:-43.2125pt;margin-top:93.4625pt;mso-position-vertical-relative:page;mso-position-horizontal-relative:page;width:120pt;height:33.6pt;z-index:251918336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44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2038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659901</wp:posOffset>
                </wp:positionV>
                <wp:extent cx="810894" cy="184150"/>
                <wp:effectExtent l="0" t="0" r="0" b="0"/>
                <wp:wrapNone/>
                <wp:docPr id="252" name="TextBox 252"/>
                <wp:cNvGraphicFramePr/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 rot="16200000">
                          <a:off x="-97171" y="6599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8" style="position:absolute;margin-left:-7.65128pt;margin-top:51.9608pt;mso-position-vertical-relative:text;mso-position-horizontal-relative:text;width:63.85pt;height:14.5pt;z-index:2519203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34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467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453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0" w:right="387" w:firstLine="9"/>
              <w:spacing w:before="6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>Recommendations for</w:t>
            </w:r>
            <w:r>
              <w:rPr>
                <w:sz w:val="14"/>
                <w:szCs w:val="14"/>
                <w:b/>
                <w:bCs/>
                <w:color w:val="FFFFFF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>Man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agement of Seizures Associated</w:t>
            </w:r>
            <w:r>
              <w:rPr>
                <w:sz w:val="14"/>
                <w:szCs w:val="14"/>
                <w:b/>
                <w:bCs/>
                <w:color w:val="FFFFFF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With</w:t>
            </w:r>
            <w:r>
              <w:rPr>
                <w:sz w:val="14"/>
                <w:szCs w:val="14"/>
                <w:b/>
                <w:bCs/>
                <w:color w:val="FFFFFF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>aSAH (Continued)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0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800" w:hRule="atLeast"/>
        </w:trPr>
        <w:tc>
          <w:tcPr>
            <w:shd w:val="clear" w:fill="EE1F26"/>
            <w:tcW w:w="902" w:type="dxa"/>
            <w:vAlign w:val="top"/>
          </w:tcPr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Harm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pict>
                <v:shape id="_x0000_s342" style="position:absolute;margin-left:-1.22501pt;margin-top:-16.7612pt;mso-position-vertical-relative:text;mso-position-horizontal-relative:text;width:47.05pt;height:154pt;z-index:-2513991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13" w:line="157" w:lineRule="auto"/>
                          <w:rPr>
                            <w:sz w:val="405"/>
                            <w:szCs w:val="405"/>
                          </w:rPr>
                        </w:pPr>
                        <w:r>
                          <w:rPr>
                            <w:sz w:val="405"/>
                            <w:szCs w:val="405"/>
                            <w:color w:val="639DD4"/>
                          </w:rPr>
                          <w:t>i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398" w:hanging="182"/>
              <w:spacing w:before="53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</w:t>
            </w:r>
            <w:r>
              <w:rPr>
                <w:sz w:val="14"/>
                <w:szCs w:val="14"/>
                <w:color w:val="231F20"/>
                <w:spacing w:val="-4"/>
              </w:rPr>
              <w:t>enytoin for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seizure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prevention and/or antiseizure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prophylaxis</w:t>
            </w:r>
            <w:r>
              <w:rPr>
                <w:sz w:val="14"/>
                <w:szCs w:val="14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 associated with excess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morbidity and mortality.</w:t>
            </w:r>
            <w:r>
              <w:rPr>
                <w:sz w:val="8"/>
                <w:szCs w:val="8"/>
                <w:color w:val="231F20"/>
                <w:spacing w:val="-1"/>
                <w:position w:val="3"/>
              </w:rPr>
              <w:t>407–411,41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3–415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5" w:type="dxa"/>
            <w:vAlign w:val="top"/>
            <w:gridSpan w:val="3"/>
          </w:tcPr>
          <w:p>
            <w:pPr>
              <w:pStyle w:val="TableText"/>
              <w:ind w:left="90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who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present with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 xml:space="preserve"> seizures</w:t>
            </w:r>
          </w:p>
        </w:tc>
      </w:tr>
      <w:tr>
        <w:trPr>
          <w:trHeight w:val="981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74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405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255" w:hanging="181"/>
              <w:spacing w:before="55" w:line="2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5.  In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who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present with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seizures, treatment with antiseizure</w:t>
            </w:r>
          </w:p>
          <w:p>
            <w:pPr>
              <w:pStyle w:val="TableText"/>
              <w:ind w:left="265" w:right="201" w:firstLine="6"/>
              <w:spacing w:before="2" w:line="22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medications for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≤</w:t>
            </w:r>
            <w:r>
              <w:rPr>
                <w:sz w:val="14"/>
                <w:szCs w:val="14"/>
                <w:color w:val="231F20"/>
                <w:spacing w:val="-4"/>
              </w:rPr>
              <w:t>7 days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</w:t>
            </w:r>
            <w:r>
              <w:rPr>
                <w:sz w:val="14"/>
                <w:szCs w:val="14"/>
                <w:color w:val="231F20"/>
                <w:spacing w:val="-5"/>
              </w:rPr>
              <w:t>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seizure-related complica</w:t>
            </w:r>
            <w:r>
              <w:rPr>
                <w:sz w:val="14"/>
                <w:szCs w:val="14"/>
                <w:color w:val="231F20"/>
                <w:spacing w:val="-4"/>
              </w:rPr>
              <w:t>tions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2"/>
              </w:rPr>
              <w:t>the perioperative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period.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411,416,417</w:t>
            </w:r>
          </w:p>
        </w:tc>
      </w:tr>
      <w:tr>
        <w:trPr>
          <w:trHeight w:val="983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27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404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7"/>
              <w:spacing w:before="53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6.  In</w:t>
            </w:r>
            <w:r>
              <w:rPr>
                <w:sz w:val="14"/>
                <w:szCs w:val="14"/>
                <w:color w:val="231F20"/>
                <w:spacing w:val="19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 without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prior</w:t>
            </w:r>
          </w:p>
          <w:p>
            <w:pPr>
              <w:pStyle w:val="TableText"/>
              <w:ind w:left="271" w:right="126" w:hanging="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epilepsy who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present with seizur</w:t>
            </w:r>
            <w:r>
              <w:rPr>
                <w:sz w:val="14"/>
                <w:szCs w:val="14"/>
                <w:color w:val="231F20"/>
                <w:spacing w:val="-4"/>
              </w:rPr>
              <w:t>es, treat-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ment with antiseizure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medications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beyond</w:t>
            </w:r>
          </w:p>
          <w:p>
            <w:pPr>
              <w:pStyle w:val="TableText"/>
              <w:ind w:left="267" w:right="176" w:firstLine="8"/>
              <w:spacing w:before="12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7 days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not effective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</w:t>
            </w:r>
            <w:r>
              <w:rPr>
                <w:sz w:val="14"/>
                <w:szCs w:val="14"/>
                <w:color w:val="231F20"/>
                <w:spacing w:val="-4"/>
              </w:rPr>
              <w:t>cing future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SAH-associated seizure risk.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408,410,411</w:t>
            </w:r>
          </w:p>
        </w:tc>
      </w:tr>
    </w:tbl>
    <w:p>
      <w:pPr>
        <w:pStyle w:val="BodyText"/>
        <w:ind w:left="996"/>
        <w:spacing w:before="29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1" w:right="259"/>
        <w:spacing w:before="33" w:line="246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9360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2754943</wp:posOffset>
                </wp:positionV>
                <wp:extent cx="2510154" cy="118110"/>
                <wp:effectExtent l="0" t="0" r="0" b="0"/>
                <wp:wrapNone/>
                <wp:docPr id="254" name="TextBox 254"/>
                <wp:cNvGraphicFramePr/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 rot="5400000">
                          <a:off x="-976528" y="275494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4" style="position:absolute;margin-left:-76.892pt;margin-top:216.925pt;mso-position-vertical-relative:text;mso-position-horizontal-relative:text;width:197.65pt;height:9.3pt;z-index:251919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1628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714569</wp:posOffset>
            </wp:positionV>
            <wp:extent cx="4572398" cy="1609222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aSAH-associated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seizures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relatively common, an understanding of the management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seizures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poorly supported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randomized, controlled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studies.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Since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2012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guidelin</w:t>
      </w:r>
      <w:r>
        <w:rPr>
          <w:sz w:val="20"/>
          <w:szCs w:val="20"/>
          <w:color w:val="231F20"/>
          <w:spacing w:val="-7"/>
        </w:rPr>
        <w:t>e,</w:t>
      </w:r>
      <w:r>
        <w:rPr>
          <w:sz w:val="11"/>
          <w:szCs w:val="11"/>
          <w:color w:val="231F20"/>
          <w:spacing w:val="-3"/>
          <w:position w:val="6"/>
        </w:rPr>
        <w:t>12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meta-anal-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yses,  single-center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studies,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evaluations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of </w:t>
      </w:r>
      <w:r>
        <w:rPr>
          <w:sz w:val="20"/>
          <w:szCs w:val="20"/>
          <w:color w:val="231F20"/>
          <w:spacing w:val="-8"/>
        </w:rPr>
        <w:t xml:space="preserve">  next-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generation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antiseizure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are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sources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from  which  to  obtain  manageme</w:t>
      </w:r>
      <w:r>
        <w:rPr>
          <w:sz w:val="20"/>
          <w:szCs w:val="20"/>
          <w:color w:val="231F20"/>
          <w:spacing w:val="-7"/>
        </w:rPr>
        <w:t>nt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recommendations.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Although seizure-like epi</w:t>
      </w:r>
      <w:r>
        <w:rPr>
          <w:sz w:val="20"/>
          <w:szCs w:val="20"/>
          <w:color w:val="231F20"/>
          <w:spacing w:val="-8"/>
        </w:rPr>
        <w:t>sodes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reported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26% patients with aSAH, a better un</w:t>
      </w:r>
      <w:r>
        <w:rPr>
          <w:sz w:val="20"/>
          <w:szCs w:val="20"/>
          <w:color w:val="231F20"/>
          <w:spacing w:val="-7"/>
        </w:rPr>
        <w:t>derstanding of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seizures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attained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improved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EEG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capability.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recent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suggest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  lower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seizure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7.8%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to   </w:t>
      </w:r>
      <w:r>
        <w:rPr>
          <w:sz w:val="20"/>
          <w:szCs w:val="20"/>
          <w:color w:val="231F20"/>
          <w:spacing w:val="-9"/>
        </w:rPr>
        <w:t>15.2%.</w:t>
      </w:r>
      <w:r>
        <w:rPr>
          <w:sz w:val="11"/>
          <w:szCs w:val="11"/>
          <w:color w:val="231F20"/>
          <w:spacing w:val="3"/>
          <w:position w:val="5"/>
        </w:rPr>
        <w:t>410,411,417</w:t>
      </w:r>
      <w:r>
        <w:rPr>
          <w:sz w:val="11"/>
          <w:szCs w:val="11"/>
          <w:color w:val="231F20"/>
          <w:spacing w:val="1"/>
          <w:position w:val="5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late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postoperative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seizures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2.3%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5.5%,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respect</w:t>
      </w:r>
      <w:r>
        <w:rPr>
          <w:sz w:val="20"/>
          <w:szCs w:val="20"/>
          <w:color w:val="231F20"/>
          <w:spacing w:val="-9"/>
        </w:rPr>
        <w:t>ively.</w:t>
      </w:r>
      <w:r>
        <w:rPr>
          <w:sz w:val="11"/>
          <w:szCs w:val="11"/>
          <w:color w:val="231F20"/>
          <w:spacing w:val="-3"/>
          <w:position w:val="6"/>
        </w:rPr>
        <w:t>411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patients 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who present with seizures, the use of antiseizure me</w:t>
      </w:r>
      <w:r>
        <w:rPr>
          <w:sz w:val="20"/>
          <w:szCs w:val="20"/>
          <w:color w:val="231F20"/>
          <w:spacing w:val="-8"/>
        </w:rPr>
        <w:t>dica-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 for </w:t>
      </w:r>
      <w:r>
        <w:rPr>
          <w:sz w:val="17"/>
          <w:szCs w:val="17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6"/>
        </w:rPr>
        <w:t>7 days is reasonab</w:t>
      </w:r>
      <w:r>
        <w:rPr>
          <w:sz w:val="20"/>
          <w:szCs w:val="20"/>
          <w:color w:val="231F20"/>
          <w:spacing w:val="-7"/>
        </w:rPr>
        <w:t>le to reduce delayed seizure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hemorrhage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risk.</w:t>
      </w:r>
      <w:r>
        <w:rPr>
          <w:sz w:val="11"/>
          <w:szCs w:val="11"/>
          <w:color w:val="231F20"/>
          <w:spacing w:val="-4"/>
          <w:position w:val="5"/>
        </w:rPr>
        <w:t>411,416,417</w:t>
      </w:r>
      <w:r>
        <w:rPr>
          <w:sz w:val="11"/>
          <w:szCs w:val="11"/>
          <w:color w:val="231F20"/>
          <w:spacing w:val="10"/>
          <w:position w:val="5"/>
        </w:rPr>
        <w:t xml:space="preserve">  </w:t>
      </w:r>
      <w:r>
        <w:rPr>
          <w:sz w:val="20"/>
          <w:szCs w:val="20"/>
          <w:color w:val="231F20"/>
          <w:spacing w:val="-9"/>
        </w:rPr>
        <w:t>Endovascular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coil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emboliza-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neurosurgical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clipping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seem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ncidence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seizures.</w:t>
      </w:r>
      <w:r>
        <w:rPr>
          <w:sz w:val="11"/>
          <w:szCs w:val="11"/>
          <w:color w:val="231F20"/>
          <w:spacing w:val="1"/>
          <w:position w:val="6"/>
        </w:rPr>
        <w:t>113,411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aneurysms,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grade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(HH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grad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3),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MCA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location,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 hydrocephalus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appear  to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associat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eizures.</w:t>
      </w:r>
      <w:r>
        <w:rPr>
          <w:sz w:val="11"/>
          <w:szCs w:val="11"/>
          <w:color w:val="231F20"/>
          <w:spacing w:val="-2"/>
          <w:position w:val="5"/>
        </w:rPr>
        <w:t>12,407,410,418</w:t>
      </w:r>
      <w:r>
        <w:rPr>
          <w:sz w:val="11"/>
          <w:szCs w:val="11"/>
          <w:color w:val="231F20"/>
          <w:spacing w:val="7"/>
          <w:position w:val="5"/>
        </w:rPr>
        <w:t xml:space="preserve">  </w:t>
      </w:r>
      <w:r>
        <w:rPr>
          <w:sz w:val="20"/>
          <w:szCs w:val="20"/>
          <w:color w:val="231F20"/>
          <w:spacing w:val="-2"/>
        </w:rPr>
        <w:t>It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may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2"/>
        </w:rPr>
        <w:t>be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rea-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sonable to use EEG monitoring in </w:t>
      </w:r>
      <w:r>
        <w:rPr>
          <w:sz w:val="20"/>
          <w:szCs w:val="20"/>
          <w:color w:val="231F20"/>
          <w:spacing w:val="-8"/>
        </w:rPr>
        <w:t>these cases or in 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with</w:t>
      </w:r>
      <w:r>
        <w:rPr>
          <w:sz w:val="20"/>
          <w:szCs w:val="20"/>
          <w:color w:val="231F20"/>
          <w:spacing w:val="26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a</w:t>
      </w:r>
      <w:r>
        <w:rPr>
          <w:sz w:val="20"/>
          <w:szCs w:val="20"/>
          <w:color w:val="231F20"/>
          <w:spacing w:val="11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depressed</w:t>
      </w:r>
      <w:r>
        <w:rPr>
          <w:sz w:val="20"/>
          <w:szCs w:val="20"/>
          <w:color w:val="231F20"/>
          <w:spacing w:val="18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neurological</w:t>
      </w:r>
      <w:r>
        <w:rPr>
          <w:sz w:val="20"/>
          <w:szCs w:val="20"/>
          <w:color w:val="231F20"/>
          <w:spacing w:val="11"/>
          <w:position w:val="-1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examination.</w:t>
      </w:r>
      <w:r>
        <w:rPr>
          <w:sz w:val="11"/>
          <w:szCs w:val="11"/>
          <w:color w:val="231F20"/>
          <w:spacing w:val="2"/>
          <w:position w:val="5"/>
        </w:rPr>
        <w:t>405,406,412,417,418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characteristics,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prophy</w:t>
      </w:r>
      <w:r>
        <w:rPr>
          <w:sz w:val="20"/>
          <w:szCs w:val="20"/>
          <w:color w:val="231F20"/>
          <w:spacing w:val="-9"/>
        </w:rPr>
        <w:t>laxis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reason-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able.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prophyla</w:t>
      </w:r>
      <w:r>
        <w:rPr>
          <w:sz w:val="20"/>
          <w:szCs w:val="20"/>
          <w:color w:val="231F20"/>
          <w:spacing w:val="-9"/>
        </w:rPr>
        <w:t>ctic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antiseizure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medications  may  be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reasonable  when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high-risk  char-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acteristics  are  present,  the </w:t>
      </w:r>
      <w:r>
        <w:rPr>
          <w:sz w:val="20"/>
          <w:szCs w:val="20"/>
          <w:color w:val="231F20"/>
          <w:spacing w:val="-7"/>
        </w:rPr>
        <w:t xml:space="preserve"> use  of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phenytoin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appears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potentially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harmful and th</w:t>
      </w:r>
      <w:r>
        <w:rPr>
          <w:sz w:val="20"/>
          <w:szCs w:val="20"/>
          <w:color w:val="231F20"/>
          <w:spacing w:val="-7"/>
        </w:rPr>
        <w:t>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recommended for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4"/>
        </w:rPr>
        <w:t>purpose.</w:t>
      </w:r>
      <w:r>
        <w:rPr>
          <w:sz w:val="11"/>
          <w:szCs w:val="11"/>
          <w:color w:val="231F20"/>
          <w:spacing w:val="-2"/>
          <w:position w:val="2"/>
        </w:rPr>
        <w:t>406,407,410,419</w:t>
      </w:r>
    </w:p>
    <w:p>
      <w:pPr>
        <w:pStyle w:val="BodyText"/>
        <w:ind w:left="994"/>
        <w:spacing w:before="283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86" w:right="259" w:hanging="264"/>
        <w:spacing w:before="18" w:line="22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1.   In prior guidelines for t</w:t>
      </w:r>
      <w:r>
        <w:rPr>
          <w:sz w:val="20"/>
          <w:szCs w:val="20"/>
          <w:color w:val="231F20"/>
          <w:spacing w:val="-9"/>
        </w:rPr>
        <w:t>he management of aSAH,</w:t>
      </w:r>
      <w:r>
        <w:rPr>
          <w:sz w:val="11"/>
          <w:szCs w:val="11"/>
          <w:color w:val="231F20"/>
          <w:spacing w:val="-1"/>
          <w:position w:val="6"/>
        </w:rPr>
        <w:t>12,16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clinical (HH grade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sz w:val="20"/>
          <w:szCs w:val="20"/>
          <w:color w:val="231F20"/>
          <w:spacing w:val="-7"/>
        </w:rPr>
        <w:t>3) 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radiographic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(MCA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-8"/>
        </w:rPr>
        <w:t>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rysm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ICH)  findings   correlated  with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elevated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seizure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first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hem-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orrhage.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without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characteristics,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4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65" w:right="335" w:firstLine="33"/>
        <w:spacing w:before="102" w:line="23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depressed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consciousness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fluctuating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logical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examination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rai</w:t>
      </w:r>
      <w:r>
        <w:rPr>
          <w:sz w:val="20"/>
          <w:szCs w:val="20"/>
          <w:color w:val="231F20"/>
          <w:spacing w:val="-8"/>
        </w:rPr>
        <w:t>se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suspicion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  nonconvulsive  seizures,  and  monitori</w:t>
      </w:r>
      <w:r>
        <w:rPr>
          <w:sz w:val="20"/>
          <w:szCs w:val="20"/>
          <w:color w:val="231F20"/>
          <w:spacing w:val="-8"/>
        </w:rPr>
        <w:t>ng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period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24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48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hours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reasonable.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require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longer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period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moni</w:t>
      </w:r>
      <w:r>
        <w:rPr>
          <w:sz w:val="20"/>
          <w:szCs w:val="20"/>
          <w:color w:val="231F20"/>
          <w:spacing w:val="-10"/>
        </w:rPr>
        <w:t>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ing.</w:t>
      </w:r>
      <w:r>
        <w:rPr>
          <w:sz w:val="11"/>
          <w:szCs w:val="11"/>
          <w:color w:val="231F20"/>
          <w:spacing w:val="-3"/>
          <w:position w:val="5"/>
        </w:rPr>
        <w:t>291,405,417  </w:t>
      </w:r>
      <w:r>
        <w:rPr>
          <w:sz w:val="20"/>
          <w:szCs w:val="20"/>
          <w:color w:val="231F20"/>
          <w:spacing w:val="-3"/>
        </w:rPr>
        <w:t>Recent technical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advances (eg,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remote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monitoring)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made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possible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bring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cEEG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monitoring 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 with aSAH.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 addition,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cEEG  is  now  being  used</w:t>
      </w:r>
      <w:r>
        <w:rPr>
          <w:sz w:val="20"/>
          <w:szCs w:val="20"/>
          <w:color w:val="231F20"/>
          <w:spacing w:val="-7"/>
        </w:rPr>
        <w:t xml:space="preserve">  with  quantitative  tech-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niques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evaluation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neurocritical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care team should determine what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EEG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arameters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(quantitative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otherwise)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will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define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seizures.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Similar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2022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AHA</w:t>
      </w:r>
      <w:r>
        <w:rPr>
          <w:sz w:val="20"/>
          <w:szCs w:val="20"/>
          <w:color w:val="231F20"/>
          <w:spacing w:val="-6"/>
        </w:rPr>
        <w:t>/ASA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guideline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  the  management  of  spont</w:t>
      </w:r>
      <w:r>
        <w:rPr>
          <w:sz w:val="20"/>
          <w:szCs w:val="20"/>
          <w:color w:val="231F20"/>
          <w:spacing w:val="-7"/>
        </w:rPr>
        <w:t>aneous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intracranial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hemorrhage,</w:t>
      </w:r>
      <w:r>
        <w:rPr>
          <w:sz w:val="11"/>
          <w:szCs w:val="11"/>
          <w:color w:val="231F20"/>
          <w:spacing w:val="-1"/>
          <w:position w:val="6"/>
        </w:rPr>
        <w:t>13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we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suggest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definition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ou</w:t>
      </w:r>
      <w:r>
        <w:rPr>
          <w:sz w:val="20"/>
          <w:szCs w:val="20"/>
          <w:color w:val="231F20"/>
          <w:spacing w:val="-7"/>
        </w:rPr>
        <w:t>tlined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Neurophysiology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Society: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“epileptiform discharges averaging </w:t>
      </w:r>
      <w:r>
        <w:rPr>
          <w:sz w:val="17"/>
          <w:szCs w:val="17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2.5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Hz for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7"/>
        </w:rPr>
        <w:t>10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seconds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(</w:t>
      </w:r>
      <w:r>
        <w:rPr>
          <w:sz w:val="17"/>
          <w:szCs w:val="17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25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discharges  in  10  seconds)  or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pattern with definite evolution an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lasting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7"/>
        </w:rPr>
        <w:t>10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sec-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onds.</w:t>
      </w:r>
      <w:r>
        <w:rPr>
          <w:sz w:val="20"/>
          <w:szCs w:val="20"/>
          <w:color w:val="231F20"/>
          <w:spacing w:val="-11"/>
          <w:position w:val="6"/>
        </w:rPr>
        <w:t>”</w:t>
      </w:r>
      <w:r>
        <w:rPr>
          <w:sz w:val="11"/>
          <w:szCs w:val="11"/>
          <w:color w:val="231F20"/>
          <w:spacing w:val="7"/>
          <w:position w:val="6"/>
        </w:rPr>
        <w:t>421</w:t>
      </w:r>
      <w:r>
        <w:rPr>
          <w:sz w:val="11"/>
          <w:szCs w:val="11"/>
          <w:color w:val="231F20"/>
          <w:spacing w:val="21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Standardized criteria like this are especially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important with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number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extenders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who 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less experienced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EEG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interpretation.</w:t>
      </w:r>
    </w:p>
    <w:p>
      <w:pPr>
        <w:pStyle w:val="BodyText"/>
        <w:ind w:left="492" w:right="334" w:hanging="281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2.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Although  the  co</w:t>
      </w:r>
      <w:r>
        <w:rPr>
          <w:sz w:val="20"/>
          <w:szCs w:val="20"/>
          <w:color w:val="231F20"/>
          <w:spacing w:val="-7"/>
        </w:rPr>
        <w:t>ncept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seizure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prophylaxis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significantly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contested,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effec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uncontrolled  seizure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the   rupture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ris</w:t>
      </w:r>
      <w:r>
        <w:rPr>
          <w:sz w:val="20"/>
          <w:szCs w:val="20"/>
          <w:color w:val="231F20"/>
          <w:spacing w:val="-7"/>
        </w:rPr>
        <w:t>k  of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unsecured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aneurysm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not.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Prior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guidelin</w:t>
      </w:r>
      <w:r>
        <w:rPr>
          <w:sz w:val="20"/>
          <w:szCs w:val="20"/>
          <w:color w:val="231F20"/>
          <w:spacing w:val="-10"/>
        </w:rPr>
        <w:t>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suggested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seizure  prophyla</w:t>
      </w:r>
      <w:r>
        <w:rPr>
          <w:sz w:val="20"/>
          <w:szCs w:val="20"/>
          <w:color w:val="231F20"/>
          <w:spacing w:val="-8"/>
        </w:rPr>
        <w:t>xis  may  be 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sidered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immedia</w:t>
      </w:r>
      <w:r>
        <w:rPr>
          <w:sz w:val="20"/>
          <w:szCs w:val="20"/>
          <w:color w:val="231F20"/>
          <w:spacing w:val="-8"/>
        </w:rPr>
        <w:t>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posthemorrhagic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</w:t>
      </w:r>
      <w:r>
        <w:rPr>
          <w:sz w:val="17"/>
          <w:szCs w:val="17"/>
          <w:color w:val="231F20"/>
          <w:spacing w:val="-7"/>
        </w:rPr>
        <w:t>&lt;</w:t>
      </w:r>
      <w:r>
        <w:rPr>
          <w:sz w:val="20"/>
          <w:szCs w:val="20"/>
          <w:color w:val="231F20"/>
          <w:spacing w:val="-7"/>
        </w:rPr>
        <w:t>7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days).</w:t>
      </w:r>
      <w:r>
        <w:rPr>
          <w:sz w:val="11"/>
          <w:szCs w:val="11"/>
          <w:color w:val="231F20"/>
          <w:spacing w:val="6"/>
          <w:position w:val="6"/>
        </w:rPr>
        <w:t>12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Subsequent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meta-analyses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-10"/>
        </w:rPr>
        <w:t>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produced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sufficient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support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rou-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tine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antiseizure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medications for 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 secondary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prevention of seizures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-8"/>
        </w:rPr>
        <w:t>H.</w:t>
      </w:r>
      <w:r>
        <w:rPr>
          <w:sz w:val="11"/>
          <w:szCs w:val="11"/>
          <w:color w:val="231F20"/>
          <w:spacing w:val="8"/>
          <w:position w:val="6"/>
        </w:rPr>
        <w:t>408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Framing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reducing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seizures,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along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adverse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effects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elated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historical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phenytoin.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rec</w:t>
      </w:r>
      <w:r>
        <w:rPr>
          <w:sz w:val="20"/>
          <w:szCs w:val="20"/>
          <w:color w:val="231F20"/>
          <w:spacing w:val="-8"/>
        </w:rPr>
        <w:t>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guideline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addressing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suggested that there was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benefit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prophylac-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tic antiseizure medications in the isolated setting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ICH.</w:t>
      </w:r>
      <w:r>
        <w:rPr>
          <w:sz w:val="11"/>
          <w:szCs w:val="11"/>
          <w:color w:val="231F20"/>
          <w:spacing w:val="-3"/>
          <w:position w:val="6"/>
        </w:rPr>
        <w:t>13  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presence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MCA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aneurysm,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high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clinical/radiological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grade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(HH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grade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5"/>
        </w:rPr>
        <w:t>&gt;</w:t>
      </w:r>
      <w:r>
        <w:rPr>
          <w:sz w:val="20"/>
          <w:szCs w:val="20"/>
          <w:color w:val="231F20"/>
          <w:spacing w:val="-5"/>
        </w:rPr>
        <w:t>3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Fisher</w:t>
      </w:r>
      <w:r>
        <w:rPr>
          <w:sz w:val="20"/>
          <w:szCs w:val="20"/>
          <w:color w:val="231F20"/>
          <w:spacing w:val="6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grade  III/IV),  cortical  infarction,  or  hydro-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cephalus  has  been  associated  with  an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elevated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seizure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3"/>
        </w:rPr>
        <w:t>risk.</w:t>
      </w:r>
      <w:r>
        <w:rPr>
          <w:sz w:val="11"/>
          <w:szCs w:val="11"/>
          <w:color w:val="231F20"/>
          <w:spacing w:val="-3"/>
          <w:position w:val="5"/>
        </w:rPr>
        <w:t>12,409,412,413</w:t>
      </w:r>
      <w:r>
        <w:rPr>
          <w:sz w:val="11"/>
          <w:szCs w:val="11"/>
          <w:color w:val="231F20"/>
          <w:spacing w:val="10"/>
          <w:w w:val="102"/>
          <w:position w:val="5"/>
        </w:rPr>
        <w:t xml:space="preserve">  </w:t>
      </w:r>
      <w:r>
        <w:rPr>
          <w:sz w:val="20"/>
          <w:szCs w:val="20"/>
          <w:color w:val="231F20"/>
          <w:spacing w:val="-11"/>
        </w:rPr>
        <w:t>Seizure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prophylaxis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reasonable when associated with aSAH and any 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these findings.</w:t>
      </w:r>
    </w:p>
    <w:p>
      <w:pPr>
        <w:pStyle w:val="BodyText"/>
        <w:ind w:left="208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1"/>
          <w:position w:val="2"/>
        </w:rPr>
        <w:t>3.   Please refer</w:t>
      </w:r>
      <w:r>
        <w:rPr>
          <w:sz w:val="20"/>
          <w:szCs w:val="20"/>
          <w:color w:val="231F20"/>
          <w:spacing w:val="-15"/>
          <w:position w:val="2"/>
        </w:rPr>
        <w:t xml:space="preserve"> </w:t>
      </w:r>
      <w:r>
        <w:rPr>
          <w:sz w:val="20"/>
          <w:szCs w:val="20"/>
          <w:color w:val="231F20"/>
          <w:spacing w:val="-11"/>
          <w:position w:val="2"/>
        </w:rPr>
        <w:t>to supporting</w:t>
      </w:r>
      <w:r>
        <w:rPr>
          <w:sz w:val="20"/>
          <w:szCs w:val="20"/>
          <w:color w:val="231F20"/>
          <w:spacing w:val="-15"/>
          <w:position w:val="2"/>
        </w:rPr>
        <w:t xml:space="preserve"> </w:t>
      </w:r>
      <w:r>
        <w:rPr>
          <w:sz w:val="20"/>
          <w:szCs w:val="20"/>
          <w:color w:val="231F20"/>
          <w:spacing w:val="-11"/>
          <w:position w:val="2"/>
        </w:rPr>
        <w:t>text for Recommen</w:t>
      </w:r>
      <w:r>
        <w:rPr>
          <w:sz w:val="20"/>
          <w:szCs w:val="20"/>
          <w:color w:val="231F20"/>
          <w:spacing w:val="-12"/>
          <w:position w:val="2"/>
        </w:rPr>
        <w:t>dation 2.</w:t>
      </w:r>
    </w:p>
    <w:p>
      <w:pPr>
        <w:pStyle w:val="BodyText"/>
        <w:ind w:left="492" w:right="334" w:hanging="281"/>
        <w:spacing w:before="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4.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supporting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prophylactic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seizure  medications  clea</w:t>
      </w:r>
      <w:r>
        <w:rPr>
          <w:sz w:val="20"/>
          <w:szCs w:val="20"/>
          <w:color w:val="231F20"/>
          <w:spacing w:val="-5"/>
        </w:rPr>
        <w:t>rly  lack  the  support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8"/>
        </w:rPr>
        <w:t>RCTs.</w:t>
      </w:r>
      <w:r>
        <w:rPr>
          <w:sz w:val="11"/>
          <w:szCs w:val="11"/>
          <w:color w:val="231F20"/>
          <w:spacing w:val="-3"/>
          <w:position w:val="6"/>
        </w:rPr>
        <w:t>408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This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especially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clear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do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meet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radiographic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charac-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teristics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correlated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sei-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zures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(see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prior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supporting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text</w:t>
      </w:r>
      <w:r>
        <w:rPr>
          <w:sz w:val="20"/>
          <w:szCs w:val="20"/>
          <w:color w:val="231F20"/>
          <w:spacing w:val="-7"/>
        </w:rPr>
        <w:t>).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Nonrandomized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data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do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highlight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control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</w:t>
      </w:r>
      <w:r>
        <w:rPr>
          <w:sz w:val="20"/>
          <w:szCs w:val="20"/>
          <w:color w:val="231F20"/>
          <w:spacing w:val="-5"/>
        </w:rPr>
        <w:t>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identi-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fied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seizures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achieved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phenytoin,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side-effect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profile of this drug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produce</w:t>
      </w:r>
      <w:r>
        <w:rPr>
          <w:sz w:val="20"/>
          <w:szCs w:val="20"/>
          <w:color w:val="231F20"/>
          <w:spacing w:val="-4"/>
        </w:rPr>
        <w:t>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risks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outweigh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the  benefits  of </w:t>
      </w:r>
      <w:r>
        <w:rPr>
          <w:sz w:val="20"/>
          <w:szCs w:val="20"/>
          <w:color w:val="231F20"/>
          <w:spacing w:val="-5"/>
        </w:rPr>
        <w:t xml:space="preserve"> seizure  prophylaxis  in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062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258" name="TextBox 258"/>
                <wp:cNvGraphicFramePr/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8" style="position:absolute;margin-left:489.933pt;margin-top:58.4127pt;mso-position-vertical-relative:text;mso-position-horizontal-relative:text;width:120pt;height:33.6pt;z-index:251930624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350" style="mso-position-vertical-relative:line;mso-position-horizontal-relative:char;width:486pt;height:2pt;" filled="false" strokecolor="#AEAFB3" strokeweight="2.00pt" coordsize="9720,40" coordorigin="0,0" path="m0,20l4680,20m5040,20l9720,20e">
            <v:stroke joinstyle="miter" miterlimit="4"/>
          </v:shape>
        </w:pict>
      </w:r>
    </w:p>
    <w:p>
      <w:pPr>
        <w:pStyle w:val="BodyText"/>
        <w:ind w:left="1117" w:right="6029" w:firstLine="11"/>
        <w:spacing w:before="116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2672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657799</wp:posOffset>
                </wp:positionV>
                <wp:extent cx="810894" cy="184150"/>
                <wp:effectExtent l="0" t="0" r="0" b="0"/>
                <wp:wrapNone/>
                <wp:docPr id="260" name="TextBox 260"/>
                <wp:cNvGraphicFramePr/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 rot="5400000">
                          <a:off x="6483930" y="65779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2" style="position:absolute;margin-left:510.546pt;margin-top:51.7952pt;mso-position-vertical-relative:text;mso-position-horizontal-relative:text;width:63.85pt;height:14.5pt;z-index:251932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54" style="position:absolute;margin-left:282.45pt;margin-top:4.80702pt;mso-position-vertical-relative:text;mso-position-horizontal-relative:text;width:235.8pt;height:466.15pt;z-index:25192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8" w:right="20" w:firstLine="5"/>
                    <w:spacing w:before="16" w:line="25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development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late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seizures.</w:t>
                  </w:r>
                  <w:r>
                    <w:rPr>
                      <w:sz w:val="20"/>
                      <w:szCs w:val="20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Rec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ent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meta-analy-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ses suggest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that compared with short-term use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 xml:space="preserve"> (</w:t>
                  </w:r>
                  <w:r>
                    <w:rPr>
                      <w:sz w:val="17"/>
                      <w:szCs w:val="17"/>
                      <w:color w:val="231F20"/>
                      <w:spacing w:val="-7"/>
                    </w:rPr>
                    <w:t>&lt;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3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days),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long-term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use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(</w:t>
                  </w:r>
                  <w:r>
                    <w:rPr>
                      <w:sz w:val="17"/>
                      <w:szCs w:val="17"/>
                      <w:color w:val="231F20"/>
                      <w:spacing w:val="-7"/>
                    </w:rPr>
                    <w:t>&gt;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3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days)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prop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hylactic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antiseizure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medications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atients with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aSAH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has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5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similar</w:t>
                  </w:r>
                  <w:r>
                    <w:rPr>
                      <w:sz w:val="20"/>
                      <w:szCs w:val="20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effect</w:t>
                  </w:r>
                  <w:r>
                    <w:rPr>
                      <w:sz w:val="20"/>
                      <w:szCs w:val="20"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on  in-hospital</w:t>
                  </w:r>
                  <w:r>
                    <w:rPr>
                      <w:sz w:val="20"/>
                      <w:szCs w:val="20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seizure  prevention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but  is  associated  w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ith  poor  clinical  outcomes.</w:t>
                  </w:r>
                  <w:r>
                    <w:rPr>
                      <w:sz w:val="11"/>
                      <w:szCs w:val="11"/>
                      <w:color w:val="231F20"/>
                      <w:spacing w:val="6"/>
                      <w:position w:val="6"/>
                    </w:rPr>
                    <w:t>410</w:t>
                  </w:r>
                  <w:r>
                    <w:rPr>
                      <w:sz w:val="11"/>
                      <w:szCs w:val="11"/>
                      <w:color w:val="231F20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These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data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cannot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applied to the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patient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group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that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has a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preexisting seizure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disorder.</w:t>
                  </w:r>
                </w:p>
                <w:p>
                  <w:pPr>
                    <w:pStyle w:val="BodyText"/>
                    <w:ind w:left="20"/>
                    <w:spacing w:before="133" w:line="23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27D82"/>
                      <w:position w:val="2"/>
                    </w:rPr>
                    <w:t>Knowledge Gaps and Fut</w:t>
                  </w:r>
                  <w:r>
                    <w:rPr>
                      <w:sz w:val="20"/>
                      <w:szCs w:val="20"/>
                      <w:color w:val="227D82"/>
                      <w:spacing w:val="-1"/>
                      <w:position w:val="2"/>
                    </w:rPr>
                    <w:t>ure Research</w:t>
                  </w:r>
                </w:p>
                <w:p>
                  <w:pPr>
                    <w:pStyle w:val="BodyText"/>
                    <w:ind w:left="41"/>
                    <w:spacing w:before="8" w:line="23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5"/>
                      <w:w w:val="96"/>
                    </w:rPr>
                    <w:t>Antiseizure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5"/>
                      <w:w w:val="96"/>
                    </w:rPr>
                    <w:t>medications:</w:t>
                  </w:r>
                </w:p>
                <w:p>
                  <w:pPr>
                    <w:pStyle w:val="BodyText"/>
                    <w:ind w:left="448" w:right="20" w:hanging="194"/>
                    <w:spacing w:before="9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  impact  of  antiseizure  medications,  espe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cially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when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given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targeted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time-limited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mann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er,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on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outcome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in</w:t>
                  </w:r>
                  <w:r>
                    <w:rPr>
                      <w:sz w:val="20"/>
                      <w:szCs w:val="20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patients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with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aSAH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asso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ciated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sei-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zures</w:t>
                  </w:r>
                  <w:r>
                    <w:rPr>
                      <w:sz w:val="20"/>
                      <w:szCs w:val="20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not well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defined.</w:t>
                  </w:r>
                </w:p>
                <w:p>
                  <w:pPr>
                    <w:pStyle w:val="BodyText"/>
                    <w:ind w:left="453" w:right="20" w:hanging="199"/>
                    <w:spacing w:before="3" w:line="24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Although</w:t>
                  </w:r>
                  <w:r>
                    <w:rPr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 improved</w:t>
                  </w:r>
                  <w:r>
                    <w:rPr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side-effect profiles of newer-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generation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antiseizure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medications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may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reduce the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risk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primary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or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secondary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prevention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se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izures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after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aSAH, the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benefit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routine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administration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antiseizure  medications  is  not</w:t>
                  </w:r>
                  <w:r>
                    <w:rPr>
                      <w:sz w:val="20"/>
                      <w:szCs w:val="20"/>
                      <w:color w:val="231F20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supported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by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ran-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domized evidence.</w:t>
                  </w:r>
                </w:p>
                <w:p>
                  <w:pPr>
                    <w:pStyle w:val="BodyText"/>
                    <w:ind w:left="453" w:right="20" w:hanging="199"/>
                    <w:spacing w:before="2" w:line="25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•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7"/>
                    </w:rPr>
                    <w:t>Medication-related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7"/>
                    </w:rPr>
                    <w:t>morbidity: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  morbi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dity  attrib-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uted</w:t>
                  </w:r>
                  <w:r>
                    <w:rPr>
                      <w:sz w:val="20"/>
                      <w:szCs w:val="20"/>
                      <w:color w:val="231F20"/>
                      <w:spacing w:val="5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  routine  use  of  phenytoin  for  seizure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prophylaxis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well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documented.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effe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ct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this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medication-related  morbidity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on</w:t>
                  </w: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outcome</w:t>
                  </w:r>
                  <w:r>
                    <w:rPr>
                      <w:sz w:val="20"/>
                      <w:szCs w:val="20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patients</w:t>
                  </w:r>
                  <w:r>
                    <w:rPr>
                      <w:sz w:val="20"/>
                      <w:szCs w:val="20"/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with  aSAH  and  seizures  is  a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 xml:space="preserve"> significant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confounding factor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in the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understanding of t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he true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impact of seizures on the outcome o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f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these patients.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Randomized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evidence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ev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aluating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treatment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patients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with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aSAH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with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modern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antise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izure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medi-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cations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needed to guide optimal</w:t>
                  </w:r>
                  <w:r>
                    <w:rPr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management.</w:t>
                  </w:r>
                </w:p>
                <w:p>
                  <w:pPr>
                    <w:pStyle w:val="BodyText"/>
                    <w:ind w:left="447" w:right="20" w:hanging="193"/>
                    <w:spacing w:before="4" w:line="25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•   </w:t>
                  </w:r>
                  <w:r>
                    <w:rPr>
                      <w:sz w:val="20"/>
                      <w:szCs w:val="20"/>
                      <w:i/>
                      <w:iCs/>
                      <w:color w:val="231F20"/>
                      <w:spacing w:val="-6"/>
                    </w:rPr>
                    <w:t>Treatment  modality: 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Altho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ugh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   literature  sug-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gests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that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endovascular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treatments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are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associated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with</w:t>
                  </w:r>
                  <w:r>
                    <w:rPr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lower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incidence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late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seizures,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matched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comparison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between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surgery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endov</w:t>
                  </w:r>
                  <w:r>
                    <w:rPr>
                      <w:sz w:val="20"/>
                      <w:szCs w:val="20"/>
                      <w:color w:val="231F20"/>
                      <w:spacing w:val="-9"/>
                    </w:rPr>
                    <w:t>ascular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therapies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7"/>
                    </w:rPr>
                    <w:t>over  simil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ar   patient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groups,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aneurysm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locations,</w:t>
                  </w:r>
                  <w:r>
                    <w:rPr>
                      <w:sz w:val="20"/>
                      <w:szCs w:val="20"/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time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periods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does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not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exist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sug-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gest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persistent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beneficial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effect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on the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incidence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late-onset seizures.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9"/>
        </w:rPr>
        <w:t>many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instances.</w:t>
      </w:r>
      <w:r>
        <w:rPr>
          <w:sz w:val="11"/>
          <w:szCs w:val="11"/>
          <w:color w:val="231F20"/>
          <w:spacing w:val="-2"/>
          <w:position w:val="6"/>
        </w:rPr>
        <w:t>422  </w:t>
      </w:r>
      <w:r>
        <w:rPr>
          <w:sz w:val="20"/>
          <w:szCs w:val="20"/>
          <w:color w:val="231F20"/>
          <w:spacing w:val="-2"/>
        </w:rPr>
        <w:t>Studies that discuss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"/>
        </w:rPr>
        <w:t>effect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 antiseizure  medications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global  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inconclusive.</w:t>
      </w:r>
      <w:r>
        <w:rPr>
          <w:sz w:val="11"/>
          <w:szCs w:val="11"/>
          <w:color w:val="231F20"/>
          <w:spacing w:val="-3"/>
          <w:position w:val="6"/>
        </w:rPr>
        <w:t>407,423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Poorer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outcomes have been related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6"/>
        </w:rPr>
        <w:t>to phenytoin adminis-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tration. Whether this increased morbidity is related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 an effect on DCI through metabolic c</w:t>
      </w:r>
      <w:r>
        <w:rPr>
          <w:sz w:val="20"/>
          <w:szCs w:val="20"/>
          <w:color w:val="231F20"/>
          <w:spacing w:val="-5"/>
        </w:rPr>
        <w:t>ompetition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6"/>
        </w:rPr>
        <w:t>nimodipine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undiagnosed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transaminase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elevations  is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unclear.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Use  o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newer-generation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antiseizure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medications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effe</w:t>
      </w:r>
      <w:r>
        <w:rPr>
          <w:sz w:val="20"/>
          <w:szCs w:val="20"/>
          <w:color w:val="231F20"/>
          <w:spacing w:val="-7"/>
        </w:rPr>
        <w:t>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tive or less toxic than phenytoin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remains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-6"/>
        </w:rPr>
        <w:t xml:space="preserve"> topic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discussion.</w:t>
      </w:r>
      <w:r>
        <w:rPr>
          <w:sz w:val="11"/>
          <w:szCs w:val="11"/>
          <w:color w:val="231F20"/>
          <w:spacing w:val="-4"/>
          <w:position w:val="6"/>
        </w:rPr>
        <w:t>424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single-blinded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randomized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levetiracetam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versus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phenytoin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same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outcomes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respect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mortality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seizure  control  as  evaluat</w:t>
      </w:r>
      <w:r>
        <w:rPr>
          <w:sz w:val="20"/>
          <w:szCs w:val="20"/>
          <w:color w:val="231F20"/>
          <w:spacing w:val="-7"/>
        </w:rPr>
        <w:t>ed  by  cEEG.  Therapy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levetiracetam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resulted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lower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incidence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adverse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effects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eva</w:t>
      </w:r>
      <w:r>
        <w:rPr>
          <w:sz w:val="20"/>
          <w:szCs w:val="20"/>
          <w:color w:val="231F20"/>
          <w:spacing w:val="-7"/>
        </w:rPr>
        <w:t>luated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Glasgow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Outcome  Scale–Extended  and  Disability  Rating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Scale.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excess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morbidity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-7"/>
        </w:rPr>
        <w:t>sociated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phenytoin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prompt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antiseizure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med</w:t>
      </w:r>
      <w:r>
        <w:rPr>
          <w:sz w:val="20"/>
          <w:szCs w:val="20"/>
          <w:color w:val="231F20"/>
          <w:spacing w:val="-7"/>
        </w:rPr>
        <w:t>ications.</w:t>
      </w:r>
      <w:r>
        <w:rPr>
          <w:sz w:val="11"/>
          <w:szCs w:val="11"/>
          <w:color w:val="231F20"/>
          <w:spacing w:val="8"/>
          <w:position w:val="6"/>
        </w:rPr>
        <w:t>415</w:t>
      </w:r>
    </w:p>
    <w:p>
      <w:pPr>
        <w:pStyle w:val="BodyText"/>
        <w:ind w:left="1115" w:right="6029" w:hanging="281"/>
        <w:spacing w:before="23" w:line="245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164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2433596</wp:posOffset>
                </wp:positionV>
                <wp:extent cx="2510154" cy="118110"/>
                <wp:effectExtent l="0" t="0" r="0" b="0"/>
                <wp:wrapNone/>
                <wp:docPr id="262" name="TextBox 262"/>
                <wp:cNvGraphicFramePr/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5400000">
                          <a:off x="-1208684" y="243359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6" style="position:absolute;margin-left:-95.172pt;margin-top:191.622pt;mso-position-vertical-relative:text;mso-position-horizontal-relative:text;width:197.65pt;height:9.3pt;z-index:251931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58" style="position:absolute;margin-left:283.72pt;margin-top:247.258pt;mso-position-vertical-relative:text;mso-position-horizontal-relative:text;width:234pt;height:1pt;z-index:251933696;" filled="false" strokecolor="#AEAFB3" strokeweight="1.00pt" coordsize="4680,20" coordorigin="0,0" path="m0,10l4680,10e">
            <v:stroke joinstyle="miter" miterlimit="10"/>
          </v:shape>
        </w:pict>
      </w:r>
      <w:r>
        <w:pict>
          <v:shape id="_x0000_s360" style="position:absolute;margin-left:282.76pt;margin-top:247.239pt;mso-position-vertical-relative:text;mso-position-horizontal-relative:text;width:127.9pt;height:35.55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227D82"/>
                      <w:spacing w:val="-23"/>
                    </w:rPr>
                    <w:t>9. aSAH</w:t>
                  </w:r>
                  <w:r>
                    <w:rPr>
                      <w:sz w:val="26"/>
                      <w:szCs w:val="26"/>
                      <w:color w:val="227D82"/>
                      <w:spacing w:val="15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27D82"/>
                      <w:spacing w:val="-23"/>
                    </w:rPr>
                    <w:t>RECOVERY</w:t>
                  </w:r>
                </w:p>
                <w:p>
                  <w:pPr>
                    <w:pStyle w:val="BodyText"/>
                    <w:ind w:left="20"/>
                    <w:spacing w:before="63" w:line="292" w:lineRule="exact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27D82"/>
                      <w:spacing w:val="-16"/>
                      <w:position w:val="3"/>
                    </w:rPr>
                    <w:t>9.1. aSA</w:t>
                  </w:r>
                  <w:r>
                    <w:rPr>
                      <w:sz w:val="24"/>
                      <w:szCs w:val="24"/>
                      <w:color w:val="227D82"/>
                      <w:spacing w:val="-15"/>
                      <w:position w:val="3"/>
                    </w:rPr>
                    <w:t>H Acute</w:t>
                  </w:r>
                  <w:r>
                    <w:rPr>
                      <w:sz w:val="24"/>
                      <w:szCs w:val="24"/>
                      <w:color w:val="227D82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227D82"/>
                      <w:spacing w:val="-15"/>
                      <w:position w:val="3"/>
                    </w:rPr>
                    <w:t>Recover</w:t>
                  </w:r>
                  <w:r>
                    <w:rPr>
                      <w:sz w:val="24"/>
                      <w:szCs w:val="24"/>
                      <w:color w:val="227D82"/>
                      <w:spacing w:val="-7"/>
                      <w:position w:val="3"/>
                    </w:rPr>
                    <w:t>y</w:t>
                  </w:r>
                </w:p>
              </w:txbxContent>
            </v:textbox>
          </v:shape>
        </w:pict>
      </w:r>
      <w:r>
        <w:pict>
          <v:shape id="_x0000_s362" style="position:absolute;margin-left:282.22pt;margin-top:285.758pt;mso-position-vertical-relative:text;mso-position-horizontal-relative:text;width:236pt;height:146.1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75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902"/>
                    <w:gridCol w:w="899"/>
                    <w:gridCol w:w="2874"/>
                  </w:tblGrid>
                  <w:tr>
                    <w:trPr>
                      <w:trHeight w:val="637" w:hRule="atLeast"/>
                    </w:trPr>
                    <w:tc>
                      <w:tcPr>
                        <w:shd w:val="clear" w:fill="CD151D"/>
                        <w:tcW w:w="4675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89"/>
                          <w:spacing w:before="68"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position w:val="1"/>
                          </w:rPr>
                          <w:t>Recommendations for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1"/>
                            <w:position w:val="1"/>
                          </w:rPr>
                          <w:t xml:space="preserve"> aSAH Acute Recovery</w:t>
                        </w:r>
                      </w:p>
                      <w:p>
                        <w:pPr>
                          <w:pStyle w:val="TableText"/>
                          <w:ind w:left="84" w:right="139" w:firstLine="6"/>
                          <w:spacing w:before="10" w:line="26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2"/>
                          </w:rPr>
                          <w:t>Referenced studies that support recommendation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"/>
                          </w:rPr>
                          <w:t>s are summarized in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online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Data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175D9E"/>
                          </w:rPr>
                          <w:t>Supplement</w:t>
                        </w:r>
                        <w:r>
                          <w:rPr>
                            <w:sz w:val="14"/>
                            <w:szCs w:val="14"/>
                            <w:color w:val="175D9E"/>
                            <w:spacing w:val="6"/>
                          </w:rPr>
                          <w:t xml:space="preserve"> 13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6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shd w:val="clear" w:fill="AEAFB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ind w:left="299"/>
                          <w:spacing w:before="7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3"/>
                          </w:rPr>
                          <w:t>COR</w:t>
                        </w:r>
                      </w:p>
                    </w:tc>
                    <w:tc>
                      <w:tcPr>
                        <w:shd w:val="clear" w:fill="AEAFB3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ind w:left="317"/>
                          <w:spacing w:before="7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7"/>
                          </w:rPr>
                          <w:t>LOE</w:t>
                        </w:r>
                      </w:p>
                    </w:tc>
                    <w:tc>
                      <w:tcPr>
                        <w:shd w:val="clear" w:fill="AEAFB3"/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8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Recommendations</w:t>
                        </w:r>
                      </w:p>
                    </w:tc>
                  </w:tr>
                  <w:tr>
                    <w:trPr>
                      <w:trHeight w:val="1158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45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1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24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267" w:right="310" w:hanging="172"/>
                          <w:spacing w:before="49" w:line="25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patients with aSAH,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use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of validated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grading scores 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patient-reported</w:t>
                        </w:r>
                      </w:p>
                      <w:p>
                        <w:pPr>
                          <w:pStyle w:val="TableText"/>
                          <w:ind w:left="268"/>
                          <w:spacing w:before="12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outcome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measures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prior 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>hospital</w:t>
                        </w:r>
                      </w:p>
                      <w:p>
                        <w:pPr>
                          <w:pStyle w:val="TableText"/>
                          <w:ind w:left="268" w:right="202"/>
                          <w:spacing w:before="12" w:line="276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discharge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is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recommended to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screen for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physical, cognitive,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behavi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oral, and QOL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position w:val="-1"/>
                          </w:rPr>
                          <w:t>deficits.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position w:val="3"/>
                          </w:rPr>
                          <w:t>39,425–431</w:t>
                        </w:r>
                      </w:p>
                    </w:tc>
                  </w:tr>
                  <w:tr>
                    <w:trPr>
                      <w:trHeight w:val="801" w:hRule="atLeast"/>
                    </w:trPr>
                    <w:tc>
                      <w:tcPr>
                        <w:shd w:val="clear" w:fill="6CC283"/>
                        <w:tcW w:w="902" w:type="dxa"/>
                        <w:vAlign w:val="top"/>
                      </w:tcPr>
                      <w:p>
                        <w:pPr>
                          <w:pStyle w:val="TableText"/>
                          <w:spacing w:line="28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0"/>
                          <w:spacing w:before="41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shd w:val="clear" w:fill="639DD4"/>
                        <w:tcW w:w="899" w:type="dxa"/>
                        <w:vAlign w:val="top"/>
                      </w:tcPr>
                      <w:p>
                        <w:pPr>
                          <w:pStyle w:val="TableText"/>
                          <w:spacing w:line="31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7"/>
                          <w:spacing w:before="40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"/>
                          </w:rPr>
                          <w:t>B-NR</w:t>
                        </w:r>
                      </w:p>
                    </w:tc>
                    <w:tc>
                      <w:tcPr>
                        <w:tcW w:w="2874" w:type="dxa"/>
                        <w:vAlign w:val="top"/>
                      </w:tcPr>
                      <w:p>
                        <w:pPr>
                          <w:pStyle w:val="TableText"/>
                          <w:ind w:left="266" w:right="281" w:hanging="177"/>
                          <w:spacing w:before="50" w:line="264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2.  In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patients with aSAH,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use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of validated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screening tools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in the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postacute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period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recommended 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identify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post-aSAH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depression and anxiety.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4"/>
                            <w:position w:val="4"/>
                          </w:rPr>
                          <w:t>429,432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926528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393222</wp:posOffset>
            </wp:positionV>
            <wp:extent cx="4572398" cy="1609222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5.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An  important  distinction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managem</w:t>
      </w:r>
      <w:r>
        <w:rPr>
          <w:sz w:val="20"/>
          <w:szCs w:val="20"/>
          <w:color w:val="231F20"/>
          <w:spacing w:val="-7"/>
        </w:rPr>
        <w:t>ent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aSAH-associated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seizure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whether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seizure  is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component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the  patient  presenta-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tion. This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resulted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literature a</w:t>
      </w:r>
      <w:r>
        <w:rPr>
          <w:sz w:val="20"/>
          <w:szCs w:val="20"/>
          <w:color w:val="231F20"/>
          <w:spacing w:val="-8"/>
        </w:rPr>
        <w:t>nd subsequent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recommendations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onset,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early,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late seizures.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Onset seiz</w:t>
      </w:r>
      <w:r>
        <w:rPr>
          <w:sz w:val="20"/>
          <w:szCs w:val="20"/>
          <w:color w:val="231F20"/>
          <w:spacing w:val="-8"/>
        </w:rPr>
        <w:t>ures occur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 the  hemorrhage;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seizures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first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week;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late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seizures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either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post-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operative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after  1  </w:t>
      </w:r>
      <w:r>
        <w:rPr>
          <w:sz w:val="20"/>
          <w:szCs w:val="20"/>
          <w:color w:val="231F20"/>
          <w:spacing w:val="-8"/>
        </w:rPr>
        <w:t>week.  Onset  seizures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have  been  found  to  predict  poor  outcome  after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4"/>
        </w:rPr>
        <w:t>aSAH.</w:t>
      </w:r>
      <w:r>
        <w:rPr>
          <w:sz w:val="11"/>
          <w:szCs w:val="11"/>
          <w:color w:val="231F20"/>
          <w:spacing w:val="-4"/>
          <w:position w:val="6"/>
        </w:rPr>
        <w:t>417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possibility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pre</w:t>
      </w:r>
      <w:r>
        <w:rPr>
          <w:sz w:val="20"/>
          <w:szCs w:val="20"/>
          <w:color w:val="231F20"/>
          <w:spacing w:val="-8"/>
        </w:rPr>
        <w:t>venting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nonconvul-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sive status 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rerupture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unsecured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onset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seizure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group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led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ractice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administering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antiseizure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tation.  Despite  the  absence</w:t>
      </w:r>
      <w:r>
        <w:rPr>
          <w:sz w:val="20"/>
          <w:szCs w:val="20"/>
          <w:color w:val="231F20"/>
          <w:spacing w:val="-8"/>
        </w:rPr>
        <w:t xml:space="preserve">  of  randomized  data,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providing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antiseizure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onset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seizures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period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≤</w:t>
      </w:r>
      <w:r>
        <w:rPr>
          <w:sz w:val="20"/>
          <w:szCs w:val="20"/>
          <w:color w:val="231F20"/>
          <w:spacing w:val="-10"/>
        </w:rPr>
        <w:t>7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serves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minimize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complications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related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onset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seizure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perioperative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period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decrease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medication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side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effects.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seizures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distinct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onset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seizures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  not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the  immediat</w:t>
      </w:r>
      <w:r>
        <w:rPr>
          <w:sz w:val="20"/>
          <w:szCs w:val="20"/>
          <w:color w:val="231F20"/>
          <w:spacing w:val="-7"/>
        </w:rPr>
        <w:t>e  result  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initial  hemorrhage  and  potentially  are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related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modality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posthemorrhage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infarct.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Accordingly,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7"/>
        </w:rPr>
        <w:t>both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categories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warrant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longer-term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antiseizure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medication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</w:t>
      </w:r>
      <w:r>
        <w:rPr>
          <w:sz w:val="20"/>
          <w:szCs w:val="20"/>
          <w:color w:val="231F20"/>
          <w:spacing w:val="-9"/>
        </w:rPr>
        <w:t>aged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postoperative period </w:t>
      </w:r>
      <w:r>
        <w:rPr>
          <w:sz w:val="20"/>
          <w:szCs w:val="20"/>
          <w:color w:val="231F20"/>
          <w:spacing w:val="-7"/>
        </w:rPr>
        <w:t>by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clinician who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7"/>
        </w:rPr>
        <w:t>special-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izes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 seizure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management.</w:t>
      </w:r>
    </w:p>
    <w:p>
      <w:pPr>
        <w:pStyle w:val="BodyText"/>
        <w:ind w:left="1118" w:right="6029" w:hanging="283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6.   It  is  useful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to  conceptualize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the  m</w:t>
      </w:r>
      <w:r>
        <w:rPr>
          <w:sz w:val="20"/>
          <w:szCs w:val="20"/>
          <w:color w:val="231F20"/>
          <w:spacing w:val="-8"/>
        </w:rPr>
        <w:t>anagement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aSAH-associated  seizures  into  the  management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 </w:t>
      </w:r>
      <w:r>
        <w:rPr>
          <w:sz w:val="20"/>
          <w:szCs w:val="20"/>
          <w:color w:val="231F20"/>
          <w:spacing w:val="-8"/>
        </w:rPr>
        <w:t>perioperative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delayed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seizure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risk.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Although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onset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seizures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stabilized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earl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administration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seizure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medication,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randomized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little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other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literature to suggest that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7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days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positively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negatively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influences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</w:p>
    <w:p>
      <w:pPr>
        <w:spacing w:line="250" w:lineRule="auto"/>
        <w:sectPr>
          <w:headerReference w:type="default" r:id="rId7"/>
          <w:footerReference w:type="default" r:id="rId45"/>
          <w:pgSz w:w="11700" w:h="15660"/>
          <w:pgMar w:top="700" w:right="0" w:bottom="674" w:left="365" w:header="454" w:footer="477" w:gutter="0"/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676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266" name="TextBox 266"/>
                <wp:cNvGraphicFramePr/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4" style="position:absolute;margin-left:-43.2125pt;margin-top:58.4126pt;mso-position-vertical-relative:text;mso-position-horizontal-relative:text;width:120pt;height:33.6pt;z-index:251936768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8816" behindDoc="0" locked="0" layoutInCell="0" allowOverlap="1">
                <wp:simplePos x="0" y="0"/>
                <wp:positionH relativeFrom="page">
                  <wp:posOffset>-97171</wp:posOffset>
                </wp:positionH>
                <wp:positionV relativeFrom="page">
                  <wp:posOffset>1307601</wp:posOffset>
                </wp:positionV>
                <wp:extent cx="810894" cy="184150"/>
                <wp:effectExtent l="0" t="0" r="0" b="0"/>
                <wp:wrapNone/>
                <wp:docPr id="268" name="TextBox 268"/>
                <wp:cNvGraphicFramePr/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 rot="16200000">
                          <a:off x="-97171" y="13076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6" style="position:absolute;margin-left:-7.65128pt;margin-top:102.961pt;mso-position-vertical-relative:page;mso-position-horizontal-relative:page;width:63.85pt;height:14.5pt;z-index:25193881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368" style="mso-position-vertical-relative:line;mso-position-horizontal-relative:char;width:486pt;height:2pt;" filled="false" strokecolor="#AEAFB3" strokeweight="2.00pt" coordsize="9720,40" coordorigin="0,0" path="m0,20l4680,20m5040,20l9720,20e">
            <v:stroke joinstyle="miter" miterlimit="4"/>
          </v:shape>
        </w:pict>
      </w:r>
    </w:p>
    <w:p>
      <w:pPr>
        <w:spacing w:line="60" w:lineRule="exact"/>
        <w:rPr/>
      </w:pPr>
      <w:r/>
    </w:p>
    <w:p>
      <w:pPr>
        <w:spacing w:line="60" w:lineRule="exact"/>
        <w:sectPr>
          <w:headerReference w:type="default" r:id="rId9"/>
          <w:footerReference w:type="default" r:id="rId46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spacing w:line="79" w:lineRule="exact"/>
        <w:rPr/>
      </w:pPr>
      <w:r/>
    </w:p>
    <w:tbl>
      <w:tblPr>
        <w:tblStyle w:val="TableNormal"/>
        <w:tblW w:w="467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279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Recommendations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aSAH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Acute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Recovery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 xml:space="preserve"> (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Continued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  <w:position w:val="1"/>
              </w:rPr>
              <w:t>)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0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80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71" w:right="185" w:hanging="187"/>
              <w:spacing w:before="5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depre</w:t>
            </w:r>
            <w:r>
              <w:rPr>
                <w:sz w:val="14"/>
                <w:szCs w:val="14"/>
                <w:color w:val="231F20"/>
                <w:spacing w:val="-4"/>
              </w:rPr>
              <w:t>ssion,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psychotherapy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pharmacothera</w:t>
            </w:r>
            <w:r>
              <w:rPr>
                <w:sz w:val="14"/>
                <w:szCs w:val="14"/>
                <w:color w:val="231F20"/>
                <w:spacing w:val="-5"/>
              </w:rPr>
              <w:t>py are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recommended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reduce sy</w:t>
            </w:r>
            <w:r>
              <w:rPr>
                <w:sz w:val="14"/>
                <w:szCs w:val="14"/>
                <w:color w:val="231F20"/>
                <w:spacing w:val="-4"/>
              </w:rPr>
              <w:t>mptoms of</w:t>
            </w:r>
          </w:p>
          <w:p>
            <w:pPr>
              <w:pStyle w:val="TableText"/>
              <w:ind w:left="268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depression.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429,432–435</w:t>
            </w:r>
          </w:p>
        </w:tc>
      </w:tr>
      <w:tr>
        <w:trPr>
          <w:trHeight w:val="80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202" w:hanging="182"/>
              <w:spacing w:before="5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4.  In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 a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validated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screening tool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postacute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period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useful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identify cognitive dysfunc-</w:t>
            </w:r>
          </w:p>
          <w:p>
            <w:pPr>
              <w:pStyle w:val="TableText"/>
              <w:ind w:left="265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</w:rPr>
              <w:t>tion</w:t>
            </w:r>
            <w:r>
              <w:rPr>
                <w:sz w:val="14"/>
                <w:szCs w:val="14"/>
                <w:color w:val="231F20"/>
                <w:spacing w:val="1"/>
              </w:rPr>
              <w:t>.</w:t>
            </w:r>
            <w:r>
              <w:rPr>
                <w:sz w:val="8"/>
                <w:szCs w:val="8"/>
                <w:color w:val="231F20"/>
                <w:spacing w:val="1"/>
                <w:position w:val="4"/>
              </w:rPr>
              <w:t>430,436–439</w:t>
            </w:r>
          </w:p>
        </w:tc>
      </w:tr>
      <w:tr>
        <w:trPr>
          <w:trHeight w:val="980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72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88" w:hanging="181"/>
              <w:spacing w:before="5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5.  In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 an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early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multidisci-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plinary team–based approach to treatment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rehabilitation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 to</w:t>
            </w:r>
          </w:p>
          <w:p>
            <w:pPr>
              <w:pStyle w:val="TableText"/>
              <w:ind w:left="271" w:right="538"/>
              <w:spacing w:line="27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reduce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LOS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identify discharge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needs.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231,440</w:t>
            </w:r>
          </w:p>
        </w:tc>
      </w:tr>
      <w:tr>
        <w:trPr>
          <w:trHeight w:val="980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spacing w:line="372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40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115" w:hanging="177"/>
              <w:spacing w:before="52" w:line="27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6.  In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other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cal or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neurological contraindications, early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rehabilitation after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rupt</w:t>
            </w:r>
            <w:r>
              <w:rPr>
                <w:sz w:val="14"/>
                <w:szCs w:val="14"/>
                <w:color w:val="231F20"/>
                <w:spacing w:val="-4"/>
              </w:rPr>
              <w:t>ured aneurysm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is secured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improve func-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tional outcome and reduce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LOS.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267,441–445</w:t>
            </w:r>
          </w:p>
        </w:tc>
      </w:tr>
      <w:tr>
        <w:trPr>
          <w:trHeight w:val="620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ind w:left="368"/>
              <w:spacing w:before="23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A1C0E4"/>
            <w:tcW w:w="899" w:type="dxa"/>
            <w:vAlign w:val="top"/>
          </w:tcPr>
          <w:p>
            <w:pPr>
              <w:pStyle w:val="TableText"/>
              <w:ind w:left="289"/>
              <w:spacing w:before="26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47" w:right="123" w:hanging="155"/>
              <w:spacing w:before="52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patients with aSAH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co</w:t>
            </w:r>
            <w:r>
              <w:rPr>
                <w:sz w:val="14"/>
                <w:szCs w:val="14"/>
                <w:color w:val="231F20"/>
                <w:spacing w:val="-6"/>
              </w:rPr>
              <w:t>ma,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early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use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neurostimulants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reasonable to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2"/>
              </w:rPr>
              <w:t>promote consciousness recovery.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446–448</w:t>
            </w:r>
          </w:p>
        </w:tc>
      </w:tr>
      <w:tr>
        <w:trPr>
          <w:trHeight w:val="802" w:hRule="atLeast"/>
        </w:trPr>
        <w:tc>
          <w:tcPr>
            <w:shd w:val="clear" w:fill="F15D4C"/>
            <w:tcW w:w="902" w:type="dxa"/>
            <w:vAlign w:val="top"/>
          </w:tcPr>
          <w:p>
            <w:pPr>
              <w:pStyle w:val="TableText"/>
              <w:ind w:left="278"/>
              <w:spacing w:before="234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3: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21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benefit</w:t>
            </w:r>
          </w:p>
        </w:tc>
        <w:tc>
          <w:tcPr>
            <w:shd w:val="clear" w:fill="346FB7"/>
            <w:tcW w:w="899" w:type="dxa"/>
            <w:vAlign w:val="top"/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395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A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6" w:right="202" w:hanging="180"/>
              <w:spacing w:before="5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8.  In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 without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depres-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</w:rPr>
              <w:t>sion, fluoxetine the</w:t>
            </w:r>
            <w:r>
              <w:rPr>
                <w:sz w:val="14"/>
                <w:szCs w:val="14"/>
                <w:color w:val="231F20"/>
                <w:spacing w:val="-4"/>
              </w:rPr>
              <w:t>rapy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 effective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enhance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poststroke functional sta-</w:t>
            </w:r>
          </w:p>
          <w:p>
            <w:pPr>
              <w:pStyle w:val="TableText"/>
              <w:ind w:left="265"/>
              <w:spacing w:before="19" w:line="229" w:lineRule="auto"/>
              <w:rPr>
                <w:sz w:val="8"/>
                <w:szCs w:val="8"/>
              </w:rPr>
            </w:pPr>
            <w:r>
              <w:drawing>
                <wp:anchor distT="0" distB="0" distL="0" distR="0" simplePos="0" relativeHeight="251935744" behindDoc="1" locked="0" layoutInCell="1" allowOverlap="1">
                  <wp:simplePos x="0" y="0"/>
                  <wp:positionH relativeFrom="column">
                    <wp:posOffset>-346909</wp:posOffset>
                  </wp:positionH>
                  <wp:positionV relativeFrom="paragraph">
                    <wp:posOffset>14284</wp:posOffset>
                  </wp:positionV>
                  <wp:extent cx="4572398" cy="1609222"/>
                  <wp:effectExtent l="0" t="0" r="0" b="0"/>
                  <wp:wrapNone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position w:val="-3"/>
              </w:rPr>
              <w:t>tus</w:t>
            </w:r>
            <w:r>
              <w:rPr>
                <w:sz w:val="14"/>
                <w:szCs w:val="14"/>
                <w:color w:val="231F20"/>
                <w:spacing w:val="1"/>
                <w:position w:val="-3"/>
              </w:rPr>
              <w:t>.</w:t>
            </w:r>
            <w:r>
              <w:rPr>
                <w:sz w:val="8"/>
                <w:szCs w:val="8"/>
                <w:color w:val="231F20"/>
                <w:spacing w:val="1"/>
                <w:position w:val="1"/>
              </w:rPr>
              <w:t>449–452</w:t>
            </w:r>
          </w:p>
        </w:tc>
      </w:tr>
    </w:tbl>
    <w:p>
      <w:pPr>
        <w:pStyle w:val="BodyText"/>
        <w:ind w:left="996"/>
        <w:spacing w:before="22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1" w:right="468"/>
        <w:spacing w:before="14" w:line="246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779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1648603</wp:posOffset>
                </wp:positionV>
                <wp:extent cx="2510154" cy="118110"/>
                <wp:effectExtent l="0" t="0" r="0" b="0"/>
                <wp:wrapNone/>
                <wp:docPr id="272" name="TextBox 272"/>
                <wp:cNvGraphicFramePr/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 rot="5400000">
                          <a:off x="-976528" y="164860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0" style="position:absolute;margin-left:-76.892pt;margin-top:129.811pt;mso-position-vertical-relative:text;mso-position-horizontal-relative:text;width:197.65pt;height:9.3pt;z-index:251937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Although  mortality  from  aSAH  has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improved  over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past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decades,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the  number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survivors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who  have  defi-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cits  in  multiple  domains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increasing.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hese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9"/>
        </w:rPr>
        <w:t>domains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function,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cognit</w:t>
      </w:r>
      <w:r>
        <w:rPr>
          <w:sz w:val="20"/>
          <w:szCs w:val="20"/>
          <w:color w:val="231F20"/>
          <w:spacing w:val="-8"/>
        </w:rPr>
        <w:t>ion,</w:t>
      </w:r>
      <w:r>
        <w:rPr>
          <w:sz w:val="11"/>
          <w:szCs w:val="11"/>
          <w:color w:val="231F20"/>
          <w:spacing w:val="4"/>
          <w:position w:val="6"/>
        </w:rPr>
        <w:t>430,436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13"/>
        </w:rPr>
        <w:t>behavior,</w:t>
      </w:r>
      <w:r>
        <w:rPr>
          <w:sz w:val="11"/>
          <w:szCs w:val="11"/>
          <w:color w:val="231F20"/>
          <w:spacing w:val="-3"/>
          <w:position w:val="6"/>
        </w:rPr>
        <w:t>432   </w:t>
      </w:r>
      <w:r>
        <w:rPr>
          <w:sz w:val="20"/>
          <w:szCs w:val="20"/>
          <w:color w:val="231F20"/>
          <w:spacing w:val="-3"/>
        </w:rPr>
        <w:t>difficulty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returning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work,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QOL,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others.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-10"/>
        </w:rPr>
        <w:t>epression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occur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about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one-third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-9"/>
        </w:rPr>
        <w:t>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aSAH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survivors;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anxiety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posttraumatic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stress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disorder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seen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0"/>
        </w:rPr>
        <w:t>15%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3"/>
        </w:rPr>
        <w:t>20%,</w:t>
      </w:r>
      <w:r>
        <w:rPr>
          <w:sz w:val="11"/>
          <w:szCs w:val="11"/>
          <w:color w:val="231F20"/>
          <w:spacing w:val="-3"/>
          <w:position w:val="5"/>
        </w:rPr>
        <w:t>429,432,453  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-4"/>
        </w:rPr>
        <w:t>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cognitive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impairment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can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occur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40%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70%.</w:t>
      </w:r>
      <w:r>
        <w:rPr>
          <w:sz w:val="11"/>
          <w:szCs w:val="11"/>
          <w:color w:val="231F20"/>
          <w:spacing w:val="-5"/>
          <w:position w:val="6"/>
        </w:rPr>
        <w:t>430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impairments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persist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long term, even in aSAH survivors who make a good func-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tional recovery. Mortality and functional outcomes such as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0"/>
        </w:rPr>
        <w:t>Glasgow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Outcome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Scale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mRS scores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commonly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used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as  primary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outcome  measu</w:t>
      </w:r>
      <w:r>
        <w:rPr>
          <w:sz w:val="20"/>
          <w:szCs w:val="20"/>
          <w:color w:val="231F20"/>
          <w:spacing w:val="-11"/>
        </w:rPr>
        <w:t>res  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SAH  RCTs,  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variability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timing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meas</w:t>
      </w:r>
      <w:r>
        <w:rPr>
          <w:sz w:val="20"/>
          <w:szCs w:val="20"/>
          <w:color w:val="231F20"/>
          <w:spacing w:val="-8"/>
        </w:rPr>
        <w:t>uring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outcomes.</w:t>
      </w:r>
      <w:r>
        <w:rPr>
          <w:sz w:val="11"/>
          <w:szCs w:val="11"/>
          <w:color w:val="231F20"/>
          <w:spacing w:val="-5"/>
          <w:position w:val="6"/>
        </w:rPr>
        <w:t>454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5"/>
        </w:rPr>
        <w:t>Outcome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assessments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dom</w:t>
      </w:r>
      <w:r>
        <w:rPr>
          <w:sz w:val="20"/>
          <w:szCs w:val="20"/>
          <w:color w:val="231F20"/>
          <w:spacing w:val="-9"/>
        </w:rPr>
        <w:t>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rarely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used as end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points for SAH clinical trials. There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heterogeneity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scales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timing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administra-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scales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cohort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postacute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recovery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phase,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defin</w:t>
      </w:r>
      <w:r>
        <w:rPr>
          <w:sz w:val="20"/>
          <w:szCs w:val="20"/>
          <w:color w:val="231F20"/>
          <w:spacing w:val="-9"/>
        </w:rPr>
        <w:t>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first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6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months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survivorship,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capture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cumulative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burden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early  brain  injury,  DCI,  and  hospital</w:t>
      </w:r>
      <w:r>
        <w:rPr>
          <w:sz w:val="20"/>
          <w:szCs w:val="20"/>
          <w:color w:val="231F20"/>
          <w:spacing w:val="-9"/>
        </w:rPr>
        <w:t>-acquired  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tions. Although global scales have been used, aSAH-spe-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cific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outcome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scales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needed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understand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true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impact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illness.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SAH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Outcome Tool, which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includes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56  items,  is  the  only  disease-specific  patient-re</w:t>
      </w:r>
      <w:r>
        <w:rPr>
          <w:sz w:val="20"/>
          <w:szCs w:val="20"/>
          <w:color w:val="231F20"/>
          <w:spacing w:val="-7"/>
        </w:rPr>
        <w:t>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outcome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measure</w:t>
      </w:r>
      <w:r>
        <w:rPr>
          <w:sz w:val="11"/>
          <w:szCs w:val="11"/>
          <w:color w:val="231F20"/>
          <w:spacing w:val="-1"/>
          <w:position w:val="6"/>
        </w:rPr>
        <w:t>455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but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implemented 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cally because of a complex Rasch-based interval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analysis.</w:t>
      </w:r>
    </w:p>
    <w:p>
      <w:pPr>
        <w:pStyle w:val="BodyText"/>
        <w:ind w:left="994"/>
        <w:spacing w:before="265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82" w:right="468" w:hanging="260"/>
        <w:spacing w:before="19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1.   Routine clinical examinations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ma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be sufficient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  identify  issues  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funct</w:t>
      </w:r>
      <w:r>
        <w:rPr>
          <w:sz w:val="20"/>
          <w:szCs w:val="20"/>
          <w:color w:val="231F20"/>
          <w:spacing w:val="-8"/>
        </w:rPr>
        <w:t>ion,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cognition,  behavior,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3" w:right="334" w:firstLine="7"/>
        <w:spacing w:before="56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QOL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survivors.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Supporting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</w:t>
      </w:r>
      <w:r>
        <w:rPr>
          <w:sz w:val="20"/>
          <w:szCs w:val="20"/>
          <w:color w:val="231F20"/>
          <w:spacing w:val="-9"/>
        </w:rPr>
        <w:t>ta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validated  scores  </w:t>
      </w:r>
      <w:r>
        <w:rPr>
          <w:sz w:val="20"/>
          <w:szCs w:val="20"/>
          <w:color w:val="231F20"/>
          <w:spacing w:val="-7"/>
        </w:rPr>
        <w:t>come  from  all  stroke  survivors,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enough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recommend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score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over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another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systematic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review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(n=65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studies) found that functional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asses</w:t>
      </w:r>
      <w:r>
        <w:rPr>
          <w:sz w:val="20"/>
          <w:szCs w:val="20"/>
          <w:color w:val="231F20"/>
          <w:spacing w:val="-5"/>
        </w:rPr>
        <w:t>sments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sensitive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enough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capture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impairments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survivors.</w:t>
      </w:r>
      <w:r>
        <w:rPr>
          <w:sz w:val="11"/>
          <w:szCs w:val="11"/>
          <w:color w:val="231F20"/>
          <w:spacing w:val="-2"/>
          <w:position w:val="6"/>
        </w:rPr>
        <w:t>430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a  narrative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review,  1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3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stroke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survivors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found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poststroke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depression,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anxiety,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posttraumatic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stress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disorder.</w:t>
      </w:r>
      <w:r>
        <w:rPr>
          <w:sz w:val="11"/>
          <w:szCs w:val="11"/>
          <w:color w:val="231F20"/>
          <w:spacing w:val="10"/>
          <w:position w:val="6"/>
        </w:rPr>
        <w:t>429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Validated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scores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help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</w:t>
      </w:r>
      <w:r>
        <w:rPr>
          <w:sz w:val="20"/>
          <w:szCs w:val="20"/>
          <w:color w:val="231F20"/>
          <w:spacing w:val="-9"/>
        </w:rPr>
        <w:t>sk-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stratify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detect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impairmen</w:t>
      </w:r>
      <w:r>
        <w:rPr>
          <w:sz w:val="20"/>
          <w:szCs w:val="20"/>
          <w:color w:val="231F20"/>
          <w:spacing w:val="-8"/>
        </w:rPr>
        <w:t>ts,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viding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opportunity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</w:t>
      </w:r>
      <w:r>
        <w:rPr>
          <w:sz w:val="20"/>
          <w:szCs w:val="20"/>
          <w:color w:val="231F20"/>
          <w:spacing w:val="-8"/>
        </w:rPr>
        <w:t>ervention.</w:t>
      </w:r>
      <w:r>
        <w:rPr>
          <w:sz w:val="11"/>
          <w:szCs w:val="11"/>
          <w:color w:val="231F20"/>
          <w:spacing w:val="-3"/>
          <w:position w:val="6"/>
        </w:rPr>
        <w:t>426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5"/>
          <w:w w:val="9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pooled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analysis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(n=10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5"/>
        </w:rPr>
        <w:t>936),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SAHIT s</w:t>
      </w:r>
      <w:r>
        <w:rPr>
          <w:sz w:val="20"/>
          <w:szCs w:val="20"/>
          <w:color w:val="231F20"/>
          <w:spacing w:val="-6"/>
        </w:rPr>
        <w:t>core 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derived and validated wi</w:t>
      </w:r>
      <w:r>
        <w:rPr>
          <w:sz w:val="20"/>
          <w:szCs w:val="20"/>
          <w:color w:val="231F20"/>
          <w:spacing w:val="-8"/>
        </w:rPr>
        <w:t>th data available at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8"/>
        </w:rPr>
        <w:t>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admission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predicting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morta</w:t>
      </w:r>
      <w:r>
        <w:rPr>
          <w:sz w:val="20"/>
          <w:szCs w:val="20"/>
          <w:color w:val="231F20"/>
          <w:spacing w:val="-7"/>
        </w:rPr>
        <w:t>lity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3-month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functional outcomes.</w:t>
      </w:r>
      <w:r>
        <w:rPr>
          <w:sz w:val="11"/>
          <w:szCs w:val="11"/>
          <w:color w:val="231F20"/>
          <w:spacing w:val="-4"/>
          <w:position w:val="6"/>
        </w:rPr>
        <w:t>39,427 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Functional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Recovery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Expected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Subarachnoi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Hemorrhage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score,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derived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cohort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of  1519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patients,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variables  available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within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first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48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hours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predict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cognition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QOL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  1  ye</w:t>
      </w:r>
      <w:r>
        <w:rPr>
          <w:sz w:val="20"/>
          <w:szCs w:val="20"/>
          <w:color w:val="231F20"/>
          <w:spacing w:val="-9"/>
        </w:rPr>
        <w:t>ar.</w:t>
      </w:r>
      <w:r>
        <w:rPr>
          <w:sz w:val="11"/>
          <w:szCs w:val="11"/>
          <w:color w:val="231F20"/>
          <w:spacing w:val="-3"/>
          <w:position w:val="6"/>
        </w:rPr>
        <w:t>425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Full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Outline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of  Unresponsivenes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score  at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admission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 7  days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associated  wi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at  1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6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mo</w:t>
      </w:r>
      <w:r>
        <w:rPr>
          <w:sz w:val="20"/>
          <w:szCs w:val="20"/>
          <w:color w:val="231F20"/>
          <w:spacing w:val="-9"/>
        </w:rPr>
        <w:t>nths.</w:t>
      </w:r>
      <w:r>
        <w:rPr>
          <w:sz w:val="11"/>
          <w:szCs w:val="11"/>
          <w:color w:val="231F20"/>
          <w:spacing w:val="3"/>
          <w:position w:val="6"/>
        </w:rPr>
        <w:t>428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3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review (n=20 studies) found that </w:t>
      </w:r>
      <w:r>
        <w:rPr>
          <w:sz w:val="20"/>
          <w:szCs w:val="20"/>
          <w:color w:val="231F20"/>
          <w:spacing w:val="-5"/>
        </w:rPr>
        <w:t>functional status,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fatigue,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com</w:t>
      </w:r>
      <w:r>
        <w:rPr>
          <w:sz w:val="20"/>
          <w:szCs w:val="20"/>
          <w:color w:val="231F20"/>
          <w:spacing w:val="-8"/>
        </w:rPr>
        <w:t>plaints,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depression,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mechanisms correlate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health-re</w:t>
      </w:r>
      <w:r>
        <w:rPr>
          <w:sz w:val="20"/>
          <w:szCs w:val="20"/>
          <w:color w:val="231F20"/>
          <w:spacing w:val="-7"/>
        </w:rPr>
        <w:t>lated QOL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in</w:t>
      </w:r>
      <w:r>
        <w:rPr>
          <w:sz w:val="20"/>
          <w:szCs w:val="20"/>
          <w:color w:val="231F20"/>
          <w:spacing w:val="9"/>
          <w:position w:val="-1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aSAH.</w:t>
      </w:r>
      <w:r>
        <w:rPr>
          <w:sz w:val="11"/>
          <w:szCs w:val="11"/>
          <w:color w:val="231F20"/>
          <w:spacing w:val="6"/>
          <w:position w:val="5"/>
        </w:rPr>
        <w:t>431</w:t>
      </w:r>
    </w:p>
    <w:p>
      <w:pPr>
        <w:pStyle w:val="BodyText"/>
        <w:ind w:left="283" w:right="335" w:hanging="280"/>
        <w:spacing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2.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observational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cohort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several scales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and variab</w:t>
      </w:r>
      <w:r>
        <w:rPr>
          <w:sz w:val="20"/>
          <w:szCs w:val="20"/>
          <w:color w:val="231F20"/>
          <w:spacing w:val="-7"/>
        </w:rPr>
        <w:t>le timing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administering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these scales, we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recommended screeni</w:t>
      </w:r>
      <w:r>
        <w:rPr>
          <w:sz w:val="20"/>
          <w:szCs w:val="20"/>
          <w:color w:val="231F20"/>
          <w:spacing w:val="-8"/>
        </w:rPr>
        <w:t>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depression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anxiety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before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discharge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postacute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capture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cumulative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impairments from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both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initial aneurysm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rupture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DCI. 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review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summarized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best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avail-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for  poststroke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depression,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anxiety,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posttraumatic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stress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disorder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-7"/>
        </w:rPr>
        <w:t>ound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Hospital  Anxiety  Depression </w:t>
      </w:r>
      <w:r>
        <w:rPr>
          <w:sz w:val="20"/>
          <w:szCs w:val="20"/>
          <w:color w:val="231F20"/>
          <w:spacing w:val="-7"/>
        </w:rPr>
        <w:t xml:space="preserve"> Scale  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Anxiety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Disorder-7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screen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anxiety, and the Hospital Anxiety Depression Scale,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Patient   Health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6"/>
        </w:rPr>
        <w:t>Questionairre-2,   Patient   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Questionairre-9,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Beck’s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Depression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Inventory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screen 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depression. There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currently 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lack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on specific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screening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tools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timing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screening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poststroke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depression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anxiety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aSAH.</w:t>
      </w:r>
    </w:p>
    <w:p>
      <w:pPr>
        <w:pStyle w:val="BodyText"/>
        <w:ind w:left="283" w:right="335" w:hanging="284"/>
        <w:spacing w:before="7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3.   Patients  with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depression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treated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appropriate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psychoth</w:t>
      </w:r>
      <w:r>
        <w:rPr>
          <w:sz w:val="20"/>
          <w:szCs w:val="20"/>
          <w:color w:val="231F20"/>
          <w:spacing w:val="-8"/>
        </w:rPr>
        <w:t>erapy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phar-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macotherapy.</w:t>
      </w:r>
      <w:r>
        <w:rPr>
          <w:sz w:val="11"/>
          <w:szCs w:val="11"/>
          <w:color w:val="231F20"/>
          <w:spacing w:val="-4"/>
          <w:position w:val="6"/>
        </w:rPr>
        <w:t>429</w:t>
      </w:r>
      <w:r>
        <w:rPr>
          <w:sz w:val="11"/>
          <w:szCs w:val="11"/>
          <w:color w:val="231F20"/>
          <w:spacing w:val="5"/>
          <w:position w:val="6"/>
        </w:rPr>
        <w:t xml:space="preserve">    </w:t>
      </w:r>
      <w:r>
        <w:rPr>
          <w:sz w:val="20"/>
          <w:szCs w:val="20"/>
          <w:color w:val="231F20"/>
          <w:spacing w:val="-4"/>
        </w:rPr>
        <w:t>Prestroke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depression,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prestroke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anxiety, age </w:t>
      </w:r>
      <w:r>
        <w:rPr>
          <w:sz w:val="17"/>
          <w:szCs w:val="17"/>
          <w:color w:val="231F20"/>
          <w:spacing w:val="-7"/>
        </w:rPr>
        <w:t>&lt;</w:t>
      </w:r>
      <w:r>
        <w:rPr>
          <w:sz w:val="20"/>
          <w:szCs w:val="20"/>
          <w:color w:val="231F20"/>
          <w:spacing w:val="-7"/>
        </w:rPr>
        <w:t>50 years,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living a</w:t>
      </w:r>
      <w:r>
        <w:rPr>
          <w:sz w:val="20"/>
          <w:szCs w:val="20"/>
          <w:color w:val="231F20"/>
          <w:spacing w:val="-8"/>
        </w:rPr>
        <w:t>lone, socioeconomic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hardship,   and   cognitive   sy</w:t>
      </w:r>
      <w:r>
        <w:rPr>
          <w:sz w:val="20"/>
          <w:szCs w:val="20"/>
          <w:color w:val="231F20"/>
          <w:spacing w:val="-8"/>
        </w:rPr>
        <w:t>mptoms   have   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  higher  risks  of  develo</w:t>
      </w:r>
      <w:r>
        <w:rPr>
          <w:sz w:val="20"/>
          <w:szCs w:val="20"/>
          <w:color w:val="231F20"/>
          <w:spacing w:val="-7"/>
        </w:rPr>
        <w:t>ping  post-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stroke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depression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anxiety.</w:t>
      </w:r>
      <w:r>
        <w:rPr>
          <w:sz w:val="11"/>
          <w:szCs w:val="11"/>
          <w:color w:val="231F20"/>
          <w:spacing w:val="-3"/>
          <w:position w:val="6"/>
        </w:rPr>
        <w:t>429,432</w:t>
      </w:r>
      <w:r>
        <w:rPr>
          <w:sz w:val="11"/>
          <w:szCs w:val="11"/>
          <w:color w:val="231F20"/>
          <w:spacing w:val="3"/>
          <w:position w:val="6"/>
        </w:rPr>
        <w:t xml:space="preserve">    </w:t>
      </w:r>
      <w:r>
        <w:rPr>
          <w:sz w:val="20"/>
          <w:szCs w:val="20"/>
          <w:color w:val="231F20"/>
          <w:spacing w:val="-3"/>
        </w:rPr>
        <w:t>Depression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9"/>
        </w:rPr>
        <w:t>anxiety  may  coexist  in  aSAH  survivors.  In 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Cochrane  review  evaluating  the  safety  and  effi-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cacy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selective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serotonin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reupta</w:t>
      </w:r>
      <w:r>
        <w:rPr>
          <w:sz w:val="20"/>
          <w:szCs w:val="20"/>
          <w:color w:val="231F20"/>
          <w:spacing w:val="-7"/>
        </w:rPr>
        <w:t>ke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inhibitors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poststroke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depression,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75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6139" w:space="100"/>
            <w:col w:w="4807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598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274" name="TextBox 274"/>
                <wp:cNvGraphicFramePr/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2" style="position:absolute;margin-left:508.213pt;margin-top:93.4625pt;mso-position-vertical-relative:page;mso-position-horizontal-relative:page;width:120pt;height:33.6pt;z-index:25194598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47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37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116" w:right="259" w:firstLine="2"/>
        <w:spacing w:before="10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with  differences  in  the  dose,  duration,</w:t>
      </w:r>
      <w:r>
        <w:rPr>
          <w:sz w:val="20"/>
          <w:szCs w:val="20"/>
          <w:color w:val="231F20"/>
          <w:spacing w:val="-7"/>
        </w:rPr>
        <w:t xml:space="preserve">  and  type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 selective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serotonin   reuptake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inhibitors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used.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63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selec-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serotonin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reuptake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inhibitors,  there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was   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reduction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proportion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depression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(RR,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0.75;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3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quality  evidence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including</w:t>
      </w:r>
      <w:r>
        <w:rPr>
          <w:sz w:val="20"/>
          <w:szCs w:val="20"/>
          <w:color w:val="231F20"/>
          <w:spacing w:val="-6"/>
        </w:rPr>
        <w:t xml:space="preserve">  5907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participants).</w:t>
      </w:r>
      <w:r>
        <w:rPr>
          <w:sz w:val="11"/>
          <w:szCs w:val="11"/>
          <w:color w:val="231F20"/>
          <w:spacing w:val="6"/>
          <w:position w:val="6"/>
        </w:rPr>
        <w:t>434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another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review  (n=</w:t>
      </w:r>
      <w:r>
        <w:rPr>
          <w:sz w:val="20"/>
          <w:szCs w:val="20"/>
          <w:color w:val="231F20"/>
          <w:spacing w:val="-7"/>
        </w:rPr>
        <w:t>8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trials),   pharmacological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interventions   (n=1025   participants)   dec</w:t>
      </w:r>
      <w:r>
        <w:rPr>
          <w:sz w:val="20"/>
          <w:szCs w:val="20"/>
          <w:color w:val="231F20"/>
          <w:spacing w:val="-5"/>
        </w:rPr>
        <w:t>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depressive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symptoms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treatment.</w:t>
      </w:r>
      <w:r>
        <w:rPr>
          <w:sz w:val="11"/>
          <w:szCs w:val="11"/>
          <w:color w:val="231F20"/>
          <w:spacing w:val="12"/>
          <w:position w:val="6"/>
        </w:rPr>
        <w:t>433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selective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serotonin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reuptake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inhib</w:t>
      </w:r>
      <w:r>
        <w:rPr>
          <w:sz w:val="20"/>
          <w:szCs w:val="20"/>
          <w:color w:val="231F20"/>
          <w:spacing w:val="-8"/>
        </w:rPr>
        <w:t>itors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appropriate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patien</w:t>
      </w:r>
      <w:r>
        <w:rPr>
          <w:sz w:val="20"/>
          <w:szCs w:val="20"/>
          <w:color w:val="231F20"/>
          <w:spacing w:val="-7"/>
        </w:rPr>
        <w:t>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preexisting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symp-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toms of depression. Various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psyc</w:t>
      </w:r>
      <w:r>
        <w:rPr>
          <w:sz w:val="20"/>
          <w:szCs w:val="20"/>
          <w:color w:val="231F20"/>
          <w:spacing w:val="-8"/>
        </w:rPr>
        <w:t>hosocial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interven-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studied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str</w:t>
      </w:r>
      <w:r>
        <w:rPr>
          <w:sz w:val="20"/>
          <w:szCs w:val="20"/>
          <w:color w:val="231F20"/>
          <w:spacing w:val="-8"/>
        </w:rPr>
        <w:t>oke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survivors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include  music  ther</w:t>
      </w:r>
      <w:r>
        <w:rPr>
          <w:sz w:val="20"/>
          <w:szCs w:val="20"/>
          <w:color w:val="231F20"/>
          <w:spacing w:val="-8"/>
        </w:rPr>
        <w:t>apy,  mindfulness,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motiva-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tional  interviewing.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suppo</w:t>
      </w:r>
      <w:r>
        <w:rPr>
          <w:sz w:val="20"/>
          <w:szCs w:val="20"/>
          <w:color w:val="231F20"/>
          <w:spacing w:val="-7"/>
        </w:rPr>
        <w:t>rting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efficacy of these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interventions are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limited, they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safe and may reduce the risk </w:t>
      </w:r>
      <w:r>
        <w:rPr>
          <w:sz w:val="20"/>
          <w:szCs w:val="20"/>
          <w:color w:val="231F20"/>
          <w:spacing w:val="-7"/>
        </w:rPr>
        <w:t>of poststroke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7"/>
        </w:rPr>
        <w:t>depres-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sion.</w:t>
      </w:r>
      <w:r>
        <w:rPr>
          <w:sz w:val="11"/>
          <w:szCs w:val="11"/>
          <w:color w:val="231F20"/>
          <w:spacing w:val="-4"/>
          <w:position w:val="6"/>
        </w:rPr>
        <w:t>429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meta-analysis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2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</w:p>
    <w:p>
      <w:pPr>
        <w:pStyle w:val="BodyText"/>
        <w:ind w:left="1117" w:right="259" w:firstLine="29"/>
        <w:spacing w:before="8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1972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behavioral therapy with 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pharmacological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reduce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depression,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but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overall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quality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included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revie</w:t>
      </w:r>
      <w:r>
        <w:rPr>
          <w:sz w:val="20"/>
          <w:szCs w:val="20"/>
          <w:color w:val="231F20"/>
          <w:spacing w:val="-9"/>
        </w:rPr>
        <w:t>w was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low.</w:t>
      </w:r>
      <w:r>
        <w:rPr>
          <w:sz w:val="11"/>
          <w:szCs w:val="11"/>
          <w:color w:val="231F20"/>
          <w:spacing w:val="6"/>
          <w:position w:val="6"/>
        </w:rPr>
        <w:t>435</w:t>
      </w:r>
    </w:p>
    <w:p>
      <w:pPr>
        <w:pStyle w:val="BodyText"/>
        <w:ind w:left="1115" w:right="259" w:hanging="280"/>
        <w:spacing w:before="13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700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1969640</wp:posOffset>
                </wp:positionV>
                <wp:extent cx="2510154" cy="118110"/>
                <wp:effectExtent l="0" t="0" r="0" b="0"/>
                <wp:wrapNone/>
                <wp:docPr id="276" name="TextBox 276"/>
                <wp:cNvGraphicFramePr/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 rot="5400000">
                          <a:off x="-1208684" y="1969640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6" style="position:absolute;margin-left:-95.172pt;margin-top:155.09pt;mso-position-vertical-relative:text;mso-position-horizontal-relative:text;width:197.65pt;height:9.3pt;z-index:251947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4.   In  a  systematic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review  that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includ</w:t>
      </w:r>
      <w:r>
        <w:rPr>
          <w:sz w:val="20"/>
          <w:szCs w:val="20"/>
          <w:color w:val="231F20"/>
          <w:spacing w:val="-9"/>
        </w:rPr>
        <w:t>ed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65  studies,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acute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hydrocephalus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requiring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CSF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diversion,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zures,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fever,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2"/>
        </w:rPr>
        <w:t>prolonged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2"/>
        </w:rPr>
        <w:t>ICU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stay,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development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DCI were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associated wit</w:t>
      </w:r>
      <w:r>
        <w:rPr>
          <w:sz w:val="20"/>
          <w:szCs w:val="20"/>
          <w:color w:val="231F20"/>
          <w:spacing w:val="-9"/>
        </w:rPr>
        <w:t>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cognitive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impairments.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Even  in  patients  with</w:t>
      </w:r>
      <w:r>
        <w:rPr>
          <w:sz w:val="20"/>
          <w:szCs w:val="20"/>
          <w:color w:val="231F20"/>
          <w:spacing w:val="6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good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functional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25%  were  found  to  have  cognitive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impairments,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including memory issues, executive dys</w:t>
      </w:r>
      <w:r>
        <w:rPr>
          <w:sz w:val="20"/>
          <w:szCs w:val="20"/>
          <w:color w:val="231F20"/>
          <w:spacing w:val="-10"/>
        </w:rPr>
        <w:t>function,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inattention.</w:t>
      </w:r>
      <w:r>
        <w:rPr>
          <w:sz w:val="11"/>
          <w:szCs w:val="11"/>
          <w:color w:val="231F20"/>
          <w:spacing w:val="7"/>
          <w:position w:val="6"/>
        </w:rPr>
        <w:t>436</w:t>
      </w:r>
      <w:r>
        <w:rPr>
          <w:sz w:val="11"/>
          <w:szCs w:val="11"/>
          <w:color w:val="231F20"/>
          <w:spacing w:val="9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Screening for these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impairments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validated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screening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tools  may  help  refer  pati</w:t>
      </w:r>
      <w:r>
        <w:rPr>
          <w:sz w:val="20"/>
          <w:szCs w:val="20"/>
          <w:color w:val="231F20"/>
          <w:spacing w:val="-9"/>
        </w:rPr>
        <w:t>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appropriate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cognitive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</w:t>
      </w:r>
      <w:r>
        <w:rPr>
          <w:sz w:val="20"/>
          <w:szCs w:val="20"/>
          <w:color w:val="231F20"/>
          <w:spacing w:val="-9"/>
        </w:rPr>
        <w:t>habilitation.</w:t>
      </w:r>
      <w:r>
        <w:rPr>
          <w:sz w:val="11"/>
          <w:szCs w:val="11"/>
          <w:color w:val="231F20"/>
          <w:spacing w:val="-3"/>
          <w:position w:val="6"/>
        </w:rPr>
        <w:t>430 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small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comparative study (n=32), </w:t>
      </w:r>
      <w:r>
        <w:rPr>
          <w:sz w:val="20"/>
          <w:szCs w:val="20"/>
          <w:color w:val="231F20"/>
          <w:spacing w:val="-8"/>
        </w:rPr>
        <w:t>SAH survivors with good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functional outcomes at 3 months were administered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Montreal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Cognitive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Assessment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(</w:t>
      </w:r>
      <w:r>
        <w:rPr>
          <w:sz w:val="20"/>
          <w:szCs w:val="20"/>
          <w:color w:val="231F20"/>
          <w:spacing w:val="-10"/>
        </w:rPr>
        <w:t>MoCA),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Mental Status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Examination (MMSE),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neuropsy-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chological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tests.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MoCA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found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sensitive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  MMSE  in  diagnosin</w:t>
      </w:r>
      <w:r>
        <w:rPr>
          <w:sz w:val="20"/>
          <w:szCs w:val="20"/>
          <w:color w:val="231F20"/>
          <w:spacing w:val="-9"/>
        </w:rPr>
        <w:t>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impairments.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performance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specific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MoCA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domains such as animal naming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-11"/>
        </w:rPr>
        <w:t>bstraction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1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closely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returning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work.</w:t>
      </w:r>
      <w:r>
        <w:rPr>
          <w:sz w:val="11"/>
          <w:szCs w:val="11"/>
          <w:color w:val="231F20"/>
          <w:spacing w:val="11"/>
          <w:position w:val="6"/>
        </w:rPr>
        <w:t>438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However, in a single-center study that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180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patients,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MoCA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administered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4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weeks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-10"/>
        </w:rPr>
        <w:t>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predict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functional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outcomes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at  1  year.</w:t>
      </w:r>
      <w:r>
        <w:rPr>
          <w:sz w:val="11"/>
          <w:szCs w:val="11"/>
          <w:color w:val="231F20"/>
          <w:spacing w:val="7"/>
          <w:position w:val="6"/>
        </w:rPr>
        <w:t>457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19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case-control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288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</w:t>
      </w:r>
      <w:r>
        <w:rPr>
          <w:sz w:val="20"/>
          <w:szCs w:val="20"/>
          <w:color w:val="231F20"/>
          <w:spacing w:val="-8"/>
        </w:rPr>
        <w:t>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aSAH  and  80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subjects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whose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outcomes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were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assessed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MoCA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discharge,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severe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cognitive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impairment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seen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48.7</w:t>
      </w:r>
      <w:r>
        <w:rPr>
          <w:sz w:val="20"/>
          <w:szCs w:val="20"/>
          <w:color w:val="231F20"/>
          <w:spacing w:val="-10"/>
        </w:rPr>
        <w:t>%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 survivors with good functional outcomes.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authors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concluded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cognitive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screenin</w:t>
      </w:r>
      <w:r>
        <w:rPr>
          <w:sz w:val="20"/>
          <w:szCs w:val="20"/>
          <w:color w:val="231F20"/>
          <w:spacing w:val="-9"/>
        </w:rPr>
        <w:t>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performed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all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aSAH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survivors,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regard</w:t>
      </w:r>
      <w:r>
        <w:rPr>
          <w:sz w:val="20"/>
          <w:szCs w:val="20"/>
          <w:color w:val="231F20"/>
          <w:spacing w:val="-11"/>
        </w:rPr>
        <w:t>less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functional outcomes.</w:t>
      </w:r>
      <w:r>
        <w:rPr>
          <w:sz w:val="11"/>
          <w:szCs w:val="11"/>
          <w:color w:val="231F20"/>
          <w:spacing w:val="8"/>
          <w:position w:val="6"/>
        </w:rPr>
        <w:t>439</w:t>
      </w:r>
    </w:p>
    <w:p>
      <w:pPr>
        <w:pStyle w:val="BodyText"/>
        <w:ind w:left="1116" w:right="259" w:hanging="282"/>
        <w:spacing w:before="2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5.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7"/>
        </w:rPr>
        <w:t>A  multidisciplinary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team–based  approach  includ-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   neurocritical   care,   neurosurgery,   rehabilita-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specialists,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physiatri</w:t>
      </w:r>
      <w:r>
        <w:rPr>
          <w:sz w:val="20"/>
          <w:szCs w:val="20"/>
          <w:color w:val="231F20"/>
          <w:spacing w:val="-8"/>
        </w:rPr>
        <w:t>sts,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physical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therapists,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7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2" w:right="989" w:firstLine="5"/>
        <w:spacing w:before="112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803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655229</wp:posOffset>
                </wp:positionV>
                <wp:extent cx="810894" cy="184150"/>
                <wp:effectExtent l="0" t="0" r="0" b="0"/>
                <wp:wrapNone/>
                <wp:docPr id="278" name="TextBox 278"/>
                <wp:cNvGraphicFramePr/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 rot="5400000">
                          <a:off x="2887036" y="65522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0" style="position:absolute;margin-left:227.326pt;margin-top:51.5928pt;mso-position-vertical-relative:text;mso-position-horizontal-relative:text;width:63.85pt;height:14.5pt;z-index:251948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44960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3497316</wp:posOffset>
            </wp:positionV>
            <wp:extent cx="4572398" cy="1609222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occupational therapists, and speech th</w:t>
      </w:r>
      <w:r>
        <w:rPr>
          <w:sz w:val="20"/>
          <w:szCs w:val="20"/>
          <w:color w:val="231F20"/>
          <w:spacing w:val="-7"/>
        </w:rPr>
        <w:t>erapists 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reduce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10"/>
        </w:rPr>
        <w:t>LOS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improve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patient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outcomes.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 team-based approach can guide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imely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decision-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making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identify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barrier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safe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transition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care.  In  a  single-center  re</w:t>
      </w:r>
      <w:r>
        <w:rPr>
          <w:sz w:val="20"/>
          <w:szCs w:val="20"/>
          <w:color w:val="231F20"/>
          <w:spacing w:val="-8"/>
        </w:rPr>
        <w:t>trospective  study,   174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enrolled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physician-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led   multidisciplin</w:t>
      </w:r>
      <w:r>
        <w:rPr>
          <w:sz w:val="20"/>
          <w:szCs w:val="20"/>
          <w:color w:val="231F20"/>
          <w:spacing w:val="-6"/>
        </w:rPr>
        <w:t>ary   huddle   to   identify   patient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discharge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needs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decrease  </w:t>
      </w:r>
      <w:r>
        <w:rPr>
          <w:sz w:val="20"/>
          <w:szCs w:val="20"/>
          <w:color w:val="231F20"/>
          <w:spacing w:val="-9"/>
        </w:rPr>
        <w:t>ICU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  hospital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6"/>
        </w:rPr>
        <w:t>LOS.</w:t>
      </w:r>
      <w:r>
        <w:rPr>
          <w:sz w:val="11"/>
          <w:szCs w:val="11"/>
          <w:color w:val="231F20"/>
          <w:spacing w:val="-4"/>
          <w:position w:val="6"/>
        </w:rPr>
        <w:t>231  </w:t>
      </w:r>
      <w:r>
        <w:rPr>
          <w:sz w:val="20"/>
          <w:szCs w:val="20"/>
          <w:color w:val="231F20"/>
          <w:spacing w:val="-4"/>
        </w:rPr>
        <w:t>Huddle team participants discuss</w:t>
      </w:r>
      <w:r>
        <w:rPr>
          <w:sz w:val="20"/>
          <w:szCs w:val="20"/>
          <w:color w:val="231F20"/>
          <w:spacing w:val="-5"/>
        </w:rPr>
        <w:t>ed antici-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pated  discharge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possible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discharge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locations.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LOS times decreased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less than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those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cited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earlier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studies,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mean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hospital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LOS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dropping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21.6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14.1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days.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Transitions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hospital</w:t>
      </w:r>
      <w:r>
        <w:rPr>
          <w:sz w:val="20"/>
          <w:szCs w:val="20"/>
          <w:color w:val="231F20"/>
          <w:spacing w:val="-7"/>
        </w:rPr>
        <w:t>ization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tient</w:t>
      </w:r>
      <w:r>
        <w:rPr>
          <w:sz w:val="20"/>
          <w:szCs w:val="20"/>
          <w:color w:val="231F20"/>
          <w:spacing w:val="11"/>
        </w:rPr>
        <w:t xml:space="preserve">   </w:t>
      </w:r>
      <w:r>
        <w:rPr>
          <w:sz w:val="20"/>
          <w:szCs w:val="20"/>
          <w:color w:val="231F20"/>
          <w:spacing w:val="-4"/>
        </w:rPr>
        <w:t>rehabilitation   facilities    require    antic</w:t>
      </w:r>
      <w:r>
        <w:rPr>
          <w:sz w:val="20"/>
          <w:szCs w:val="20"/>
          <w:color w:val="231F20"/>
          <w:spacing w:val="-5"/>
        </w:rPr>
        <w:t>ipa-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tory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guidance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coordinated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team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ap</w:t>
      </w:r>
      <w:r>
        <w:rPr>
          <w:sz w:val="20"/>
          <w:szCs w:val="20"/>
          <w:color w:val="231F20"/>
          <w:spacing w:val="-8"/>
        </w:rPr>
        <w:t>proach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rehabilitation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teams.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a single-center study,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1190 patients with stroke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were  enrolled  in  an  intervention  with  mul</w:t>
      </w:r>
      <w:r>
        <w:rPr>
          <w:sz w:val="20"/>
          <w:szCs w:val="20"/>
          <w:color w:val="231F20"/>
          <w:spacing w:val="-6"/>
        </w:rPr>
        <w:t>tidisci-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plinary  team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huddle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rounds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led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physi</w:t>
      </w:r>
      <w:r>
        <w:rPr>
          <w:sz w:val="20"/>
          <w:szCs w:val="20"/>
          <w:color w:val="231F20"/>
          <w:spacing w:val="-8"/>
        </w:rPr>
        <w:t>atrists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virtual  rounding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tool  leveraging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electronic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record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data.</w:t>
      </w:r>
      <w:r>
        <w:rPr>
          <w:sz w:val="11"/>
          <w:szCs w:val="11"/>
          <w:color w:val="231F20"/>
          <w:spacing w:val="-3"/>
          <w:position w:val="6"/>
        </w:rPr>
        <w:t>440  </w:t>
      </w:r>
      <w:r>
        <w:rPr>
          <w:sz w:val="20"/>
          <w:szCs w:val="20"/>
          <w:color w:val="231F20"/>
          <w:spacing w:val="-3"/>
        </w:rPr>
        <w:t>Discharges 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acute  stroke  to  in</w:t>
      </w:r>
      <w:r>
        <w:rPr>
          <w:sz w:val="20"/>
          <w:szCs w:val="20"/>
          <w:color w:val="231F20"/>
          <w:spacing w:val="-4"/>
        </w:rPr>
        <w:t>patient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rehabilitation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facilities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increased from 24.2%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in 2018 to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30.1%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2020.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hemorrhagic stroke, the avera</w:t>
      </w:r>
      <w:r>
        <w:rPr>
          <w:sz w:val="20"/>
          <w:szCs w:val="20"/>
          <w:color w:val="231F20"/>
          <w:spacing w:val="-7"/>
        </w:rPr>
        <w:t>ge onset days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inpatient rehabilitation facilities dec</w:t>
      </w:r>
      <w:r>
        <w:rPr>
          <w:sz w:val="20"/>
          <w:szCs w:val="20"/>
          <w:color w:val="231F20"/>
          <w:spacing w:val="-6"/>
        </w:rPr>
        <w:t>reased from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days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2018 to 9.9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days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2020.</w:t>
      </w:r>
    </w:p>
    <w:p>
      <w:pPr>
        <w:pStyle w:val="BodyText"/>
        <w:ind w:left="492" w:right="989" w:hanging="281"/>
        <w:spacing w:before="14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6.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6"/>
        </w:rPr>
        <w:t>Retrospective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shown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rehabilitation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the   ruptured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aneurysm 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secured is feasible wi</w:t>
      </w:r>
      <w:r>
        <w:rPr>
          <w:sz w:val="20"/>
          <w:szCs w:val="20"/>
          <w:color w:val="231F20"/>
          <w:spacing w:val="-5"/>
        </w:rPr>
        <w:t>thout an increase in 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events.</w:t>
      </w:r>
      <w:r>
        <w:rPr>
          <w:sz w:val="11"/>
          <w:szCs w:val="11"/>
          <w:color w:val="231F20"/>
          <w:spacing w:val="-2"/>
          <w:position w:val="5"/>
        </w:rPr>
        <w:t>267,441,442,444,445     </w:t>
      </w:r>
      <w:r>
        <w:rPr>
          <w:sz w:val="20"/>
          <w:szCs w:val="20"/>
          <w:color w:val="231F20"/>
          <w:spacing w:val="-2"/>
          <w:position w:val="-1"/>
        </w:rPr>
        <w:t>To   decrease</w:t>
      </w:r>
      <w:r>
        <w:rPr>
          <w:sz w:val="20"/>
          <w:szCs w:val="20"/>
          <w:color w:val="231F20"/>
          <w:spacing w:val="1"/>
          <w:position w:val="-1"/>
        </w:rPr>
        <w:t xml:space="preserve">   </w:t>
      </w:r>
      <w:r>
        <w:rPr>
          <w:sz w:val="20"/>
          <w:szCs w:val="20"/>
          <w:color w:val="231F20"/>
          <w:spacing w:val="-2"/>
          <w:position w:val="-1"/>
        </w:rPr>
        <w:t>the    poten-</w:t>
      </w:r>
      <w:r>
        <w:rPr>
          <w:sz w:val="20"/>
          <w:szCs w:val="20"/>
          <w:color w:val="231F20"/>
          <w:spacing w:val="2"/>
          <w:position w:val="-1"/>
        </w:rPr>
        <w:t xml:space="preserve"> </w:t>
      </w:r>
      <w:r>
        <w:rPr>
          <w:sz w:val="20"/>
          <w:szCs w:val="20"/>
          <w:color w:val="231F20"/>
          <w:spacing w:val="-5"/>
        </w:rPr>
        <w:t>tial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risk  of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rerupture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patient’s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aneurysm,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bed  rest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would  be  safest  before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  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being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secured.</w:t>
      </w:r>
      <w:r>
        <w:rPr>
          <w:sz w:val="11"/>
          <w:szCs w:val="11"/>
          <w:color w:val="231F20"/>
          <w:spacing w:val="-3"/>
          <w:position w:val="5"/>
        </w:rPr>
        <w:t>442,443  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wi</w:t>
      </w:r>
      <w:r>
        <w:rPr>
          <w:sz w:val="20"/>
          <w:szCs w:val="20"/>
          <w:color w:val="231F20"/>
          <w:spacing w:val="-4"/>
        </w:rPr>
        <w:t>th  DCI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are  usu-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ally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not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considered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participation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rehabil</w:t>
      </w:r>
      <w:r>
        <w:rPr>
          <w:sz w:val="20"/>
          <w:szCs w:val="20"/>
          <w:color w:val="231F20"/>
          <w:spacing w:val="-5"/>
        </w:rPr>
        <w:t>ita-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ambulation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while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are  receiving  BP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augmentation  and  other  therapies  for  DCI.  No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RCT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addressed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question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mobi-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lization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aSAH.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AV</w:t>
      </w:r>
      <w:r>
        <w:rPr>
          <w:sz w:val="20"/>
          <w:szCs w:val="20"/>
          <w:color w:val="231F20"/>
          <w:spacing w:val="-8"/>
        </w:rPr>
        <w:t>ERT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trial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Very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Rehabilitation   Trial),    which</w:t>
      </w:r>
      <w:r>
        <w:rPr>
          <w:sz w:val="20"/>
          <w:szCs w:val="20"/>
          <w:color w:val="231F20"/>
          <w:spacing w:val="10"/>
        </w:rPr>
        <w:t xml:space="preserve">   </w:t>
      </w:r>
      <w:r>
        <w:rPr>
          <w:sz w:val="20"/>
          <w:szCs w:val="20"/>
          <w:color w:val="231F20"/>
          <w:spacing w:val="-4"/>
        </w:rPr>
        <w:t>included    11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4"/>
        </w:rPr>
        <w:t>000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patients,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showed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harm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stroke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undergoing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ultraearly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rehabilitation,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defined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vertic</w:t>
      </w:r>
      <w:r>
        <w:rPr>
          <w:sz w:val="20"/>
          <w:szCs w:val="20"/>
          <w:color w:val="231F20"/>
          <w:spacing w:val="-5"/>
        </w:rPr>
        <w:t>alization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 ambulation within 24 hours of stroke onset.</w:t>
      </w:r>
      <w:r>
        <w:rPr>
          <w:sz w:val="11"/>
          <w:szCs w:val="11"/>
          <w:color w:val="231F20"/>
          <w:spacing w:val="-4"/>
          <w:position w:val="6"/>
        </w:rPr>
        <w:t>443</w:t>
      </w:r>
      <w:r>
        <w:rPr>
          <w:sz w:val="11"/>
          <w:szCs w:val="11"/>
          <w:color w:val="231F20"/>
          <w:spacing w:val="11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In  a  meta-analysis</w:t>
      </w:r>
      <w:r>
        <w:rPr>
          <w:sz w:val="11"/>
          <w:szCs w:val="11"/>
          <w:color w:val="231F20"/>
          <w:spacing w:val="-3"/>
          <w:position w:val="6"/>
        </w:rPr>
        <w:t>442    </w:t>
      </w:r>
      <w:r>
        <w:rPr>
          <w:sz w:val="20"/>
          <w:szCs w:val="20"/>
          <w:color w:val="231F20"/>
          <w:spacing w:val="-3"/>
        </w:rPr>
        <w:t>to  evaluate  the  effect 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early   mobilization   on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4"/>
        </w:rPr>
        <w:t>fun</w:t>
      </w:r>
      <w:r>
        <w:rPr>
          <w:sz w:val="20"/>
          <w:szCs w:val="20"/>
          <w:color w:val="231F20"/>
          <w:spacing w:val="-5"/>
        </w:rPr>
        <w:t>ctional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5"/>
        </w:rPr>
        <w:t>outcomes 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patients with stroke,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6 studies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4"/>
        </w:rPr>
        <w:t>were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included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showed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3"/>
        </w:rPr>
        <w:t>no  difference   in  functiona</w:t>
      </w:r>
      <w:r>
        <w:rPr>
          <w:sz w:val="20"/>
          <w:szCs w:val="20"/>
          <w:color w:val="231F20"/>
          <w:spacing w:val="-4"/>
        </w:rPr>
        <w:t>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outcomes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between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early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mob</w:t>
      </w:r>
      <w:r>
        <w:rPr>
          <w:sz w:val="20"/>
          <w:szCs w:val="20"/>
          <w:color w:val="231F20"/>
          <w:spacing w:val="-5"/>
        </w:rPr>
        <w:t>ilization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group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control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group.  Most  of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studies  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this  review  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prised  patients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acute  ischem</w:t>
      </w:r>
      <w:r>
        <w:rPr>
          <w:sz w:val="20"/>
          <w:szCs w:val="20"/>
          <w:color w:val="231F20"/>
          <w:spacing w:val="-5"/>
        </w:rPr>
        <w:t>ic  stroke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few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included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orrhagic stroke did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not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provide subgrou</w:t>
      </w:r>
      <w:r>
        <w:rPr>
          <w:sz w:val="20"/>
          <w:szCs w:val="20"/>
          <w:color w:val="231F20"/>
          <w:spacing w:val="-5"/>
        </w:rPr>
        <w:t>p analysis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patients 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aSAH versus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patients 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ICH.</w:t>
      </w:r>
    </w:p>
    <w:p>
      <w:pPr>
        <w:pStyle w:val="BodyText"/>
        <w:ind w:left="498" w:right="989" w:hanging="286"/>
        <w:spacing w:before="3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7.   After  other  re</w:t>
      </w:r>
      <w:r>
        <w:rPr>
          <w:sz w:val="20"/>
          <w:szCs w:val="20"/>
          <w:color w:val="231F20"/>
          <w:spacing w:val="-10"/>
        </w:rPr>
        <w:t>versible  causes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(eg,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hydro-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cephalus,</w:t>
      </w:r>
      <w:r>
        <w:rPr>
          <w:sz w:val="20"/>
          <w:szCs w:val="20"/>
          <w:color w:val="231F20"/>
          <w:spacing w:val="5"/>
        </w:rPr>
        <w:t xml:space="preserve">    </w:t>
      </w:r>
      <w:r>
        <w:rPr>
          <w:sz w:val="20"/>
          <w:szCs w:val="20"/>
          <w:color w:val="231F20"/>
          <w:spacing w:val="-8"/>
        </w:rPr>
        <w:t>DCI,</w:t>
      </w:r>
      <w:r>
        <w:rPr>
          <w:sz w:val="20"/>
          <w:szCs w:val="20"/>
          <w:color w:val="231F20"/>
          <w:spacing w:val="5"/>
        </w:rPr>
        <w:t xml:space="preserve">    </w:t>
      </w:r>
      <w:r>
        <w:rPr>
          <w:sz w:val="20"/>
          <w:szCs w:val="20"/>
          <w:color w:val="231F20"/>
          <w:spacing w:val="-8"/>
        </w:rPr>
        <w:t>nonconv</w:t>
      </w:r>
      <w:r>
        <w:rPr>
          <w:sz w:val="20"/>
          <w:szCs w:val="20"/>
          <w:color w:val="231F20"/>
          <w:spacing w:val="-9"/>
        </w:rPr>
        <w:t>ulsive    seizures/status</w:t>
      </w:r>
    </w:p>
    <w:p>
      <w:pPr>
        <w:spacing w:line="247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5520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82" name="TextBox 282"/>
                <wp:cNvGraphicFramePr/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2" style="position:absolute;margin-left:-43.2125pt;margin-top:93.4625pt;mso-position-vertical-relative:page;mso-position-horizontal-relative:page;width:120pt;height:33.6pt;z-index:251955200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48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38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82" w:right="259" w:firstLine="6"/>
        <w:spacing w:before="115" w:line="246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5724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639470</wp:posOffset>
                </wp:positionV>
                <wp:extent cx="810894" cy="184150"/>
                <wp:effectExtent l="0" t="0" r="0" b="0"/>
                <wp:wrapNone/>
                <wp:docPr id="284" name="TextBox 284"/>
                <wp:cNvGraphicFramePr/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 rot="16200000">
                          <a:off x="-97171" y="63947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6" style="position:absolute;margin-left:-7.65128pt;margin-top:50.352pt;mso-position-vertical-relative:text;mso-position-horizontal-relative:text;width:63.85pt;height:14.5pt;z-index:2519572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6224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5539681</wp:posOffset>
                </wp:positionV>
                <wp:extent cx="2510154" cy="118110"/>
                <wp:effectExtent l="0" t="0" r="0" b="0"/>
                <wp:wrapNone/>
                <wp:docPr id="286" name="TextBox 286"/>
                <wp:cNvGraphicFramePr/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 rot="5400000">
                          <a:off x="-976528" y="553968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8" style="position:absolute;margin-left:-76.892pt;margin-top:436.195pt;mso-position-vertical-relative:text;mso-position-horizontal-relative:text;width:197.65pt;height:9.3pt;z-index:2519562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54176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3499307</wp:posOffset>
            </wp:positionV>
            <wp:extent cx="4572398" cy="1609222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epilepticus)  have  been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treated,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few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interventi</w:t>
      </w:r>
      <w:r>
        <w:rPr>
          <w:sz w:val="20"/>
          <w:szCs w:val="20"/>
          <w:color w:val="231F20"/>
          <w:spacing w:val="-9"/>
        </w:rPr>
        <w:t>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have been studied to promote consciousness recov-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ery in the acute setting. Cognitive motor dissoc</w:t>
      </w:r>
      <w:r>
        <w:rPr>
          <w:sz w:val="20"/>
          <w:szCs w:val="20"/>
          <w:color w:val="231F20"/>
          <w:spacing w:val="-9"/>
        </w:rPr>
        <w:t>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seen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15%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severe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injuries,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including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aSAH,</w:t>
      </w:r>
      <w:r>
        <w:rPr>
          <w:sz w:val="11"/>
          <w:szCs w:val="11"/>
          <w:color w:val="231F20"/>
          <w:spacing w:val="-3"/>
          <w:position w:val="6"/>
        </w:rPr>
        <w:t>459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determined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machine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learning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cEEG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monitoring.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This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prognostic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implications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cog-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nitive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motor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dissociation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</w:t>
      </w:r>
      <w:r>
        <w:rPr>
          <w:sz w:val="20"/>
          <w:szCs w:val="20"/>
          <w:color w:val="231F20"/>
          <w:spacing w:val="-10"/>
        </w:rPr>
        <w:t>kelihood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not only recovering consciousness but also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having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better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functional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outcome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1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year.</w:t>
      </w:r>
      <w:r>
        <w:rPr>
          <w:sz w:val="11"/>
          <w:szCs w:val="11"/>
          <w:color w:val="231F20"/>
          <w:spacing w:val="-2"/>
          <w:position w:val="6"/>
        </w:rPr>
        <w:t>459,460  </w:t>
      </w:r>
      <w:r>
        <w:rPr>
          <w:sz w:val="20"/>
          <w:szCs w:val="20"/>
          <w:color w:val="231F20"/>
          <w:spacing w:val="-2"/>
        </w:rPr>
        <w:t>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no RCTs have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11"/>
        </w:rPr>
        <w:t>been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1"/>
        </w:rPr>
        <w:t>conducted in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11"/>
        </w:rPr>
        <w:t>pa</w:t>
      </w:r>
      <w:r>
        <w:rPr>
          <w:sz w:val="20"/>
          <w:szCs w:val="20"/>
          <w:color w:val="231F20"/>
          <w:spacing w:val="-12"/>
        </w:rPr>
        <w:t>tients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12"/>
        </w:rPr>
        <w:t>with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2"/>
        </w:rPr>
        <w:t>aSAH,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safety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possible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efficacy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-9"/>
        </w:rPr>
        <w:t>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neurostimulants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 aSAH  can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extrapolated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literature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traumatic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brain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injury.</w:t>
      </w:r>
      <w:r>
        <w:rPr>
          <w:sz w:val="11"/>
          <w:szCs w:val="11"/>
          <w:color w:val="231F20"/>
          <w:spacing w:val="-2"/>
          <w:position w:val="6"/>
        </w:rPr>
        <w:t>448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systematic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review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20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retrospective studi</w:t>
      </w:r>
      <w:r>
        <w:rPr>
          <w:sz w:val="20"/>
          <w:szCs w:val="20"/>
          <w:color w:val="231F20"/>
          <w:spacing w:val="-8"/>
        </w:rPr>
        <w:t>es, with only  11%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patients with aSAH—10 studies that included aman-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tadine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  10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with  modafinil—th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authors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found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that  it  was  reasonable  to  use  neurostimu-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lants to promote consciousness recovery.</w:t>
      </w:r>
      <w:r>
        <w:rPr>
          <w:sz w:val="20"/>
          <w:szCs w:val="20"/>
          <w:color w:val="231F20"/>
          <w:spacing w:val="-10"/>
        </w:rPr>
        <w:t xml:space="preserve"> No pooled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analysis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was  done  because  of  the  heteroge</w:t>
      </w:r>
      <w:r>
        <w:rPr>
          <w:sz w:val="20"/>
          <w:szCs w:val="20"/>
          <w:color w:val="231F20"/>
          <w:spacing w:val="-9"/>
        </w:rPr>
        <w:t>neity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  included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studie</w:t>
      </w:r>
      <w:r>
        <w:rPr>
          <w:sz w:val="20"/>
          <w:szCs w:val="20"/>
          <w:color w:val="231F20"/>
          <w:spacing w:val="-9"/>
        </w:rPr>
        <w:t>s.</w:t>
      </w:r>
      <w:r>
        <w:rPr>
          <w:sz w:val="11"/>
          <w:szCs w:val="11"/>
          <w:color w:val="231F20"/>
          <w:spacing w:val="-3"/>
          <w:position w:val="6"/>
        </w:rPr>
        <w:t>446   </w:t>
      </w:r>
      <w:r>
        <w:rPr>
          <w:sz w:val="20"/>
          <w:szCs w:val="20"/>
          <w:color w:val="231F20"/>
          <w:spacing w:val="-3"/>
        </w:rPr>
        <w:t>The  </w:t>
      </w:r>
      <w:r>
        <w:rPr>
          <w:sz w:val="20"/>
          <w:szCs w:val="20"/>
          <w:color w:val="231F20"/>
          <w:spacing w:val="-9"/>
        </w:rPr>
        <w:t>median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time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 to initiation of</w:t>
      </w:r>
      <w:r>
        <w:rPr>
          <w:sz w:val="20"/>
          <w:szCs w:val="20"/>
          <w:color w:val="231F20"/>
          <w:spacing w:val="-9"/>
        </w:rPr>
        <w:t xml:space="preserve"> neurostimulants was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9"/>
        </w:rPr>
        <w:t>19 days.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show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neurostimu-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lants could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initia</w:t>
      </w:r>
      <w:r>
        <w:rPr>
          <w:sz w:val="20"/>
          <w:szCs w:val="20"/>
          <w:color w:val="231F20"/>
          <w:spacing w:val="-8"/>
        </w:rPr>
        <w:t>ted safely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patients with stroke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subacute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period,</w:t>
      </w:r>
      <w:r>
        <w:rPr>
          <w:sz w:val="11"/>
          <w:szCs w:val="11"/>
          <w:color w:val="231F20"/>
          <w:spacing w:val="-3"/>
          <w:position w:val="6"/>
        </w:rPr>
        <w:t>446,447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they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address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whether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undergo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cEEG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monitoring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evaluate 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break</w:t>
      </w:r>
      <w:r>
        <w:rPr>
          <w:sz w:val="20"/>
          <w:szCs w:val="20"/>
          <w:color w:val="231F20"/>
          <w:spacing w:val="-10"/>
        </w:rPr>
        <w:t>through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seizures.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Similarly,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lim-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exist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guide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different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combinations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doses 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neurostimulants.</w:t>
      </w:r>
    </w:p>
    <w:p>
      <w:pPr>
        <w:pStyle w:val="BodyText"/>
        <w:ind w:left="1484" w:right="259" w:hanging="285"/>
        <w:spacing w:before="1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8.   Fluoxetine has been studied exten</w:t>
      </w:r>
      <w:r>
        <w:rPr>
          <w:sz w:val="20"/>
          <w:szCs w:val="20"/>
          <w:color w:val="231F20"/>
          <w:spacing w:val="-8"/>
        </w:rPr>
        <w:t>sively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stroke to promote neuro</w:t>
      </w:r>
      <w:r>
        <w:rPr>
          <w:sz w:val="20"/>
          <w:szCs w:val="20"/>
          <w:color w:val="231F20"/>
          <w:spacing w:val="-7"/>
        </w:rPr>
        <w:t>nal plasticity. This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ommendation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multip</w:t>
      </w:r>
      <w:r>
        <w:rPr>
          <w:sz w:val="20"/>
          <w:szCs w:val="20"/>
          <w:color w:val="231F20"/>
          <w:spacing w:val="-10"/>
        </w:rPr>
        <w:t>le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RCTs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fluox-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etine</w:t>
      </w:r>
      <w:r>
        <w:rPr>
          <w:sz w:val="11"/>
          <w:szCs w:val="11"/>
          <w:color w:val="231F20"/>
          <w:spacing w:val="-3"/>
          <w:position w:val="6"/>
        </w:rPr>
        <w:t>449–452</w:t>
      </w:r>
      <w:r>
        <w:rPr>
          <w:sz w:val="11"/>
          <w:szCs w:val="11"/>
          <w:color w:val="231F20"/>
          <w:spacing w:val="24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that included patie</w:t>
      </w:r>
      <w:r>
        <w:rPr>
          <w:sz w:val="20"/>
          <w:szCs w:val="20"/>
          <w:color w:val="231F20"/>
          <w:spacing w:val="-4"/>
        </w:rPr>
        <w:t>nts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4"/>
        </w:rPr>
        <w:t>with </w:t>
      </w:r>
      <w:r>
        <w:rPr>
          <w:sz w:val="20"/>
          <w:szCs w:val="20"/>
          <w:color w:val="231F20"/>
          <w:spacing w:val="-10"/>
        </w:rPr>
        <w:t>ischemic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hemorrhagic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stroke.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trials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had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similar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designs,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randomizing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patients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receive fluoxeti</w:t>
      </w:r>
      <w:r>
        <w:rPr>
          <w:sz w:val="20"/>
          <w:szCs w:val="20"/>
          <w:color w:val="231F20"/>
          <w:spacing w:val="-8"/>
        </w:rPr>
        <w:t>ne</w:t>
      </w:r>
    </w:p>
    <w:p>
      <w:pPr>
        <w:pStyle w:val="BodyText"/>
        <w:ind w:left="1483" w:right="259" w:firstLine="8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20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mg versus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placebo.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intervention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experienced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osteo-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porosis,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fractures,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seizures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with  no  improve-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  in  motor  recovery.  Hence,  fluoxetine  is  not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recommended  to  enhance  poststroke  </w:t>
      </w:r>
      <w:r>
        <w:rPr>
          <w:sz w:val="20"/>
          <w:szCs w:val="20"/>
          <w:color w:val="231F20"/>
          <w:spacing w:val="-6"/>
        </w:rPr>
        <w:t>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status.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(In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preexistin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depression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fluoxetine,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continued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treat depression.)</w:t>
      </w:r>
    </w:p>
    <w:p>
      <w:pPr>
        <w:pStyle w:val="BodyText"/>
        <w:ind w:left="994"/>
        <w:spacing w:before="133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1029"/>
        <w:spacing w:before="8" w:line="233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1"/>
          <w:w w:val="93"/>
          <w:position w:val="2"/>
        </w:rPr>
        <w:t>Multimodal</w:t>
      </w:r>
      <w:r>
        <w:rPr>
          <w:sz w:val="20"/>
          <w:szCs w:val="20"/>
          <w:i/>
          <w:iCs/>
          <w:color w:val="231F20"/>
          <w:spacing w:val="19"/>
          <w:w w:val="101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1"/>
          <w:w w:val="93"/>
          <w:position w:val="2"/>
        </w:rPr>
        <w:t>prognosis</w:t>
      </w:r>
      <w:r>
        <w:rPr>
          <w:sz w:val="20"/>
          <w:szCs w:val="20"/>
          <w:i/>
          <w:iCs/>
          <w:color w:val="231F20"/>
          <w:spacing w:val="9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1"/>
          <w:w w:val="93"/>
          <w:position w:val="2"/>
        </w:rPr>
        <w:t>and</w:t>
      </w:r>
      <w:r>
        <w:rPr>
          <w:sz w:val="20"/>
          <w:szCs w:val="20"/>
          <w:i/>
          <w:iCs/>
          <w:color w:val="231F20"/>
          <w:spacing w:val="25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1"/>
          <w:w w:val="93"/>
          <w:position w:val="2"/>
        </w:rPr>
        <w:t>multi</w:t>
      </w:r>
      <w:r>
        <w:rPr>
          <w:sz w:val="20"/>
          <w:szCs w:val="20"/>
          <w:i/>
          <w:iCs/>
          <w:color w:val="231F20"/>
          <w:spacing w:val="-2"/>
          <w:w w:val="93"/>
          <w:position w:val="2"/>
        </w:rPr>
        <w:t>disciplinary</w:t>
      </w:r>
      <w:r>
        <w:rPr>
          <w:sz w:val="20"/>
          <w:szCs w:val="20"/>
          <w:i/>
          <w:iCs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2"/>
          <w:w w:val="93"/>
          <w:position w:val="2"/>
        </w:rPr>
        <w:t>follow-up:</w:t>
      </w:r>
    </w:p>
    <w:p>
      <w:pPr>
        <w:pStyle w:val="BodyText"/>
        <w:ind w:left="1422" w:right="259" w:hanging="193"/>
        <w:spacing w:before="10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Multimodal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prognostication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tudied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improve  prediction  of  patient-centered  outcomes.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assessmen</w:t>
      </w:r>
      <w:r>
        <w:rPr>
          <w:sz w:val="20"/>
          <w:szCs w:val="20"/>
          <w:color w:val="231F20"/>
          <w:spacing w:val="-8"/>
        </w:rPr>
        <w:t>ts,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tural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functional  ima</w:t>
      </w:r>
      <w:r>
        <w:rPr>
          <w:sz w:val="20"/>
          <w:szCs w:val="20"/>
          <w:color w:val="231F20"/>
          <w:spacing w:val="-7"/>
        </w:rPr>
        <w:t>ging,  biomarkers,  electro-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physiology,  premorbid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patient  characteristics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frailty,  resilience,  cogn</w:t>
      </w:r>
      <w:r>
        <w:rPr>
          <w:sz w:val="20"/>
          <w:szCs w:val="20"/>
          <w:color w:val="231F20"/>
          <w:spacing w:val="-8"/>
        </w:rPr>
        <w:t>itive  reserve,  comorbidities),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complications d</w:t>
      </w:r>
      <w:r>
        <w:rPr>
          <w:sz w:val="20"/>
          <w:szCs w:val="20"/>
          <w:color w:val="231F20"/>
          <w:spacing w:val="-7"/>
        </w:rPr>
        <w:t>uring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index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hospitalization.</w:t>
      </w:r>
    </w:p>
    <w:p>
      <w:pPr>
        <w:pStyle w:val="BodyText"/>
        <w:ind w:left="1426" w:right="259" w:hanging="197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8"/>
        </w:rPr>
        <w:t>In  patients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with  high-grade  aSAH,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coma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science,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machine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learning,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strategies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promote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sciousness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recovery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need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 studied further.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9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32" w:right="334" w:hanging="193"/>
        <w:spacing w:before="105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•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The  frequency,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timing,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types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screening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tools  and   neurops</w:t>
      </w:r>
      <w:r>
        <w:rPr>
          <w:sz w:val="20"/>
          <w:szCs w:val="20"/>
          <w:color w:val="231F20"/>
          <w:spacing w:val="-5"/>
        </w:rPr>
        <w:t>ychological  evaluations   need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  be  studied.  In  add</w:t>
      </w:r>
      <w:r>
        <w:rPr>
          <w:sz w:val="20"/>
          <w:szCs w:val="20"/>
          <w:color w:val="231F20"/>
          <w:spacing w:val="-6"/>
        </w:rPr>
        <w:t>ition,  the  role  of  early  ICU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rehabilitation,  early  supported  discharge,  telere-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habilitation,   peer-to-peer   support   groups,  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post-ICU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5"/>
        </w:rPr>
        <w:t>recovery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clinics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investigated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prospective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studies.</w:t>
      </w:r>
    </w:p>
    <w:p>
      <w:pPr>
        <w:pStyle w:val="BodyText"/>
        <w:ind w:left="34"/>
        <w:spacing w:before="4" w:line="233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-6"/>
          <w:w w:val="99"/>
          <w:position w:val="2"/>
        </w:rPr>
        <w:t>Patient-family dyad support:</w:t>
      </w:r>
    </w:p>
    <w:p>
      <w:pPr>
        <w:pStyle w:val="BodyText"/>
        <w:ind w:left="432" w:right="335" w:hanging="193"/>
        <w:spacing w:before="10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•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Surrogate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decision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makers 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 with severe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acute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brain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injury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several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concerns,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prognostic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uncertainty.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Understanding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co</w:t>
      </w:r>
      <w:r>
        <w:rPr>
          <w:sz w:val="20"/>
          <w:szCs w:val="20"/>
          <w:color w:val="231F20"/>
          <w:spacing w:val="-8"/>
        </w:rPr>
        <w:t>mmu-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nication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patient-family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-8"/>
        </w:rPr>
        <w:t>yads,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their  role  in  shared  </w:t>
      </w:r>
      <w:r>
        <w:rPr>
          <w:sz w:val="20"/>
          <w:szCs w:val="20"/>
          <w:color w:val="231F20"/>
          <w:spacing w:val="-7"/>
        </w:rPr>
        <w:t>decision-making,  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use  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decision aids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remains 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u</w:t>
      </w:r>
      <w:r>
        <w:rPr>
          <w:sz w:val="20"/>
          <w:szCs w:val="20"/>
          <w:color w:val="231F20"/>
          <w:spacing w:val="-8"/>
        </w:rPr>
        <w:t>nderstudied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area.</w:t>
      </w:r>
    </w:p>
    <w:p>
      <w:pPr>
        <w:pStyle w:val="BodyText"/>
        <w:ind w:left="432" w:right="335" w:hanging="193"/>
        <w:spacing w:before="2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Targeted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potential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redu</w:t>
      </w:r>
      <w:r>
        <w:rPr>
          <w:sz w:val="20"/>
          <w:szCs w:val="20"/>
          <w:color w:val="231F20"/>
          <w:spacing w:val="-8"/>
        </w:rPr>
        <w:t>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survivorship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burden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patient-family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dyad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be studied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RCTs.</w:t>
      </w:r>
    </w:p>
    <w:p>
      <w:pPr>
        <w:pStyle w:val="BodyText"/>
        <w:ind w:left="239"/>
        <w:spacing w:line="237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5"/>
          <w:position w:val="2"/>
        </w:rPr>
        <w:t>•</w:t>
      </w:r>
      <w:r>
        <w:rPr>
          <w:sz w:val="20"/>
          <w:szCs w:val="20"/>
          <w:color w:val="231F20"/>
          <w:spacing w:val="22"/>
          <w:w w:val="101"/>
          <w:position w:val="2"/>
        </w:rPr>
        <w:t xml:space="preserve">  </w:t>
      </w:r>
      <w:r>
        <w:rPr>
          <w:sz w:val="20"/>
          <w:szCs w:val="20"/>
          <w:i/>
          <w:iCs/>
          <w:color w:val="231F20"/>
          <w:spacing w:val="-5"/>
          <w:position w:val="2"/>
        </w:rPr>
        <w:t>Patient-reported</w:t>
      </w:r>
      <w:r>
        <w:rPr>
          <w:sz w:val="20"/>
          <w:szCs w:val="20"/>
          <w:i/>
          <w:iCs/>
          <w:color w:val="231F20"/>
          <w:spacing w:val="50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5"/>
          <w:position w:val="2"/>
        </w:rPr>
        <w:t>and</w:t>
      </w:r>
      <w:r>
        <w:rPr>
          <w:sz w:val="20"/>
          <w:szCs w:val="20"/>
          <w:i/>
          <w:iCs/>
          <w:color w:val="231F20"/>
          <w:spacing w:val="43"/>
          <w:w w:val="101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-5"/>
          <w:position w:val="2"/>
        </w:rPr>
        <w:t>patient-centered  outcomes:</w:t>
      </w:r>
    </w:p>
    <w:p>
      <w:pPr>
        <w:pStyle w:val="BodyText"/>
        <w:ind w:left="432" w:right="335" w:firstLine="13"/>
        <w:spacing w:before="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Patient-reported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outcome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measures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th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impairments   in   </w:t>
      </w:r>
      <w:r>
        <w:rPr>
          <w:sz w:val="20"/>
          <w:szCs w:val="20"/>
          <w:color w:val="231F20"/>
          <w:spacing w:val="-4"/>
        </w:rPr>
        <w:t>the   functional,   cognitive, 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behavioral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domains;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return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work;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positive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psy-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chological</w:t>
      </w:r>
      <w:r>
        <w:rPr>
          <w:sz w:val="20"/>
          <w:szCs w:val="20"/>
          <w:color w:val="231F20"/>
          <w:spacing w:val="3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outcomes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6"/>
        </w:rPr>
        <w:t>as   happiness; 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5"/>
        </w:rPr>
        <w:t>neurochemical,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neuroendocrine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basis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dif-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ferent  impairments  should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4"/>
        </w:rPr>
        <w:t>be  studied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prospec-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tively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  meeting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  needs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-6"/>
        </w:rPr>
        <w:t>AH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survivors.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Incorporating   patient-centered    outcomes</w:t>
      </w:r>
      <w:r>
        <w:rPr>
          <w:sz w:val="20"/>
          <w:szCs w:val="20"/>
          <w:color w:val="231F20"/>
          <w:spacing w:val="10"/>
        </w:rPr>
        <w:t xml:space="preserve">   </w:t>
      </w:r>
      <w:r>
        <w:rPr>
          <w:sz w:val="20"/>
          <w:szCs w:val="20"/>
          <w:color w:val="231F20"/>
          <w:spacing w:val="-3"/>
        </w:rPr>
        <w:t>into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4"/>
        </w:rPr>
        <w:t>standard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outcome   measures   is</w:t>
      </w:r>
      <w:r>
        <w:rPr>
          <w:sz w:val="20"/>
          <w:szCs w:val="20"/>
          <w:color w:val="231F20"/>
          <w:spacing w:val="-5"/>
        </w:rPr>
        <w:t xml:space="preserve">   important 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aSAH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survivors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and their families.</w:t>
      </w:r>
    </w:p>
    <w:p>
      <w:pPr>
        <w:pStyle w:val="BodyText"/>
        <w:ind w:left="438" w:right="335" w:hanging="199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Delirium and</w:t>
      </w:r>
      <w:r>
        <w:rPr>
          <w:sz w:val="20"/>
          <w:szCs w:val="20"/>
          <w:i/>
          <w:iCs/>
          <w:color w:val="231F20"/>
          <w:spacing w:val="-16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post–intensive care syndrome:</w:t>
      </w:r>
      <w:r>
        <w:rPr>
          <w:sz w:val="20"/>
          <w:szCs w:val="20"/>
          <w:i/>
          <w:iCs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Delirium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post–intensive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syndrome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comes  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patients  with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SAH.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Studies  to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better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understand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how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ICU-related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versus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related  factors  affect  mult</w:t>
      </w:r>
      <w:r>
        <w:rPr>
          <w:sz w:val="20"/>
          <w:szCs w:val="20"/>
          <w:color w:val="231F20"/>
          <w:spacing w:val="-6"/>
        </w:rPr>
        <w:t>idomain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outcomes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needed.</w:t>
      </w:r>
    </w:p>
    <w:p>
      <w:pPr>
        <w:pStyle w:val="BodyText"/>
        <w:ind w:left="436" w:right="335" w:hanging="197"/>
        <w:spacing w:before="1" w:line="25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•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i/>
          <w:iCs/>
          <w:color w:val="231F20"/>
          <w:spacing w:val="-7"/>
        </w:rPr>
        <w:t>Headache</w:t>
      </w:r>
      <w:r>
        <w:rPr>
          <w:sz w:val="20"/>
          <w:szCs w:val="20"/>
          <w:i/>
          <w:iCs/>
          <w:color w:val="231F20"/>
          <w:spacing w:val="18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management:</w:t>
      </w:r>
      <w:r>
        <w:rPr>
          <w:sz w:val="20"/>
          <w:szCs w:val="20"/>
          <w:i/>
          <w:iCs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Multimodal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m</w:t>
      </w:r>
      <w:r>
        <w:rPr>
          <w:sz w:val="20"/>
          <w:szCs w:val="20"/>
          <w:color w:val="231F20"/>
          <w:spacing w:val="-8"/>
        </w:rPr>
        <w:t>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  headaches,   including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-5"/>
        </w:rPr>
        <w:t>pharmacological</w:t>
      </w:r>
      <w:r>
        <w:rPr>
          <w:sz w:val="20"/>
          <w:szCs w:val="20"/>
          <w:color w:val="231F20"/>
          <w:spacing w:val="2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nonpharmacological strategies,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minimize o</w:t>
      </w:r>
      <w:r>
        <w:rPr>
          <w:sz w:val="20"/>
          <w:szCs w:val="20"/>
          <w:color w:val="231F20"/>
          <w:spacing w:val="-5"/>
        </w:rPr>
        <w:t>pioid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in the acute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postacute</w:t>
      </w:r>
      <w:r>
        <w:rPr>
          <w:sz w:val="20"/>
          <w:szCs w:val="20"/>
          <w:color w:val="231F20"/>
          <w:spacing w:val="-5"/>
        </w:rPr>
        <w:t xml:space="preserve"> settings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should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studied.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0"/>
        <w:spacing w:before="70" w:line="291" w:lineRule="exact"/>
        <w:outlineLvl w:val="1"/>
        <w:rPr>
          <w:sz w:val="24"/>
          <w:szCs w:val="24"/>
        </w:rPr>
      </w:pPr>
      <w:r>
        <w:rPr>
          <w:sz w:val="24"/>
          <w:szCs w:val="24"/>
          <w:color w:val="227D82"/>
          <w:spacing w:val="-17"/>
          <w:position w:val="3"/>
        </w:rPr>
        <w:t>9.2. aSAH</w:t>
      </w:r>
      <w:r>
        <w:rPr>
          <w:sz w:val="24"/>
          <w:szCs w:val="24"/>
          <w:color w:val="227D82"/>
          <w:spacing w:val="18"/>
          <w:position w:val="3"/>
        </w:rPr>
        <w:t xml:space="preserve"> </w:t>
      </w:r>
      <w:r>
        <w:rPr>
          <w:sz w:val="24"/>
          <w:szCs w:val="24"/>
          <w:color w:val="227D82"/>
          <w:spacing w:val="-17"/>
          <w:position w:val="3"/>
        </w:rPr>
        <w:t>Long-Term</w:t>
      </w:r>
      <w:r>
        <w:rPr>
          <w:sz w:val="24"/>
          <w:szCs w:val="24"/>
          <w:color w:val="227D82"/>
          <w:spacing w:val="9"/>
          <w:position w:val="3"/>
        </w:rPr>
        <w:t xml:space="preserve"> </w:t>
      </w:r>
      <w:r>
        <w:rPr>
          <w:sz w:val="24"/>
          <w:szCs w:val="24"/>
          <w:color w:val="227D82"/>
          <w:spacing w:val="-17"/>
          <w:position w:val="3"/>
        </w:rPr>
        <w:t>Recovery</w:t>
      </w:r>
    </w:p>
    <w:p>
      <w:pPr>
        <w:spacing w:line="100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638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  <w:position w:val="1"/>
              </w:rPr>
              <w:t>Recommendations for aSAH Long-Term Recovery</w:t>
            </w:r>
          </w:p>
          <w:p>
            <w:pPr>
              <w:pStyle w:val="TableText"/>
              <w:ind w:left="84" w:right="139" w:firstLine="6"/>
              <w:spacing w:before="10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14</w:t>
            </w:r>
            <w:r>
              <w:rPr>
                <w:sz w:val="14"/>
                <w:szCs w:val="14"/>
                <w:color w:val="FFFFFF"/>
                <w:spacing w:val="6"/>
              </w:rPr>
              <w:t>.</w:t>
            </w:r>
          </w:p>
        </w:tc>
      </w:tr>
      <w:tr>
        <w:trPr>
          <w:trHeight w:val="259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799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  In adult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aSAH,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sc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reening</w:t>
            </w:r>
          </w:p>
          <w:p>
            <w:pPr>
              <w:pStyle w:val="TableText"/>
              <w:ind w:left="265" w:right="138" w:firstLine="2"/>
              <w:spacing w:before="13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 for depression, anxiety,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and sexual dysfunction are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recommended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improve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long-term out</w:t>
            </w:r>
            <w:r>
              <w:rPr>
                <w:sz w:val="14"/>
                <w:szCs w:val="14"/>
                <w:color w:val="231F20"/>
                <w:spacing w:val="-3"/>
              </w:rPr>
              <w:t>comes.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461–465</w:t>
            </w:r>
          </w:p>
        </w:tc>
      </w:tr>
      <w:tr>
        <w:trPr>
          <w:trHeight w:val="619" w:hRule="atLeast"/>
        </w:trPr>
        <w:tc>
          <w:tcPr>
            <w:shd w:val="clear" w:fill="FDD54D"/>
            <w:tcW w:w="902" w:type="dxa"/>
            <w:vAlign w:val="top"/>
          </w:tcPr>
          <w:p>
            <w:pPr>
              <w:pStyle w:val="TableText"/>
              <w:ind w:left="371"/>
              <w:spacing w:before="232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2a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ind w:left="277"/>
              <w:spacing w:before="26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245" w:hanging="175"/>
              <w:spacing w:before="50" w:line="26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 with aSAH,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reasonable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to choose the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MoCA over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MMSE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identify cognitive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impairment.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438,466,467</w:t>
            </w:r>
          </w:p>
        </w:tc>
      </w:tr>
      <w:tr>
        <w:trPr>
          <w:trHeight w:val="801" w:hRule="atLeast"/>
        </w:trPr>
        <w:tc>
          <w:tcPr>
            <w:shd w:val="clear" w:fill="F9A64A"/>
            <w:tcW w:w="902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368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264" w:right="89" w:hanging="180"/>
              <w:spacing w:before="50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3.  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aSAH, counseling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 caregivers on the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long-term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of cognitive dysfunction can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beneficial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to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identify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long-term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</w:t>
            </w:r>
            <w:r>
              <w:rPr>
                <w:sz w:val="14"/>
                <w:szCs w:val="14"/>
                <w:color w:val="231F20"/>
                <w:spacing w:val="-5"/>
              </w:rPr>
              <w:t>eeds.</w:t>
            </w:r>
            <w:r>
              <w:rPr>
                <w:sz w:val="8"/>
                <w:szCs w:val="8"/>
                <w:color w:val="231F20"/>
                <w:spacing w:val="4"/>
                <w:position w:val="4"/>
              </w:rPr>
              <w:t>468</w:t>
            </w:r>
          </w:p>
        </w:tc>
      </w:tr>
    </w:tbl>
    <w:p>
      <w:pPr>
        <w:pStyle w:val="BodyText"/>
        <w:spacing w:line="55" w:lineRule="exact"/>
        <w:rPr>
          <w:sz w:val="4"/>
        </w:rPr>
      </w:pPr>
      <w:r/>
    </w:p>
    <w:p>
      <w:pPr>
        <w:spacing w:line="55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4"/>
          <w:szCs w:val="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441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290" name="TextBox 290"/>
                <wp:cNvGraphicFramePr/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2" style="position:absolute;margin-left:508.213pt;margin-top:93.4625pt;mso-position-vertical-relative:page;mso-position-horizontal-relative:page;width:120pt;height:33.6pt;z-index:25196441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49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39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31"/>
        <w:spacing w:before="146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627" w:right="259" w:firstLine="13"/>
        <w:spacing w:before="2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recovery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extends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bey</w:t>
      </w:r>
      <w:r>
        <w:rPr>
          <w:sz w:val="20"/>
          <w:szCs w:val="20"/>
          <w:color w:val="231F20"/>
          <w:spacing w:val="-5"/>
        </w:rPr>
        <w:t>ond the first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3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months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4"/>
        </w:rPr>
        <w:t>individuals  with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aSAH.   Neurological  de</w:t>
      </w:r>
      <w:r>
        <w:rPr>
          <w:sz w:val="20"/>
          <w:szCs w:val="20"/>
          <w:color w:val="231F20"/>
          <w:spacing w:val="-5"/>
        </w:rPr>
        <w:t>ficits   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result  in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  increased  incidence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depression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anxi-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ety,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cognitive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impairments,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resulti</w:t>
      </w:r>
      <w:r>
        <w:rPr>
          <w:sz w:val="20"/>
          <w:szCs w:val="20"/>
          <w:color w:val="231F20"/>
          <w:spacing w:val="-7"/>
        </w:rPr>
        <w:t>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changes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familial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roles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negative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impact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overall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QOL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months to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5"/>
        </w:rPr>
        <w:t>years after the initial i</w:t>
      </w:r>
      <w:r>
        <w:rPr>
          <w:sz w:val="20"/>
          <w:szCs w:val="20"/>
          <w:color w:val="231F20"/>
          <w:spacing w:val="-6"/>
        </w:rPr>
        <w:t>njury. These recommen-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dations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focus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evaluations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done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purpose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identifying treatable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cognitive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behavioral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sequelae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aSAH.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variab</w:t>
      </w:r>
      <w:r>
        <w:rPr>
          <w:sz w:val="20"/>
          <w:szCs w:val="20"/>
          <w:color w:val="231F20"/>
          <w:spacing w:val="-5"/>
        </w:rPr>
        <w:t>le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yield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testing,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including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potential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influence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caregiver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inpu</w:t>
      </w:r>
      <w:r>
        <w:rPr>
          <w:sz w:val="20"/>
          <w:szCs w:val="20"/>
          <w:color w:val="231F20"/>
          <w:spacing w:val="-5"/>
        </w:rPr>
        <w:t>t,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means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nicians  should  exercise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discernment  when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i</w:t>
      </w:r>
      <w:r>
        <w:rPr>
          <w:sz w:val="20"/>
          <w:szCs w:val="20"/>
          <w:color w:val="231F20"/>
          <w:spacing w:val="-4"/>
        </w:rPr>
        <w:t>nitiating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treatment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plans.</w:t>
      </w:r>
    </w:p>
    <w:p>
      <w:pPr>
        <w:pStyle w:val="BodyText"/>
        <w:ind w:left="628"/>
        <w:spacing w:before="182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116" w:right="259" w:hanging="260"/>
        <w:spacing w:before="21" w:line="250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544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3257218</wp:posOffset>
                </wp:positionV>
                <wp:extent cx="2510154" cy="118110"/>
                <wp:effectExtent l="0" t="0" r="0" b="0"/>
                <wp:wrapNone/>
                <wp:docPr id="292" name="TextBox 292"/>
                <wp:cNvGraphicFramePr/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 rot="5400000">
                          <a:off x="-1208684" y="325721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6" style="position:absolute;margin-left:-95.172pt;margin-top:256.474pt;mso-position-vertical-relative:text;mso-position-horizontal-relative:text;width:197.65pt;height:9.3pt;z-index:251965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6339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1216845</wp:posOffset>
            </wp:positionV>
            <wp:extent cx="4572398" cy="1609222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5"/>
        </w:rPr>
        <w:t>1.</w:t>
      </w:r>
      <w:r>
        <w:rPr>
          <w:sz w:val="20"/>
          <w:szCs w:val="20"/>
          <w:color w:val="231F20"/>
          <w:spacing w:val="2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Identification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and treatment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psychological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sexual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sequelae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can  ha</w:t>
      </w:r>
      <w:r>
        <w:rPr>
          <w:sz w:val="20"/>
          <w:szCs w:val="20"/>
          <w:color w:val="231F20"/>
          <w:spacing w:val="-7"/>
        </w:rPr>
        <w:t>ve  a  positive  impact 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QOL after aSAH. Screening tools to evaluate p</w:t>
      </w:r>
      <w:r>
        <w:rPr>
          <w:sz w:val="20"/>
          <w:szCs w:val="20"/>
          <w:color w:val="231F20"/>
          <w:spacing w:val="-5"/>
        </w:rPr>
        <w:t>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terns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depression,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anxiety,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mobility,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activi-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ties of daily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living detailed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in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literature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include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State Trait Anxiety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Inventory,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Hospital Anxiety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 Depression  Scale,  Telep</w:t>
      </w:r>
      <w:r>
        <w:rPr>
          <w:sz w:val="20"/>
          <w:szCs w:val="20"/>
          <w:color w:val="231F20"/>
          <w:spacing w:val="-6"/>
        </w:rPr>
        <w:t>hone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Interview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Cognitive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Status,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Bart</w:t>
      </w:r>
      <w:r>
        <w:rPr>
          <w:sz w:val="20"/>
          <w:szCs w:val="20"/>
          <w:color w:val="231F20"/>
          <w:spacing w:val="-7"/>
        </w:rPr>
        <w:t>hel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Index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6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months,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1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9"/>
        </w:rPr>
        <w:t>year,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years.</w:t>
      </w:r>
      <w:r>
        <w:rPr>
          <w:sz w:val="11"/>
          <w:szCs w:val="11"/>
          <w:color w:val="231F20"/>
          <w:spacing w:val="-3"/>
          <w:position w:val="6"/>
        </w:rPr>
        <w:t>462   </w:t>
      </w:r>
      <w:r>
        <w:rPr>
          <w:sz w:val="20"/>
          <w:szCs w:val="20"/>
          <w:color w:val="231F20"/>
          <w:spacing w:val="-3"/>
        </w:rPr>
        <w:t>Use  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International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Index 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Erectile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-6"/>
        </w:rPr>
        <w:t xml:space="preserve"> and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Female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Sexual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Function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Index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first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4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yea</w:t>
      </w:r>
      <w:r>
        <w:rPr>
          <w:sz w:val="20"/>
          <w:szCs w:val="20"/>
          <w:color w:val="231F20"/>
          <w:spacing w:val="-4"/>
        </w:rPr>
        <w:t>rs</w:t>
      </w:r>
      <w:r>
        <w:rPr>
          <w:sz w:val="11"/>
          <w:szCs w:val="11"/>
          <w:color w:val="231F20"/>
          <w:spacing w:val="-4"/>
          <w:position w:val="6"/>
        </w:rPr>
        <w:t>465  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ommended to evaluate sexual dysfunction 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women,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respectively.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long-term fo</w:t>
      </w:r>
      <w:r>
        <w:rPr>
          <w:sz w:val="20"/>
          <w:szCs w:val="20"/>
          <w:color w:val="231F20"/>
          <w:spacing w:val="-6"/>
        </w:rPr>
        <w:t>llow-up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aSAH,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Hospital Anxiet</w:t>
      </w:r>
      <w:r>
        <w:rPr>
          <w:sz w:val="20"/>
          <w:szCs w:val="20"/>
          <w:color w:val="231F20"/>
          <w:spacing w:val="-5"/>
        </w:rPr>
        <w:t>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Scale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4"/>
        </w:rPr>
        <w:t>can  be  used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first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8.9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years</w:t>
      </w:r>
      <w:r>
        <w:rPr>
          <w:sz w:val="11"/>
          <w:szCs w:val="11"/>
          <w:color w:val="231F20"/>
          <w:spacing w:val="-4"/>
          <w:position w:val="6"/>
        </w:rPr>
        <w:t>463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to  examine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anxiety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-6"/>
        </w:rPr>
        <w:t>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depression   incidence,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and  the   EuroQol-5D  can   be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used  within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first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4"/>
        </w:rPr>
        <w:t>10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years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evaluate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health-related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QOL.</w:t>
      </w:r>
      <w:r>
        <w:rPr>
          <w:sz w:val="11"/>
          <w:szCs w:val="11"/>
          <w:color w:val="231F20"/>
          <w:spacing w:val="-4"/>
          <w:position w:val="6"/>
        </w:rPr>
        <w:t>461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Furthermore,  the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36-item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Short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Form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used</w:t>
      </w:r>
      <w:r>
        <w:rPr>
          <w:sz w:val="20"/>
          <w:szCs w:val="20"/>
          <w:color w:val="231F20"/>
          <w:spacing w:val="6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within  4.7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years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to  evaluate  outcomes  in</w:t>
      </w:r>
    </w:p>
    <w:p>
      <w:pPr>
        <w:pStyle w:val="BodyText"/>
        <w:ind w:left="1119" w:right="259" w:firstLine="4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8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domains: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physical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soc</w:t>
      </w:r>
      <w:r>
        <w:rPr>
          <w:sz w:val="20"/>
          <w:szCs w:val="20"/>
          <w:color w:val="231F20"/>
          <w:spacing w:val="-6"/>
        </w:rPr>
        <w:t>ial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functioning,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role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limitations   because   of   physical   o</w:t>
      </w:r>
      <w:r>
        <w:rPr>
          <w:sz w:val="20"/>
          <w:szCs w:val="20"/>
          <w:color w:val="231F20"/>
          <w:spacing w:val="-5"/>
        </w:rPr>
        <w:t>r   emotional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problems,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bodily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pain,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mental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perception, and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4"/>
        </w:rPr>
        <w:t>vitality.</w:t>
      </w:r>
      <w:r>
        <w:rPr>
          <w:sz w:val="11"/>
          <w:szCs w:val="11"/>
          <w:color w:val="231F20"/>
          <w:spacing w:val="-4"/>
          <w:position w:val="6"/>
        </w:rPr>
        <w:t>464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Although the time frame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 use of these screening tools is described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accordance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stud</w:t>
      </w:r>
      <w:r>
        <w:rPr>
          <w:sz w:val="20"/>
          <w:szCs w:val="20"/>
          <w:color w:val="231F20"/>
          <w:spacing w:val="-6"/>
        </w:rPr>
        <w:t>ies,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their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considered  beyond  the  suggested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time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fra</w:t>
      </w:r>
      <w:r>
        <w:rPr>
          <w:sz w:val="20"/>
          <w:szCs w:val="20"/>
          <w:color w:val="231F20"/>
          <w:spacing w:val="-5"/>
        </w:rPr>
        <w:t>mes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individual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</w:t>
      </w:r>
      <w:r>
        <w:rPr>
          <w:sz w:val="20"/>
          <w:szCs w:val="20"/>
          <w:color w:val="231F20"/>
          <w:spacing w:val="-5"/>
        </w:rPr>
        <w:t>ts.</w:t>
      </w:r>
    </w:p>
    <w:p>
      <w:pPr>
        <w:pStyle w:val="BodyText"/>
        <w:ind w:left="1116" w:right="259" w:hanging="280"/>
        <w:spacing w:before="2" w:line="24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2.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After  aSAH,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dysfunction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impor-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tant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cause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disability.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most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common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</w:t>
      </w:r>
      <w:r>
        <w:rPr>
          <w:sz w:val="20"/>
          <w:szCs w:val="20"/>
          <w:color w:val="231F20"/>
          <w:spacing w:val="-9"/>
        </w:rPr>
        <w:t>gni-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tive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complaints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include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mental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slowness,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</w:t>
      </w:r>
      <w:r>
        <w:rPr>
          <w:sz w:val="20"/>
          <w:szCs w:val="20"/>
          <w:color w:val="231F20"/>
          <w:spacing w:val="-10"/>
        </w:rPr>
        <w:t>mory,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  attention  difficulti</w:t>
      </w:r>
      <w:r>
        <w:rPr>
          <w:sz w:val="20"/>
          <w:szCs w:val="20"/>
          <w:color w:val="231F20"/>
          <w:spacing w:val="-5"/>
        </w:rPr>
        <w:t>es.  Although  most  deficits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improve,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≈</w:t>
      </w:r>
      <w:r>
        <w:rPr>
          <w:sz w:val="20"/>
          <w:szCs w:val="20"/>
          <w:color w:val="231F20"/>
          <w:spacing w:val="-6"/>
        </w:rPr>
        <w:t>50%  of  patients  with  aSAH  continue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experience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cognitive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di</w:t>
      </w:r>
      <w:r>
        <w:rPr>
          <w:sz w:val="20"/>
          <w:szCs w:val="20"/>
          <w:color w:val="231F20"/>
          <w:spacing w:val="-7"/>
        </w:rPr>
        <w:t>fficulties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year.</w:t>
      </w:r>
      <w:r>
        <w:rPr>
          <w:sz w:val="11"/>
          <w:szCs w:val="11"/>
          <w:color w:val="231F20"/>
          <w:spacing w:val="3"/>
          <w:position w:val="6"/>
        </w:rPr>
        <w:t>469,470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Both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MMSE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MoCA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useful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tools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identification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cognitive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impairment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aSAH.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In comparative studies, 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MoCA seems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sensitivity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MMSE</w:t>
      </w:r>
      <w:r>
        <w:rPr>
          <w:sz w:val="11"/>
          <w:szCs w:val="11"/>
          <w:color w:val="231F20"/>
          <w:spacing w:val="1"/>
          <w:position w:val="5"/>
        </w:rPr>
        <w:t>438,466,467</w:t>
      </w:r>
      <w:r>
        <w:rPr>
          <w:sz w:val="11"/>
          <w:szCs w:val="11"/>
          <w:color w:val="231F20"/>
          <w:spacing w:val="-14"/>
          <w:position w:val="5"/>
        </w:rPr>
        <w:t xml:space="preserve"> </w:t>
      </w:r>
      <w:r>
        <w:rPr>
          <w:sz w:val="20"/>
          <w:szCs w:val="20"/>
          <w:color w:val="231F20"/>
          <w:spacing w:val="1"/>
        </w:rPr>
        <w:t>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lack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baseli</w:t>
      </w:r>
      <w:r>
        <w:rPr>
          <w:sz w:val="20"/>
          <w:szCs w:val="20"/>
          <w:color w:val="231F20"/>
          <w:spacing w:val="-10"/>
        </w:rPr>
        <w:t>ne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assessment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population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contribute  to   test-result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variability.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  MMSE  and  MoCA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have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9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97" w:right="989" w:hanging="5"/>
        <w:spacing w:before="109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6464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653360</wp:posOffset>
                </wp:positionV>
                <wp:extent cx="810894" cy="184150"/>
                <wp:effectExtent l="0" t="0" r="0" b="0"/>
                <wp:wrapNone/>
                <wp:docPr id="296" name="TextBox 296"/>
                <wp:cNvGraphicFramePr/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 rot="5400000">
                          <a:off x="2887036" y="65336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0" style="position:absolute;margin-left:227.326pt;margin-top:51.4457pt;mso-position-vertical-relative:text;mso-position-horizontal-relative:text;width:63.85pt;height:14.5pt;z-index:2519664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strongest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demonstrat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efficacy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aSAH,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-8"/>
        </w:rPr>
        <w:t>sessment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tools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used,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including formal comprehensive 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evaluation when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indicated.</w:t>
      </w:r>
    </w:p>
    <w:p>
      <w:pPr>
        <w:pStyle w:val="BodyText"/>
        <w:ind w:left="492" w:right="989" w:hanging="284"/>
        <w:spacing w:before="1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3.   Dementia  is  one  o</w:t>
      </w:r>
      <w:r>
        <w:rPr>
          <w:sz w:val="20"/>
          <w:szCs w:val="20"/>
          <w:color w:val="231F20"/>
          <w:spacing w:val="-7"/>
        </w:rPr>
        <w:t>f  the  leading  causes  of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both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medical  and  social  disability, 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increases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  history  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stroke.  In  a  large  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spective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30-year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study, wh</w:t>
      </w:r>
      <w:r>
        <w:rPr>
          <w:sz w:val="20"/>
          <w:szCs w:val="20"/>
          <w:color w:val="231F20"/>
          <w:spacing w:val="-7"/>
        </w:rPr>
        <w:t>ich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9872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SAH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survivors and a 49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6"/>
        </w:rPr>
        <w:t>360-person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comparison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cohort,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hazard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ratio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dementia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2.72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(95%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CI,</w:t>
      </w:r>
    </w:p>
    <w:p>
      <w:pPr>
        <w:pStyle w:val="BodyText"/>
        <w:ind w:left="492" w:right="989" w:firstLine="9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2.45–3.06).</w:t>
      </w:r>
      <w:r>
        <w:rPr>
          <w:sz w:val="11"/>
          <w:szCs w:val="11"/>
          <w:color w:val="231F20"/>
          <w:spacing w:val="-3"/>
          <w:position w:val="6"/>
        </w:rPr>
        <w:t>468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median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age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dementia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nosis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74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years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79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years 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ICH and 81 years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ischemic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stroke.</w:t>
      </w:r>
    </w:p>
    <w:p>
      <w:pPr>
        <w:pStyle w:val="BodyText"/>
        <w:ind w:left="4"/>
        <w:spacing w:before="183" w:line="235" w:lineRule="exact"/>
        <w:rPr>
          <w:sz w:val="20"/>
          <w:szCs w:val="20"/>
        </w:rPr>
      </w:pPr>
      <w:r>
        <w:rPr>
          <w:sz w:val="20"/>
          <w:szCs w:val="20"/>
          <w:color w:val="227D82"/>
          <w:position w:val="2"/>
        </w:rPr>
        <w:t>Knowledge Gaps and Fut</w:t>
      </w:r>
      <w:r>
        <w:rPr>
          <w:sz w:val="20"/>
          <w:szCs w:val="20"/>
          <w:color w:val="227D82"/>
          <w:spacing w:val="-1"/>
          <w:position w:val="2"/>
        </w:rPr>
        <w:t>ure Research</w:t>
      </w:r>
    </w:p>
    <w:p>
      <w:pPr>
        <w:pStyle w:val="BodyText"/>
        <w:ind w:left="431" w:right="989" w:hanging="192"/>
        <w:spacing w:before="6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•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8"/>
        </w:rPr>
        <w:t>Interventions    to    improve    long-term    outcom</w:t>
      </w:r>
      <w:r>
        <w:rPr>
          <w:sz w:val="20"/>
          <w:szCs w:val="20"/>
          <w:i/>
          <w:iCs/>
          <w:color w:val="231F20"/>
          <w:spacing w:val="-9"/>
        </w:rPr>
        <w:t>es: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we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improve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recognition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treat-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causes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cognitive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behavio</w:t>
      </w:r>
      <w:r>
        <w:rPr>
          <w:sz w:val="20"/>
          <w:szCs w:val="20"/>
          <w:color w:val="231F20"/>
          <w:spacing w:val="-9"/>
        </w:rPr>
        <w:t>ral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sequelae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aSAH,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needed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determine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screening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tools,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timing,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effectiveness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interventions for these conditions.</w:t>
      </w:r>
    </w:p>
    <w:p>
      <w:pPr>
        <w:pStyle w:val="BodyText"/>
        <w:ind w:left="438" w:right="989" w:hanging="199"/>
        <w:spacing w:before="3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•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Return</w:t>
      </w:r>
      <w:r>
        <w:rPr>
          <w:sz w:val="20"/>
          <w:szCs w:val="20"/>
          <w:i/>
          <w:iCs/>
          <w:color w:val="231F20"/>
          <w:spacing w:val="24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to</w:t>
      </w:r>
      <w:r>
        <w:rPr>
          <w:sz w:val="20"/>
          <w:szCs w:val="20"/>
          <w:i/>
          <w:iCs/>
          <w:color w:val="231F20"/>
          <w:spacing w:val="7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driving:</w:t>
      </w:r>
      <w:r>
        <w:rPr>
          <w:sz w:val="20"/>
          <w:szCs w:val="20"/>
          <w:i/>
          <w:iCs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Return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driving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better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predictor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outcomes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-7"/>
        </w:rPr>
        <w:t>AH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return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work.  Data  on  visuospatial  impairments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affecting  the  ability  </w:t>
      </w:r>
      <w:r>
        <w:rPr>
          <w:sz w:val="20"/>
          <w:szCs w:val="20"/>
          <w:color w:val="231F20"/>
          <w:spacing w:val="-6"/>
        </w:rPr>
        <w:t>to  drive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limited,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particu-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larly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aSAH,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who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m</w:t>
      </w:r>
      <w:r>
        <w:rPr>
          <w:sz w:val="20"/>
          <w:szCs w:val="20"/>
          <w:color w:val="231F20"/>
          <w:spacing w:val="-10"/>
        </w:rPr>
        <w:t>ultiple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mechanisms of visual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im</w:t>
      </w:r>
      <w:r>
        <w:rPr>
          <w:sz w:val="20"/>
          <w:szCs w:val="20"/>
          <w:color w:val="231F20"/>
          <w:spacing w:val="-8"/>
        </w:rPr>
        <w:t>pairment.</w:t>
      </w:r>
    </w:p>
    <w:p>
      <w:pPr>
        <w:pStyle w:val="BodyText"/>
        <w:ind w:left="432" w:right="984" w:hanging="193"/>
        <w:spacing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  <w:w w:val="98"/>
        </w:rPr>
        <w:t>•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i/>
          <w:iCs/>
          <w:color w:val="231F20"/>
          <w:spacing w:val="-6"/>
          <w:w w:val="98"/>
        </w:rPr>
        <w:t>Effect of post-SAH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i/>
          <w:iCs/>
          <w:color w:val="231F20"/>
          <w:spacing w:val="-6"/>
          <w:w w:val="98"/>
        </w:rPr>
        <w:t>sequelae</w:t>
      </w:r>
      <w:r>
        <w:rPr>
          <w:sz w:val="20"/>
          <w:szCs w:val="20"/>
          <w:i/>
          <w:iCs/>
          <w:color w:val="231F20"/>
          <w:spacing w:val="18"/>
        </w:rPr>
        <w:t xml:space="preserve"> </w:t>
      </w:r>
      <w:r>
        <w:rPr>
          <w:sz w:val="20"/>
          <w:szCs w:val="20"/>
          <w:i/>
          <w:iCs/>
          <w:color w:val="231F20"/>
          <w:spacing w:val="-6"/>
          <w:w w:val="98"/>
        </w:rPr>
        <w:t>on</w:t>
      </w:r>
      <w:r>
        <w:rPr>
          <w:sz w:val="20"/>
          <w:szCs w:val="20"/>
          <w:i/>
          <w:iCs/>
          <w:color w:val="231F20"/>
          <w:spacing w:val="31"/>
        </w:rPr>
        <w:t xml:space="preserve"> </w:t>
      </w:r>
      <w:r>
        <w:rPr>
          <w:sz w:val="20"/>
          <w:szCs w:val="20"/>
          <w:i/>
          <w:iCs/>
          <w:color w:val="231F20"/>
          <w:spacing w:val="-6"/>
          <w:w w:val="98"/>
        </w:rPr>
        <w:t>the</w:t>
      </w:r>
      <w:r>
        <w:rPr>
          <w:sz w:val="20"/>
          <w:szCs w:val="20"/>
          <w:i/>
          <w:iCs/>
          <w:color w:val="231F20"/>
          <w:spacing w:val="15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6"/>
          <w:w w:val="98"/>
        </w:rPr>
        <w:t>abili</w:t>
      </w:r>
      <w:r>
        <w:rPr>
          <w:sz w:val="20"/>
          <w:szCs w:val="20"/>
          <w:i/>
          <w:iCs/>
          <w:color w:val="231F20"/>
          <w:spacing w:val="-7"/>
          <w:w w:val="98"/>
        </w:rPr>
        <w:t>ty</w:t>
      </w:r>
      <w:r>
        <w:rPr>
          <w:sz w:val="20"/>
          <w:szCs w:val="20"/>
          <w:i/>
          <w:iCs/>
          <w:color w:val="231F20"/>
          <w:spacing w:val="17"/>
        </w:rPr>
        <w:t xml:space="preserve"> </w:t>
      </w:r>
      <w:r>
        <w:rPr>
          <w:sz w:val="20"/>
          <w:szCs w:val="20"/>
          <w:i/>
          <w:iCs/>
          <w:color w:val="231F20"/>
          <w:spacing w:val="-7"/>
          <w:w w:val="98"/>
        </w:rPr>
        <w:t>to</w:t>
      </w:r>
      <w:r>
        <w:rPr>
          <w:sz w:val="20"/>
          <w:szCs w:val="20"/>
          <w:i/>
          <w:iCs/>
          <w:color w:val="231F20"/>
          <w:spacing w:val="20"/>
        </w:rPr>
        <w:t xml:space="preserve"> </w:t>
      </w:r>
      <w:r>
        <w:rPr>
          <w:sz w:val="20"/>
          <w:szCs w:val="20"/>
          <w:i/>
          <w:iCs/>
          <w:color w:val="231F20"/>
          <w:spacing w:val="-7"/>
          <w:w w:val="98"/>
        </w:rPr>
        <w:t>return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to work:</w:t>
      </w:r>
      <w:r>
        <w:rPr>
          <w:sz w:val="20"/>
          <w:szCs w:val="20"/>
          <w:i/>
          <w:iCs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Determining the effect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headache,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hydr</w:t>
      </w:r>
      <w:r>
        <w:rPr>
          <w:sz w:val="20"/>
          <w:szCs w:val="20"/>
          <w:color w:val="231F20"/>
          <w:spacing w:val="-8"/>
        </w:rPr>
        <w:t>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cephalus,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ventriculoperitoneal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shunt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malfunction,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epilepsy  on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subjective  health  impairment  and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ability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return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work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critical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</w:t>
      </w:r>
      <w:r>
        <w:rPr>
          <w:sz w:val="20"/>
          <w:szCs w:val="20"/>
          <w:color w:val="231F20"/>
          <w:spacing w:val="-8"/>
        </w:rPr>
        <w:t>mponent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long-term recovery. The inability to work has implica-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tions at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patient, community, and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societal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levels.</w:t>
      </w:r>
    </w:p>
    <w:p>
      <w:pPr>
        <w:pStyle w:val="BodyText"/>
        <w:spacing w:line="321" w:lineRule="auto"/>
        <w:rPr>
          <w:sz w:val="21"/>
        </w:rPr>
      </w:pPr>
      <w:r>
        <w:pict>
          <v:shape id="_x0000_s402" style="position:absolute;margin-left:0.5pt;margin-top:18.931pt;mso-position-vertical-relative:text;mso-position-horizontal-relative:text;width:234pt;height:1pt;z-index:25196748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5" w:right="1447" w:firstLine="12"/>
        <w:spacing w:before="76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4"/>
        </w:rPr>
        <w:t>10.</w:t>
      </w:r>
      <w:r>
        <w:rPr>
          <w:sz w:val="26"/>
          <w:szCs w:val="26"/>
          <w:color w:val="227D82"/>
          <w:spacing w:val="20"/>
        </w:rPr>
        <w:t xml:space="preserve"> </w:t>
      </w:r>
      <w:r>
        <w:rPr>
          <w:sz w:val="26"/>
          <w:szCs w:val="26"/>
          <w:color w:val="227D82"/>
          <w:spacing w:val="-24"/>
        </w:rPr>
        <w:t>RISK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4"/>
        </w:rPr>
        <w:t>FACTORS,</w:t>
      </w:r>
      <w:r>
        <w:rPr>
          <w:sz w:val="26"/>
          <w:szCs w:val="26"/>
          <w:color w:val="227D82"/>
          <w:spacing w:val="11"/>
        </w:rPr>
        <w:t xml:space="preserve"> </w:t>
      </w:r>
      <w:r>
        <w:rPr>
          <w:sz w:val="26"/>
          <w:szCs w:val="26"/>
          <w:color w:val="227D82"/>
          <w:spacing w:val="-24"/>
        </w:rPr>
        <w:t>PREVENTION, AND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19"/>
        </w:rPr>
        <w:t>SUBSEQUENT</w:t>
      </w:r>
      <w:r>
        <w:rPr>
          <w:sz w:val="26"/>
          <w:szCs w:val="26"/>
          <w:color w:val="227D82"/>
          <w:spacing w:val="9"/>
        </w:rPr>
        <w:t xml:space="preserve"> </w:t>
      </w:r>
      <w:r>
        <w:rPr>
          <w:sz w:val="26"/>
          <w:szCs w:val="26"/>
          <w:color w:val="227D82"/>
          <w:spacing w:val="-19"/>
        </w:rPr>
        <w:t>MONITORING</w:t>
      </w:r>
      <w:r>
        <w:rPr>
          <w:sz w:val="26"/>
          <w:szCs w:val="26"/>
          <w:color w:val="227D82"/>
          <w:spacing w:val="11"/>
        </w:rPr>
        <w:t xml:space="preserve"> </w:t>
      </w:r>
      <w:r>
        <w:rPr>
          <w:sz w:val="26"/>
          <w:szCs w:val="26"/>
          <w:color w:val="227D82"/>
          <w:spacing w:val="-20"/>
        </w:rPr>
        <w:t>FOR</w:t>
      </w:r>
    </w:p>
    <w:p>
      <w:pPr>
        <w:pStyle w:val="BodyText"/>
        <w:ind w:left="18"/>
        <w:spacing w:before="64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227D82"/>
          <w:spacing w:val="-21"/>
        </w:rPr>
        <w:t>RECURRENT aSAH</w:t>
      </w:r>
    </w:p>
    <w:p>
      <w:pPr>
        <w:spacing w:line="104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899"/>
        <w:gridCol w:w="2874"/>
      </w:tblGrid>
      <w:tr>
        <w:trPr>
          <w:trHeight w:val="811" w:hRule="atLeast"/>
        </w:trPr>
        <w:tc>
          <w:tcPr>
            <w:shd w:val="clear" w:fill="CD151D"/>
            <w:tcW w:w="4675" w:type="dxa"/>
            <w:vAlign w:val="top"/>
            <w:gridSpan w:val="3"/>
          </w:tcPr>
          <w:p>
            <w:pPr>
              <w:pStyle w:val="TableText"/>
              <w:ind w:left="89" w:right="267"/>
              <w:spacing w:before="62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Recommendations for Risk Factors, Prevention, 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and Subsequent</w:t>
            </w:r>
            <w:r>
              <w:rPr>
                <w:sz w:val="14"/>
                <w:szCs w:val="14"/>
                <w:b/>
                <w:bCs/>
                <w:color w:val="FFFFFF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Monitoring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for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Recurrent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aSAH</w:t>
            </w:r>
          </w:p>
          <w:p>
            <w:pPr>
              <w:pStyle w:val="TableText"/>
              <w:ind w:left="84" w:right="139" w:firstLine="6"/>
              <w:spacing w:before="10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"/>
              </w:rPr>
              <w:t>Referenced studies that support recommendation</w:t>
            </w:r>
            <w:r>
              <w:rPr>
                <w:sz w:val="14"/>
                <w:szCs w:val="14"/>
                <w:color w:val="FFFFFF"/>
                <w:spacing w:val="1"/>
              </w:rPr>
              <w:t>s are summarized in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online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Data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</w:t>
            </w:r>
            <w:r>
              <w:rPr>
                <w:sz w:val="14"/>
                <w:szCs w:val="14"/>
                <w:color w:val="175D9E"/>
              </w:rPr>
              <w:t>Supplement</w:t>
            </w:r>
            <w:r>
              <w:rPr>
                <w:sz w:val="14"/>
                <w:szCs w:val="14"/>
                <w:color w:val="175D9E"/>
                <w:spacing w:val="6"/>
              </w:rPr>
              <w:t xml:space="preserve"> 15</w:t>
            </w:r>
            <w:r>
              <w:rPr>
                <w:sz w:val="14"/>
                <w:szCs w:val="14"/>
                <w:color w:val="FFFFFF"/>
                <w:spacing w:val="6"/>
              </w:rPr>
              <w:t>.</w:t>
            </w:r>
          </w:p>
        </w:tc>
      </w:tr>
      <w:tr>
        <w:trPr>
          <w:trHeight w:val="260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299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pStyle w:val="TableText"/>
              <w:ind w:left="317"/>
              <w:spacing w:before="7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LOE</w:t>
            </w:r>
          </w:p>
        </w:tc>
        <w:tc>
          <w:tcPr>
            <w:shd w:val="clear" w:fill="AEAFB3"/>
            <w:tcW w:w="2874" w:type="dxa"/>
            <w:vAlign w:val="top"/>
          </w:tcPr>
          <w:p>
            <w:pPr>
              <w:pStyle w:val="TableText"/>
              <w:ind w:left="88"/>
              <w:spacing w:before="8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Recommendations</w:t>
            </w:r>
          </w:p>
        </w:tc>
      </w:tr>
      <w:tr>
        <w:trPr>
          <w:trHeight w:val="1158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458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95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  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 who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have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under-</w:t>
            </w:r>
          </w:p>
          <w:p>
            <w:pPr>
              <w:pStyle w:val="TableText"/>
              <w:ind w:left="26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gone aneurysm</w:t>
            </w:r>
            <w:r>
              <w:rPr>
                <w:sz w:val="14"/>
                <w:szCs w:val="14"/>
                <w:color w:val="231F20"/>
                <w:spacing w:val="2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repair,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perioperative</w:t>
            </w:r>
          </w:p>
          <w:p>
            <w:pPr>
              <w:pStyle w:val="TableText"/>
              <w:ind w:left="265" w:right="124" w:firstLine="3"/>
              <w:spacing w:before="1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cerebrovascular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imaging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</w:t>
            </w:r>
            <w:r>
              <w:rPr>
                <w:sz w:val="14"/>
                <w:szCs w:val="14"/>
                <w:color w:val="231F20"/>
                <w:spacing w:val="-5"/>
              </w:rPr>
              <w:t>commended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remnants </w:t>
            </w:r>
            <w:r>
              <w:rPr>
                <w:sz w:val="14"/>
                <w:szCs w:val="14"/>
                <w:color w:val="231F20"/>
                <w:spacing w:val="-4"/>
              </w:rPr>
              <w:t>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recurrence of the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aneurysm that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require further treat-</w:t>
            </w:r>
          </w:p>
          <w:p>
            <w:pPr>
              <w:pStyle w:val="TableText"/>
              <w:ind w:left="271"/>
              <w:spacing w:before="21" w:line="22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  <w:position w:val="-3"/>
              </w:rPr>
              <w:t>ment.</w:t>
            </w:r>
            <w:r>
              <w:rPr>
                <w:sz w:val="8"/>
                <w:szCs w:val="8"/>
                <w:color w:val="231F20"/>
                <w:spacing w:val="-1"/>
                <w:position w:val="1"/>
              </w:rPr>
              <w:t>113,116,131</w:t>
            </w:r>
          </w:p>
        </w:tc>
      </w:tr>
      <w:tr>
        <w:trPr>
          <w:trHeight w:val="1521" w:hRule="atLeast"/>
        </w:trPr>
        <w:tc>
          <w:tcPr>
            <w:shd w:val="clear" w:fill="6CC283"/>
            <w:tcW w:w="902" w:type="dxa"/>
            <w:vAlign w:val="top"/>
          </w:tcPr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pStyle w:val="TableText"/>
              <w:ind w:left="420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shd w:val="clear" w:fill="639DD4"/>
            <w:tcW w:w="899" w:type="dxa"/>
            <w:vAlign w:val="top"/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277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2874" w:type="dxa"/>
            <w:vAlign w:val="top"/>
          </w:tcPr>
          <w:p>
            <w:pPr>
              <w:pStyle w:val="TableText"/>
              <w:ind w:left="89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2.  In</w:t>
            </w:r>
            <w:r>
              <w:rPr>
                <w:sz w:val="14"/>
                <w:szCs w:val="14"/>
                <w:color w:val="231F20"/>
                <w:spacing w:val="2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aSAH who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have</w:t>
            </w:r>
          </w:p>
          <w:p>
            <w:pPr>
              <w:pStyle w:val="TableText"/>
              <w:ind w:left="27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undergone aneurysm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repair, follow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-up</w:t>
            </w:r>
          </w:p>
          <w:p>
            <w:pPr>
              <w:pStyle w:val="TableText"/>
              <w:ind w:left="265" w:right="124" w:firstLine="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cerebrovascular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imaging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</w:t>
            </w:r>
            <w:r>
              <w:rPr>
                <w:sz w:val="14"/>
                <w:szCs w:val="14"/>
                <w:color w:val="231F20"/>
                <w:spacing w:val="-5"/>
              </w:rPr>
              <w:t>commended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recurrence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regrowth of the</w:t>
            </w:r>
          </w:p>
          <w:p>
            <w:pPr>
              <w:pStyle w:val="TableText"/>
              <w:ind w:left="265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treated aneurysm, changes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 another</w:t>
            </w:r>
          </w:p>
          <w:p>
            <w:pPr>
              <w:pStyle w:val="TableText"/>
              <w:ind w:left="271"/>
              <w:spacing w:before="1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known aneurysm, or development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de</w:t>
            </w:r>
          </w:p>
          <w:p>
            <w:pPr>
              <w:pStyle w:val="TableText"/>
              <w:ind w:left="265" w:right="87" w:firstLine="6"/>
              <w:spacing w:before="12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novo aneurysm(s) that</w:t>
            </w:r>
            <w:r>
              <w:rPr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require further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treatment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reduce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risk of aS</w:t>
            </w:r>
            <w:r>
              <w:rPr>
                <w:sz w:val="14"/>
                <w:szCs w:val="14"/>
                <w:color w:val="231F20"/>
                <w:spacing w:val="-3"/>
              </w:rPr>
              <w:t>AH.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116,131</w:t>
            </w:r>
          </w:p>
        </w:tc>
      </w:tr>
    </w:tbl>
    <w:p>
      <w:pPr>
        <w:pStyle w:val="BodyText"/>
        <w:spacing w:line="57" w:lineRule="exact"/>
        <w:rPr>
          <w:sz w:val="4"/>
        </w:rPr>
      </w:pPr>
      <w:r/>
    </w:p>
    <w:p>
      <w:pPr>
        <w:spacing w:line="57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4"/>
          <w:szCs w:val="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363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98" name="TextBox 298"/>
                <wp:cNvGraphicFramePr/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4" style="position:absolute;margin-left:-43.2125pt;margin-top:93.4625pt;mso-position-vertical-relative:page;mso-position-horizontal-relative:page;width:120pt;height:33.6pt;z-index:25197363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50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40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1"/>
        <w:spacing w:before="111" w:line="188" w:lineRule="exact"/>
        <w:outlineLvl w:val="0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568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300" name="TextBox 300"/>
                <wp:cNvGraphicFramePr/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8" style="position:absolute;margin-left:-7.65128pt;margin-top:49.9608pt;mso-position-vertical-relative:text;mso-position-horizontal-relative:text;width:63.85pt;height:14.5pt;z-index:2519756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  <w:spacing w:val="-1"/>
          <w:position w:val="2"/>
        </w:rPr>
        <w:t>Table 5.    </w:t>
      </w:r>
      <w:r>
        <w:rPr>
          <w:sz w:val="16"/>
          <w:szCs w:val="16"/>
          <w:b/>
          <w:bCs/>
          <w:color w:val="231F20"/>
          <w:spacing w:val="-1"/>
          <w:position w:val="2"/>
        </w:rPr>
        <w:t>Risk Factors for Rerupture and De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N</w:t>
      </w:r>
      <w:r>
        <w:rPr>
          <w:sz w:val="16"/>
          <w:szCs w:val="16"/>
          <w:b/>
          <w:bCs/>
          <w:color w:val="231F20"/>
          <w:spacing w:val="-2"/>
          <w:position w:val="2"/>
        </w:rPr>
        <w:t>ovo Aneurysms</w:t>
      </w:r>
    </w:p>
    <w:p>
      <w:pPr>
        <w:spacing w:line="80" w:lineRule="exact"/>
        <w:rPr/>
      </w:pPr>
      <w:r/>
    </w:p>
    <w:tbl>
      <w:tblPr>
        <w:tblStyle w:val="TableNormal"/>
        <w:tblW w:w="467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618"/>
        <w:gridCol w:w="3056"/>
      </w:tblGrid>
      <w:tr>
        <w:trPr>
          <w:trHeight w:val="278" w:hRule="atLeast"/>
        </w:trPr>
        <w:tc>
          <w:tcPr>
            <w:shd w:val="clear" w:fill="AEAFB3"/>
            <w:tcW w:w="1618" w:type="dxa"/>
            <w:vAlign w:val="top"/>
          </w:tcPr>
          <w:p>
            <w:pPr>
              <w:pStyle w:val="TableText"/>
              <w:ind w:left="85"/>
              <w:spacing w:before="9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Characteristics</w:t>
            </w:r>
          </w:p>
        </w:tc>
        <w:tc>
          <w:tcPr>
            <w:shd w:val="clear" w:fill="AEAFB3"/>
            <w:tcW w:w="3056" w:type="dxa"/>
            <w:vAlign w:val="top"/>
          </w:tcPr>
          <w:p>
            <w:pPr>
              <w:pStyle w:val="TableText"/>
              <w:ind w:left="88"/>
              <w:spacing w:before="68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Risk factors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4" w:type="dxa"/>
            <w:vAlign w:val="top"/>
            <w:gridSpan w:val="2"/>
          </w:tcPr>
          <w:p>
            <w:pPr>
              <w:pStyle w:val="TableText"/>
              <w:ind w:left="90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Rerupture</w:t>
            </w:r>
          </w:p>
        </w:tc>
      </w:tr>
      <w:tr>
        <w:trPr>
          <w:trHeight w:val="799" w:hRule="atLeast"/>
        </w:trPr>
        <w:tc>
          <w:tcPr>
            <w:tcW w:w="1618" w:type="dxa"/>
            <w:vAlign w:val="top"/>
          </w:tcPr>
          <w:p>
            <w:pPr>
              <w:pStyle w:val="TableText"/>
              <w:ind w:left="230"/>
              <w:spacing w:before="8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Residual aneurysms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8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Incomplete aneurysm occlusion</w:t>
            </w:r>
            <w:r>
              <w:rPr>
                <w:sz w:val="14"/>
                <w:szCs w:val="14"/>
                <w:color w:val="231F20"/>
                <w:spacing w:val="2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results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 a</w:t>
            </w:r>
          </w:p>
          <w:p>
            <w:pPr>
              <w:pStyle w:val="TableText"/>
              <w:ind w:left="8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risk of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rerupture.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106,107 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However,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even</w:t>
            </w:r>
          </w:p>
          <w:p>
            <w:pPr>
              <w:pStyle w:val="TableText"/>
              <w:ind w:left="87" w:right="153" w:hanging="3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completely oblitera</w:t>
            </w:r>
            <w:r>
              <w:rPr>
                <w:sz w:val="14"/>
                <w:szCs w:val="14"/>
                <w:color w:val="231F20"/>
                <w:spacing w:val="-4"/>
              </w:rPr>
              <w:t>ted aneurysms carry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rerupture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long term.</w:t>
            </w:r>
            <w:r>
              <w:rPr>
                <w:sz w:val="8"/>
                <w:szCs w:val="8"/>
                <w:color w:val="231F20"/>
                <w:position w:val="4"/>
              </w:rPr>
              <w:t>476</w:t>
            </w:r>
          </w:p>
        </w:tc>
      </w:tr>
      <w:tr>
        <w:trPr>
          <w:trHeight w:val="619" w:hRule="atLeast"/>
        </w:trPr>
        <w:tc>
          <w:tcPr>
            <w:tcW w:w="1618" w:type="dxa"/>
            <w:vAlign w:val="top"/>
          </w:tcPr>
          <w:p>
            <w:pPr>
              <w:pStyle w:val="TableText"/>
              <w:ind w:left="226"/>
              <w:spacing w:before="80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Coiled aneurysms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8" w:right="220" w:hanging="2"/>
              <w:spacing w:before="49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Coiled aneurysms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have 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rate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incom-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plete occlusion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130,477  </w:t>
            </w:r>
            <w:r>
              <w:rPr>
                <w:sz w:val="14"/>
                <w:szCs w:val="14"/>
                <w:color w:val="231F20"/>
                <w:spacing w:val="-2"/>
              </w:rPr>
              <w:t>and recurrence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478  </w:t>
            </w:r>
            <w:r>
              <w:rPr>
                <w:sz w:val="14"/>
                <w:szCs w:val="14"/>
                <w:color w:val="231F20"/>
                <w:spacing w:val="-2"/>
              </w:rPr>
              <w:t>and</w:t>
            </w:r>
          </w:p>
          <w:p>
            <w:pPr>
              <w:pStyle w:val="TableText"/>
              <w:ind w:left="81"/>
              <w:spacing w:before="10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therefore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have a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highe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risk of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rerupture.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>107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4674" w:type="dxa"/>
            <w:vAlign w:val="top"/>
            <w:gridSpan w:val="2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De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novo</w:t>
            </w:r>
          </w:p>
        </w:tc>
      </w:tr>
      <w:tr>
        <w:trPr>
          <w:trHeight w:val="619" w:hRule="atLeast"/>
        </w:trPr>
        <w:tc>
          <w:tcPr>
            <w:tcW w:w="1618" w:type="dxa"/>
            <w:vAlign w:val="top"/>
          </w:tcPr>
          <w:p>
            <w:pPr>
              <w:pStyle w:val="TableText"/>
              <w:ind w:left="23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Formation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1" w:right="235" w:firstLine="9"/>
              <w:spacing w:before="50" w:line="262" w:lineRule="auto"/>
              <w:jc w:val="both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Risk factors for de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novo aneurysms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</w:t>
            </w:r>
            <w:r>
              <w:rPr>
                <w:sz w:val="14"/>
                <w:szCs w:val="14"/>
                <w:color w:val="231F20"/>
                <w:spacing w:val="-5"/>
              </w:rPr>
              <w:t>nts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with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ruptured aneurysms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include younger age,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family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history, and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multiple aneurysms.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479–481</w:t>
            </w:r>
          </w:p>
        </w:tc>
      </w:tr>
      <w:tr>
        <w:trPr>
          <w:trHeight w:val="801" w:hRule="atLeast"/>
        </w:trPr>
        <w:tc>
          <w:tcPr>
            <w:tcW w:w="1618" w:type="dxa"/>
            <w:vAlign w:val="top"/>
          </w:tcPr>
          <w:p>
            <w:pPr>
              <w:pStyle w:val="TableText"/>
              <w:ind w:left="226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Growth and</w:t>
            </w:r>
            <w:r>
              <w:rPr>
                <w:sz w:val="14"/>
                <w:szCs w:val="14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rupture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1" w:right="234" w:firstLine="8"/>
              <w:spacing w:before="50" w:line="264" w:lineRule="auto"/>
              <w:jc w:val="both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Risk factors for growth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rupture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novo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aneurysms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include femal</w:t>
            </w:r>
            <w:r>
              <w:rPr>
                <w:sz w:val="14"/>
                <w:szCs w:val="14"/>
                <w:color w:val="231F20"/>
                <w:spacing w:val="-5"/>
              </w:rPr>
              <w:t>e sex, shorter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interval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to formation of the de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novo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aneurysm,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multiple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aneurysms, and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larger size.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481</w:t>
            </w:r>
          </w:p>
        </w:tc>
      </w:tr>
    </w:tbl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996"/>
        <w:spacing w:before="58" w:line="187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2"/>
        </w:rPr>
        <w:t>Synopsis</w:t>
      </w:r>
    </w:p>
    <w:p>
      <w:pPr>
        <w:pStyle w:val="BodyText"/>
        <w:ind w:left="992" w:right="259" w:firstLine="13"/>
        <w:spacing w:before="22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465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2650168</wp:posOffset>
                </wp:positionV>
                <wp:extent cx="2510154" cy="118110"/>
                <wp:effectExtent l="0" t="0" r="0" b="0"/>
                <wp:wrapNone/>
                <wp:docPr id="302" name="TextBox 302"/>
                <wp:cNvGraphicFramePr/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 rot="5400000">
                          <a:off x="-976528" y="265016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0" style="position:absolute;margin-left:-76.892pt;margin-top:208.675pt;mso-position-vertical-relative:text;mso-position-horizontal-relative:text;width:197.65pt;height:9.3pt;z-index:251974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7260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609795</wp:posOffset>
            </wp:positionV>
            <wp:extent cx="4572398" cy="1609222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5"/>
        </w:rPr>
        <w:t>Patients  with  aSAH  who  have  undergone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aneurysm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repair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should   undergo   perioperative   imag</w:t>
      </w:r>
      <w:r>
        <w:rPr>
          <w:sz w:val="20"/>
          <w:szCs w:val="20"/>
          <w:color w:val="231F20"/>
          <w:spacing w:val="-5"/>
        </w:rPr>
        <w:t>ing   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treatment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identify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residual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recurrent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aneurysms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because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they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result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rebleeding.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large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randomized   clinical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6"/>
        </w:rPr>
        <w:t>trials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such   as   ISAT   evaluated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rebleeding,</w:t>
      </w:r>
      <w:r>
        <w:rPr>
          <w:sz w:val="11"/>
          <w:szCs w:val="11"/>
          <w:color w:val="231F20"/>
          <w:spacing w:val="-1"/>
          <w:position w:val="6"/>
        </w:rPr>
        <w:t>113,116,131</w:t>
      </w:r>
      <w:r>
        <w:rPr>
          <w:sz w:val="11"/>
          <w:szCs w:val="11"/>
          <w:color w:val="231F20"/>
          <w:spacing w:val="14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intraoperativ</w:t>
      </w:r>
      <w:r>
        <w:rPr>
          <w:sz w:val="20"/>
          <w:szCs w:val="20"/>
          <w:color w:val="231F20"/>
          <w:spacing w:val="-2"/>
        </w:rPr>
        <w:t>e/postoperative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2"/>
        </w:rPr>
        <w:t>imag-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ing was a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requirement only for endovascul</w:t>
      </w:r>
      <w:r>
        <w:rPr>
          <w:sz w:val="20"/>
          <w:szCs w:val="20"/>
          <w:color w:val="231F20"/>
          <w:spacing w:val="-5"/>
        </w:rPr>
        <w:t>ar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treatment.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Intraoperative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postoperative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imaging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surgically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clipped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aneurysms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has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been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studied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b</w:t>
      </w:r>
      <w:r>
        <w:rPr>
          <w:sz w:val="20"/>
          <w:szCs w:val="20"/>
          <w:color w:val="231F20"/>
          <w:spacing w:val="-6"/>
        </w:rPr>
        <w:t>ut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cally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  purpose  of  determining  re</w:t>
      </w:r>
      <w:r>
        <w:rPr>
          <w:sz w:val="20"/>
          <w:szCs w:val="20"/>
          <w:color w:val="231F20"/>
          <w:spacing w:val="-4"/>
        </w:rPr>
        <w:t>bleeding 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ruptured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aneurysms.</w:t>
      </w:r>
      <w:r>
        <w:rPr>
          <w:sz w:val="11"/>
          <w:szCs w:val="11"/>
          <w:color w:val="231F20"/>
          <w:spacing w:val="-4"/>
          <w:position w:val="6"/>
        </w:rPr>
        <w:t>471–473    </w:t>
      </w:r>
      <w:r>
        <w:rPr>
          <w:sz w:val="20"/>
          <w:szCs w:val="20"/>
          <w:color w:val="231F20"/>
          <w:spacing w:val="-4"/>
        </w:rPr>
        <w:t>The   recommendations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here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based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occ</w:t>
      </w:r>
      <w:r>
        <w:rPr>
          <w:sz w:val="20"/>
          <w:szCs w:val="20"/>
          <w:color w:val="231F20"/>
          <w:spacing w:val="-6"/>
        </w:rPr>
        <w:t>urrence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rebleeding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assumption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rebleeding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treated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aneurysms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prevented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preemptively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resi</w:t>
      </w:r>
      <w:r>
        <w:rPr>
          <w:sz w:val="20"/>
          <w:szCs w:val="20"/>
          <w:color w:val="231F20"/>
          <w:spacing w:val="-7"/>
        </w:rPr>
        <w:t>dual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recurrent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aneurysms 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concerning.</w:t>
      </w:r>
    </w:p>
    <w:p>
      <w:pPr>
        <w:pStyle w:val="BodyText"/>
        <w:ind w:left="994"/>
        <w:spacing w:before="244" w:line="190" w:lineRule="auto"/>
        <w:rPr>
          <w:sz w:val="20"/>
          <w:szCs w:val="20"/>
        </w:rPr>
      </w:pPr>
      <w:r>
        <w:rPr>
          <w:sz w:val="20"/>
          <w:szCs w:val="20"/>
          <w:color w:val="227D82"/>
        </w:rPr>
        <w:t>Recommendation</w:t>
      </w:r>
      <w:r>
        <w:rPr>
          <w:sz w:val="20"/>
          <w:szCs w:val="20"/>
          <w:color w:val="227D82"/>
          <w:spacing w:val="2"/>
        </w:rPr>
        <w:t>-</w:t>
      </w:r>
      <w:r>
        <w:rPr>
          <w:sz w:val="20"/>
          <w:szCs w:val="20"/>
          <w:color w:val="227D82"/>
        </w:rPr>
        <w:t>Specific</w:t>
      </w:r>
      <w:r>
        <w:rPr>
          <w:sz w:val="20"/>
          <w:szCs w:val="20"/>
          <w:color w:val="227D82"/>
          <w:spacing w:val="2"/>
        </w:rPr>
        <w:t xml:space="preserve"> </w:t>
      </w:r>
      <w:r>
        <w:rPr>
          <w:sz w:val="20"/>
          <w:szCs w:val="20"/>
          <w:color w:val="227D82"/>
        </w:rPr>
        <w:t>Supportive</w:t>
      </w:r>
      <w:r>
        <w:rPr>
          <w:sz w:val="20"/>
          <w:szCs w:val="20"/>
          <w:color w:val="227D82"/>
          <w:spacing w:val="19"/>
        </w:rPr>
        <w:t xml:space="preserve"> </w:t>
      </w:r>
      <w:r>
        <w:rPr>
          <w:sz w:val="20"/>
          <w:szCs w:val="20"/>
          <w:color w:val="227D82"/>
        </w:rPr>
        <w:t>Text</w:t>
      </w:r>
    </w:p>
    <w:p>
      <w:pPr>
        <w:pStyle w:val="BodyText"/>
        <w:ind w:left="1482" w:right="259" w:hanging="260"/>
        <w:spacing w:before="19" w:line="25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1.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In  ISAT,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recurrent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aSAH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target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aneurysms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endovascularly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treated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and surgically treated </w:t>
      </w:r>
      <w:r>
        <w:rPr>
          <w:sz w:val="20"/>
          <w:szCs w:val="20"/>
          <w:color w:val="231F20"/>
          <w:spacing w:val="-3"/>
        </w:rPr>
        <w:t>groups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first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30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days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after  treatment  was   1.9%  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0.6%,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res</w:t>
      </w:r>
      <w:r>
        <w:rPr>
          <w:sz w:val="20"/>
          <w:szCs w:val="20"/>
          <w:color w:val="231F20"/>
          <w:spacing w:val="-4"/>
        </w:rPr>
        <w:t>pec-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tively.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11"/>
          <w:szCs w:val="11"/>
          <w:color w:val="231F20"/>
          <w:spacing w:val="-2"/>
          <w:position w:val="5"/>
        </w:rPr>
        <w:t>113,116,131  </w:t>
      </w:r>
      <w:r>
        <w:rPr>
          <w:sz w:val="20"/>
          <w:szCs w:val="20"/>
          <w:color w:val="231F20"/>
          <w:spacing w:val="-2"/>
        </w:rPr>
        <w:t>Of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"/>
        </w:rPr>
        <w:t>20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patients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in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endovas-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cular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group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who  rebled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within  30 </w:t>
      </w:r>
      <w:r>
        <w:rPr>
          <w:sz w:val="20"/>
          <w:szCs w:val="20"/>
          <w:color w:val="231F20"/>
          <w:spacing w:val="-5"/>
        </w:rPr>
        <w:t xml:space="preserve"> days,  5  had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coils  placed,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7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had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incomplete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occ</w:t>
      </w:r>
      <w:r>
        <w:rPr>
          <w:sz w:val="20"/>
          <w:szCs w:val="20"/>
          <w:color w:val="231F20"/>
          <w:spacing w:val="-6"/>
        </w:rPr>
        <w:t>lusion,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were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felt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completely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occluded,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5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thrombolytic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therapy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treat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thromboembolic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complication.</w:t>
      </w:r>
      <w:r>
        <w:rPr>
          <w:sz w:val="11"/>
          <w:szCs w:val="11"/>
          <w:color w:val="231F20"/>
          <w:spacing w:val="-3"/>
          <w:position w:val="6"/>
        </w:rPr>
        <w:t>116      </w:t>
      </w:r>
      <w:r>
        <w:rPr>
          <w:sz w:val="20"/>
          <w:szCs w:val="20"/>
          <w:color w:val="231F20"/>
          <w:spacing w:val="-3"/>
        </w:rPr>
        <w:t>Thus,   incompletely    occluded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aneurysms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had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rebleeding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short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term,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perioperative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imaging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mended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evaluate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remnant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recurrence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require treatment.</w:t>
      </w:r>
    </w:p>
    <w:p>
      <w:pPr>
        <w:pStyle w:val="BodyText"/>
        <w:ind w:left="1488" w:right="259" w:hanging="287"/>
        <w:spacing w:before="8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2.   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ISAT,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recurrent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SAH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</w:t>
      </w:r>
      <w:r>
        <w:rPr>
          <w:sz w:val="20"/>
          <w:szCs w:val="20"/>
          <w:color w:val="231F20"/>
          <w:spacing w:val="-9"/>
        </w:rPr>
        <w:t>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target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aneurysms in the endovascularly treated and </w:t>
      </w:r>
      <w:r>
        <w:rPr>
          <w:sz w:val="20"/>
          <w:szCs w:val="20"/>
          <w:color w:val="231F20"/>
          <w:spacing w:val="-8"/>
        </w:rPr>
        <w:t>surgi-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cally treated group</w:t>
      </w:r>
      <w:r>
        <w:rPr>
          <w:sz w:val="20"/>
          <w:szCs w:val="20"/>
          <w:color w:val="231F20"/>
          <w:spacing w:val="-7"/>
        </w:rPr>
        <w:t>s at 30 days 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 year was 0.6%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0.4%,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at  1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5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years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0%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0%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-8"/>
        </w:rPr>
        <w:t>&gt;</w:t>
      </w:r>
      <w:r>
        <w:rPr>
          <w:sz w:val="20"/>
          <w:szCs w:val="20"/>
          <w:color w:val="231F20"/>
          <w:spacing w:val="-8"/>
        </w:rPr>
        <w:t>5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years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0.5%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0.3%,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respe</w:t>
      </w:r>
      <w:r>
        <w:rPr>
          <w:sz w:val="20"/>
          <w:szCs w:val="20"/>
          <w:color w:val="231F20"/>
          <w:spacing w:val="-9"/>
        </w:rPr>
        <w:t>ctively.</w:t>
      </w:r>
      <w:r>
        <w:rPr>
          <w:sz w:val="11"/>
          <w:szCs w:val="11"/>
          <w:color w:val="231F20"/>
          <w:spacing w:val="6"/>
          <w:position w:val="6"/>
        </w:rPr>
        <w:t>131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Long-term  recurrence  of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endovascularly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6"/>
        </w:rPr>
        <w:t>treated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46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80"/>
      </w:tblGrid>
      <w:tr>
        <w:trPr>
          <w:trHeight w:val="7783" w:hRule="atLeast"/>
        </w:trPr>
        <w:tc>
          <w:tcPr>
            <w:tcW w:w="4680" w:type="dxa"/>
            <w:vAlign w:val="top"/>
            <w:tcBorders>
              <w:bottom w:val="single" w:color="AEAFB3" w:sz="6" w:space="0"/>
              <w:top w:val="single" w:color="AEAFB3" w:sz="14" w:space="0"/>
            </w:tcBorders>
          </w:tcPr>
          <w:p>
            <w:pPr>
              <w:pStyle w:val="TableText"/>
              <w:ind w:left="492" w:firstLine="6"/>
              <w:spacing w:before="119" w:line="252" w:lineRule="auto"/>
              <w:jc w:val="both"/>
              <w:rPr/>
            </w:pPr>
            <w:r>
              <w:rPr>
                <w:color w:val="231F20"/>
                <w:spacing w:val="-8"/>
              </w:rPr>
              <w:t>aneurysms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increased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incomplete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occlusion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9"/>
              </w:rPr>
              <w:t>with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9"/>
              </w:rPr>
              <w:t>larger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9"/>
              </w:rPr>
              <w:t>aneurysms.</w:t>
            </w:r>
            <w:r>
              <w:rPr>
                <w:sz w:val="11"/>
                <w:szCs w:val="11"/>
                <w:color w:val="231F20"/>
                <w:spacing w:val="1"/>
                <w:position w:val="6"/>
              </w:rPr>
              <w:t>474</w:t>
            </w:r>
            <w:r>
              <w:rPr>
                <w:sz w:val="11"/>
                <w:szCs w:val="11"/>
                <w:color w:val="231F20"/>
                <w:spacing w:val="3"/>
                <w:position w:val="6"/>
              </w:rPr>
              <w:t xml:space="preserve">  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10"/>
              </w:rPr>
              <w:t>a  meta-analysis,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regrowth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risk of clipped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aneurysms was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2.1%/y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th</w:t>
            </w:r>
            <w:r>
              <w:rPr>
                <w:color w:val="231F20"/>
                <w:spacing w:val="-4"/>
              </w:rPr>
              <w:t>ose with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residuals and </w:t>
            </w:r>
            <w:r>
              <w:rPr>
                <w:color w:val="231F20"/>
                <w:spacing w:val="-5"/>
              </w:rPr>
              <w:t>0.26%/y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in those withou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residuals.</w:t>
            </w:r>
            <w:r>
              <w:rPr>
                <w:sz w:val="11"/>
                <w:szCs w:val="11"/>
                <w:color w:val="231F20"/>
                <w:spacing w:val="5"/>
                <w:position w:val="6"/>
              </w:rPr>
              <w:t>475</w:t>
            </w:r>
            <w:r>
              <w:rPr>
                <w:sz w:val="11"/>
                <w:szCs w:val="11"/>
                <w:color w:val="231F20"/>
                <w:spacing w:val="37"/>
                <w:w w:val="101"/>
                <w:position w:val="6"/>
              </w:rPr>
              <w:t xml:space="preserve"> </w:t>
            </w:r>
            <w:r>
              <w:rPr>
                <w:color w:val="231F20"/>
                <w:spacing w:val="-9"/>
              </w:rPr>
              <w:t>Thus, </w:t>
            </w:r>
            <w:r>
              <w:rPr>
                <w:color w:val="231F20"/>
                <w:spacing w:val="-8"/>
              </w:rPr>
              <w:t>aneurysms, especially those tha</w:t>
            </w:r>
            <w:r>
              <w:rPr>
                <w:color w:val="231F20"/>
                <w:spacing w:val="-2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are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incompletely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occluded,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can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recur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over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long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te</w:t>
            </w:r>
            <w:r>
              <w:rPr>
                <w:color w:val="231F20"/>
                <w:spacing w:val="-8"/>
              </w:rPr>
              <w:t>rm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have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potential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rerupture.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-9"/>
              </w:rPr>
              <w:t>ddi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tion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rerupture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target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7"/>
              </w:rPr>
              <w:t>aneurysm,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ris</w:t>
            </w:r>
            <w:r>
              <w:rPr>
                <w:color w:val="231F20"/>
                <w:spacing w:val="-1"/>
              </w:rPr>
              <w:t>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49"/>
              </w:rPr>
              <w:t xml:space="preserve"> </w:t>
            </w:r>
            <w:r>
              <w:rPr>
                <w:color w:val="231F20"/>
                <w:spacing w:val="-8"/>
              </w:rPr>
              <w:t>recurrent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SAH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from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another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8"/>
              </w:rPr>
              <w:t>known,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8"/>
              </w:rPr>
              <w:t>unknown,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or  de  novo  aneurysm  after  aSAH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-7"/>
              </w:rPr>
              <w:t>0%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7"/>
              </w:rPr>
              <w:t>in 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first  12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months,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0.3%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8"/>
              </w:rPr>
              <w:t>at  1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5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years,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0.3%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at  </w:t>
            </w:r>
            <w:r>
              <w:rPr>
                <w:sz w:val="17"/>
                <w:szCs w:val="17"/>
                <w:color w:val="231F20"/>
                <w:spacing w:val="-3"/>
              </w:rPr>
              <w:t>&gt;</w:t>
            </w:r>
            <w:r>
              <w:rPr>
                <w:color w:val="231F20"/>
                <w:spacing w:val="-3"/>
              </w:rPr>
              <w:t>5  years.</w:t>
            </w:r>
            <w:r>
              <w:rPr>
                <w:sz w:val="11"/>
                <w:szCs w:val="11"/>
                <w:color w:val="231F20"/>
                <w:spacing w:val="-3"/>
                <w:position w:val="6"/>
              </w:rPr>
              <w:t>116,131    </w:t>
            </w:r>
            <w:r>
              <w:rPr>
                <w:color w:val="231F20"/>
                <w:spacing w:val="-3"/>
              </w:rPr>
              <w:t>Del</w:t>
            </w:r>
            <w:r>
              <w:rPr>
                <w:color w:val="231F20"/>
                <w:spacing w:val="-4"/>
              </w:rPr>
              <w:t>ayed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"/>
              </w:rPr>
              <w:t>imaging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"/>
              </w:rPr>
              <w:t>is  therefore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recommended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7"/>
              </w:rPr>
              <w:t>identify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7"/>
              </w:rPr>
              <w:t>residual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or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regrowth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8"/>
              </w:rPr>
              <w:t>treated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8"/>
              </w:rPr>
              <w:t>ruptured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aneurysm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8"/>
              </w:rPr>
              <w:t>other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known,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unknown</w:t>
            </w:r>
            <w:r>
              <w:rPr>
                <w:color w:val="231F20"/>
                <w:spacing w:val="-9"/>
              </w:rPr>
              <w:t>,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or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de  novo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aneurysm(s)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(Table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5)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tha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may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require f</w:t>
            </w:r>
            <w:r>
              <w:rPr>
                <w:color w:val="231F20"/>
                <w:spacing w:val="-5"/>
              </w:rPr>
              <w:t>urther treatment</w:t>
            </w:r>
            <w:r>
              <w:rPr>
                <w:color w:val="231F20"/>
                <w:spacing w:val="-6"/>
              </w:rPr>
              <w:t xml:space="preserve"> 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reduce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risk 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recurrent aSAH.</w:t>
            </w:r>
          </w:p>
          <w:p>
            <w:pPr>
              <w:pStyle w:val="TableText"/>
              <w:ind w:left="4"/>
              <w:spacing w:before="134" w:line="189" w:lineRule="auto"/>
              <w:rPr/>
            </w:pPr>
            <w:r>
              <w:rPr>
                <w:color w:val="227D82"/>
                <w:spacing w:val="-1"/>
              </w:rPr>
              <w:t>Knowledge</w:t>
            </w:r>
            <w:r>
              <w:rPr>
                <w:color w:val="227D82"/>
                <w:spacing w:val="16"/>
              </w:rPr>
              <w:t xml:space="preserve"> </w:t>
            </w:r>
            <w:r>
              <w:rPr>
                <w:color w:val="227D82"/>
                <w:spacing w:val="-1"/>
              </w:rPr>
              <w:t>Gaps</w:t>
            </w:r>
          </w:p>
          <w:p>
            <w:pPr>
              <w:pStyle w:val="TableText"/>
              <w:ind w:left="432" w:hanging="193"/>
              <w:spacing w:before="17" w:line="250" w:lineRule="auto"/>
              <w:rPr/>
            </w:pPr>
            <w:r>
              <w:rPr>
                <w:color w:val="231F20"/>
                <w:spacing w:val="-9"/>
              </w:rPr>
              <w:t>•</w:t>
            </w:r>
            <w:r>
              <w:rPr>
                <w:color w:val="231F20"/>
                <w:spacing w:val="26"/>
                <w:w w:val="101"/>
              </w:rPr>
              <w:t xml:space="preserve">  </w:t>
            </w:r>
            <w:r>
              <w:rPr>
                <w:i/>
                <w:iCs/>
                <w:color w:val="231F20"/>
                <w:spacing w:val="-9"/>
              </w:rPr>
              <w:t>Follow-up imaging and</w:t>
            </w:r>
            <w:r>
              <w:rPr>
                <w:i/>
                <w:iCs/>
                <w:color w:val="231F20"/>
                <w:spacing w:val="-17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outcome</w:t>
            </w:r>
            <w:r>
              <w:rPr>
                <w:color w:val="231F20"/>
                <w:spacing w:val="-9"/>
              </w:rPr>
              <w:t>: Large trials such 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ISAT show</w:t>
            </w:r>
            <w:r>
              <w:rPr>
                <w:color w:val="231F20"/>
                <w:spacing w:val="-7"/>
              </w:rPr>
              <w:t>ed that there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rebleeding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afte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</w:t>
            </w:r>
            <w:r>
              <w:rPr>
                <w:color w:val="231F20"/>
                <w:spacing w:val="-7"/>
              </w:rPr>
              <w:t>reatment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aneurysms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that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there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-8"/>
              </w:rPr>
              <w:t>com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pletely treated aneurysms that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may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be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predisposed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to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9"/>
              </w:rPr>
              <w:t>rerupture.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However,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data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on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how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9"/>
              </w:rPr>
              <w:t>postoperative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imaging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affects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6"/>
              </w:rPr>
              <w:t>retreatment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risk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6"/>
              </w:rPr>
              <w:t>reblee</w:t>
            </w:r>
            <w:r>
              <w:rPr>
                <w:color w:val="231F20"/>
                <w:spacing w:val="-7"/>
              </w:rPr>
              <w:t>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limited.</w:t>
            </w:r>
          </w:p>
          <w:p>
            <w:pPr>
              <w:pStyle w:val="TableText"/>
              <w:ind w:left="432" w:hanging="193"/>
              <w:spacing w:before="3" w:line="258" w:lineRule="auto"/>
              <w:rPr/>
            </w:pPr>
            <w:r>
              <w:rPr>
                <w:color w:val="231F20"/>
                <w:spacing w:val="-9"/>
              </w:rPr>
              <w:t>•   </w:t>
            </w:r>
            <w:r>
              <w:rPr>
                <w:i/>
                <w:iCs/>
                <w:color w:val="231F20"/>
                <w:spacing w:val="-9"/>
              </w:rPr>
              <w:t>Tim</w:t>
            </w:r>
            <w:r>
              <w:rPr>
                <w:i/>
                <w:iCs/>
                <w:color w:val="231F20"/>
                <w:spacing w:val="-8"/>
              </w:rPr>
              <w:t>ing</w:t>
            </w:r>
            <w:r>
              <w:rPr>
                <w:i/>
                <w:iCs/>
                <w:color w:val="231F20"/>
                <w:spacing w:val="29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and</w:t>
            </w:r>
            <w:r>
              <w:rPr>
                <w:i/>
                <w:iCs/>
                <w:color w:val="231F20"/>
                <w:spacing w:val="9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duration</w:t>
            </w:r>
            <w:r>
              <w:rPr>
                <w:i/>
                <w:iCs/>
                <w:color w:val="231F20"/>
                <w:spacing w:val="23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of</w:t>
            </w:r>
            <w:r>
              <w:rPr>
                <w:i/>
                <w:iCs/>
                <w:color w:val="231F20"/>
                <w:spacing w:val="9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follow-up</w:t>
            </w:r>
            <w:r>
              <w:rPr>
                <w:color w:val="231F20"/>
                <w:spacing w:val="-8"/>
              </w:rPr>
              <w:t>: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Although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8"/>
              </w:rPr>
              <w:t>ris</w:t>
            </w:r>
            <w:r>
              <w:rPr>
                <w:color w:val="231F20"/>
                <w:spacing w:val="-1"/>
              </w:rPr>
              <w:t>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of  recurrent  SAH  from  a</w:t>
            </w:r>
            <w:r>
              <w:rPr>
                <w:color w:val="231F20"/>
                <w:spacing w:val="6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treated  ruptured  aneu-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rysm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remains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nonzero even at </w:t>
            </w:r>
            <w:r>
              <w:rPr>
                <w:sz w:val="15"/>
                <w:szCs w:val="15"/>
                <w:color w:val="231F20"/>
                <w:spacing w:val="-7"/>
              </w:rPr>
              <w:t>&gt;</w:t>
            </w:r>
            <w:r>
              <w:rPr>
                <w:color w:val="231F20"/>
                <w:spacing w:val="-7"/>
              </w:rPr>
              <w:t>5</w:t>
            </w:r>
            <w:r>
              <w:rPr>
                <w:color w:val="231F20"/>
                <w:spacing w:val="-8"/>
              </w:rPr>
              <w:t xml:space="preserve"> years, the optimal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timing  and  duration  of  </w:t>
            </w:r>
            <w:r>
              <w:rPr>
                <w:color w:val="231F20"/>
                <w:spacing w:val="-6"/>
              </w:rPr>
              <w:t>follow-up  imaging  remain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unknown.</w:t>
            </w:r>
          </w:p>
        </w:tc>
      </w:tr>
      <w:tr>
        <w:trPr>
          <w:trHeight w:val="3749" w:hRule="atLeast"/>
        </w:trPr>
        <w:tc>
          <w:tcPr>
            <w:tcW w:w="4680" w:type="dxa"/>
            <w:vAlign w:val="top"/>
            <w:tcBorders>
              <w:bottom w:val="single" w:color="AEAFB3" w:sz="6" w:space="0"/>
              <w:top w:val="single" w:color="AEAFB3" w:sz="6" w:space="0"/>
            </w:tcBorders>
          </w:tcPr>
          <w:p>
            <w:pPr>
              <w:pStyle w:val="TableText"/>
              <w:ind w:left="1"/>
              <w:spacing w:before="77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27D82"/>
                <w:spacing w:val="-17"/>
              </w:rPr>
              <w:t>AHA STROKE COUNCIL SCIENTIFIC</w:t>
            </w:r>
          </w:p>
          <w:p>
            <w:pPr>
              <w:pStyle w:val="TableText"/>
              <w:ind w:left="5"/>
              <w:spacing w:before="55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27D82"/>
                <w:spacing w:val="-21"/>
              </w:rPr>
              <w:t>STATEMENT OVERSIGHT COMMITTEE</w:t>
            </w:r>
          </w:p>
          <w:p>
            <w:pPr>
              <w:pStyle w:val="TableText"/>
              <w:ind w:left="2"/>
              <w:spacing w:before="123" w:line="246" w:lineRule="auto"/>
              <w:jc w:val="both"/>
              <w:rPr/>
            </w:pPr>
            <w:r>
              <w:rPr>
                <w:color w:val="231F20"/>
                <w:spacing w:val="-11"/>
              </w:rPr>
              <w:t>Jose Romano, MD, FAHA, Chair; Nerissa U. Ko</w:t>
            </w:r>
            <w:r>
              <w:rPr>
                <w:color w:val="231F20"/>
                <w:spacing w:val="-12"/>
              </w:rPr>
              <w:t>, MD,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MAS,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Vi</w:t>
            </w:r>
            <w:r>
              <w:rPr>
                <w:color w:val="231F20"/>
                <w:spacing w:val="-11"/>
              </w:rPr>
              <w:t>ce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Chair;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1"/>
              </w:rPr>
              <w:t>Joseph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1"/>
              </w:rPr>
              <w:t>P.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1"/>
              </w:rPr>
              <w:t>Broderick,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1"/>
              </w:rPr>
              <w:t>MD,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1"/>
              </w:rPr>
              <w:t>FAHA,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Immediat</w:t>
            </w:r>
            <w:r>
              <w:rPr>
                <w:color w:val="231F20"/>
                <w:spacing w:val="-9"/>
              </w:rPr>
              <w:t>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Past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0"/>
              </w:rPr>
              <w:t>Chair;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0"/>
              </w:rPr>
              <w:t>Mona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Bahouth,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MD,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0"/>
              </w:rPr>
              <w:t>PhD;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0"/>
              </w:rPr>
              <w:t>Chery</w:t>
            </w:r>
            <w:r>
              <w:rPr>
                <w:color w:val="231F20"/>
                <w:spacing w:val="-11"/>
              </w:rPr>
              <w:t>l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Bushnell,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12"/>
              </w:rPr>
              <w:t>MHSc,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2"/>
              </w:rPr>
              <w:t>Mandip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Dhamoon,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2"/>
              </w:rPr>
              <w:t>DPH,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Justin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F.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1"/>
              </w:rPr>
              <w:t>Frase</w:t>
            </w:r>
            <w:r>
              <w:rPr>
                <w:color w:val="231F20"/>
                <w:spacing w:val="-10"/>
              </w:rPr>
              <w:t>r,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0"/>
              </w:rPr>
              <w:t>MD;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Jose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0"/>
              </w:rPr>
              <w:t>Gutierrez,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0"/>
              </w:rPr>
              <w:t>MD,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0"/>
              </w:rPr>
              <w:t>MPH;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0"/>
              </w:rPr>
              <w:t>Nilou</w:t>
            </w:r>
            <w:r>
              <w:rPr>
                <w:color w:val="231F20"/>
                <w:spacing w:val="-11"/>
              </w:rPr>
              <w:t>fa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Hadid</w:t>
            </w:r>
            <w:r>
              <w:rPr>
                <w:color w:val="231F20"/>
                <w:spacing w:val="-12"/>
              </w:rPr>
              <w:t>i,</w:t>
            </w:r>
            <w:r>
              <w:rPr>
                <w:color w:val="231F20"/>
                <w:spacing w:val="52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PhD,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2"/>
              </w:rPr>
              <w:t>RN,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2"/>
              </w:rPr>
              <w:t>Koto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Ishida,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Ron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ald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1"/>
              </w:rPr>
              <w:t>Lazar,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PhD,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1"/>
              </w:rPr>
              <w:t>FAHA;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1"/>
              </w:rPr>
              <w:t>Pat</w:t>
            </w:r>
            <w:r>
              <w:rPr>
                <w:color w:val="231F20"/>
                <w:spacing w:val="-12"/>
              </w:rPr>
              <w:t>rick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Lyden,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FAHA; William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Mack,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MS,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Soojin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Park,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FAHA;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2"/>
              </w:rPr>
              <w:t>Lauren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Sansing,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1"/>
              </w:rPr>
              <w:t>MD,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MS,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FAHA; Alexis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1"/>
              </w:rPr>
              <w:t>Sim</w:t>
            </w:r>
            <w:r>
              <w:rPr>
                <w:color w:val="231F20"/>
                <w:spacing w:val="-12"/>
              </w:rPr>
              <w:t>pkins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2"/>
              </w:rPr>
              <w:t>PhD,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MS,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FAHA;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1"/>
              </w:rPr>
              <w:t>Laura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1"/>
              </w:rPr>
              <w:t>Stein,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MD,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Med;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1"/>
              </w:rPr>
              <w:t>Kori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1"/>
              </w:rPr>
              <w:t>Zachrison,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MD,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MS,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FAHA</w:t>
            </w:r>
          </w:p>
        </w:tc>
      </w:tr>
    </w:tbl>
    <w:p>
      <w:pPr>
        <w:pStyle w:val="BodyText"/>
        <w:ind w:left="19"/>
        <w:spacing w:before="72" w:line="196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17"/>
        </w:rPr>
        <w:t>PRESIDENT AND STAFF: AH</w:t>
      </w:r>
      <w:r>
        <w:rPr>
          <w:sz w:val="26"/>
          <w:szCs w:val="26"/>
          <w:color w:val="227D82"/>
          <w:spacing w:val="-18"/>
        </w:rPr>
        <w:t>A/ASA</w:t>
      </w:r>
    </w:p>
    <w:p>
      <w:pPr>
        <w:pStyle w:val="BodyText"/>
        <w:ind w:left="16" w:right="1167"/>
        <w:spacing w:before="123" w:line="22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Michelle A. Albert,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MD,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MPH,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FAHA,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Presi</w:t>
      </w:r>
      <w:r>
        <w:rPr>
          <w:sz w:val="20"/>
          <w:szCs w:val="20"/>
          <w:color w:val="231F20"/>
          <w:spacing w:val="-10"/>
        </w:rPr>
        <w:t>dent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Nancy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Brown,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Chief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Executive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Officer</w:t>
      </w:r>
    </w:p>
    <w:p>
      <w:pPr>
        <w:pStyle w:val="BodyText"/>
        <w:ind w:left="229" w:right="335" w:hanging="213"/>
        <w:spacing w:line="25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Mariell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Jessup,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MD,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FAHA,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Chi</w:t>
      </w:r>
      <w:r>
        <w:rPr>
          <w:sz w:val="20"/>
          <w:szCs w:val="20"/>
          <w:color w:val="231F20"/>
          <w:spacing w:val="-10"/>
        </w:rPr>
        <w:t>ef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Science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Medical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Officer</w:t>
      </w:r>
    </w:p>
    <w:p>
      <w:pPr>
        <w:pStyle w:val="BodyText"/>
        <w:ind w:left="229" w:right="335" w:hanging="213"/>
        <w:spacing w:before="26" w:line="23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Radhika  Rajgopal  Singh,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PhD,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Senior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9"/>
        </w:rPr>
        <w:t>Vice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President,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Office of Science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Medicine</w:t>
      </w:r>
    </w:p>
    <w:p>
      <w:pPr>
        <w:spacing w:line="231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/>
    </w:p>
    <w:p>
      <w:pPr>
        <w:sectPr>
          <w:headerReference w:type="default" r:id="rId7"/>
          <w:footerReference w:type="default" r:id="rId51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tbl>
      <w:tblPr>
        <w:tblStyle w:val="TableNormal"/>
        <w:tblW w:w="4680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80"/>
      </w:tblGrid>
      <w:tr>
        <w:trPr>
          <w:trHeight w:val="1033" w:hRule="atLeast"/>
        </w:trPr>
        <w:tc>
          <w:tcPr>
            <w:tcW w:w="4680" w:type="dxa"/>
            <w:vAlign w:val="top"/>
            <w:tcBorders>
              <w:bottom w:val="single" w:color="AEAFB3" w:sz="8" w:space="0"/>
              <w:top w:val="single" w:color="AEAFB3" w:sz="16" w:space="0"/>
            </w:tcBorders>
          </w:tcPr>
          <w:p>
            <w:pPr>
              <w:pStyle w:val="TableText"/>
              <w:ind w:left="229" w:hanging="227"/>
              <w:spacing w:before="107" w:line="248" w:lineRule="auto"/>
              <w:rPr/>
            </w:pPr>
            <w:r>
              <w:rPr>
                <w:color w:val="231F20"/>
                <w:spacing w:val="-10"/>
              </w:rPr>
              <w:t>Jody Hundley, Senior Production and Operatio</w:t>
            </w:r>
            <w:r>
              <w:rPr>
                <w:color w:val="231F20"/>
                <w:spacing w:val="-11"/>
              </w:rPr>
              <w:t>ns Manager,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Scientific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Publications, Office of Science Oper</w:t>
            </w:r>
            <w:r>
              <w:rPr>
                <w:color w:val="231F20"/>
                <w:spacing w:val="-8"/>
              </w:rPr>
              <w:t>ations</w:t>
            </w:r>
          </w:p>
        </w:tc>
      </w:tr>
      <w:tr>
        <w:trPr>
          <w:trHeight w:val="2625" w:hRule="atLeast"/>
        </w:trPr>
        <w:tc>
          <w:tcPr>
            <w:tcW w:w="4680" w:type="dxa"/>
            <w:vAlign w:val="top"/>
            <w:tcBorders>
              <w:bottom w:val="single" w:color="AEAFB3" w:sz="8" w:space="0"/>
              <w:top w:val="single" w:color="AEAFB3" w:sz="8" w:space="0"/>
            </w:tcBorders>
          </w:tcPr>
          <w:p>
            <w:pPr>
              <w:pStyle w:val="TableText"/>
              <w:ind w:left="1"/>
              <w:spacing w:before="67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27D82"/>
                <w:spacing w:val="-16"/>
              </w:rPr>
              <w:t>AHA/ASA STROKE GUIDELINES STAFF</w:t>
            </w:r>
          </w:p>
          <w:p>
            <w:pPr>
              <w:pStyle w:val="TableText"/>
              <w:ind w:left="229" w:hanging="213"/>
              <w:spacing w:before="123" w:line="236" w:lineRule="auto"/>
              <w:rPr/>
            </w:pPr>
            <w:r>
              <w:rPr>
                <w:color w:val="231F20"/>
                <w:spacing w:val="-9"/>
              </w:rPr>
              <w:t>Prasha</w:t>
            </w:r>
            <w:r>
              <w:rPr>
                <w:color w:val="231F20"/>
                <w:spacing w:val="-8"/>
              </w:rPr>
              <w:t>nt   Nedungadi,   PhD,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8"/>
              </w:rPr>
              <w:t>National   Vice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8"/>
              </w:rPr>
              <w:t>Presiden</w:t>
            </w:r>
            <w:r>
              <w:rPr>
                <w:color w:val="231F20"/>
                <w:spacing w:val="-2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Science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Medi</w:t>
            </w:r>
            <w:r>
              <w:rPr>
                <w:color w:val="231F20"/>
                <w:spacing w:val="-8"/>
              </w:rPr>
              <w:t>cine,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Clinical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8"/>
              </w:rPr>
              <w:t>Guidelines,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Office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Science,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Medicine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&amp;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He</w:t>
            </w:r>
            <w:r>
              <w:rPr>
                <w:color w:val="231F20"/>
                <w:spacing w:val="-9"/>
              </w:rPr>
              <w:t>alth</w:t>
            </w:r>
          </w:p>
          <w:p>
            <w:pPr>
              <w:pStyle w:val="TableText"/>
              <w:ind w:left="1" w:firstLine="14"/>
              <w:spacing w:before="1" w:line="250" w:lineRule="auto"/>
              <w:tabs>
                <w:tab w:val="left" w:pos="228"/>
              </w:tabs>
              <w:jc w:val="right"/>
              <w:rPr/>
            </w:pPr>
            <w:r>
              <w:rPr>
                <w:color w:val="231F20"/>
                <w:spacing w:val="-11"/>
              </w:rPr>
              <w:t>Melanie Stephens-Lym</w:t>
            </w:r>
            <w:r>
              <w:rPr>
                <w:color w:val="231F20"/>
                <w:spacing w:val="-12"/>
              </w:rPr>
              <w:t>an, MS, Science and Health Advisor,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</w:rPr>
              <w:t>Stroke Guidelines, Office of Science,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0"/>
              </w:rPr>
              <w:t>Medicine &amp;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Health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Anne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1"/>
              </w:rPr>
              <w:t>Leonard,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M</w:t>
            </w:r>
            <w:r>
              <w:rPr>
                <w:color w:val="231F20"/>
                <w:spacing w:val="-10"/>
              </w:rPr>
              <w:t>PH,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RN,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FAH</w:t>
            </w:r>
            <w:r>
              <w:rPr>
                <w:color w:val="231F20"/>
                <w:spacing w:val="-11"/>
              </w:rPr>
              <w:t>A,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1"/>
              </w:rPr>
              <w:t>CCRC,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National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1"/>
              </w:rPr>
              <w:t>Senio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Director,  Science  and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7"/>
              </w:rPr>
              <w:t>Medicine,  Office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7"/>
              </w:rPr>
              <w:t>Science,</w:t>
            </w:r>
          </w:p>
          <w:p>
            <w:pPr>
              <w:pStyle w:val="TableText"/>
              <w:ind w:left="236"/>
              <w:spacing w:line="272" w:lineRule="exact"/>
              <w:rPr/>
            </w:pPr>
            <w:r>
              <w:rPr>
                <w:color w:val="231F20"/>
                <w:spacing w:val="-8"/>
                <w:position w:val="1"/>
              </w:rPr>
              <w:t>Medicine</w:t>
            </w:r>
            <w:r>
              <w:rPr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&amp;</w:t>
            </w:r>
            <w:r>
              <w:rPr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Health</w:t>
            </w:r>
          </w:p>
        </w:tc>
      </w:tr>
    </w:tbl>
    <w:p>
      <w:pPr>
        <w:pStyle w:val="BodyText"/>
        <w:ind w:left="625"/>
        <w:spacing w:before="115" w:line="196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17"/>
        </w:rPr>
        <w:t>ARTICLE</w:t>
      </w:r>
      <w:r>
        <w:rPr>
          <w:sz w:val="20"/>
          <w:szCs w:val="20"/>
          <w:color w:val="227D82"/>
          <w:spacing w:val="13"/>
        </w:rPr>
        <w:t xml:space="preserve"> </w:t>
      </w:r>
      <w:r>
        <w:rPr>
          <w:sz w:val="20"/>
          <w:szCs w:val="20"/>
          <w:color w:val="227D82"/>
          <w:spacing w:val="-17"/>
        </w:rPr>
        <w:t>INFORMATION</w:t>
      </w:r>
    </w:p>
    <w:p>
      <w:pPr>
        <w:pStyle w:val="BodyText"/>
        <w:ind w:left="626" w:right="259"/>
        <w:spacing w:before="88" w:line="265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The 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ma</w:t>
      </w:r>
      <w:r>
        <w:rPr>
          <w:sz w:val="14"/>
          <w:szCs w:val="14"/>
          <w:color w:val="231F20"/>
          <w:spacing w:val="-5"/>
        </w:rPr>
        <w:t>kes every effort to avoid any actual 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poten-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conflicts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interest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that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may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arise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result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outside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relation</w:t>
      </w:r>
      <w:r>
        <w:rPr>
          <w:sz w:val="14"/>
          <w:szCs w:val="14"/>
          <w:color w:val="231F20"/>
          <w:spacing w:val="-6"/>
        </w:rPr>
        <w:t>ship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personal, professional, or business interest of 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member of the writing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panel. Spe-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cifically,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all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members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of 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writing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group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required to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complete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submit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Disclosure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Questionnaire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showing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all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such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relationships that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might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be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perceiv</w:t>
      </w:r>
      <w:r>
        <w:rPr>
          <w:sz w:val="14"/>
          <w:szCs w:val="14"/>
          <w:color w:val="231F20"/>
          <w:spacing w:val="-6"/>
        </w:rPr>
        <w:t>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real 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potential conflicts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interest.</w:t>
      </w:r>
    </w:p>
    <w:p>
      <w:pPr>
        <w:spacing w:line="3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1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" w:right="989" w:firstLine="240"/>
        <w:spacing w:before="118" w:line="264" w:lineRule="auto"/>
        <w:jc w:val="both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4896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652704</wp:posOffset>
                </wp:positionV>
                <wp:extent cx="810894" cy="184150"/>
                <wp:effectExtent l="0" t="0" r="0" b="0"/>
                <wp:wrapNone/>
                <wp:docPr id="306" name="TextBox 306"/>
                <wp:cNvGraphicFramePr/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 rot="5400000">
                          <a:off x="2887036" y="65270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4" style="position:absolute;margin-left:227.326pt;margin-top:51.394pt;mso-position-vertical-relative:text;mso-position-horizontal-relative:text;width:63.85pt;height:14.5pt;z-index:251984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This guideline was approved by </w:t>
      </w:r>
      <w:r>
        <w:rPr>
          <w:sz w:val="14"/>
          <w:szCs w:val="14"/>
          <w:color w:val="231F20"/>
          <w:spacing w:val="-6"/>
        </w:rPr>
        <w:t>the American Heart Association Science Advi-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sory and Coordinating Committee 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February 20,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2023,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5"/>
        </w:rPr>
        <w:t>th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Executive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Committee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</w:t>
      </w:r>
      <w:r>
        <w:rPr>
          <w:sz w:val="14"/>
          <w:szCs w:val="14"/>
          <w:color w:val="231F20"/>
          <w:spacing w:val="-6"/>
        </w:rPr>
        <w:t>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April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4,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2023.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copy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document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available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at https://professional.heart.org/statements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using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either “Search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Guidelines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&amp;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Statements”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th</w:t>
      </w:r>
      <w:r>
        <w:rPr>
          <w:sz w:val="14"/>
          <w:szCs w:val="14"/>
          <w:color w:val="231F20"/>
          <w:spacing w:val="-7"/>
        </w:rPr>
        <w:t>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“Browse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by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Topic”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area.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To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purchase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additional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reprints, call 215-356-2721 or email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Meredith.Edelma</w:t>
      </w:r>
      <w:r>
        <w:rPr>
          <w:sz w:val="14"/>
          <w:szCs w:val="14"/>
          <w:color w:val="231F20"/>
          <w:spacing w:val="-5"/>
        </w:rPr>
        <w:t>n@wolterskluwer.com.</w:t>
      </w:r>
    </w:p>
    <w:p>
      <w:pPr>
        <w:pStyle w:val="BodyText"/>
        <w:ind w:left="2" w:right="989" w:firstLine="239"/>
        <w:spacing w:before="19" w:line="26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requests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that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this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document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cited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follows: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Hoh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BL,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Ko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NU, </w:t>
      </w:r>
      <w:r>
        <w:rPr>
          <w:sz w:val="14"/>
          <w:szCs w:val="14"/>
          <w:color w:val="231F20"/>
          <w:spacing w:val="-7"/>
        </w:rPr>
        <w:t>Amin-Hanjani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Chou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SH-Y,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Cruz-Flores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Dangayach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NS,  Derdeyn  CP,  Du  R,  Hänggi  </w:t>
      </w:r>
      <w:r>
        <w:rPr>
          <w:sz w:val="14"/>
          <w:szCs w:val="14"/>
          <w:color w:val="231F20"/>
          <w:spacing w:val="-7"/>
        </w:rPr>
        <w:t>D,  Hetts  SW,  Ifejika  NL,  Johnson  R;  Keigher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KM,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Leslie-Mazwi TM,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Lucke-Wold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Rabinstein AA,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Robicsek SA, Stapleton CJ,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Suarez JI, Tjoumakaris SI, Welch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BG. 2023 Guideline for 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tients with aneurysmal 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hemorrh</w:t>
      </w:r>
      <w:r>
        <w:rPr>
          <w:sz w:val="14"/>
          <w:szCs w:val="14"/>
          <w:color w:val="231F20"/>
          <w:spacing w:val="-5"/>
        </w:rPr>
        <w:t>age: a guideline 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Association/American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Association.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2023;54:e•••–e•••.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STR</w:t>
      </w:r>
      <w:r>
        <w:rPr>
          <w:sz w:val="14"/>
          <w:szCs w:val="14"/>
          <w:color w:val="231F20"/>
          <w:spacing w:val="2"/>
        </w:rPr>
        <w:t>.0000000000000</w:t>
      </w:r>
      <w:r>
        <w:rPr>
          <w:sz w:val="14"/>
          <w:szCs w:val="14"/>
          <w:color w:val="231F20"/>
          <w:spacing w:val="1"/>
        </w:rPr>
        <w:t>436</w:t>
      </w:r>
    </w:p>
    <w:p>
      <w:pPr>
        <w:pStyle w:val="BodyText"/>
        <w:ind w:left="1" w:right="989" w:firstLine="240"/>
        <w:spacing w:before="2" w:line="26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The  expert  peer  review  of  AHA-commissioned  documents  (eg,  scie</w:t>
      </w:r>
      <w:r>
        <w:rPr>
          <w:sz w:val="14"/>
          <w:szCs w:val="14"/>
          <w:color w:val="231F20"/>
          <w:spacing w:val="-5"/>
        </w:rPr>
        <w:t>ntific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statements,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practice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guidelines,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systematic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reviews)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conducted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AHA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Office 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Science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Oper</w:t>
      </w:r>
      <w:r>
        <w:rPr>
          <w:sz w:val="14"/>
          <w:szCs w:val="14"/>
          <w:color w:val="231F20"/>
          <w:spacing w:val="-5"/>
        </w:rPr>
        <w:t>ations.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more on AHA statements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guidelines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development,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visit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https://professional.he</w:t>
      </w:r>
      <w:r>
        <w:rPr>
          <w:sz w:val="14"/>
          <w:szCs w:val="14"/>
          <w:color w:val="231F20"/>
          <w:spacing w:val="-4"/>
        </w:rPr>
        <w:t>art.org/statements.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Select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“Guide-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lines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&amp; Statements” drop-down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me</w:t>
      </w:r>
      <w:r>
        <w:rPr>
          <w:sz w:val="14"/>
          <w:szCs w:val="14"/>
          <w:color w:val="231F20"/>
          <w:spacing w:val="-5"/>
        </w:rPr>
        <w:t>nu, then click “Publication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Development.”</w:t>
      </w:r>
    </w:p>
    <w:p>
      <w:pPr>
        <w:pStyle w:val="BodyText"/>
        <w:ind w:left="1" w:right="989" w:firstLine="249"/>
        <w:spacing w:before="16" w:line="26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Permissions: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Multiple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</w:t>
      </w:r>
      <w:r>
        <w:rPr>
          <w:sz w:val="14"/>
          <w:szCs w:val="14"/>
          <w:color w:val="231F20"/>
          <w:spacing w:val="-6"/>
        </w:rPr>
        <w:t>pies,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modification,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alteration,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enhancement,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tribution of this document are not permitted without the express permission</w:t>
      </w:r>
      <w:r>
        <w:rPr>
          <w:sz w:val="14"/>
          <w:szCs w:val="14"/>
          <w:color w:val="231F20"/>
          <w:spacing w:val="-5"/>
        </w:rPr>
        <w:t xml:space="preserve"> of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I</w:t>
      </w:r>
      <w:r>
        <w:rPr>
          <w:sz w:val="14"/>
          <w:szCs w:val="14"/>
          <w:color w:val="231F20"/>
          <w:spacing w:val="-5"/>
        </w:rPr>
        <w:t>nstructions 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obtaining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permission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located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https://www.heart.org/permiss</w:t>
      </w:r>
      <w:r>
        <w:rPr>
          <w:sz w:val="14"/>
          <w:szCs w:val="14"/>
          <w:color w:val="231F20"/>
          <w:spacing w:val="-4"/>
        </w:rPr>
        <w:t>ions. A link to the “Copyright Permissions Request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Form”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appears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second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paragraph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3"/>
        </w:rPr>
        <w:t>(https://www.heart.org/en/about-us/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statements-and-policies/copy</w:t>
      </w:r>
      <w:r>
        <w:rPr>
          <w:sz w:val="14"/>
          <w:szCs w:val="14"/>
          <w:color w:val="231F20"/>
          <w:spacing w:val="-3"/>
        </w:rPr>
        <w:t>right-request-form).</w:t>
      </w:r>
    </w:p>
    <w:p>
      <w:pPr>
        <w:pStyle w:val="BodyText"/>
        <w:ind w:left="1"/>
        <w:spacing w:before="176" w:line="182" w:lineRule="auto"/>
        <w:rPr>
          <w:sz w:val="18"/>
          <w:szCs w:val="18"/>
        </w:rPr>
      </w:pPr>
      <w:r>
        <w:rPr>
          <w:sz w:val="18"/>
          <w:szCs w:val="18"/>
          <w:color w:val="227D82"/>
          <w:spacing w:val="-7"/>
        </w:rPr>
        <w:t>Acknowledgments</w:t>
      </w:r>
    </w:p>
    <w:p>
      <w:pPr>
        <w:pStyle w:val="BodyText"/>
        <w:ind w:left="11"/>
        <w:spacing w:before="53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Dr.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Chethan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Rao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also served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as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peer</w:t>
      </w:r>
      <w:r>
        <w:rPr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revie</w:t>
      </w:r>
      <w:r>
        <w:rPr>
          <w:sz w:val="14"/>
          <w:szCs w:val="14"/>
          <w:color w:val="231F20"/>
          <w:spacing w:val="-8"/>
          <w:position w:val="1"/>
        </w:rPr>
        <w:t>wer.</w:t>
      </w:r>
    </w:p>
    <w:p>
      <w:pPr>
        <w:spacing w:line="162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pStyle w:val="BodyText"/>
        <w:spacing w:line="28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2848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-2780097</wp:posOffset>
                </wp:positionV>
                <wp:extent cx="1524000" cy="426719"/>
                <wp:effectExtent l="0" t="0" r="0" b="0"/>
                <wp:wrapNone/>
                <wp:docPr id="308" name="TextBox 308"/>
                <wp:cNvGraphicFramePr/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 rot="5400000">
                          <a:off x="6222143" y="-2780097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6" style="position:absolute;margin-left:489.933pt;margin-top:-218.905pt;mso-position-vertical-relative:text;mso-position-horizontal-relative:text;width:120pt;height:33.6pt;z-index:251982848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635"/>
        <w:spacing w:before="52" w:line="192" w:lineRule="auto"/>
        <w:rPr>
          <w:sz w:val="18"/>
          <w:szCs w:val="18"/>
        </w:rPr>
      </w:pPr>
      <w:r>
        <w:rPr>
          <w:sz w:val="18"/>
          <w:szCs w:val="18"/>
          <w:color w:val="227D82"/>
          <w:spacing w:val="-7"/>
        </w:rPr>
        <w:t>Disclosures</w:t>
      </w:r>
    </w:p>
    <w:p>
      <w:pPr>
        <w:pStyle w:val="BodyText"/>
        <w:ind w:left="634" w:right="1120" w:hanging="10"/>
        <w:spacing w:before="120" w:line="262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3872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1917953</wp:posOffset>
                </wp:positionV>
                <wp:extent cx="2510154" cy="118110"/>
                <wp:effectExtent l="0" t="0" r="0" b="0"/>
                <wp:wrapNone/>
                <wp:docPr id="310" name="TextBox 310"/>
                <wp:cNvGraphicFramePr/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 rot="5400000">
                          <a:off x="-1208684" y="191795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8" style="position:absolute;margin-left:-95.172pt;margin-top:151.02pt;mso-position-vertical-relative:text;mso-position-horizontal-relative:text;width:197.65pt;height:9.3pt;z-index:2519838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81824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-122420</wp:posOffset>
            </wp:positionV>
            <wp:extent cx="4572398" cy="1609222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b/>
          <w:bCs/>
          <w:color w:val="227D82"/>
        </w:rPr>
        <w:t>Appendix</w:t>
      </w:r>
      <w:r>
        <w:rPr>
          <w:sz w:val="16"/>
          <w:szCs w:val="16"/>
          <w:b/>
          <w:bCs/>
          <w:color w:val="227D82"/>
          <w:spacing w:val="13"/>
          <w:w w:val="101"/>
        </w:rPr>
        <w:t xml:space="preserve"> </w:t>
      </w:r>
      <w:r>
        <w:rPr>
          <w:sz w:val="16"/>
          <w:szCs w:val="16"/>
          <w:b/>
          <w:bCs/>
          <w:color w:val="227D82"/>
        </w:rPr>
        <w:t>1.   </w:t>
      </w:r>
      <w:r>
        <w:rPr>
          <w:sz w:val="16"/>
          <w:szCs w:val="16"/>
          <w:b/>
          <w:bCs/>
          <w:color w:val="231F20"/>
        </w:rPr>
        <w:t>Writing Group Relationships With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</w:rPr>
        <w:t>Industry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and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Other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</w:rPr>
        <w:t>Ent</w:t>
      </w:r>
      <w:r>
        <w:rPr>
          <w:sz w:val="16"/>
          <w:szCs w:val="16"/>
          <w:b/>
          <w:bCs/>
          <w:color w:val="231F20"/>
          <w:spacing w:val="-1"/>
        </w:rPr>
        <w:t>ities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(Relevant)—2023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Guideline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for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the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Management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of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</w:rPr>
        <w:t>Patients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With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Aneurysmal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Subarachnoid</w:t>
      </w:r>
      <w:r>
        <w:rPr>
          <w:sz w:val="16"/>
          <w:szCs w:val="16"/>
          <w:b/>
          <w:bCs/>
          <w:color w:val="231F20"/>
          <w:spacing w:val="1"/>
        </w:rPr>
        <w:t xml:space="preserve"> </w:t>
      </w:r>
      <w:r>
        <w:rPr>
          <w:sz w:val="16"/>
          <w:szCs w:val="16"/>
          <w:b/>
          <w:bCs/>
          <w:color w:val="231F20"/>
        </w:rPr>
        <w:t>Hemorrhage</w:t>
      </w:r>
    </w:p>
    <w:p>
      <w:pPr>
        <w:spacing w:line="68" w:lineRule="exact"/>
        <w:rPr/>
      </w:pPr>
      <w:r/>
    </w:p>
    <w:tbl>
      <w:tblPr>
        <w:tblStyle w:val="TableNormal"/>
        <w:tblW w:w="9714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1"/>
        <w:gridCol w:w="1381"/>
        <w:gridCol w:w="967"/>
        <w:gridCol w:w="881"/>
        <w:gridCol w:w="768"/>
        <w:gridCol w:w="1361"/>
        <w:gridCol w:w="1007"/>
        <w:gridCol w:w="901"/>
        <w:gridCol w:w="1427"/>
      </w:tblGrid>
      <w:tr>
        <w:trPr>
          <w:trHeight w:val="812" w:hRule="atLeast"/>
        </w:trPr>
        <w:tc>
          <w:tcPr>
            <w:shd w:val="clear" w:fill="AEAFB3"/>
            <w:tcW w:w="1021" w:type="dxa"/>
            <w:vAlign w:val="top"/>
          </w:tcPr>
          <w:p>
            <w:pPr>
              <w:pStyle w:val="TableText"/>
              <w:ind w:left="83" w:right="448" w:hanging="4"/>
              <w:spacing w:before="274" w:line="24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Writing</w:t>
            </w:r>
            <w:r>
              <w:rPr>
                <w:sz w:val="14"/>
                <w:szCs w:val="14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group</w:t>
            </w:r>
          </w:p>
          <w:p>
            <w:pPr>
              <w:pStyle w:val="TableText"/>
              <w:ind w:left="89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member</w:t>
            </w:r>
          </w:p>
        </w:tc>
        <w:tc>
          <w:tcPr>
            <w:shd w:val="clear" w:fill="AEAFB3"/>
            <w:tcW w:w="1381" w:type="dxa"/>
            <w:vAlign w:val="top"/>
          </w:tcPr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967" w:type="dxa"/>
            <w:vAlign w:val="top"/>
          </w:tcPr>
          <w:p>
            <w:pPr>
              <w:pStyle w:val="TableText"/>
              <w:ind w:left="88"/>
              <w:spacing w:before="9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87" w:right="107" w:hanging="4"/>
              <w:spacing w:before="20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grant/other</w:t>
            </w:r>
            <w:r>
              <w:rPr>
                <w:sz w:val="14"/>
                <w:szCs w:val="14"/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8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81" w:type="dxa"/>
            <w:vAlign w:val="top"/>
          </w:tcPr>
          <w:p>
            <w:pPr>
              <w:pStyle w:val="TableText"/>
              <w:ind w:left="88" w:right="112" w:hanging="8"/>
              <w:spacing w:before="24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68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79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1361" w:type="dxa"/>
            <w:vAlign w:val="top"/>
          </w:tcPr>
          <w:p>
            <w:pPr>
              <w:pStyle w:val="TableText"/>
              <w:spacing w:line="408" w:lineRule="auto"/>
              <w:rPr>
                <w:sz w:val="21"/>
              </w:rPr>
            </w:pPr>
            <w:r/>
          </w:p>
          <w:p>
            <w:pPr>
              <w:pStyle w:val="TableText"/>
              <w:ind w:left="89" w:right="552" w:hanging="3"/>
              <w:spacing w:before="40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007" w:type="dxa"/>
            <w:vAlign w:val="top"/>
          </w:tcPr>
          <w:p>
            <w:pPr>
              <w:pStyle w:val="TableText"/>
              <w:ind w:left="86" w:right="121"/>
              <w:spacing w:before="270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advisory</w:t>
            </w:r>
          </w:p>
          <w:p>
            <w:pPr>
              <w:pStyle w:val="TableText"/>
              <w:ind w:left="91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board</w:t>
            </w:r>
          </w:p>
        </w:tc>
        <w:tc>
          <w:tcPr>
            <w:shd w:val="clear" w:fill="AEAFB3"/>
            <w:tcW w:w="901" w:type="dxa"/>
            <w:vAlign w:val="top"/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  <w:tc>
          <w:tcPr>
            <w:shd w:val="clear" w:fill="AEAFB3"/>
            <w:tcW w:w="1427" w:type="dxa"/>
            <w:vAlign w:val="top"/>
          </w:tcPr>
          <w:p>
            <w:pPr>
              <w:pStyle w:val="TableText"/>
              <w:spacing w:line="379" w:lineRule="auto"/>
              <w:rPr>
                <w:sz w:val="21"/>
              </w:rPr>
            </w:pPr>
            <w:r/>
          </w:p>
          <w:p>
            <w:pPr>
              <w:pStyle w:val="TableText"/>
              <w:ind w:left="82" w:right="114"/>
              <w:spacing w:before="41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Voting recusals</w:t>
            </w:r>
            <w:r>
              <w:rPr>
                <w:sz w:val="14"/>
                <w:szCs w:val="14"/>
                <w:b/>
                <w:bCs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by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section</w:t>
            </w:r>
            <w:r>
              <w:rPr>
                <w:sz w:val="14"/>
                <w:szCs w:val="14"/>
                <w:color w:val="231F20"/>
                <w:spacing w:val="-1"/>
              </w:rPr>
              <w:t>‡</w:t>
            </w:r>
          </w:p>
        </w:tc>
      </w:tr>
      <w:tr>
        <w:trPr>
          <w:trHeight w:val="26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Brian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L.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Hoh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48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2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Florida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Nerissa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U.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Ko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7" w:right="102" w:firstLine="1"/>
              <w:spacing w:before="48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Califor-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nia San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Francisco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1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5"/>
              <w:spacing w:before="80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Sepideh</w:t>
            </w:r>
          </w:p>
          <w:p>
            <w:pPr>
              <w:pStyle w:val="TableText"/>
              <w:ind w:left="81"/>
              <w:spacing w:before="4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Amin-Hanjani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2" w:right="169" w:firstLine="5"/>
              <w:spacing w:before="49" w:line="2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 of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Illinois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Chicago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8"/>
              <w:spacing w:before="4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Idorsia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Phar-</w:t>
            </w:r>
          </w:p>
          <w:p>
            <w:pPr>
              <w:pStyle w:val="TableText"/>
              <w:ind w:left="8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maceuticals*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89"/>
              <w:spacing w:before="4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8.3.</w:t>
            </w:r>
            <w:r>
              <w:rPr>
                <w:sz w:val="14"/>
                <w:szCs w:val="14"/>
                <w:color w:val="231F20"/>
                <w:spacing w:val="2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Management of</w:t>
            </w:r>
          </w:p>
          <w:p>
            <w:pPr>
              <w:pStyle w:val="TableText"/>
              <w:ind w:left="89"/>
              <w:spacing w:before="4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Cerebral Vasospasm</w:t>
            </w:r>
          </w:p>
          <w:p>
            <w:pPr>
              <w:pStyle w:val="TableText"/>
              <w:ind w:left="86"/>
              <w:spacing w:before="14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and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DCI After aSAH</w:t>
            </w:r>
          </w:p>
        </w:tc>
      </w:tr>
      <w:tr>
        <w:trPr>
          <w:trHeight w:val="151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5"/>
              <w:spacing w:before="81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Sherry</w:t>
            </w:r>
          </w:p>
          <w:p>
            <w:pPr>
              <w:pStyle w:val="TableText"/>
              <w:ind w:left="86" w:right="370" w:firstLine="4"/>
              <w:spacing w:before="48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Hsiang-Yi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Chou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Feinberg School</w:t>
            </w:r>
            <w:r>
              <w:rPr>
                <w:sz w:val="14"/>
                <w:szCs w:val="14"/>
                <w:color w:val="231F20"/>
                <w:spacing w:val="1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</w:p>
          <w:p>
            <w:pPr>
              <w:pStyle w:val="TableText"/>
              <w:ind w:left="79" w:right="84" w:firstLine="7"/>
              <w:spacing w:before="13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Medicine and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North-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western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Mitochondrial</w:t>
            </w:r>
          </w:p>
          <w:p>
            <w:pPr>
              <w:pStyle w:val="TableText"/>
              <w:ind w:left="91"/>
              <w:spacing w:before="1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Biomarkers of</w:t>
            </w:r>
          </w:p>
          <w:p>
            <w:pPr>
              <w:pStyle w:val="TableText"/>
              <w:ind w:left="81" w:right="248" w:firstLine="3"/>
              <w:spacing w:before="13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and Therapeutics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Aq15 for, CNS</w:t>
            </w:r>
          </w:p>
          <w:p>
            <w:pPr>
              <w:pStyle w:val="TableText"/>
              <w:ind w:left="89"/>
              <w:spacing w:before="1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Injury and</w:t>
            </w:r>
            <w:r>
              <w:rPr>
                <w:sz w:val="14"/>
                <w:szCs w:val="14"/>
                <w:color w:val="231F20"/>
                <w:spacing w:val="2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Disease</w:t>
            </w:r>
          </w:p>
          <w:p>
            <w:pPr>
              <w:pStyle w:val="TableText"/>
              <w:ind w:left="9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2017 coinventor*</w:t>
            </w:r>
          </w:p>
          <w:p>
            <w:pPr>
              <w:pStyle w:val="TableText"/>
              <w:ind w:left="89" w:right="167" w:firstLine="1"/>
              <w:spacing w:before="1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Patent application: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62/3817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88"/>
              <w:spacing w:before="82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CSL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Behring*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6.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Medical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Measures</w:t>
            </w:r>
          </w:p>
          <w:p>
            <w:pPr>
              <w:pStyle w:val="TableText"/>
              <w:ind w:left="91" w:right="155" w:hanging="7"/>
              <w:spacing w:before="46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to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Prevent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Rebleed-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ing After aSAH</w:t>
            </w:r>
          </w:p>
          <w:p>
            <w:pPr>
              <w:pStyle w:val="TableText"/>
              <w:ind w:left="89"/>
              <w:spacing w:before="3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8.3.</w:t>
            </w:r>
            <w:r>
              <w:rPr>
                <w:sz w:val="14"/>
                <w:szCs w:val="14"/>
                <w:color w:val="231F20"/>
                <w:spacing w:val="2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Management of</w:t>
            </w:r>
          </w:p>
          <w:p>
            <w:pPr>
              <w:pStyle w:val="TableText"/>
              <w:ind w:left="89"/>
              <w:spacing w:before="4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Cerebral Vasospasm</w:t>
            </w:r>
          </w:p>
          <w:p>
            <w:pPr>
              <w:pStyle w:val="TableText"/>
              <w:ind w:left="86"/>
              <w:spacing w:before="1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and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DCI After aSAH</w:t>
            </w:r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5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Salvador</w:t>
            </w:r>
          </w:p>
          <w:p>
            <w:pPr>
              <w:pStyle w:val="TableText"/>
              <w:ind w:left="86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Cruz-Flores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8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Medical</w:t>
            </w:r>
          </w:p>
          <w:p>
            <w:pPr>
              <w:pStyle w:val="TableText"/>
              <w:ind w:left="84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Center of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El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Paso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Neha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S.</w:t>
            </w:r>
          </w:p>
          <w:p>
            <w:pPr>
              <w:pStyle w:val="TableText"/>
              <w:ind w:left="90"/>
              <w:spacing w:before="5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Dangayach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 w:right="589" w:hanging="1"/>
              <w:spacing w:before="83" w:line="2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Mount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Sinai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7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6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Colin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P.</w:t>
            </w:r>
          </w:p>
          <w:p>
            <w:pPr>
              <w:pStyle w:val="TableText"/>
              <w:ind w:left="90"/>
              <w:spacing w:before="5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Derdeyn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3" w:right="344" w:firstLine="1"/>
              <w:spacing w:before="84" w:line="24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Carver College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Medicine and</w:t>
            </w:r>
          </w:p>
          <w:p>
            <w:pPr>
              <w:pStyle w:val="TableText"/>
              <w:ind w:left="88" w:right="253"/>
              <w:spacing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 of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Iowa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Hospitals and</w:t>
            </w:r>
          </w:p>
          <w:p>
            <w:pPr>
              <w:pStyle w:val="TableText"/>
              <w:ind w:left="84"/>
              <w:spacing w:before="4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Clinics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Euphrates Vascular*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7. Surgical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</w:p>
          <w:p>
            <w:pPr>
              <w:pStyle w:val="TableText"/>
              <w:ind w:left="9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Endovascular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Meth-</w:t>
            </w:r>
          </w:p>
          <w:p>
            <w:pPr>
              <w:pStyle w:val="TableText"/>
              <w:ind w:left="87"/>
              <w:spacing w:before="1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ods for Treatment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3" w:right="231" w:firstLine="9"/>
              <w:spacing w:before="43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Ruptured Cerebral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</w:t>
            </w:r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Rose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Du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Brigham and</w:t>
            </w:r>
          </w:p>
          <w:p>
            <w:pPr>
              <w:pStyle w:val="TableText"/>
              <w:ind w:left="80"/>
              <w:spacing w:before="4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Women’s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2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Daniel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Hänggi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Düsseldorf</w:t>
            </w:r>
          </w:p>
          <w:p>
            <w:pPr>
              <w:pStyle w:val="TableText"/>
              <w:ind w:left="88" w:right="189"/>
              <w:spacing w:before="51" w:line="25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Heinrich-Heine-</w:t>
            </w:r>
          </w:p>
          <w:p>
            <w:pPr>
              <w:pStyle w:val="TableText"/>
              <w:ind w:left="88"/>
              <w:spacing w:before="13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University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(Germany)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9675"/>
        <w:spacing w:before="100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(</w:t>
      </w:r>
      <w:r>
        <w:rPr>
          <w:sz w:val="14"/>
          <w:szCs w:val="14"/>
          <w:i/>
          <w:iCs/>
          <w:color w:val="231F20"/>
          <w:spacing w:val="-6"/>
          <w:position w:val="1"/>
        </w:rPr>
        <w:t>Continued</w:t>
      </w:r>
      <w:r>
        <w:rPr>
          <w:sz w:val="14"/>
          <w:szCs w:val="14"/>
          <w:color w:val="231F20"/>
          <w:spacing w:val="-6"/>
          <w:position w:val="1"/>
        </w:rPr>
        <w:t>)</w:t>
      </w:r>
    </w:p>
    <w:p>
      <w:pPr>
        <w:spacing w:line="167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92064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314" name="TextBox 314"/>
                <wp:cNvGraphicFramePr/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0" style="position:absolute;margin-left:-43.2125pt;margin-top:58.4126pt;mso-position-vertical-relative:text;mso-position-horizontal-relative:text;width:120pt;height:33.6pt;z-index:251992064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422" style="mso-position-vertical-relative:line;mso-position-horizontal-relative:char;width:486pt;height:2pt;" filled="false" strokecolor="#AEAFB3" strokeweight="2.00pt" coordsize="9720,40" coordorigin="0,0" path="m0,20l4680,20m3950,20l9720,20e">
            <v:stroke joinstyle="miter" miterlimit="4"/>
          </v:shape>
        </w:pict>
      </w:r>
    </w:p>
    <w:p>
      <w:pPr>
        <w:pStyle w:val="BodyText"/>
        <w:ind w:left="990"/>
        <w:spacing w:before="111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9411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316" name="TextBox 316"/>
                <wp:cNvGraphicFramePr/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4" style="position:absolute;margin-left:-7.65128pt;margin-top:49.9608pt;mso-position-vertical-relative:text;mso-position-horizontal-relative:text;width:63.85pt;height:14.5pt;z-index:2519941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3088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5534712</wp:posOffset>
                </wp:positionV>
                <wp:extent cx="2510154" cy="118110"/>
                <wp:effectExtent l="0" t="0" r="0" b="0"/>
                <wp:wrapNone/>
                <wp:docPr id="318" name="TextBox 318"/>
                <wp:cNvGraphicFramePr/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 rot="5400000">
                          <a:off x="-976528" y="55347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6" style="position:absolute;margin-left:-76.892pt;margin-top:435.804pt;mso-position-vertical-relative:text;mso-position-horizontal-relative:text;width:197.65pt;height:9.3pt;z-index:2519930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  <w:spacing w:val="-2"/>
          <w:position w:val="1"/>
        </w:rPr>
        <w:t>Appendix</w:t>
      </w:r>
      <w:r>
        <w:rPr>
          <w:sz w:val="16"/>
          <w:szCs w:val="16"/>
          <w:b/>
          <w:bCs/>
          <w:color w:val="227D82"/>
          <w:spacing w:val="20"/>
          <w:position w:val="1"/>
        </w:rPr>
        <w:t xml:space="preserve"> </w:t>
      </w:r>
      <w:r>
        <w:rPr>
          <w:sz w:val="16"/>
          <w:szCs w:val="16"/>
          <w:b/>
          <w:bCs/>
          <w:color w:val="227D82"/>
          <w:spacing w:val="-2"/>
          <w:position w:val="1"/>
        </w:rPr>
        <w:t>1.</w:t>
      </w:r>
      <w:r>
        <w:rPr>
          <w:sz w:val="16"/>
          <w:szCs w:val="16"/>
          <w:b/>
          <w:bCs/>
          <w:color w:val="227D82"/>
          <w:spacing w:val="10"/>
          <w:position w:val="1"/>
        </w:rPr>
        <w:t xml:space="preserve">   </w:t>
      </w:r>
      <w:r>
        <w:rPr>
          <w:sz w:val="16"/>
          <w:szCs w:val="16"/>
          <w:b/>
          <w:bCs/>
          <w:color w:val="231F20"/>
          <w:spacing w:val="-2"/>
          <w:position w:val="1"/>
        </w:rPr>
        <w:t>Continued</w:t>
      </w:r>
    </w:p>
    <w:p>
      <w:pPr>
        <w:spacing w:line="67" w:lineRule="exact"/>
        <w:rPr/>
      </w:pPr>
      <w:r/>
    </w:p>
    <w:tbl>
      <w:tblPr>
        <w:tblStyle w:val="TableNormal"/>
        <w:tblW w:w="971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1"/>
        <w:gridCol w:w="1381"/>
        <w:gridCol w:w="967"/>
        <w:gridCol w:w="881"/>
        <w:gridCol w:w="768"/>
        <w:gridCol w:w="1361"/>
        <w:gridCol w:w="1007"/>
        <w:gridCol w:w="901"/>
        <w:gridCol w:w="1427"/>
      </w:tblGrid>
      <w:tr>
        <w:trPr>
          <w:trHeight w:val="812" w:hRule="atLeast"/>
        </w:trPr>
        <w:tc>
          <w:tcPr>
            <w:shd w:val="clear" w:fill="AEAFB3"/>
            <w:tcW w:w="1021" w:type="dxa"/>
            <w:vAlign w:val="top"/>
          </w:tcPr>
          <w:p>
            <w:pPr>
              <w:pStyle w:val="TableText"/>
              <w:ind w:left="83" w:right="448" w:hanging="4"/>
              <w:spacing w:before="274" w:line="24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Writing</w:t>
            </w:r>
            <w:r>
              <w:rPr>
                <w:sz w:val="14"/>
                <w:szCs w:val="14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group</w:t>
            </w:r>
          </w:p>
          <w:p>
            <w:pPr>
              <w:pStyle w:val="TableText"/>
              <w:ind w:left="89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member</w:t>
            </w:r>
          </w:p>
        </w:tc>
        <w:tc>
          <w:tcPr>
            <w:shd w:val="clear" w:fill="AEAFB3"/>
            <w:tcW w:w="1381" w:type="dxa"/>
            <w:vAlign w:val="top"/>
          </w:tcPr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967" w:type="dxa"/>
            <w:vAlign w:val="top"/>
          </w:tcPr>
          <w:p>
            <w:pPr>
              <w:pStyle w:val="TableText"/>
              <w:ind w:left="88"/>
              <w:spacing w:before="9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87" w:right="107" w:hanging="4"/>
              <w:spacing w:before="20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grant/other</w:t>
            </w:r>
            <w:r>
              <w:rPr>
                <w:sz w:val="14"/>
                <w:szCs w:val="14"/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8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81" w:type="dxa"/>
            <w:vAlign w:val="top"/>
          </w:tcPr>
          <w:p>
            <w:pPr>
              <w:pStyle w:val="TableText"/>
              <w:ind w:left="88" w:right="112" w:hanging="8"/>
              <w:spacing w:before="24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68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79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1361" w:type="dxa"/>
            <w:vAlign w:val="top"/>
          </w:tcPr>
          <w:p>
            <w:pPr>
              <w:pStyle w:val="TableText"/>
              <w:spacing w:line="408" w:lineRule="auto"/>
              <w:rPr>
                <w:sz w:val="21"/>
              </w:rPr>
            </w:pPr>
            <w:r/>
          </w:p>
          <w:p>
            <w:pPr>
              <w:pStyle w:val="TableText"/>
              <w:ind w:left="89" w:right="552" w:hanging="3"/>
              <w:spacing w:before="40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007" w:type="dxa"/>
            <w:vAlign w:val="top"/>
          </w:tcPr>
          <w:p>
            <w:pPr>
              <w:pStyle w:val="TableText"/>
              <w:ind w:left="86" w:right="121"/>
              <w:spacing w:before="270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advisory</w:t>
            </w:r>
          </w:p>
          <w:p>
            <w:pPr>
              <w:pStyle w:val="TableText"/>
              <w:ind w:left="91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board</w:t>
            </w:r>
          </w:p>
        </w:tc>
        <w:tc>
          <w:tcPr>
            <w:shd w:val="clear" w:fill="AEAFB3"/>
            <w:tcW w:w="901" w:type="dxa"/>
            <w:vAlign w:val="top"/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  <w:tc>
          <w:tcPr>
            <w:shd w:val="clear" w:fill="AEAFB3"/>
            <w:tcW w:w="1427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2" w:right="114"/>
              <w:spacing w:before="4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Voting recusals</w:t>
            </w:r>
            <w:r>
              <w:rPr>
                <w:sz w:val="14"/>
                <w:szCs w:val="14"/>
                <w:b/>
                <w:bCs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by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section</w:t>
            </w:r>
            <w:r>
              <w:rPr>
                <w:sz w:val="14"/>
                <w:szCs w:val="14"/>
                <w:color w:val="231F20"/>
                <w:spacing w:val="-1"/>
              </w:rPr>
              <w:t>≠</w:t>
            </w:r>
          </w:p>
        </w:tc>
      </w:tr>
      <w:tr>
        <w:trPr>
          <w:trHeight w:val="97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 w:right="320" w:hanging="5"/>
              <w:spacing w:before="80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Steven W.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Hetts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7" w:right="102" w:firstLine="1"/>
              <w:spacing w:before="48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Califor-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nia San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Francisco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4" w:right="360"/>
              <w:spacing w:before="80" w:line="3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Stryker†;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Siemens</w:t>
            </w:r>
          </w:p>
          <w:p>
            <w:pPr>
              <w:pStyle w:val="TableText"/>
              <w:ind w:left="88"/>
              <w:spacing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Medical</w:t>
            </w:r>
          </w:p>
          <w:p>
            <w:pPr>
              <w:pStyle w:val="TableText"/>
              <w:ind w:left="84"/>
              <w:spacing w:before="48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Solutions†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Kaneka</w:t>
            </w:r>
          </w:p>
          <w:p>
            <w:pPr>
              <w:pStyle w:val="TableText"/>
              <w:ind w:left="92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Pharma</w:t>
            </w:r>
          </w:p>
          <w:p>
            <w:pPr>
              <w:pStyle w:val="TableText"/>
              <w:ind w:left="82"/>
              <w:spacing w:before="4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America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LLC*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5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7. Surgical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</w:p>
          <w:p>
            <w:pPr>
              <w:pStyle w:val="TableText"/>
              <w:ind w:left="9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Endovascular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Meth-</w:t>
            </w:r>
          </w:p>
          <w:p>
            <w:pPr>
              <w:pStyle w:val="TableText"/>
              <w:ind w:left="87"/>
              <w:spacing w:before="1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ods for Treatment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3" w:right="231" w:firstLine="9"/>
              <w:spacing w:before="43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Ruptured Cerebral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</w:t>
            </w:r>
          </w:p>
        </w:tc>
      </w:tr>
      <w:tr>
        <w:trPr>
          <w:trHeight w:val="62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9" w:right="411" w:firstLine="1"/>
              <w:spacing w:before="84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Nneka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L.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Ifejika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3" w:right="96" w:firstLine="5"/>
              <w:spacing w:before="5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University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Texas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Southwestern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cal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Center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3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Regina</w:t>
            </w:r>
          </w:p>
          <w:p>
            <w:pPr>
              <w:pStyle w:val="TableText"/>
              <w:ind w:left="81"/>
              <w:spacing w:before="4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Johnson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NA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Kiffon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M.</w:t>
            </w:r>
          </w:p>
          <w:p>
            <w:pPr>
              <w:pStyle w:val="TableText"/>
              <w:ind w:left="89"/>
              <w:spacing w:before="5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Keigher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7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Advocate Aurora</w:t>
            </w:r>
          </w:p>
          <w:p>
            <w:pPr>
              <w:pStyle w:val="TableText"/>
              <w:ind w:left="88"/>
              <w:spacing w:before="1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Health System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and</w:t>
            </w:r>
          </w:p>
          <w:p>
            <w:pPr>
              <w:pStyle w:val="TableText"/>
              <w:ind w:left="87" w:right="90" w:firstLine="1"/>
              <w:spacing w:before="43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Rush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 Col-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lege of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Nursing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Thabele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M.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Leslie-Mazwi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7" w:right="148"/>
              <w:spacing w:before="50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 of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Wash-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ington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Brandon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P.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Lucke-Wold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2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Florida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90" w:right="212" w:hanging="9"/>
              <w:spacing w:before="83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Alejandro A.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Rabinstein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7"/>
              <w:spacing w:before="81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Mayo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Clinic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7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5"/>
              <w:spacing w:before="8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Steven A.</w:t>
            </w:r>
          </w:p>
          <w:p>
            <w:pPr>
              <w:pStyle w:val="TableText"/>
              <w:ind w:left="90"/>
              <w:spacing w:before="5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Robicsek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8"/>
              <w:spacing w:before="50" w:line="167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991040" behindDoc="1" locked="0" layoutInCell="1" allowOverlap="1">
                  <wp:simplePos x="0" y="0"/>
                  <wp:positionH relativeFrom="column">
                    <wp:posOffset>148390</wp:posOffset>
                  </wp:positionH>
                  <wp:positionV relativeFrom="paragraph">
                    <wp:posOffset>75499</wp:posOffset>
                  </wp:positionV>
                  <wp:extent cx="4572398" cy="1609222"/>
                  <wp:effectExtent l="0" t="0" r="0" b="0"/>
                  <wp:wrapNone/>
                  <wp:docPr id="320" name="IM 3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0" name="IM 32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2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Florida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 w:right="172"/>
              <w:spacing w:before="84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Heineman-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Robicsek</w:t>
            </w:r>
          </w:p>
          <w:p>
            <w:pPr>
              <w:pStyle w:val="TableText"/>
              <w:ind w:left="93" w:right="99" w:hanging="1"/>
              <w:spacing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Foundation*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(fiduciary</w:t>
            </w:r>
          </w:p>
          <w:p>
            <w:pPr>
              <w:pStyle w:val="TableText"/>
              <w:ind w:left="87"/>
              <w:spacing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officer)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7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5" w:right="110" w:firstLine="1"/>
              <w:spacing w:before="83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Christopher J.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Stapleton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7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Massachusetts</w:t>
            </w:r>
          </w:p>
          <w:p>
            <w:pPr>
              <w:pStyle w:val="TableText"/>
              <w:ind w:left="84"/>
              <w:spacing w:before="48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General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5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Genentech†;</w:t>
            </w:r>
          </w:p>
          <w:p>
            <w:pPr>
              <w:pStyle w:val="TableText"/>
              <w:ind w:left="89" w:right="177"/>
              <w:spacing w:before="5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Penumbra†;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Route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92†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5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7. Surgical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</w:p>
          <w:p>
            <w:pPr>
              <w:pStyle w:val="TableText"/>
              <w:ind w:left="9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Endovascular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Meth-</w:t>
            </w:r>
          </w:p>
          <w:p>
            <w:pPr>
              <w:pStyle w:val="TableText"/>
              <w:ind w:left="87"/>
              <w:spacing w:before="1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ods for Treatment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3" w:right="231" w:firstLine="9"/>
              <w:spacing w:before="43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Ruptured Cerebral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</w:t>
            </w:r>
          </w:p>
        </w:tc>
      </w:tr>
      <w:tr>
        <w:trPr>
          <w:trHeight w:val="620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1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Jose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I.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Suarez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79"/>
              <w:spacing w:before="86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Johns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Hopkins</w:t>
            </w:r>
          </w:p>
          <w:p>
            <w:pPr>
              <w:pStyle w:val="TableText"/>
              <w:ind w:left="87" w:right="116"/>
              <w:spacing w:before="15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 School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79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1" w:right="119" w:firstLine="3"/>
              <w:spacing w:before="53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Stavropoula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Tjoumakaris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79"/>
              <w:spacing w:before="86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Thomas Jefferson</w:t>
            </w:r>
          </w:p>
          <w:p>
            <w:pPr>
              <w:pStyle w:val="TableText"/>
              <w:ind w:left="88"/>
              <w:spacing w:before="5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</w:t>
            </w:r>
          </w:p>
          <w:p>
            <w:pPr>
              <w:pStyle w:val="TableText"/>
              <w:ind w:left="87" w:right="268" w:hanging="5"/>
              <w:spacing w:before="45" w:line="25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at Sidney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Kimmel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Medical College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9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83" w:right="322" w:firstLine="7"/>
              <w:spacing w:before="86" w:line="25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MicroVen-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tion*;</w:t>
            </w:r>
          </w:p>
          <w:p>
            <w:pPr>
              <w:pStyle w:val="TableText"/>
              <w:ind w:left="91"/>
              <w:spacing w:before="17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Medtronic†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7. Surgical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</w:p>
          <w:p>
            <w:pPr>
              <w:pStyle w:val="TableText"/>
              <w:ind w:left="9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Endovascular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Meth-</w:t>
            </w:r>
          </w:p>
          <w:p>
            <w:pPr>
              <w:pStyle w:val="TableText"/>
              <w:ind w:left="87"/>
              <w:spacing w:before="1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ods for Treatment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3" w:right="231" w:firstLine="9"/>
              <w:spacing w:before="43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Ruptured Cerebral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</w:t>
            </w:r>
          </w:p>
        </w:tc>
      </w:tr>
      <w:tr>
        <w:trPr>
          <w:trHeight w:val="982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82" w:right="431" w:firstLine="8"/>
              <w:spacing w:before="85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Babu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G.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Welch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83" w:right="96" w:firstLine="5"/>
              <w:spacing w:before="53" w:line="2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University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Texas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Southwestern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cal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Center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84"/>
              <w:spacing w:before="85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Stryker*;</w:t>
            </w:r>
          </w:p>
          <w:p>
            <w:pPr>
              <w:pStyle w:val="TableText"/>
              <w:ind w:left="81" w:right="285" w:firstLine="7"/>
              <w:spacing w:before="48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MicroVen-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tion*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MicroVen-</w:t>
            </w:r>
          </w:p>
          <w:p>
            <w:pPr>
              <w:pStyle w:val="TableText"/>
              <w:ind w:left="87" w:right="153" w:hanging="4"/>
              <w:spacing w:before="18" w:line="2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tion*; Stryker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Corp†;</w:t>
            </w:r>
          </w:p>
          <w:p>
            <w:pPr>
              <w:pStyle w:val="TableText"/>
              <w:ind w:left="91"/>
              <w:spacing w:before="2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Medtronic*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95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7. Surgical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and</w:t>
            </w:r>
          </w:p>
          <w:p>
            <w:pPr>
              <w:pStyle w:val="TableText"/>
              <w:ind w:left="93"/>
              <w:spacing w:before="4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Endovascular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Meth-</w:t>
            </w:r>
          </w:p>
          <w:p>
            <w:pPr>
              <w:pStyle w:val="TableText"/>
              <w:ind w:left="87"/>
              <w:spacing w:before="1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ods for Treatment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3" w:right="231" w:firstLine="9"/>
              <w:spacing w:before="43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Ruptured Cerebral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Aneurysms</w:t>
            </w:r>
          </w:p>
        </w:tc>
      </w:tr>
    </w:tbl>
    <w:p>
      <w:pPr>
        <w:pStyle w:val="BodyText"/>
        <w:ind w:left="992" w:right="312" w:firstLine="160"/>
        <w:spacing w:before="57" w:line="26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This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table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represents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relationships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writing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3"/>
        </w:rPr>
        <w:t>group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members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that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may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be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perceived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actual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reasonably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perceived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conflicts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interest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reported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2"/>
        </w:rPr>
        <w:t>Disclosure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Questionnaire,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wh</w:t>
      </w:r>
      <w:r>
        <w:rPr>
          <w:sz w:val="14"/>
          <w:szCs w:val="14"/>
          <w:color w:val="231F20"/>
          <w:spacing w:val="-3"/>
        </w:rPr>
        <w:t>ich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all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members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3"/>
        </w:rPr>
        <w:t>writing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group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are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required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to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complete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submit.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A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relationship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considered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to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be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“significant”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if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(a)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person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receives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$5000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more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during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any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12-month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period,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5%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more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 the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person’s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gross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income;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(b) the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person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owns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5%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more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 the voting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2"/>
        </w:rPr>
        <w:t>stock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or share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of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entity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owns $5000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or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2"/>
        </w:rPr>
        <w:t>more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of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fair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market value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entity.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2"/>
        </w:rPr>
        <w:t>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relationship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is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considered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2"/>
        </w:rPr>
        <w:t>to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be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2"/>
        </w:rPr>
        <w:t>“modest”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2"/>
        </w:rPr>
        <w:t>if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it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is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2"/>
        </w:rPr>
        <w:t>less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than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“significant”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under the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2"/>
        </w:rPr>
        <w:t>preceding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definition.</w:t>
      </w:r>
    </w:p>
    <w:p>
      <w:pPr>
        <w:pStyle w:val="BodyText"/>
        <w:ind w:left="1153"/>
        <w:spacing w:before="13" w:line="166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1"/>
        </w:rPr>
        <w:t>*Modest (</w:t>
      </w:r>
      <w:r>
        <w:rPr>
          <w:sz w:val="12"/>
          <w:szCs w:val="12"/>
          <w:color w:val="231F20"/>
          <w:spacing w:val="-1"/>
          <w:position w:val="1"/>
        </w:rPr>
        <w:t>&lt;</w:t>
      </w:r>
      <w:r>
        <w:rPr>
          <w:sz w:val="14"/>
          <w:szCs w:val="14"/>
          <w:color w:val="231F20"/>
          <w:spacing w:val="-1"/>
          <w:position w:val="1"/>
        </w:rPr>
        <w:t>$5000).</w:t>
      </w:r>
    </w:p>
    <w:p>
      <w:pPr>
        <w:pStyle w:val="BodyText"/>
        <w:ind w:left="1162"/>
        <w:spacing w:before="14" w:line="18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†Significant (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≥</w:t>
      </w:r>
      <w:r>
        <w:rPr>
          <w:sz w:val="14"/>
          <w:szCs w:val="14"/>
          <w:color w:val="231F20"/>
          <w:spacing w:val="-3"/>
        </w:rPr>
        <w:t>$5000).</w:t>
      </w:r>
    </w:p>
    <w:p>
      <w:pPr>
        <w:pStyle w:val="BodyText"/>
        <w:ind w:left="1000" w:right="336" w:firstLine="161"/>
        <w:spacing w:before="1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‡Writing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committee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members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are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required to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recuse them</w:t>
      </w:r>
      <w:r>
        <w:rPr>
          <w:sz w:val="14"/>
          <w:szCs w:val="14"/>
          <w:color w:val="231F20"/>
          <w:spacing w:val="-2"/>
        </w:rPr>
        <w:t>selves from voting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sections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to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2"/>
        </w:rPr>
        <w:t>which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their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specific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relationships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2"/>
        </w:rPr>
        <w:t>with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industry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other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entities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apply.</w:t>
      </w:r>
    </w:p>
    <w:p>
      <w:pPr>
        <w:spacing w:line="255" w:lineRule="auto"/>
        <w:sectPr>
          <w:headerReference w:type="default" r:id="rId9"/>
          <w:footerReference w:type="default" r:id="rId52"/>
          <w:pgSz w:w="11700" w:h="15660"/>
          <w:pgMar w:top="700" w:right="654" w:bottom="674" w:left="0" w:header="454" w:footer="477" w:gutter="0"/>
        </w:sectPr>
        <w:rPr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1280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322" name="TextBox 322"/>
                <wp:cNvGraphicFramePr/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8" style="position:absolute;margin-left:489.933pt;margin-top:58.4127pt;mso-position-vertical-relative:text;mso-position-horizontal-relative:text;width:120pt;height:33.6pt;z-index:252001280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430" style="mso-position-vertical-relative:line;mso-position-horizontal-relative:char;width:486pt;height:2pt;" filled="false" strokecolor="#AEAFB3" strokeweight="2.00pt" coordsize="9720,40" coordorigin="0,0" path="m0,20l4680,20m4090,20l9720,20e">
            <v:stroke joinstyle="miter" miterlimit="4"/>
          </v:shape>
        </w:pict>
      </w:r>
    </w:p>
    <w:p>
      <w:pPr>
        <w:pStyle w:val="BodyText"/>
        <w:ind w:left="634" w:right="1823" w:hanging="10"/>
        <w:spacing w:before="112" w:line="253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2304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5535127</wp:posOffset>
                </wp:positionV>
                <wp:extent cx="2510154" cy="118110"/>
                <wp:effectExtent l="0" t="0" r="0" b="0"/>
                <wp:wrapNone/>
                <wp:docPr id="324" name="TextBox 324"/>
                <wp:cNvGraphicFramePr/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 rot="5400000">
                          <a:off x="-1208684" y="553512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2" style="position:absolute;margin-left:-95.172pt;margin-top:435.837pt;mso-position-vertical-relative:text;mso-position-horizontal-relative:text;width:197.65pt;height:9.3pt;z-index:2520023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3328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652666</wp:posOffset>
                </wp:positionV>
                <wp:extent cx="810894" cy="184150"/>
                <wp:effectExtent l="0" t="0" r="0" b="0"/>
                <wp:wrapNone/>
                <wp:docPr id="326" name="TextBox 326"/>
                <wp:cNvGraphicFramePr/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 rot="5400000">
                          <a:off x="6483930" y="65266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4" style="position:absolute;margin-left:510.546pt;margin-top:51.3911pt;mso-position-vertical-relative:text;mso-position-horizontal-relative:text;width:63.85pt;height:14.5pt;z-index:252003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</w:rPr>
        <w:t>Appendix 2.</w:t>
      </w:r>
      <w:r>
        <w:rPr>
          <w:sz w:val="16"/>
          <w:szCs w:val="16"/>
          <w:b/>
          <w:bCs/>
          <w:color w:val="227D82"/>
          <w:spacing w:val="12"/>
          <w:w w:val="101"/>
        </w:rPr>
        <w:t xml:space="preserve">   </w:t>
      </w:r>
      <w:r>
        <w:rPr>
          <w:sz w:val="16"/>
          <w:szCs w:val="16"/>
          <w:b/>
          <w:bCs/>
          <w:color w:val="231F20"/>
        </w:rPr>
        <w:t>Peer Reviewer Rel</w:t>
      </w:r>
      <w:r>
        <w:rPr>
          <w:sz w:val="16"/>
          <w:szCs w:val="16"/>
          <w:b/>
          <w:bCs/>
          <w:color w:val="231F20"/>
          <w:spacing w:val="-1"/>
        </w:rPr>
        <w:t>ationships With Industry and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Other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Entities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(Comprehensive)—2023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Guideline for the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</w:rPr>
        <w:t>Management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of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Patients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With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Aneurysmal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Subarachnoid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</w:rPr>
        <w:t>Hemorrhage</w:t>
      </w:r>
    </w:p>
    <w:p>
      <w:pPr>
        <w:spacing w:line="79" w:lineRule="exact"/>
        <w:rPr/>
      </w:pPr>
      <w:r/>
    </w:p>
    <w:tbl>
      <w:tblPr>
        <w:tblStyle w:val="TableNormal"/>
        <w:tblW w:w="9720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82"/>
        <w:gridCol w:w="1159"/>
        <w:gridCol w:w="1399"/>
        <w:gridCol w:w="1119"/>
        <w:gridCol w:w="836"/>
        <w:gridCol w:w="724"/>
        <w:gridCol w:w="900"/>
        <w:gridCol w:w="1259"/>
        <w:gridCol w:w="1242"/>
      </w:tblGrid>
      <w:tr>
        <w:trPr>
          <w:trHeight w:val="632" w:hRule="atLeast"/>
        </w:trPr>
        <w:tc>
          <w:tcPr>
            <w:shd w:val="clear" w:fill="AEAFB3"/>
            <w:tcW w:w="1082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Peer reviewer</w:t>
            </w:r>
          </w:p>
        </w:tc>
        <w:tc>
          <w:tcPr>
            <w:shd w:val="clear" w:fill="AEAFB3"/>
            <w:tcW w:w="1159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1399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Research grant</w:t>
            </w:r>
          </w:p>
        </w:tc>
        <w:tc>
          <w:tcPr>
            <w:shd w:val="clear" w:fill="AEAFB3"/>
            <w:tcW w:w="1119" w:type="dxa"/>
            <w:vAlign w:val="top"/>
          </w:tcPr>
          <w:p>
            <w:pPr>
              <w:pStyle w:val="TableText"/>
              <w:ind w:left="85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9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36" w:type="dxa"/>
            <w:vAlign w:val="top"/>
          </w:tcPr>
          <w:p>
            <w:pPr>
              <w:pStyle w:val="TableText"/>
              <w:ind w:left="90" w:right="65" w:hanging="8"/>
              <w:spacing w:before="6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24" w:type="dxa"/>
            <w:vAlign w:val="top"/>
          </w:tcPr>
          <w:p>
            <w:pPr>
              <w:pStyle w:val="TableText"/>
              <w:ind w:left="91"/>
              <w:spacing w:before="27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81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ind w:left="90" w:right="90" w:hanging="3"/>
              <w:spacing w:before="271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259" w:type="dxa"/>
            <w:vAlign w:val="top"/>
          </w:tcPr>
          <w:p>
            <w:pPr>
              <w:pStyle w:val="TableText"/>
              <w:ind w:left="87"/>
              <w:spacing w:before="27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</w:p>
          <w:p>
            <w:pPr>
              <w:pStyle w:val="TableText"/>
              <w:ind w:left="87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advisory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board</w:t>
            </w:r>
          </w:p>
        </w:tc>
        <w:tc>
          <w:tcPr>
            <w:shd w:val="clear" w:fill="AEAFB3"/>
            <w:tcW w:w="1242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</w:tr>
      <w:tr>
        <w:trPr>
          <w:trHeight w:val="959" w:hRule="atLeast"/>
        </w:trPr>
        <w:tc>
          <w:tcPr>
            <w:tcW w:w="1082" w:type="dxa"/>
            <w:vAlign w:val="top"/>
          </w:tcPr>
          <w:p>
            <w:pPr>
              <w:ind w:left="89"/>
              <w:spacing w:before="7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Matthew</w:t>
            </w:r>
          </w:p>
          <w:p>
            <w:pPr>
              <w:ind w:left="81"/>
              <w:spacing w:before="1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Alexander</w:t>
            </w:r>
          </w:p>
        </w:tc>
        <w:tc>
          <w:tcPr>
            <w:tcW w:w="1159" w:type="dxa"/>
            <w:vAlign w:val="top"/>
          </w:tcPr>
          <w:p>
            <w:pPr>
              <w:ind w:left="87"/>
              <w:spacing w:before="71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  <w:position w:val="1"/>
              </w:rPr>
              <w:t>Medtronic;</w:t>
            </w:r>
          </w:p>
          <w:p>
            <w:pPr>
              <w:ind w:left="79"/>
              <w:spacing w:line="21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Johnson &amp;</w:t>
            </w:r>
          </w:p>
          <w:p>
            <w:pPr>
              <w:ind w:left="79"/>
              <w:spacing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Johnson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Health</w:t>
            </w:r>
          </w:p>
          <w:p>
            <w:pPr>
              <w:ind w:left="86" w:right="235" w:hanging="2"/>
              <w:spacing w:before="13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Care Systems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Inc.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240" w:hRule="atLeast"/>
        </w:trPr>
        <w:tc>
          <w:tcPr>
            <w:tcW w:w="1082" w:type="dxa"/>
            <w:vAlign w:val="top"/>
          </w:tcPr>
          <w:p>
            <w:pPr>
              <w:ind w:left="85"/>
              <w:spacing w:before="70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Susan Ashcraft</w:t>
            </w:r>
          </w:p>
        </w:tc>
        <w:tc>
          <w:tcPr>
            <w:tcW w:w="1159" w:type="dxa"/>
            <w:vAlign w:val="top"/>
          </w:tcPr>
          <w:p>
            <w:pPr>
              <w:ind w:left="89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Novant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Health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240" w:hRule="atLeast"/>
        </w:trPr>
        <w:tc>
          <w:tcPr>
            <w:tcW w:w="1082" w:type="dxa"/>
            <w:vAlign w:val="top"/>
          </w:tcPr>
          <w:p>
            <w:pPr>
              <w:ind w:left="81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J.J.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Baumann</w:t>
            </w:r>
          </w:p>
        </w:tc>
        <w:tc>
          <w:tcPr>
            <w:tcW w:w="1159" w:type="dxa"/>
            <w:vAlign w:val="top"/>
          </w:tcPr>
          <w:p>
            <w:pPr>
              <w:ind w:left="88"/>
              <w:spacing w:before="70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UCHealth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2" w:line="15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89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Ketan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Bulsara</w:t>
            </w:r>
          </w:p>
        </w:tc>
        <w:tc>
          <w:tcPr>
            <w:tcW w:w="1159" w:type="dxa"/>
            <w:vAlign w:val="top"/>
          </w:tcPr>
          <w:p>
            <w:pPr>
              <w:ind w:left="79" w:right="147"/>
              <w:spacing w:before="7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American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Heart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Association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1082" w:type="dxa"/>
            <w:vAlign w:val="top"/>
          </w:tcPr>
          <w:p>
            <w:pPr>
              <w:ind w:left="81"/>
              <w:spacing w:before="73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Joseph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Burns</w:t>
            </w:r>
          </w:p>
        </w:tc>
        <w:tc>
          <w:tcPr>
            <w:tcW w:w="1159" w:type="dxa"/>
            <w:vAlign w:val="top"/>
          </w:tcPr>
          <w:p>
            <w:pPr>
              <w:ind w:left="83" w:right="191" w:firstLine="5"/>
              <w:spacing w:before="7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Lahey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Hospital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Medical</w:t>
            </w:r>
          </w:p>
          <w:p>
            <w:pPr>
              <w:ind w:left="85"/>
              <w:spacing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319" w:hRule="atLeast"/>
        </w:trPr>
        <w:tc>
          <w:tcPr>
            <w:tcW w:w="1082" w:type="dxa"/>
            <w:vAlign w:val="top"/>
          </w:tcPr>
          <w:p>
            <w:pPr>
              <w:ind w:left="90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Katharina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Busl</w:t>
            </w:r>
          </w:p>
        </w:tc>
        <w:tc>
          <w:tcPr>
            <w:tcW w:w="1159" w:type="dxa"/>
            <w:vAlign w:val="top"/>
          </w:tcPr>
          <w:p>
            <w:pPr>
              <w:ind w:left="80"/>
              <w:spacing w:before="73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-3"/>
              </w:rPr>
              <w:t>American</w:t>
            </w:r>
          </w:p>
          <w:p>
            <w:pPr>
              <w:ind w:left="80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Academy of</w:t>
            </w:r>
          </w:p>
          <w:p>
            <w:pPr>
              <w:ind w:left="89"/>
              <w:spacing w:before="17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Neurology;</w:t>
            </w:r>
          </w:p>
          <w:p>
            <w:pPr>
              <w:ind w:left="89"/>
              <w:spacing w:before="2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Neurocritical</w:t>
            </w:r>
          </w:p>
          <w:p>
            <w:pPr>
              <w:ind w:left="85"/>
              <w:spacing w:before="14"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1"/>
              </w:rPr>
              <w:t>Care Society;</w:t>
            </w:r>
          </w:p>
          <w:p>
            <w:pPr>
              <w:ind w:left="84" w:right="82" w:hanging="1"/>
              <w:spacing w:before="1" w:line="18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Society of Critical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Care Medicine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3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779" w:hRule="atLeast"/>
        </w:trPr>
        <w:tc>
          <w:tcPr>
            <w:tcW w:w="1082" w:type="dxa"/>
            <w:vAlign w:val="top"/>
          </w:tcPr>
          <w:p>
            <w:pPr>
              <w:ind w:left="82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Arindam</w:t>
            </w:r>
          </w:p>
          <w:p>
            <w:pPr>
              <w:ind w:left="19"/>
              <w:spacing w:before="1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“Rano”</w:t>
            </w:r>
          </w:p>
          <w:p>
            <w:pPr>
              <w:ind w:left="87"/>
              <w:spacing w:before="1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Chatterjee</w:t>
            </w:r>
          </w:p>
        </w:tc>
        <w:tc>
          <w:tcPr>
            <w:tcW w:w="1159" w:type="dxa"/>
            <w:vAlign w:val="top"/>
          </w:tcPr>
          <w:p>
            <w:pPr>
              <w:ind w:left="81"/>
              <w:spacing w:before="73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Washington</w:t>
            </w:r>
          </w:p>
          <w:p>
            <w:pPr>
              <w:ind w:left="84" w:right="80" w:firstLine="4"/>
              <w:spacing w:before="17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drawing>
                <wp:anchor distT="0" distB="0" distL="0" distR="0" simplePos="0" relativeHeight="252000256" behindDoc="1" locked="0" layoutInCell="1" allowOverlap="1">
                  <wp:simplePos x="0" y="0"/>
                  <wp:positionH relativeFrom="column">
                    <wp:posOffset>109656</wp:posOffset>
                  </wp:positionH>
                  <wp:positionV relativeFrom="paragraph">
                    <wp:posOffset>151525</wp:posOffset>
                  </wp:positionV>
                  <wp:extent cx="4572398" cy="1609222"/>
                  <wp:effectExtent l="0" t="0" r="0" b="0"/>
                  <wp:wrapNone/>
                  <wp:docPr id="328" name="IM 3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8" name="IM 32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University School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Medicine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</w:t>
            </w:r>
          </w:p>
          <w:p>
            <w:pPr>
              <w:ind w:left="84"/>
              <w:spacing w:line="15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3"/>
              </w:rPr>
              <w:t>St.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3"/>
              </w:rPr>
              <w:t>Louis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4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1"/>
              </w:rPr>
              <w:t>MDReview†;</w:t>
            </w:r>
          </w:p>
          <w:p>
            <w:pPr>
              <w:ind w:left="93"/>
              <w:spacing w:line="211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Penumbra,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Inc</w:t>
            </w:r>
            <w:r>
              <w:rPr>
                <w:sz w:val="14"/>
                <w:szCs w:val="14"/>
              </w:rPr>
              <w:drawing>
                <wp:inline distT="0" distB="0" distL="0" distR="0">
                  <wp:extent cx="38929" cy="62763"/>
                  <wp:effectExtent l="0" t="0" r="0" b="0"/>
                  <wp:docPr id="330" name="IM 3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0" name="IM 33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929" cy="6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92"/>
              <w:spacing w:before="75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Hormuzdiyar</w:t>
            </w:r>
          </w:p>
          <w:p>
            <w:pPr>
              <w:ind w:left="92"/>
              <w:spacing w:before="19" w:line="15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Dasenbrock</w:t>
            </w:r>
          </w:p>
        </w:tc>
        <w:tc>
          <w:tcPr>
            <w:tcW w:w="1159" w:type="dxa"/>
            <w:vAlign w:val="top"/>
          </w:tcPr>
          <w:p>
            <w:pPr>
              <w:ind w:left="85" w:right="138" w:firstLine="3"/>
              <w:spacing w:before="75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Boston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139" w:hRule="atLeast"/>
        </w:trPr>
        <w:tc>
          <w:tcPr>
            <w:tcW w:w="1082" w:type="dxa"/>
            <w:vAlign w:val="top"/>
          </w:tcPr>
          <w:p>
            <w:pPr>
              <w:ind w:left="83"/>
              <w:spacing w:before="75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Wendy</w:t>
            </w:r>
          </w:p>
          <w:p>
            <w:pPr>
              <w:ind w:left="92"/>
              <w:spacing w:before="19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Dusenbury</w:t>
            </w:r>
          </w:p>
        </w:tc>
        <w:tc>
          <w:tcPr>
            <w:tcW w:w="1159" w:type="dxa"/>
            <w:vAlign w:val="top"/>
          </w:tcPr>
          <w:p>
            <w:pPr>
              <w:ind w:left="80"/>
              <w:spacing w:before="75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The Joint</w:t>
            </w:r>
          </w:p>
          <w:p>
            <w:pPr>
              <w:ind w:left="86"/>
              <w:spacing w:before="13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Commission;</w:t>
            </w:r>
          </w:p>
          <w:p>
            <w:pPr>
              <w:ind w:left="90"/>
              <w:spacing w:before="14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Health</w:t>
            </w:r>
          </w:p>
          <w:p>
            <w:pPr>
              <w:ind w:left="89" w:right="114" w:hanging="5"/>
              <w:spacing w:before="15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Science Center,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</w:p>
          <w:p>
            <w:pPr>
              <w:ind w:left="80"/>
              <w:spacing w:before="17" w:line="15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3"/>
              </w:rPr>
              <w:t>Tennessee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 w:right="170" w:firstLine="1"/>
              <w:spacing w:before="74"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Dusenbury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LLC*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85"/>
              <w:spacing w:before="42" w:line="21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Association of</w:t>
            </w:r>
          </w:p>
          <w:p>
            <w:pPr>
              <w:ind w:left="94"/>
              <w:spacing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Neurovascular</w:t>
            </w:r>
          </w:p>
          <w:p>
            <w:pPr>
              <w:ind w:left="90"/>
              <w:spacing w:before="14"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3"/>
              </w:rPr>
              <w:t>Clinicians</w:t>
            </w:r>
          </w:p>
          <w:p>
            <w:pPr>
              <w:ind w:left="96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(unpaid–past</w:t>
            </w:r>
          </w:p>
          <w:p>
            <w:pPr>
              <w:ind w:left="92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president,</w:t>
            </w:r>
          </w:p>
          <w:p>
            <w:pPr>
              <w:ind w:left="85"/>
              <w:spacing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fiduciary officer)*</w:t>
            </w:r>
          </w:p>
        </w:tc>
      </w:tr>
      <w:tr>
        <w:trPr>
          <w:trHeight w:val="780" w:hRule="atLeast"/>
        </w:trPr>
        <w:tc>
          <w:tcPr>
            <w:tcW w:w="1082" w:type="dxa"/>
            <w:vAlign w:val="top"/>
          </w:tcPr>
          <w:p>
            <w:pPr>
              <w:ind w:left="86"/>
              <w:spacing w:before="7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Shane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English</w:t>
            </w:r>
          </w:p>
        </w:tc>
        <w:tc>
          <w:tcPr>
            <w:tcW w:w="1159" w:type="dxa"/>
            <w:vAlign w:val="top"/>
          </w:tcPr>
          <w:p>
            <w:pPr>
              <w:ind w:left="86"/>
              <w:spacing w:before="7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Ottawa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Hospital;</w:t>
            </w:r>
          </w:p>
          <w:p>
            <w:pPr>
              <w:ind w:left="81" w:right="149" w:firstLine="4"/>
              <w:spacing w:before="17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Ottawa Hospital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Research Insti-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tute</w:t>
            </w:r>
          </w:p>
        </w:tc>
        <w:tc>
          <w:tcPr>
            <w:tcW w:w="1399" w:type="dxa"/>
            <w:vAlign w:val="top"/>
          </w:tcPr>
          <w:p>
            <w:pPr>
              <w:ind w:left="89" w:right="362" w:hanging="2"/>
              <w:spacing w:before="4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CIHR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(does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benefit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him</w:t>
            </w:r>
          </w:p>
          <w:p>
            <w:pPr>
              <w:ind w:left="89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personally)*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 w:right="134"/>
              <w:spacing w:before="4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Stroke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Foundation of</w:t>
            </w:r>
          </w:p>
          <w:p>
            <w:pPr>
              <w:ind w:left="88" w:right="184" w:firstLine="2"/>
              <w:spacing w:before="1" w:line="18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Canada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(salary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support award)†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Nima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Etiman</w:t>
            </w:r>
          </w:p>
        </w:tc>
        <w:tc>
          <w:tcPr>
            <w:tcW w:w="1159" w:type="dxa"/>
            <w:vAlign w:val="top"/>
          </w:tcPr>
          <w:p>
            <w:pPr>
              <w:ind w:left="89" w:right="147"/>
              <w:spacing w:before="7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Faculty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Mannheim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859" w:hRule="atLeast"/>
        </w:trPr>
        <w:tc>
          <w:tcPr>
            <w:tcW w:w="1082" w:type="dxa"/>
            <w:vAlign w:val="top"/>
          </w:tcPr>
          <w:p>
            <w:pPr>
              <w:ind w:left="82"/>
              <w:spacing w:before="76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Justin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Fraser</w:t>
            </w:r>
          </w:p>
        </w:tc>
        <w:tc>
          <w:tcPr>
            <w:tcW w:w="1159" w:type="dxa"/>
            <w:vAlign w:val="top"/>
          </w:tcPr>
          <w:p>
            <w:pPr>
              <w:ind w:left="89" w:right="348"/>
              <w:spacing w:before="44"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Kentucky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0"/>
              <w:spacing w:before="74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Cerelux†;</w:t>
            </w:r>
          </w:p>
          <w:p>
            <w:pPr>
              <w:ind w:left="94"/>
              <w:spacing w:before="1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Fawkes</w:t>
            </w:r>
          </w:p>
          <w:p>
            <w:pPr>
              <w:ind w:left="88" w:right="134" w:firstLine="5"/>
              <w:spacing w:before="16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Biotechnol-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ogy*</w:t>
            </w:r>
          </w:p>
        </w:tc>
        <w:tc>
          <w:tcPr>
            <w:tcW w:w="1259" w:type="dxa"/>
            <w:vAlign w:val="top"/>
          </w:tcPr>
          <w:p>
            <w:pPr>
              <w:ind w:left="93" w:right="75" w:hanging="5"/>
              <w:spacing w:before="73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Stream Biomedical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(equity options)*;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Penumbra, Inc.</w:t>
            </w:r>
          </w:p>
          <w:p>
            <w:pPr>
              <w:ind w:left="88" w:right="406" w:firstLine="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(independent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contractor–</w:t>
            </w:r>
          </w:p>
          <w:p>
            <w:pPr>
              <w:ind w:left="92" w:right="443" w:hanging="4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consultant)*;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Medtronic</w:t>
            </w:r>
          </w:p>
          <w:p>
            <w:pPr>
              <w:ind w:left="88" w:right="406" w:firstLine="6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(independent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contractor–</w:t>
            </w:r>
          </w:p>
          <w:p>
            <w:pPr>
              <w:ind w:left="88"/>
              <w:spacing w:line="18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consultant)*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44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Imperative Care,</w:t>
            </w:r>
          </w:p>
          <w:p>
            <w:pPr>
              <w:ind w:left="93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contractor–data</w:t>
            </w:r>
          </w:p>
          <w:p>
            <w:pPr>
              <w:ind w:left="86" w:right="175" w:firstLine="2"/>
              <w:spacing w:before="1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and safety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moni-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toring)*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90" w:right="111" w:hanging="6"/>
              <w:spacing w:before="79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W.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David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Free-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man</w:t>
            </w:r>
          </w:p>
        </w:tc>
        <w:tc>
          <w:tcPr>
            <w:tcW w:w="1159" w:type="dxa"/>
            <w:vAlign w:val="top"/>
          </w:tcPr>
          <w:p>
            <w:pPr>
              <w:ind w:left="89"/>
              <w:spacing w:before="77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Mayo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Clinic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1082" w:type="dxa"/>
            <w:vAlign w:val="top"/>
          </w:tcPr>
          <w:p>
            <w:pPr>
              <w:ind w:left="92"/>
              <w:spacing w:before="77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Bradley Gross</w:t>
            </w:r>
          </w:p>
        </w:tc>
        <w:tc>
          <w:tcPr>
            <w:tcW w:w="1159" w:type="dxa"/>
            <w:vAlign w:val="top"/>
          </w:tcPr>
          <w:p>
            <w:pPr>
              <w:ind w:left="89"/>
              <w:spacing w:before="79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Medtronic;</w:t>
            </w:r>
          </w:p>
          <w:p>
            <w:pPr>
              <w:ind w:left="89" w:right="266"/>
              <w:spacing w:before="15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MicroVention,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Inc.</w:t>
            </w:r>
          </w:p>
        </w:tc>
        <w:tc>
          <w:tcPr>
            <w:tcW w:w="1399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87"/>
              <w:spacing w:before="77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Shelby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Halsey</w:t>
            </w:r>
          </w:p>
        </w:tc>
        <w:tc>
          <w:tcPr>
            <w:tcW w:w="1159" w:type="dxa"/>
            <w:vAlign w:val="top"/>
          </w:tcPr>
          <w:p>
            <w:pPr>
              <w:ind w:left="89" w:right="84"/>
              <w:spacing w:before="7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UT Southwestern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Medical Center</w:t>
            </w:r>
          </w:p>
        </w:tc>
        <w:tc>
          <w:tcPr>
            <w:tcW w:w="1399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David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Hasan</w:t>
            </w:r>
          </w:p>
        </w:tc>
        <w:tc>
          <w:tcPr>
            <w:tcW w:w="1159" w:type="dxa"/>
            <w:vAlign w:val="top"/>
          </w:tcPr>
          <w:p>
            <w:pPr>
              <w:ind w:left="89" w:right="265"/>
              <w:spacing w:before="79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MicroVention,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Inc</w:t>
            </w:r>
          </w:p>
        </w:tc>
        <w:tc>
          <w:tcPr>
            <w:tcW w:w="1399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91"/>
              <w:spacing w:before="78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Mark Johnson</w:t>
            </w:r>
          </w:p>
        </w:tc>
        <w:tc>
          <w:tcPr>
            <w:tcW w:w="1159" w:type="dxa"/>
            <w:vAlign w:val="top"/>
          </w:tcPr>
          <w:p>
            <w:pPr>
              <w:ind w:left="89" w:right="83"/>
              <w:spacing w:before="7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UT Southwestern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Medical Center</w:t>
            </w:r>
          </w:p>
        </w:tc>
        <w:tc>
          <w:tcPr>
            <w:tcW w:w="1399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602" w:hRule="atLeast"/>
        </w:trPr>
        <w:tc>
          <w:tcPr>
            <w:tcW w:w="1082" w:type="dxa"/>
            <w:vAlign w:val="top"/>
          </w:tcPr>
          <w:p>
            <w:pPr>
              <w:ind w:left="91"/>
              <w:spacing w:before="7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Keri S.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Kim</w:t>
            </w:r>
          </w:p>
        </w:tc>
        <w:tc>
          <w:tcPr>
            <w:tcW w:w="1159" w:type="dxa"/>
            <w:vAlign w:val="top"/>
          </w:tcPr>
          <w:p>
            <w:pPr>
              <w:ind w:left="90"/>
              <w:spacing w:before="46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Illi-</w:t>
            </w:r>
          </w:p>
          <w:p>
            <w:pPr>
              <w:ind w:left="89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nois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Chicago</w:t>
            </w:r>
          </w:p>
        </w:tc>
        <w:tc>
          <w:tcPr>
            <w:tcW w:w="1399" w:type="dxa"/>
            <w:vAlign w:val="top"/>
          </w:tcPr>
          <w:p>
            <w:pPr>
              <w:ind w:left="92"/>
              <w:spacing w:before="46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National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Institute of</w:t>
            </w:r>
          </w:p>
          <w:p>
            <w:pPr>
              <w:ind w:left="86" w:right="131" w:firstLine="5"/>
              <w:spacing w:before="1" w:line="18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Health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(grant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recipi-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ent,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institution)†</w:t>
            </w:r>
          </w:p>
        </w:tc>
        <w:tc>
          <w:tcPr>
            <w:tcW w:w="1119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5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6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</w:tbl>
    <w:p>
      <w:pPr>
        <w:pStyle w:val="BodyText"/>
        <w:ind w:left="9675"/>
        <w:spacing w:before="73" w:line="20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(</w:t>
      </w:r>
      <w:r>
        <w:rPr>
          <w:sz w:val="14"/>
          <w:szCs w:val="14"/>
          <w:i/>
          <w:iCs/>
          <w:color w:val="231F20"/>
          <w:spacing w:val="-6"/>
        </w:rPr>
        <w:t>Continued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)</w:t>
      </w:r>
    </w:p>
    <w:p>
      <w:pPr>
        <w:spacing w:line="207" w:lineRule="auto"/>
        <w:sectPr>
          <w:headerReference w:type="default" r:id="rId7"/>
          <w:footerReference w:type="default" r:id="rId53"/>
          <w:pgSz w:w="11700" w:h="15660"/>
          <w:pgMar w:top="700" w:right="0" w:bottom="674" w:left="365" w:header="454" w:footer="437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10496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332" name="TextBox 332"/>
                <wp:cNvGraphicFramePr/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6" style="position:absolute;margin-left:-43.2125pt;margin-top:58.4126pt;mso-position-vertical-relative:text;mso-position-horizontal-relative:text;width:120pt;height:33.6pt;z-index:252010496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438" style="mso-position-vertical-relative:line;mso-position-horizontal-relative:char;width:486pt;height:2pt;" filled="false" strokecolor="#AEAFB3" strokeweight="2.00pt" coordsize="9720,40" coordorigin="0,0" path="m0,20l4680,20m3670,20l9720,20e">
            <v:stroke joinstyle="miter" miterlimit="4"/>
          </v:shape>
        </w:pict>
      </w:r>
    </w:p>
    <w:p>
      <w:pPr>
        <w:pStyle w:val="BodyText"/>
        <w:ind w:left="990"/>
        <w:spacing w:before="111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1254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334" name="TextBox 334"/>
                <wp:cNvGraphicFramePr/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0" style="position:absolute;margin-left:-7.65128pt;margin-top:49.9608pt;mso-position-vertical-relative:text;mso-position-horizontal-relative:text;width:63.85pt;height:14.5pt;z-index:2520125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1520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5534712</wp:posOffset>
                </wp:positionV>
                <wp:extent cx="2510154" cy="118110"/>
                <wp:effectExtent l="0" t="0" r="0" b="0"/>
                <wp:wrapNone/>
                <wp:docPr id="336" name="TextBox 336"/>
                <wp:cNvGraphicFramePr/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 rot="5400000">
                          <a:off x="-976528" y="55347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2" style="position:absolute;margin-left:-76.892pt;margin-top:435.804pt;mso-position-vertical-relative:text;mso-position-horizontal-relative:text;width:197.65pt;height:9.3pt;z-index:2520115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  <w:spacing w:val="-1"/>
          <w:position w:val="1"/>
        </w:rPr>
        <w:t>Appendix 2.</w:t>
      </w:r>
      <w:r>
        <w:rPr>
          <w:sz w:val="16"/>
          <w:szCs w:val="16"/>
          <w:b/>
          <w:bCs/>
          <w:color w:val="227D82"/>
          <w:spacing w:val="11"/>
          <w:w w:val="101"/>
          <w:position w:val="1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  <w:position w:val="1"/>
        </w:rPr>
        <w:t>Continued</w:t>
      </w:r>
    </w:p>
    <w:p>
      <w:pPr>
        <w:spacing w:line="76" w:lineRule="exact"/>
        <w:rPr/>
      </w:pPr>
      <w:r/>
    </w:p>
    <w:tbl>
      <w:tblPr>
        <w:tblStyle w:val="TableNormal"/>
        <w:tblW w:w="9720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82"/>
        <w:gridCol w:w="1159"/>
        <w:gridCol w:w="1399"/>
        <w:gridCol w:w="1119"/>
        <w:gridCol w:w="836"/>
        <w:gridCol w:w="724"/>
        <w:gridCol w:w="900"/>
        <w:gridCol w:w="1259"/>
        <w:gridCol w:w="1242"/>
      </w:tblGrid>
      <w:tr>
        <w:trPr>
          <w:trHeight w:val="632" w:hRule="atLeast"/>
        </w:trPr>
        <w:tc>
          <w:tcPr>
            <w:shd w:val="clear" w:fill="AEAFB3"/>
            <w:tcW w:w="1082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Peer reviewer</w:t>
            </w:r>
          </w:p>
        </w:tc>
        <w:tc>
          <w:tcPr>
            <w:shd w:val="clear" w:fill="AEAFB3"/>
            <w:tcW w:w="1159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1399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Research grant</w:t>
            </w:r>
          </w:p>
        </w:tc>
        <w:tc>
          <w:tcPr>
            <w:shd w:val="clear" w:fill="AEAFB3"/>
            <w:tcW w:w="1119" w:type="dxa"/>
            <w:vAlign w:val="top"/>
          </w:tcPr>
          <w:p>
            <w:pPr>
              <w:pStyle w:val="TableText"/>
              <w:ind w:left="85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9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36" w:type="dxa"/>
            <w:vAlign w:val="top"/>
          </w:tcPr>
          <w:p>
            <w:pPr>
              <w:pStyle w:val="TableText"/>
              <w:ind w:left="90" w:right="65" w:hanging="8"/>
              <w:spacing w:before="6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24" w:type="dxa"/>
            <w:vAlign w:val="top"/>
          </w:tcPr>
          <w:p>
            <w:pPr>
              <w:pStyle w:val="TableText"/>
              <w:ind w:left="91"/>
              <w:spacing w:before="27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81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ind w:left="90" w:right="90" w:hanging="3"/>
              <w:spacing w:before="271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259" w:type="dxa"/>
            <w:vAlign w:val="top"/>
          </w:tcPr>
          <w:p>
            <w:pPr>
              <w:pStyle w:val="TableText"/>
              <w:ind w:left="87"/>
              <w:spacing w:before="27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</w:p>
          <w:p>
            <w:pPr>
              <w:pStyle w:val="TableText"/>
              <w:ind w:left="87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advisory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board</w:t>
            </w:r>
          </w:p>
        </w:tc>
        <w:tc>
          <w:tcPr>
            <w:shd w:val="clear" w:fill="AEAFB3"/>
            <w:tcW w:w="1242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</w:tr>
      <w:tr>
        <w:trPr>
          <w:trHeight w:val="2573" w:hRule="atLeast"/>
        </w:trPr>
        <w:tc>
          <w:tcPr>
            <w:tcW w:w="1082" w:type="dxa"/>
            <w:vAlign w:val="top"/>
          </w:tcPr>
          <w:p>
            <w:pPr>
              <w:ind w:left="89"/>
              <w:spacing w:before="7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Michael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Levitt</w:t>
            </w:r>
          </w:p>
        </w:tc>
        <w:tc>
          <w:tcPr>
            <w:tcW w:w="1159" w:type="dxa"/>
            <w:vAlign w:val="top"/>
          </w:tcPr>
          <w:p>
            <w:pPr>
              <w:ind w:left="88"/>
              <w:spacing w:before="38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</w:p>
          <w:p>
            <w:pPr>
              <w:ind w:left="80"/>
              <w:spacing w:before="16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Washington</w:t>
            </w:r>
          </w:p>
        </w:tc>
        <w:tc>
          <w:tcPr>
            <w:tcW w:w="1399" w:type="dxa"/>
            <w:vAlign w:val="top"/>
          </w:tcPr>
          <w:p>
            <w:pPr>
              <w:ind w:left="88"/>
              <w:spacing w:before="71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-3"/>
              </w:rPr>
              <w:t>Medtronic</w:t>
            </w:r>
          </w:p>
          <w:p>
            <w:pPr>
              <w:ind w:left="91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(unrestricted</w:t>
            </w:r>
          </w:p>
          <w:p>
            <w:pPr>
              <w:ind w:left="84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educational grant to</w:t>
            </w:r>
          </w:p>
          <w:p>
            <w:pPr>
              <w:ind w:left="88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institution)†; Stryker</w:t>
            </w:r>
          </w:p>
          <w:p>
            <w:pPr>
              <w:ind w:left="8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Corp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(unrestricted</w:t>
            </w:r>
          </w:p>
          <w:p>
            <w:pPr>
              <w:ind w:left="88" w:right="130" w:hanging="4"/>
              <w:spacing w:before="1"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educational grant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institution)†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83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Aeaean</w:t>
            </w:r>
          </w:p>
          <w:p>
            <w:pPr>
              <w:ind w:left="83"/>
              <w:spacing w:before="16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-3"/>
              </w:rPr>
              <w:t>Advis-</w:t>
            </w:r>
          </w:p>
          <w:p>
            <w:pPr>
              <w:ind w:left="87"/>
              <w:spacing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ers*;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Fluid</w:t>
            </w:r>
          </w:p>
          <w:p>
            <w:pPr>
              <w:ind w:left="92"/>
              <w:spacing w:before="1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Biomed*;</w:t>
            </w:r>
          </w:p>
          <w:p>
            <w:pPr>
              <w:ind w:left="86" w:right="276" w:firstLine="5"/>
              <w:spacing w:before="14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Hyperion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Surgical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(stock</w:t>
            </w:r>
          </w:p>
          <w:p>
            <w:pPr>
              <w:ind w:left="88" w:right="294" w:hanging="1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option)†;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Cere-</w:t>
            </w:r>
          </w:p>
          <w:p>
            <w:pPr>
              <w:ind w:left="93" w:right="305" w:hanging="3"/>
              <w:spacing w:before="2"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brotech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(stock)†;</w:t>
            </w:r>
          </w:p>
          <w:p>
            <w:pPr>
              <w:ind w:left="93" w:right="250" w:hanging="7"/>
              <w:spacing w:before="3" w:line="17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Synchron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(stock)†</w:t>
            </w:r>
          </w:p>
        </w:tc>
        <w:tc>
          <w:tcPr>
            <w:tcW w:w="1259" w:type="dxa"/>
            <w:vAlign w:val="top"/>
          </w:tcPr>
          <w:p>
            <w:pPr>
              <w:ind w:left="87" w:right="136" w:firstLine="5"/>
              <w:spacing w:before="39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Proprio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(indepen-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dent contrac-</w:t>
            </w:r>
          </w:p>
          <w:p>
            <w:pPr>
              <w:ind w:left="84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consultant)†;</w:t>
            </w:r>
          </w:p>
          <w:p>
            <w:pPr>
              <w:ind w:left="93" w:right="221" w:hanging="2"/>
              <w:spacing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Metis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Innovative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7"/>
              <w:spacing w:before="28" w:line="1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con-</w:t>
            </w:r>
          </w:p>
          <w:p>
            <w:pPr>
              <w:ind w:left="86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sultant,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unpaid)*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2" w:right="260" w:hanging="9"/>
              <w:spacing w:before="36" w:line="2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4"/>
              </w:rPr>
              <w:t>Journal of</w:t>
            </w:r>
            <w:r>
              <w:rPr>
                <w:sz w:val="14"/>
                <w:szCs w:val="14"/>
                <w:i/>
                <w:iCs/>
                <w:color w:val="231F20"/>
                <w:spacing w:val="-9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4"/>
              </w:rPr>
              <w:t>Neu-</w:t>
            </w:r>
            <w:r>
              <w:rPr>
                <w:sz w:val="14"/>
                <w:szCs w:val="14"/>
                <w:i/>
                <w:iCs/>
                <w:color w:val="231F20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3"/>
                <w:w w:val="94"/>
              </w:rPr>
              <w:t>rointerventional</w:t>
            </w:r>
          </w:p>
          <w:p>
            <w:pPr>
              <w:pStyle w:val="TableText"/>
              <w:ind w:left="88" w:right="112" w:firstLine="4"/>
              <w:spacing w:before="2"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9"/>
              </w:rPr>
              <w:t>Surgery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(indepen-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dent 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Editorial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Board)*;</w:t>
            </w:r>
          </w:p>
          <w:p>
            <w:pPr>
              <w:ind w:left="94" w:right="203" w:hanging="10"/>
              <w:spacing w:before="1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Arsenal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8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data</w:t>
            </w:r>
          </w:p>
          <w:p>
            <w:pPr>
              <w:ind w:left="87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and safety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moni-</w:t>
            </w:r>
          </w:p>
          <w:p>
            <w:pPr>
              <w:pStyle w:val="TableText"/>
              <w:ind w:left="85"/>
              <w:spacing w:before="1" w:line="179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toring)*;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8"/>
              </w:rPr>
              <w:t>Frontiers</w:t>
            </w:r>
          </w:p>
          <w:p>
            <w:pPr>
              <w:pStyle w:val="TableText"/>
              <w:ind w:left="91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sz w:val="14"/>
                <w:szCs w:val="14"/>
                <w:i/>
                <w:iCs/>
                <w:color w:val="231F20"/>
                <w:spacing w:val="-8"/>
              </w:rPr>
              <w:t>in</w:t>
            </w:r>
            <w:r>
              <w:rPr>
                <w:sz w:val="14"/>
                <w:szCs w:val="14"/>
                <w:i/>
                <w:iCs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i/>
                <w:iCs/>
                <w:color w:val="231F20"/>
                <w:spacing w:val="-8"/>
              </w:rPr>
              <w:t>Surgery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(inde-</w:t>
            </w:r>
          </w:p>
          <w:p>
            <w:pPr>
              <w:ind w:left="85" w:right="135" w:firstLine="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pendent contrac-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Editorial</w:t>
            </w:r>
          </w:p>
          <w:p>
            <w:pPr>
              <w:ind w:left="93"/>
              <w:spacing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Board,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unpaid)*</w:t>
            </w:r>
          </w:p>
        </w:tc>
      </w:tr>
      <w:tr>
        <w:trPr>
          <w:trHeight w:val="3299" w:hRule="atLeast"/>
        </w:trPr>
        <w:tc>
          <w:tcPr>
            <w:tcW w:w="1082" w:type="dxa"/>
            <w:vAlign w:val="top"/>
          </w:tcPr>
          <w:p>
            <w:pPr>
              <w:ind w:left="91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R.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Loch</w:t>
            </w:r>
          </w:p>
          <w:p>
            <w:pPr>
              <w:ind w:left="89"/>
              <w:spacing w:before="1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Macdonald</w:t>
            </w:r>
          </w:p>
        </w:tc>
        <w:tc>
          <w:tcPr>
            <w:tcW w:w="1159" w:type="dxa"/>
            <w:vAlign w:val="top"/>
          </w:tcPr>
          <w:p>
            <w:pPr>
              <w:ind w:left="85"/>
              <w:spacing w:before="72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Community</w:t>
            </w:r>
          </w:p>
          <w:p>
            <w:pPr>
              <w:ind w:left="89"/>
              <w:spacing w:before="2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Health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Partners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1"/>
              <w:spacing w:before="41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Idorsia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Phar-</w:t>
            </w:r>
          </w:p>
          <w:p>
            <w:pPr>
              <w:ind w:left="90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maceuticals</w:t>
            </w:r>
          </w:p>
          <w:p>
            <w:pPr>
              <w:ind w:left="94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7"/>
              <w:spacing w:before="28" w:line="1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con-</w:t>
            </w:r>
          </w:p>
          <w:p>
            <w:pPr>
              <w:ind w:left="8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sultant)†; SNO</w:t>
            </w:r>
          </w:p>
          <w:p>
            <w:pPr>
              <w:ind w:left="87" w:right="145" w:firstLine="5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Bio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(independent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con-</w:t>
            </w:r>
          </w:p>
          <w:p>
            <w:pPr>
              <w:ind w:left="92" w:right="191" w:hanging="6"/>
              <w:spacing w:before="3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sultant)*; Acasti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Pharmaceuticals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7"/>
              <w:spacing w:line="13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drawing>
                <wp:anchor distT="0" distB="0" distL="0" distR="0" simplePos="0" relativeHeight="252009472" behindDoc="1" locked="0" layoutInCell="1" allowOverlap="1">
                  <wp:simplePos x="0" y="0"/>
                  <wp:positionH relativeFrom="column">
                    <wp:posOffset>-3787339</wp:posOffset>
                  </wp:positionH>
                  <wp:positionV relativeFrom="paragraph">
                    <wp:posOffset>11998</wp:posOffset>
                  </wp:positionV>
                  <wp:extent cx="4572398" cy="1609222"/>
                  <wp:effectExtent l="0" t="0" r="0" b="0"/>
                  <wp:wrapNone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con-</w:t>
            </w:r>
          </w:p>
          <w:p>
            <w:pPr>
              <w:ind w:left="8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sultant)†;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BPL</w:t>
            </w:r>
          </w:p>
          <w:p>
            <w:pPr>
              <w:ind w:left="94"/>
              <w:spacing w:before="1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(independent</w:t>
            </w:r>
          </w:p>
          <w:p>
            <w:pPr>
              <w:ind w:left="87"/>
              <w:spacing w:before="28" w:line="1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con-</w:t>
            </w:r>
          </w:p>
          <w:p>
            <w:pPr>
              <w:ind w:left="8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sultant)*; CSL</w:t>
            </w:r>
          </w:p>
          <w:p>
            <w:pPr>
              <w:ind w:left="87" w:right="104" w:firstLine="5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Behring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(indepen-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dent contractor</w:t>
            </w:r>
          </w:p>
          <w:p>
            <w:pPr>
              <w:ind w:left="87"/>
              <w:spacing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consultant)†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499" w:hRule="atLeast"/>
        </w:trPr>
        <w:tc>
          <w:tcPr>
            <w:tcW w:w="1082" w:type="dxa"/>
            <w:vAlign w:val="top"/>
          </w:tcPr>
          <w:p>
            <w:pPr>
              <w:ind w:left="81"/>
              <w:spacing w:before="76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Thanh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Nguyen</w:t>
            </w:r>
          </w:p>
        </w:tc>
        <w:tc>
          <w:tcPr>
            <w:tcW w:w="1159" w:type="dxa"/>
            <w:vAlign w:val="top"/>
          </w:tcPr>
          <w:p>
            <w:pPr>
              <w:ind w:left="85" w:right="139" w:firstLine="3"/>
              <w:spacing w:before="76"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Boston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Center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89" w:right="79"/>
              <w:spacing w:before="75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Medtronic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USA,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(interest</w:t>
            </w:r>
          </w:p>
          <w:p>
            <w:pPr>
              <w:ind w:left="89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by: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Boston</w:t>
            </w:r>
          </w:p>
          <w:p>
            <w:pPr>
              <w:ind w:left="95" w:right="120" w:hanging="6"/>
              <w:spacing w:before="15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Medical Center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[Research</w:t>
            </w:r>
          </w:p>
          <w:p>
            <w:pPr>
              <w:ind w:left="91"/>
              <w:spacing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Recipi-</w:t>
            </w:r>
          </w:p>
          <w:p>
            <w:pPr>
              <w:ind w:left="90" w:right="409" w:hanging="5"/>
              <w:spacing w:before="20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ent: Thanh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Nguyen])†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2"/>
              <w:spacing w:before="4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Idorsia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(Indepen-</w:t>
            </w:r>
          </w:p>
          <w:p>
            <w:pPr>
              <w:ind w:left="88"/>
              <w:spacing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dent 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-</w:t>
            </w:r>
          </w:p>
          <w:p>
            <w:pPr>
              <w:ind w:left="84"/>
              <w:spacing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Advisory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Board)†</w:t>
            </w:r>
          </w:p>
        </w:tc>
      </w:tr>
      <w:tr>
        <w:trPr>
          <w:trHeight w:val="600" w:hRule="atLeast"/>
        </w:trPr>
        <w:tc>
          <w:tcPr>
            <w:tcW w:w="1082" w:type="dxa"/>
            <w:vAlign w:val="top"/>
          </w:tcPr>
          <w:p>
            <w:pPr>
              <w:ind w:left="89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Kristine</w:t>
            </w:r>
          </w:p>
          <w:p>
            <w:pPr>
              <w:ind w:left="87"/>
              <w:spacing w:before="14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O Phelan</w:t>
            </w:r>
          </w:p>
        </w:tc>
        <w:tc>
          <w:tcPr>
            <w:tcW w:w="1159" w:type="dxa"/>
            <w:vAlign w:val="top"/>
          </w:tcPr>
          <w:p>
            <w:pPr>
              <w:ind w:left="88" w:right="349"/>
              <w:spacing w:before="45"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Miami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44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BARD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(Indepen-</w:t>
            </w:r>
          </w:p>
          <w:p>
            <w:pPr>
              <w:ind w:left="87"/>
              <w:spacing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dent Contractor</w:t>
            </w:r>
          </w:p>
          <w:p>
            <w:pPr>
              <w:ind w:left="208"/>
              <w:spacing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Consultant)*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2219" w:hRule="atLeast"/>
        </w:trPr>
        <w:tc>
          <w:tcPr>
            <w:tcW w:w="1082" w:type="dxa"/>
            <w:vAlign w:val="top"/>
          </w:tcPr>
          <w:p>
            <w:pPr>
              <w:ind w:left="85"/>
              <w:spacing w:before="75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Santiago</w:t>
            </w:r>
          </w:p>
          <w:p>
            <w:pPr>
              <w:ind w:left="87"/>
              <w:spacing w:before="17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Ortega-</w:t>
            </w:r>
          </w:p>
          <w:p>
            <w:pPr>
              <w:ind w:left="87"/>
              <w:spacing w:before="18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Gutierrez</w:t>
            </w:r>
          </w:p>
        </w:tc>
        <w:tc>
          <w:tcPr>
            <w:tcW w:w="1159" w:type="dxa"/>
            <w:vAlign w:val="top"/>
          </w:tcPr>
          <w:p>
            <w:pPr>
              <w:ind w:left="84" w:right="176" w:firstLine="1"/>
              <w:spacing w:before="74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Carver College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Medicine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</w:p>
          <w:p>
            <w:pPr>
              <w:ind w:left="88"/>
              <w:spacing w:line="22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Iowa</w:t>
            </w:r>
          </w:p>
        </w:tc>
        <w:tc>
          <w:tcPr>
            <w:tcW w:w="1399" w:type="dxa"/>
            <w:vAlign w:val="top"/>
          </w:tcPr>
          <w:p>
            <w:pPr>
              <w:ind w:left="84"/>
              <w:spacing w:before="70" w:line="15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  <w:position w:val="1"/>
              </w:rPr>
              <w:t>Stryker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  <w:position w:val="1"/>
              </w:rPr>
              <w:t>(SEASE</w:t>
            </w:r>
          </w:p>
          <w:p>
            <w:pPr>
              <w:ind w:left="85" w:right="182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evolve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international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collaboration)†;</w:t>
            </w:r>
          </w:p>
          <w:p>
            <w:pPr>
              <w:ind w:left="82" w:right="138" w:firstLine="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methinks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(Investiga-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initiated grant</w:t>
            </w:r>
          </w:p>
          <w:p>
            <w:pPr>
              <w:ind w:left="82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to validate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an AI</w:t>
            </w:r>
          </w:p>
          <w:p>
            <w:pPr>
              <w:ind w:left="84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software to estimate</w:t>
            </w:r>
          </w:p>
          <w:p>
            <w:pPr>
              <w:ind w:left="88" w:right="132" w:hanging="3"/>
              <w:spacing w:before="1" w:line="19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core volume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plain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head CT)†;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NIH</w:t>
            </w:r>
          </w:p>
          <w:p>
            <w:pPr>
              <w:ind w:left="90" w:right="101" w:firstLine="1"/>
              <w:spacing w:before="1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>(RO3 NS126804)†;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NIH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(RO1</w:t>
            </w:r>
          </w:p>
          <w:p>
            <w:pPr>
              <w:ind w:left="90"/>
              <w:spacing w:line="18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NS127114-01)†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87"/>
              <w:spacing w:before="4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Stryker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(con-</w:t>
            </w:r>
          </w:p>
          <w:p>
            <w:pPr>
              <w:ind w:left="86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sultant;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proctor</w:t>
            </w:r>
          </w:p>
          <w:p>
            <w:pPr>
              <w:ind w:left="87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evolve and</w:t>
            </w:r>
          </w:p>
          <w:p>
            <w:pPr>
              <w:ind w:left="86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speaker)†;</w:t>
            </w:r>
          </w:p>
          <w:p>
            <w:pPr>
              <w:ind w:left="84" w:right="167" w:firstLine="7"/>
              <w:spacing w:before="9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Medtronic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(Proc-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tor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pipeline</w:t>
            </w:r>
          </w:p>
          <w:p>
            <w:pPr>
              <w:ind w:left="8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and speaker)†;</w:t>
            </w:r>
          </w:p>
          <w:p>
            <w:pPr>
              <w:ind w:left="93" w:right="115" w:hanging="2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MicroVention,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Inc.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(ICAD consul-</w:t>
            </w:r>
          </w:p>
          <w:p>
            <w:pPr>
              <w:ind w:left="84"/>
              <w:spacing w:line="20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tant)†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82" w:type="dxa"/>
            <w:vAlign w:val="top"/>
          </w:tcPr>
          <w:p>
            <w:pPr>
              <w:ind w:left="82"/>
              <w:spacing w:before="80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Jeffrey</w:t>
            </w:r>
          </w:p>
          <w:p>
            <w:pPr>
              <w:ind w:left="91"/>
              <w:spacing w:before="19" w:line="15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  <w:position w:val="-3"/>
              </w:rPr>
              <w:t>Pasternak</w:t>
            </w:r>
          </w:p>
        </w:tc>
        <w:tc>
          <w:tcPr>
            <w:tcW w:w="1159" w:type="dxa"/>
            <w:vAlign w:val="top"/>
          </w:tcPr>
          <w:p>
            <w:pPr>
              <w:ind w:left="89"/>
              <w:spacing w:before="80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UpToDate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682" w:hRule="atLeast"/>
        </w:trPr>
        <w:tc>
          <w:tcPr>
            <w:tcW w:w="1082" w:type="dxa"/>
            <w:vAlign w:val="top"/>
          </w:tcPr>
          <w:p>
            <w:pPr>
              <w:ind w:left="90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Lauren</w:t>
            </w:r>
          </w:p>
          <w:p>
            <w:pPr>
              <w:ind w:left="86"/>
              <w:spacing w:before="1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Sansing</w:t>
            </w:r>
          </w:p>
        </w:tc>
        <w:tc>
          <w:tcPr>
            <w:tcW w:w="1159" w:type="dxa"/>
            <w:vAlign w:val="top"/>
          </w:tcPr>
          <w:p>
            <w:pPr>
              <w:ind w:left="83" w:right="217" w:hanging="3"/>
              <w:spacing w:before="80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Yale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School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of</w:t>
            </w:r>
          </w:p>
          <w:p>
            <w:pPr>
              <w:ind w:left="88"/>
              <w:spacing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Medicine</w:t>
            </w:r>
          </w:p>
        </w:tc>
        <w:tc>
          <w:tcPr>
            <w:tcW w:w="1399" w:type="dxa"/>
            <w:vAlign w:val="top"/>
          </w:tcPr>
          <w:p>
            <w:pPr>
              <w:ind w:left="90" w:right="82"/>
              <w:spacing w:before="71" w:line="18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NIH (U01NS130585,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R21NS132543,</w:t>
            </w:r>
          </w:p>
          <w:p>
            <w:pPr>
              <w:ind w:left="90"/>
              <w:spacing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U01NS106513,</w:t>
            </w:r>
          </w:p>
          <w:p>
            <w:pPr>
              <w:ind w:left="90"/>
              <w:spacing w:before="11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R01AG069930,</w:t>
            </w:r>
          </w:p>
          <w:p>
            <w:pPr>
              <w:ind w:left="81" w:right="295" w:firstLine="9"/>
              <w:spacing w:before="6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R01NS120557)†;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AHA</w:t>
            </w:r>
          </w:p>
          <w:p>
            <w:pPr>
              <w:ind w:left="90" w:right="259" w:firstLine="1"/>
              <w:spacing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(2020AHA000B-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FCHS00199732,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19EIA34770133)†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</w:tbl>
    <w:p>
      <w:pPr>
        <w:pStyle w:val="BodyText"/>
        <w:ind w:left="10041"/>
        <w:spacing w:before="54" w:line="20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(</w:t>
      </w:r>
      <w:r>
        <w:rPr>
          <w:sz w:val="14"/>
          <w:szCs w:val="14"/>
          <w:i/>
          <w:iCs/>
          <w:color w:val="231F20"/>
          <w:spacing w:val="-6"/>
        </w:rPr>
        <w:t>Continued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)</w:t>
      </w:r>
    </w:p>
    <w:p>
      <w:pPr>
        <w:spacing w:line="207" w:lineRule="auto"/>
        <w:sectPr>
          <w:headerReference w:type="default" r:id="rId9"/>
          <w:footerReference w:type="default" r:id="rId55"/>
          <w:pgSz w:w="11700" w:h="15660"/>
          <w:pgMar w:top="700" w:right="654" w:bottom="674" w:left="0" w:header="454" w:footer="437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1971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340" name="TextBox 340"/>
                <wp:cNvGraphicFramePr/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4" style="position:absolute;margin-left:489.933pt;margin-top:58.4127pt;mso-position-vertical-relative:text;mso-position-horizontal-relative:text;width:120pt;height:33.6pt;z-index:252019712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446" style="mso-position-vertical-relative:line;mso-position-horizontal-relative:char;width:486pt;height:2pt;" filled="false" strokecolor="#AEAFB3" strokeweight="2.00pt" coordsize="9720,40" coordorigin="0,0" path="m5040,20l9720,20m0,20l5330,20e">
            <v:stroke joinstyle="miter" miterlimit="4"/>
          </v:shape>
        </w:pict>
      </w:r>
    </w:p>
    <w:p>
      <w:pPr>
        <w:pStyle w:val="BodyText"/>
        <w:ind w:left="624"/>
        <w:spacing w:before="111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0736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5534712</wp:posOffset>
                </wp:positionV>
                <wp:extent cx="2510154" cy="118110"/>
                <wp:effectExtent l="0" t="0" r="0" b="0"/>
                <wp:wrapNone/>
                <wp:docPr id="342" name="TextBox 342"/>
                <wp:cNvGraphicFramePr/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 rot="5400000">
                          <a:off x="-1208684" y="55347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8" style="position:absolute;margin-left:-95.172pt;margin-top:435.804pt;mso-position-vertical-relative:text;mso-position-horizontal-relative:text;width:197.65pt;height:9.3pt;z-index:2520207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1760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652250</wp:posOffset>
                </wp:positionV>
                <wp:extent cx="810894" cy="184150"/>
                <wp:effectExtent l="0" t="0" r="0" b="0"/>
                <wp:wrapNone/>
                <wp:docPr id="344" name="TextBox 344"/>
                <wp:cNvGraphicFramePr/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 rot="5400000">
                          <a:off x="6483930" y="65225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0" style="position:absolute;margin-left:510.546pt;margin-top:51.3583pt;mso-position-vertical-relative:text;mso-position-horizontal-relative:text;width:63.85pt;height:14.5pt;z-index:2520217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  <w:spacing w:val="-1"/>
          <w:position w:val="1"/>
        </w:rPr>
        <w:t>Appendix 2.</w:t>
      </w:r>
      <w:r>
        <w:rPr>
          <w:sz w:val="16"/>
          <w:szCs w:val="16"/>
          <w:b/>
          <w:bCs/>
          <w:color w:val="227D82"/>
          <w:spacing w:val="11"/>
          <w:w w:val="101"/>
          <w:position w:val="1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  <w:position w:val="1"/>
        </w:rPr>
        <w:t>Continued</w:t>
      </w:r>
    </w:p>
    <w:p>
      <w:pPr>
        <w:spacing w:line="101" w:lineRule="exact"/>
        <w:rPr/>
      </w:pPr>
      <w:r/>
    </w:p>
    <w:tbl>
      <w:tblPr>
        <w:tblStyle w:val="TableNormal"/>
        <w:tblW w:w="9720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82"/>
        <w:gridCol w:w="1159"/>
        <w:gridCol w:w="1399"/>
        <w:gridCol w:w="1119"/>
        <w:gridCol w:w="836"/>
        <w:gridCol w:w="724"/>
        <w:gridCol w:w="900"/>
        <w:gridCol w:w="1259"/>
        <w:gridCol w:w="1242"/>
      </w:tblGrid>
      <w:tr>
        <w:trPr>
          <w:trHeight w:val="632" w:hRule="atLeast"/>
        </w:trPr>
        <w:tc>
          <w:tcPr>
            <w:shd w:val="clear" w:fill="AEAFB3"/>
            <w:tcW w:w="1082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Peer reviewer</w:t>
            </w:r>
          </w:p>
        </w:tc>
        <w:tc>
          <w:tcPr>
            <w:shd w:val="clear" w:fill="AEAFB3"/>
            <w:tcW w:w="1159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1399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Research grant</w:t>
            </w:r>
          </w:p>
        </w:tc>
        <w:tc>
          <w:tcPr>
            <w:shd w:val="clear" w:fill="AEAFB3"/>
            <w:tcW w:w="1119" w:type="dxa"/>
            <w:vAlign w:val="top"/>
          </w:tcPr>
          <w:p>
            <w:pPr>
              <w:pStyle w:val="TableText"/>
              <w:ind w:left="85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9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36" w:type="dxa"/>
            <w:vAlign w:val="top"/>
          </w:tcPr>
          <w:p>
            <w:pPr>
              <w:pStyle w:val="TableText"/>
              <w:ind w:left="90" w:right="65" w:hanging="8"/>
              <w:spacing w:before="6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24" w:type="dxa"/>
            <w:vAlign w:val="top"/>
          </w:tcPr>
          <w:p>
            <w:pPr>
              <w:pStyle w:val="TableText"/>
              <w:ind w:left="91"/>
              <w:spacing w:before="27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81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ind w:left="90" w:right="90" w:hanging="3"/>
              <w:spacing w:before="271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259" w:type="dxa"/>
            <w:vAlign w:val="top"/>
          </w:tcPr>
          <w:p>
            <w:pPr>
              <w:pStyle w:val="TableText"/>
              <w:ind w:left="87"/>
              <w:spacing w:before="27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</w:p>
          <w:p>
            <w:pPr>
              <w:pStyle w:val="TableText"/>
              <w:ind w:left="87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advisory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board</w:t>
            </w:r>
          </w:p>
        </w:tc>
        <w:tc>
          <w:tcPr>
            <w:shd w:val="clear" w:fill="AEAFB3"/>
            <w:tcW w:w="1242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</w:tr>
      <w:tr>
        <w:trPr>
          <w:trHeight w:val="4738" w:hRule="atLeast"/>
        </w:trPr>
        <w:tc>
          <w:tcPr>
            <w:tcW w:w="1082" w:type="dxa"/>
            <w:vAlign w:val="top"/>
          </w:tcPr>
          <w:p>
            <w:pPr>
              <w:ind w:left="81"/>
              <w:spacing w:before="69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Aarti Sarwal</w:t>
            </w:r>
          </w:p>
        </w:tc>
        <w:tc>
          <w:tcPr>
            <w:tcW w:w="1159" w:type="dxa"/>
            <w:vAlign w:val="top"/>
          </w:tcPr>
          <w:p>
            <w:pPr>
              <w:ind w:left="80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Wake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Forest</w:t>
            </w:r>
          </w:p>
          <w:p>
            <w:pPr>
              <w:ind w:left="80" w:right="186" w:firstLine="8"/>
              <w:spacing w:before="1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Baptist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Health;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Wake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Forest</w:t>
            </w:r>
          </w:p>
          <w:p>
            <w:pPr>
              <w:ind w:left="87" w:right="506" w:hanging="4"/>
              <w:spacing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School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Medicine</w:t>
            </w:r>
          </w:p>
        </w:tc>
        <w:tc>
          <w:tcPr>
            <w:tcW w:w="1399" w:type="dxa"/>
            <w:vAlign w:val="top"/>
          </w:tcPr>
          <w:p>
            <w:pPr>
              <w:ind w:left="88" w:right="250" w:firstLine="1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Butterfly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Network,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Inc.†; C.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Bard,</w:t>
            </w:r>
          </w:p>
          <w:p>
            <w:pPr>
              <w:ind w:left="88"/>
              <w:spacing w:line="22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Inc. &amp;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Subsidiaries†</w:t>
            </w:r>
          </w:p>
        </w:tc>
        <w:tc>
          <w:tcPr>
            <w:tcW w:w="1119" w:type="dxa"/>
            <w:vAlign w:val="top"/>
          </w:tcPr>
          <w:p>
            <w:pPr>
              <w:ind w:left="90"/>
              <w:spacing w:before="72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1"/>
              </w:rPr>
              <w:t>University</w:t>
            </w:r>
          </w:p>
          <w:p>
            <w:pPr>
              <w:ind w:left="85"/>
              <w:spacing w:line="21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Technol-</w:t>
            </w:r>
          </w:p>
          <w:p>
            <w:pPr>
              <w:ind w:left="85"/>
              <w:spacing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1"/>
              </w:rPr>
              <w:t>ogy, Sydney</w:t>
            </w:r>
          </w:p>
          <w:p>
            <w:pPr>
              <w:ind w:left="92"/>
              <w:spacing w:line="20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(Intellectual</w:t>
            </w:r>
          </w:p>
          <w:p>
            <w:pPr>
              <w:ind w:left="89" w:right="110" w:firstLine="1"/>
              <w:spacing w:before="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Property 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Other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Intellectual</w:t>
            </w:r>
          </w:p>
          <w:p>
            <w:pPr>
              <w:ind w:left="89" w:right="159" w:firstLine="1"/>
              <w:spacing w:before="1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Property: Com-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pensation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for</w:t>
            </w:r>
          </w:p>
          <w:p>
            <w:pPr>
              <w:ind w:left="81" w:right="92" w:firstLine="7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reviewing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Thesis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for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Master's</w:t>
            </w:r>
          </w:p>
          <w:p>
            <w:pPr>
              <w:ind w:left="85" w:right="177" w:firstLine="3"/>
              <w:spacing w:before="2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project)*; Soci-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ety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Critical</w:t>
            </w:r>
          </w:p>
          <w:p>
            <w:pPr>
              <w:ind w:left="92" w:right="195" w:hanging="5"/>
              <w:spacing w:before="1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Care Medicine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(Intellectual</w:t>
            </w:r>
          </w:p>
          <w:p>
            <w:pPr>
              <w:ind w:left="89" w:right="110" w:firstLine="1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Property 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Other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Intellectual</w:t>
            </w:r>
          </w:p>
          <w:p>
            <w:pPr>
              <w:ind w:left="89" w:right="124" w:firstLine="1"/>
              <w:spacing w:before="1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Property: Social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Media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Editor</w:t>
            </w:r>
          </w:p>
          <w:p>
            <w:pPr>
              <w:ind w:left="88" w:right="133" w:hanging="7"/>
              <w:spacing w:before="1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for Critical Care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Medicine)*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88"/>
              <w:spacing w:before="39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CVR Global (Inde-</w:t>
            </w:r>
          </w:p>
          <w:p>
            <w:pPr>
              <w:ind w:left="90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Contractor</w:t>
            </w:r>
          </w:p>
          <w:p>
            <w:pPr>
              <w:ind w:left="83" w:right="96" w:firstLine="4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- Site Investigator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for multicenter clini-</w:t>
            </w:r>
          </w:p>
          <w:p>
            <w:pPr>
              <w:ind w:left="90" w:right="148" w:hanging="3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trial conducted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by CVR Global)*;</w:t>
            </w:r>
          </w:p>
          <w:p>
            <w:pPr>
              <w:ind w:left="86" w:right="136" w:firstLine="1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C. R.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Bard,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Inc. &amp;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Subsidiaries (Inde-</w:t>
            </w:r>
          </w:p>
          <w:p>
            <w:pPr>
              <w:ind w:left="90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Contractor</w:t>
            </w:r>
          </w:p>
          <w:p>
            <w:pPr>
              <w:ind w:left="83" w:right="212" w:firstLine="4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- Site investigator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for multicenter</w:t>
            </w:r>
          </w:p>
          <w:p>
            <w:pPr>
              <w:ind w:left="92" w:right="182" w:hanging="8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trial sponsored by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Bard)*; Biogen,</w:t>
            </w:r>
          </w:p>
          <w:p>
            <w:pPr>
              <w:ind w:left="88" w:right="201" w:firstLine="2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Inc. (Independent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Contractor - Site</w:t>
            </w:r>
          </w:p>
          <w:p>
            <w:pPr>
              <w:ind w:left="91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investigator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for</w:t>
            </w:r>
          </w:p>
          <w:p>
            <w:pPr>
              <w:ind w:left="90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multicenter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trial</w:t>
            </w:r>
          </w:p>
          <w:p>
            <w:pPr>
              <w:ind w:left="83" w:right="142" w:firstLine="3"/>
              <w:spacing w:before="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conducted by Bio-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gen. Monies paid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to Department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costs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associated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with multicenter</w:t>
            </w:r>
          </w:p>
          <w:p>
            <w:pPr>
              <w:ind w:left="86" w:right="275"/>
              <w:spacing w:before="2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drawing>
                <wp:anchor distT="0" distB="0" distL="0" distR="0" simplePos="0" relativeHeight="252018688" behindDoc="1" locked="0" layoutInCell="1" allowOverlap="1">
                  <wp:simplePos x="0" y="0"/>
                  <wp:positionH relativeFrom="column">
                    <wp:posOffset>-3787339</wp:posOffset>
                  </wp:positionH>
                  <wp:positionV relativeFrom="paragraph">
                    <wp:posOffset>293325</wp:posOffset>
                  </wp:positionV>
                  <wp:extent cx="4572398" cy="1609222"/>
                  <wp:effectExtent l="0" t="0" r="0" b="0"/>
                  <wp:wrapNone/>
                  <wp:docPr id="346" name="IM 3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6" name="IM 34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clinical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trial. No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direct monies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support paid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me.)*</w:t>
            </w:r>
          </w:p>
        </w:tc>
        <w:tc>
          <w:tcPr>
            <w:tcW w:w="1242" w:type="dxa"/>
            <w:vAlign w:val="top"/>
          </w:tcPr>
          <w:p>
            <w:pPr>
              <w:ind w:left="87" w:right="246" w:firstLine="4"/>
              <w:spacing w:before="40" w:line="180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Intensive Care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Society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(Travel;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Location:</w:t>
            </w:r>
          </w:p>
          <w:p>
            <w:pPr>
              <w:ind w:left="93" w:right="220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Belfast,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Ireland.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Reimbursement</w:t>
            </w:r>
          </w:p>
          <w:p>
            <w:pPr>
              <w:ind w:left="86" w:right="93" w:hanging="2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for travel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speak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ICS)*; Travel:</w:t>
            </w:r>
          </w:p>
          <w:p>
            <w:pPr>
              <w:ind w:left="84" w:right="109" w:firstLine="7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Indian Academy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Neurology)*;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American Society</w:t>
            </w:r>
          </w:p>
          <w:p>
            <w:pPr>
              <w:ind w:left="94" w:right="171" w:hanging="6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Neuroimaging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(Fiduciary Offi-</w:t>
            </w:r>
          </w:p>
          <w:p>
            <w:pPr>
              <w:ind w:left="88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cer)*; Association</w:t>
            </w:r>
          </w:p>
          <w:p>
            <w:pPr>
              <w:ind w:left="88" w:right="98"/>
              <w:spacing w:before="2"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Indian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Neurolo-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gists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 America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(Fiduciary</w:t>
            </w:r>
          </w:p>
          <w:p>
            <w:pPr>
              <w:ind w:left="89"/>
              <w:spacing w:before="7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Officer)*</w:t>
            </w:r>
          </w:p>
        </w:tc>
      </w:tr>
      <w:tr>
        <w:trPr>
          <w:trHeight w:val="3299" w:hRule="atLeast"/>
        </w:trPr>
        <w:tc>
          <w:tcPr>
            <w:tcW w:w="1082" w:type="dxa"/>
            <w:vAlign w:val="top"/>
          </w:tcPr>
          <w:p>
            <w:pPr>
              <w:ind w:left="87"/>
              <w:spacing w:before="74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Clemens</w:t>
            </w:r>
          </w:p>
          <w:p>
            <w:pPr>
              <w:ind w:left="85"/>
              <w:spacing w:before="13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Schirmer</w:t>
            </w:r>
          </w:p>
        </w:tc>
        <w:tc>
          <w:tcPr>
            <w:tcW w:w="1159" w:type="dxa"/>
            <w:vAlign w:val="top"/>
          </w:tcPr>
          <w:p>
            <w:pPr>
              <w:ind w:left="85"/>
              <w:spacing w:before="73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Geisinger</w:t>
            </w:r>
          </w:p>
        </w:tc>
        <w:tc>
          <w:tcPr>
            <w:tcW w:w="1399" w:type="dxa"/>
            <w:vAlign w:val="top"/>
          </w:tcPr>
          <w:p>
            <w:pPr>
              <w:ind w:left="88"/>
              <w:spacing w:before="76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  <w:position w:val="-1"/>
              </w:rPr>
              <w:t>Medtronic Vascular,</w:t>
            </w:r>
          </w:p>
          <w:p>
            <w:pPr>
              <w:ind w:left="88"/>
              <w:spacing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Inc†;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Penumbra,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Inc†</w:t>
            </w:r>
          </w:p>
        </w:tc>
        <w:tc>
          <w:tcPr>
            <w:tcW w:w="1119" w:type="dxa"/>
            <w:vAlign w:val="top"/>
          </w:tcPr>
          <w:p>
            <w:pPr>
              <w:ind w:left="87"/>
              <w:spacing w:before="73" w:line="15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  <w:position w:val="-3"/>
              </w:rPr>
              <w:t>Cerenovus</w:t>
            </w:r>
          </w:p>
          <w:p>
            <w:pPr>
              <w:ind w:left="92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(independent</w:t>
            </w:r>
          </w:p>
          <w:p>
            <w:pPr>
              <w:ind w:left="85"/>
              <w:spacing w:before="28" w:line="1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  <w:position w:val="-3"/>
              </w:rPr>
              <w:t>contractor</w:t>
            </w:r>
          </w:p>
          <w:p>
            <w:pPr>
              <w:ind w:left="82" w:right="78" w:firstLine="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research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support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 Geisinger-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unpaid)*;</w:t>
            </w:r>
          </w:p>
          <w:p>
            <w:pPr>
              <w:ind w:left="91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National Insti-</w:t>
            </w:r>
          </w:p>
          <w:p>
            <w:pPr>
              <w:ind w:left="91" w:right="210" w:hanging="9"/>
              <w:spacing w:before="1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tutes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Health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(independent</w:t>
            </w:r>
          </w:p>
          <w:p>
            <w:pPr>
              <w:ind w:left="85"/>
              <w:spacing w:before="28" w:line="13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  <w:position w:val="-3"/>
              </w:rPr>
              <w:t>contractor</w:t>
            </w:r>
          </w:p>
          <w:p>
            <w:pPr>
              <w:ind w:left="82" w:right="78" w:firstLine="6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research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support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 Geisinger,</w:t>
            </w:r>
          </w:p>
          <w:p>
            <w:pPr>
              <w:ind w:left="89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unpaid)*; Stryker</w:t>
            </w:r>
          </w:p>
          <w:p>
            <w:pPr>
              <w:ind w:left="87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Corp (indepen-</w:t>
            </w:r>
          </w:p>
          <w:p>
            <w:pPr>
              <w:ind w:left="85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dent contractor</w:t>
            </w:r>
          </w:p>
          <w:p>
            <w:pPr>
              <w:ind w:left="82" w:right="78" w:firstLine="6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research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support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 Geisinger,</w:t>
            </w:r>
          </w:p>
          <w:p>
            <w:pPr>
              <w:ind w:left="89"/>
              <w:spacing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unpaid)*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7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-3"/>
              </w:rPr>
              <w:t>Neuro-</w:t>
            </w:r>
          </w:p>
          <w:p>
            <w:pPr>
              <w:ind w:left="91" w:right="162" w:hanging="7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technology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Investors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(stock</w:t>
            </w:r>
          </w:p>
          <w:p>
            <w:pPr>
              <w:ind w:left="87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equity)*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4"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Balt USA,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LLC†;</w:t>
            </w:r>
          </w:p>
          <w:p>
            <w:pPr>
              <w:ind w:left="91" w:right="133"/>
              <w:spacing w:before="13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Medtronic Vascu-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lar,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Inc†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780" w:hRule="atLeast"/>
        </w:trPr>
        <w:tc>
          <w:tcPr>
            <w:tcW w:w="1082" w:type="dxa"/>
            <w:vAlign w:val="top"/>
          </w:tcPr>
          <w:p>
            <w:pPr>
              <w:ind w:left="81"/>
              <w:spacing w:before="76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Vishank Shah</w:t>
            </w:r>
          </w:p>
        </w:tc>
        <w:tc>
          <w:tcPr>
            <w:tcW w:w="1159" w:type="dxa"/>
            <w:vAlign w:val="top"/>
          </w:tcPr>
          <w:p>
            <w:pPr>
              <w:ind w:left="88" w:right="206" w:hanging="9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Johns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Hopkins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</w:t>
            </w:r>
          </w:p>
          <w:p>
            <w:pPr>
              <w:ind w:left="87" w:right="506" w:hanging="4"/>
              <w:spacing w:line="18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School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Medicine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93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960" w:hRule="atLeast"/>
        </w:trPr>
        <w:tc>
          <w:tcPr>
            <w:tcW w:w="1082" w:type="dxa"/>
            <w:vAlign w:val="top"/>
          </w:tcPr>
          <w:p>
            <w:pPr>
              <w:ind w:left="91"/>
              <w:spacing w:before="78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Deepak</w:t>
            </w:r>
          </w:p>
          <w:p>
            <w:pPr>
              <w:ind w:left="85"/>
              <w:spacing w:before="18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Sharma</w:t>
            </w:r>
          </w:p>
        </w:tc>
        <w:tc>
          <w:tcPr>
            <w:tcW w:w="1159" w:type="dxa"/>
            <w:vAlign w:val="top"/>
          </w:tcPr>
          <w:p>
            <w:pPr>
              <w:ind w:left="88"/>
              <w:spacing w:before="44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</w:p>
          <w:p>
            <w:pPr>
              <w:ind w:left="81"/>
              <w:spacing w:before="16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Washington</w:t>
            </w:r>
          </w:p>
        </w:tc>
        <w:tc>
          <w:tcPr>
            <w:tcW w:w="1399" w:type="dxa"/>
            <w:vAlign w:val="top"/>
          </w:tcPr>
          <w:p>
            <w:pPr>
              <w:ind w:left="80"/>
              <w:spacing w:before="4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Agency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Health-</w:t>
            </w:r>
          </w:p>
          <w:p>
            <w:pPr>
              <w:ind w:left="86" w:right="194" w:hanging="1"/>
              <w:spacing w:before="1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Research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Quality†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1"/>
              <w:spacing w:before="76"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Masimo Corpora-</w:t>
            </w:r>
          </w:p>
          <w:p>
            <w:pPr>
              <w:ind w:left="84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(Independent</w:t>
            </w:r>
          </w:p>
          <w:p>
            <w:pPr>
              <w:ind w:left="87" w:right="211" w:firstLine="1"/>
              <w:spacing w:before="14" w:line="171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Contractor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Sci-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entific Advisory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Board)*</w:t>
            </w:r>
          </w:p>
        </w:tc>
        <w:tc>
          <w:tcPr>
            <w:tcW w:w="1242" w:type="dxa"/>
            <w:vAlign w:val="top"/>
          </w:tcPr>
          <w:p>
            <w:pPr>
              <w:ind w:left="93" w:right="243" w:hanging="8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Wolters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Kluwer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Health,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Inc</w:t>
            </w:r>
          </w:p>
          <w:p>
            <w:pPr>
              <w:ind w:left="95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(gift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UpToDate</w:t>
            </w:r>
          </w:p>
          <w:p>
            <w:pPr>
              <w:ind w:left="88"/>
              <w:spacing w:line="20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contribution)*</w:t>
            </w:r>
          </w:p>
        </w:tc>
      </w:tr>
      <w:tr>
        <w:trPr>
          <w:trHeight w:val="1859" w:hRule="atLeast"/>
        </w:trPr>
        <w:tc>
          <w:tcPr>
            <w:tcW w:w="1082" w:type="dxa"/>
            <w:vAlign w:val="top"/>
          </w:tcPr>
          <w:p>
            <w:pPr>
              <w:ind w:left="85" w:right="121" w:firstLine="1"/>
              <w:spacing w:before="76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Gisele Sampia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Silva</w:t>
            </w:r>
          </w:p>
        </w:tc>
        <w:tc>
          <w:tcPr>
            <w:tcW w:w="1159" w:type="dxa"/>
            <w:vAlign w:val="top"/>
          </w:tcPr>
          <w:p>
            <w:pPr>
              <w:ind w:left="89"/>
              <w:spacing w:before="76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>UNIFESP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78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  <w:position w:val="-3"/>
              </w:rPr>
              <w:t>Pfizer</w:t>
            </w:r>
          </w:p>
          <w:p>
            <w:pPr>
              <w:ind w:left="93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(Inde-</w:t>
            </w:r>
          </w:p>
          <w:p>
            <w:pPr>
              <w:ind w:left="88" w:right="119" w:firstLine="2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pendent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Contractor</w:t>
            </w:r>
          </w:p>
          <w:p>
            <w:pPr>
              <w:ind w:left="87"/>
              <w:spacing w:line="149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- Speaker-</w:t>
            </w:r>
          </w:p>
          <w:p>
            <w:pPr>
              <w:ind w:left="87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educational</w:t>
            </w:r>
          </w:p>
          <w:p>
            <w:pPr>
              <w:ind w:left="90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lectures on</w:t>
            </w:r>
          </w:p>
          <w:p>
            <w:pPr>
              <w:ind w:left="86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Stroke and</w:t>
            </w:r>
          </w:p>
          <w:p>
            <w:pPr>
              <w:ind w:left="90" w:right="136" w:hanging="7"/>
              <w:spacing w:before="1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Atrial fibril-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lation)*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4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Bayer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(Indepen-</w:t>
            </w:r>
          </w:p>
          <w:p>
            <w:pPr>
              <w:ind w:left="87"/>
              <w:spacing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dent Contractor</w:t>
            </w:r>
          </w:p>
          <w:p>
            <w:pPr>
              <w:ind w:left="208"/>
              <w:spacing w:line="15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  <w:position w:val="-1"/>
              </w:rPr>
              <w:t>Consultant)*;</w:t>
            </w:r>
          </w:p>
          <w:p>
            <w:pPr>
              <w:ind w:left="87" w:right="144" w:firstLine="5"/>
              <w:spacing w:before="1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Boehringer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Ingel-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heim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(Indepen-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dent Contractor</w:t>
            </w:r>
          </w:p>
          <w:p>
            <w:pPr>
              <w:ind w:left="208"/>
              <w:spacing w:before="1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Consultant)*</w:t>
            </w:r>
          </w:p>
        </w:tc>
        <w:tc>
          <w:tcPr>
            <w:tcW w:w="1242" w:type="dxa"/>
            <w:vAlign w:val="top"/>
          </w:tcPr>
          <w:p>
            <w:pPr>
              <w:ind w:left="94"/>
              <w:spacing w:before="7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22" w:hRule="atLeast"/>
        </w:trPr>
        <w:tc>
          <w:tcPr>
            <w:tcW w:w="1082" w:type="dxa"/>
            <w:vAlign w:val="top"/>
          </w:tcPr>
          <w:p>
            <w:pPr>
              <w:ind w:left="82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Tom Tinlin</w:t>
            </w:r>
          </w:p>
        </w:tc>
        <w:tc>
          <w:tcPr>
            <w:tcW w:w="1159" w:type="dxa"/>
            <w:vAlign w:val="top"/>
          </w:tcPr>
          <w:p>
            <w:pPr>
              <w:ind w:left="89" w:right="255"/>
              <w:spacing w:before="77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Howard Stein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Hudson</w:t>
            </w:r>
          </w:p>
        </w:tc>
        <w:tc>
          <w:tcPr>
            <w:tcW w:w="1399" w:type="dxa"/>
            <w:vAlign w:val="top"/>
          </w:tcPr>
          <w:p>
            <w:pPr>
              <w:ind w:left="90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ind w:left="91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ind w:left="92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ind w:left="93"/>
              <w:spacing w:before="8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ind w:left="87" w:right="269" w:firstLine="6"/>
              <w:spacing w:before="79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Hemorrhagic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stroke survivor.</w:t>
            </w:r>
          </w:p>
        </w:tc>
      </w:tr>
    </w:tbl>
    <w:p>
      <w:pPr>
        <w:pStyle w:val="BodyText"/>
        <w:ind w:left="9665"/>
        <w:spacing w:before="58" w:line="20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(</w:t>
      </w:r>
      <w:r>
        <w:rPr>
          <w:sz w:val="14"/>
          <w:szCs w:val="14"/>
          <w:i/>
          <w:iCs/>
          <w:color w:val="231F20"/>
          <w:spacing w:val="-6"/>
        </w:rPr>
        <w:t>Continued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)</w:t>
      </w:r>
    </w:p>
    <w:p>
      <w:pPr>
        <w:spacing w:line="207" w:lineRule="auto"/>
        <w:sectPr>
          <w:headerReference w:type="default" r:id="rId7"/>
          <w:footerReference w:type="default" r:id="rId56"/>
          <w:pgSz w:w="11700" w:h="15660"/>
          <w:pgMar w:top="700" w:right="0" w:bottom="674" w:left="365" w:header="454" w:footer="437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892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348" name="TextBox 348"/>
                <wp:cNvGraphicFramePr/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2" style="position:absolute;margin-left:-43.2125pt;margin-top:58.4126pt;mso-position-vertical-relative:text;mso-position-horizontal-relative:text;width:120pt;height:33.6pt;z-index:252028928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454" style="mso-position-vertical-relative:line;mso-position-horizontal-relative:char;width:486pt;height:2pt;" filled="false" strokecolor="#AEAFB3" strokeweight="2.00pt" coordsize="9720,40" coordorigin="0,0" path="m5040,20l9720,20m0,20l5190,20e">
            <v:stroke joinstyle="miter" miterlimit="4"/>
          </v:shape>
        </w:pict>
      </w:r>
    </w:p>
    <w:p>
      <w:pPr>
        <w:pStyle w:val="BodyText"/>
        <w:ind w:left="990"/>
        <w:spacing w:before="112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3097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350" name="TextBox 350"/>
                <wp:cNvGraphicFramePr/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6" style="position:absolute;margin-left:-7.65128pt;margin-top:49.9608pt;mso-position-vertical-relative:text;mso-position-horizontal-relative:text;width:63.85pt;height:14.5pt;z-index:2520309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  <w:spacing w:val="-1"/>
          <w:position w:val="1"/>
        </w:rPr>
        <w:t>Appendix 2.</w:t>
      </w:r>
      <w:r>
        <w:rPr>
          <w:sz w:val="16"/>
          <w:szCs w:val="16"/>
          <w:b/>
          <w:bCs/>
          <w:color w:val="227D82"/>
          <w:spacing w:val="11"/>
          <w:w w:val="101"/>
          <w:position w:val="1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  <w:position w:val="1"/>
        </w:rPr>
        <w:t>Continued</w:t>
      </w:r>
    </w:p>
    <w:p>
      <w:pPr>
        <w:spacing w:line="76" w:lineRule="exact"/>
        <w:rPr/>
      </w:pPr>
      <w:r/>
    </w:p>
    <w:tbl>
      <w:tblPr>
        <w:tblStyle w:val="TableNormal"/>
        <w:tblW w:w="9720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82"/>
        <w:gridCol w:w="1159"/>
        <w:gridCol w:w="1399"/>
        <w:gridCol w:w="1119"/>
        <w:gridCol w:w="836"/>
        <w:gridCol w:w="724"/>
        <w:gridCol w:w="900"/>
        <w:gridCol w:w="1259"/>
        <w:gridCol w:w="1242"/>
      </w:tblGrid>
      <w:tr>
        <w:trPr>
          <w:trHeight w:val="632" w:hRule="atLeast"/>
        </w:trPr>
        <w:tc>
          <w:tcPr>
            <w:shd w:val="clear" w:fill="AEAFB3"/>
            <w:tcW w:w="1082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Peer reviewer</w:t>
            </w:r>
          </w:p>
        </w:tc>
        <w:tc>
          <w:tcPr>
            <w:shd w:val="clear" w:fill="AEAFB3"/>
            <w:tcW w:w="1159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1399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Research grant</w:t>
            </w:r>
          </w:p>
        </w:tc>
        <w:tc>
          <w:tcPr>
            <w:shd w:val="clear" w:fill="AEAFB3"/>
            <w:tcW w:w="1119" w:type="dxa"/>
            <w:vAlign w:val="top"/>
          </w:tcPr>
          <w:p>
            <w:pPr>
              <w:pStyle w:val="TableText"/>
              <w:ind w:left="85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9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79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36" w:type="dxa"/>
            <w:vAlign w:val="top"/>
          </w:tcPr>
          <w:p>
            <w:pPr>
              <w:pStyle w:val="TableText"/>
              <w:ind w:left="90" w:right="65" w:hanging="8"/>
              <w:spacing w:before="6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Speakers’ 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honoraria</w:t>
            </w:r>
          </w:p>
        </w:tc>
        <w:tc>
          <w:tcPr>
            <w:shd w:val="clear" w:fill="AEAFB3"/>
            <w:tcW w:w="724" w:type="dxa"/>
            <w:vAlign w:val="top"/>
          </w:tcPr>
          <w:p>
            <w:pPr>
              <w:pStyle w:val="TableText"/>
              <w:ind w:left="91"/>
              <w:spacing w:before="27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81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ind w:left="90" w:right="90" w:hanging="3"/>
              <w:spacing w:before="271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1259" w:type="dxa"/>
            <w:vAlign w:val="top"/>
          </w:tcPr>
          <w:p>
            <w:pPr>
              <w:pStyle w:val="TableText"/>
              <w:ind w:left="87"/>
              <w:spacing w:before="27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Consultant/</w:t>
            </w:r>
          </w:p>
          <w:p>
            <w:pPr>
              <w:pStyle w:val="TableText"/>
              <w:ind w:left="87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advisory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board</w:t>
            </w:r>
          </w:p>
        </w:tc>
        <w:tc>
          <w:tcPr>
            <w:shd w:val="clear" w:fill="AEAFB3"/>
            <w:tcW w:w="1242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</w:tr>
      <w:tr>
        <w:trPr>
          <w:trHeight w:val="599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81"/>
              <w:spacing w:before="7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James Torner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89"/>
              <w:spacing w:before="3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Neurelis,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Inc.;</w:t>
            </w:r>
          </w:p>
          <w:p>
            <w:pPr>
              <w:pStyle w:val="TableText"/>
              <w:ind w:left="83" w:right="180" w:firstLine="5"/>
              <w:spacing w:before="46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NIH;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Utah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2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2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2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3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1139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85" w:right="282" w:firstLine="4"/>
              <w:spacing w:before="73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Mathieu van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der Jagt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89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Erasmus</w:t>
            </w:r>
          </w:p>
          <w:p>
            <w:pPr>
              <w:pStyle w:val="TableText"/>
              <w:ind w:left="87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Medisch</w:t>
            </w:r>
          </w:p>
          <w:p>
            <w:pPr>
              <w:pStyle w:val="TableText"/>
              <w:ind w:left="85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Centrum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2"/>
              <w:spacing w:before="3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Intellectual</w:t>
            </w:r>
          </w:p>
          <w:p>
            <w:pPr>
              <w:pStyle w:val="TableText"/>
              <w:ind w:left="87" w:right="205" w:firstLine="6"/>
              <w:spacing w:before="45" w:line="25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Property–copy-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right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(No fees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5"/>
              </w:rPr>
              <w:t>attached. These</w:t>
            </w:r>
          </w:p>
          <w:p>
            <w:pPr>
              <w:pStyle w:val="TableText"/>
              <w:ind w:left="88" w:right="208" w:hanging="1"/>
              <w:spacing w:before="1" w:line="2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are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professional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guidelines.)*</w:t>
            </w:r>
          </w:p>
        </w:tc>
      </w:tr>
      <w:tr>
        <w:trPr>
          <w:trHeight w:val="599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89"/>
              <w:spacing w:before="40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Mervyn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D.I.</w:t>
            </w:r>
          </w:p>
          <w:p>
            <w:pPr>
              <w:pStyle w:val="TableText"/>
              <w:ind w:left="81"/>
              <w:spacing w:before="4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Vergouwen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88"/>
              <w:spacing w:before="7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Universitair</w:t>
            </w:r>
          </w:p>
          <w:p>
            <w:pPr>
              <w:pStyle w:val="TableText"/>
              <w:ind w:left="87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Medisch</w:t>
            </w:r>
          </w:p>
          <w:p>
            <w:pPr>
              <w:pStyle w:val="TableText"/>
              <w:ind w:left="85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Centrum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Utrecht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3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1139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Max Wintermark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79" w:right="244"/>
              <w:spacing w:before="74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The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of Texas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MD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Anderson</w:t>
            </w:r>
          </w:p>
          <w:p>
            <w:pPr>
              <w:pStyle w:val="TableText"/>
              <w:ind w:left="85"/>
              <w:spacing w:before="3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Cancer Center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3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3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1" w:right="156" w:hanging="4"/>
              <w:spacing w:before="72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Subtle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Medical,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Magnetic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Insight,</w:t>
            </w:r>
          </w:p>
          <w:p>
            <w:pPr>
              <w:pStyle w:val="TableText"/>
              <w:ind w:left="91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Icometrix,</w:t>
            </w:r>
            <w:r>
              <w:rPr>
                <w:sz w:val="14"/>
                <w:szCs w:val="14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EMTen-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sor</w:t>
            </w:r>
            <w:r>
              <w:rPr>
                <w:sz w:val="14"/>
                <w:szCs w:val="14"/>
                <w:color w:val="231F20"/>
                <w:spacing w:val="17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(independent</w:t>
            </w:r>
          </w:p>
          <w:p>
            <w:pPr>
              <w:pStyle w:val="TableText"/>
              <w:ind w:left="86" w:right="217"/>
              <w:spacing w:before="5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contractor–con-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sultant)†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4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779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83" w:right="398" w:firstLine="2"/>
              <w:spacing w:before="74" w:line="25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Stacey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Q.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Wolfe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8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Wake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Forest</w:t>
            </w:r>
          </w:p>
          <w:p>
            <w:pPr>
              <w:pStyle w:val="TableText"/>
              <w:ind w:left="83" w:right="223" w:firstLine="5"/>
              <w:spacing w:before="50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Baptist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School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</w:p>
          <w:p>
            <w:pPr>
              <w:pStyle w:val="TableText"/>
              <w:ind w:left="88"/>
              <w:spacing w:before="1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3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3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3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4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02" w:hRule="atLeast"/>
        </w:trPr>
        <w:tc>
          <w:tcPr>
            <w:tcW w:w="1082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Richard</w:t>
            </w:r>
          </w:p>
          <w:p>
            <w:pPr>
              <w:pStyle w:val="TableText"/>
              <w:ind w:left="83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Zorowitz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89" w:right="132" w:hanging="1"/>
              <w:spacing w:before="75" w:line="245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2027904" behindDoc="1" locked="0" layoutInCell="1" allowOverlap="1">
                  <wp:simplePos x="0" y="0"/>
                  <wp:positionH relativeFrom="column">
                    <wp:posOffset>109656</wp:posOffset>
                  </wp:positionH>
                  <wp:positionV relativeFrom="paragraph">
                    <wp:posOffset>129775</wp:posOffset>
                  </wp:positionV>
                  <wp:extent cx="4572398" cy="1609222"/>
                  <wp:effectExtent l="0" t="0" r="0" b="0"/>
                  <wp:wrapNone/>
                  <wp:docPr id="352" name="IM 3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2" name="IM 35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4"/>
              </w:rPr>
              <w:t>MedStar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Research</w:t>
            </w:r>
          </w:p>
          <w:p>
            <w:pPr>
              <w:pStyle w:val="TableText"/>
              <w:ind w:left="88"/>
              <w:spacing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Institute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90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94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993" w:right="333" w:firstLine="160"/>
        <w:spacing w:before="54" w:line="26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This table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represents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relationships 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reviewers that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may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be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perceived as actual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reasonably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perceived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conflicts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interest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reported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on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Disc</w:t>
      </w:r>
      <w:r>
        <w:rPr>
          <w:sz w:val="14"/>
          <w:szCs w:val="14"/>
          <w:color w:val="231F20"/>
          <w:spacing w:val="-6"/>
        </w:rPr>
        <w:t>losure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Ques-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tionnaire,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which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all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reviewe</w:t>
      </w:r>
      <w:r>
        <w:rPr>
          <w:sz w:val="14"/>
          <w:szCs w:val="14"/>
          <w:color w:val="231F20"/>
          <w:spacing w:val="-5"/>
        </w:rPr>
        <w:t>rs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required to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complete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submit. 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relationship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considered to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be “significant”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(a)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person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receives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$5000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more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during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12-month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period, 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5% or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more of the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person’s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gross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income;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(b)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person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owns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5%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more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voting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stock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share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entity,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owns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$5000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more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 fair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market value of the entity. 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relationship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considered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be “modest”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if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is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less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than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5"/>
        </w:rPr>
        <w:t>“significant”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under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preceding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definition.</w:t>
      </w:r>
    </w:p>
    <w:p>
      <w:pPr>
        <w:pStyle w:val="BodyText"/>
        <w:ind w:left="1154"/>
        <w:spacing w:before="45" w:line="191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995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1302869</wp:posOffset>
                </wp:positionV>
                <wp:extent cx="2510154" cy="118110"/>
                <wp:effectExtent l="0" t="0" r="0" b="0"/>
                <wp:wrapNone/>
                <wp:docPr id="354" name="TextBox 354"/>
                <wp:cNvGraphicFramePr/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 rot="5400000">
                          <a:off x="-976528" y="1302869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8" style="position:absolute;margin-left:-76.892pt;margin-top:102.588pt;mso-position-vertical-relative:text;mso-position-horizontal-relative:text;width:197.65pt;height:9.3pt;z-index:2520299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*Modest.</w:t>
      </w:r>
    </w:p>
    <w:p>
      <w:pPr>
        <w:pStyle w:val="BodyText"/>
        <w:ind w:left="1163"/>
        <w:spacing w:before="49" w:line="20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†Significant.</w:t>
      </w:r>
    </w:p>
    <w:p>
      <w:pPr>
        <w:spacing w:before="68"/>
        <w:rPr/>
      </w:pPr>
      <w:r/>
    </w:p>
    <w:p>
      <w:pPr>
        <w:sectPr>
          <w:headerReference w:type="default" r:id="rId9"/>
          <w:footerReference w:type="default" r:id="rId57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pStyle w:val="BodyText"/>
        <w:ind w:left="1004"/>
        <w:spacing w:before="190" w:line="196" w:lineRule="auto"/>
        <w:rPr>
          <w:sz w:val="20"/>
          <w:szCs w:val="20"/>
        </w:rPr>
      </w:pPr>
      <w:r>
        <w:pict>
          <v:shape id="_x0000_s460" style="position:absolute;margin-left:50pt;margin-top:3.22839pt;mso-position-vertical-relative:text;mso-position-horizontal-relative:text;width:234pt;height:1pt;z-index:252032000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227D82"/>
          <w:spacing w:val="-17"/>
        </w:rPr>
        <w:t>REFERENCES</w:t>
      </w:r>
    </w:p>
    <w:p>
      <w:pPr>
        <w:pStyle w:val="BodyText"/>
        <w:ind w:left="1319" w:right="318" w:hanging="189"/>
        <w:spacing w:before="9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1.   Etminan  N,  Chang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H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Hackenberg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Rooij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NK,  Vergouwen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MDI,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Rinkel  GJE,  Algra  A.  Worldwide  incidence  of  aneurysmal  subarachnoid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according to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regi</w:t>
      </w:r>
      <w:r>
        <w:rPr>
          <w:sz w:val="14"/>
          <w:szCs w:val="14"/>
          <w:color w:val="231F20"/>
          <w:spacing w:val="-6"/>
        </w:rPr>
        <w:t>on, time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period,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pressure,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smoking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prevalence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 the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population: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 systematic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meta-analysis. </w:t>
      </w:r>
      <w:r>
        <w:rPr>
          <w:sz w:val="14"/>
          <w:szCs w:val="14"/>
          <w:i/>
          <w:iCs/>
          <w:color w:val="231F20"/>
          <w:spacing w:val="-6"/>
        </w:rPr>
        <w:t>JAMA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Neurol</w:t>
      </w:r>
      <w:r>
        <w:rPr>
          <w:sz w:val="14"/>
          <w:szCs w:val="14"/>
          <w:color w:val="231F20"/>
          <w:spacing w:val="-2"/>
        </w:rPr>
        <w:t>. 2019;76:588–597.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10.1001/jamaneurol.2019.0006</w:t>
      </w:r>
    </w:p>
    <w:p>
      <w:pPr>
        <w:pStyle w:val="BodyText"/>
        <w:ind w:left="1311" w:right="316" w:hanging="195"/>
        <w:spacing w:before="16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Tsao  CW,  Aday  AW,  Almarzooq  </w:t>
      </w:r>
      <w:r>
        <w:rPr>
          <w:sz w:val="14"/>
          <w:szCs w:val="14"/>
          <w:color w:val="231F20"/>
          <w:spacing w:val="-8"/>
        </w:rPr>
        <w:t>ZI,  Anderson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CAM,  Arora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8"/>
        </w:rPr>
        <w:t>Avery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CL,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Baker-Smith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CM,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Beaton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AZ,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Boehme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AK,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Buxton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AE,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behalf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Epidemi</w:t>
      </w:r>
      <w:r>
        <w:rPr>
          <w:sz w:val="14"/>
          <w:szCs w:val="14"/>
          <w:color w:val="231F20"/>
          <w:spacing w:val="-6"/>
        </w:rPr>
        <w:t>ology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Prevention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Statistics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5"/>
        </w:rPr>
        <w:t>Committee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Statistics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Subcommittee.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stroke statistics—2023 update: a report from the</w:t>
      </w:r>
      <w:r>
        <w:rPr>
          <w:sz w:val="14"/>
          <w:szCs w:val="14"/>
          <w:color w:val="231F20"/>
          <w:spacing w:val="-5"/>
        </w:rPr>
        <w:t xml:space="preserve"> American Heart Asso-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ciation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[published correction appears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</w:t>
      </w:r>
      <w:r>
        <w:rPr>
          <w:sz w:val="14"/>
          <w:szCs w:val="14"/>
          <w:i/>
          <w:iCs/>
          <w:color w:val="231F20"/>
          <w:spacing w:val="-5"/>
        </w:rPr>
        <w:t>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2023;147:e622].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lation</w:t>
      </w:r>
      <w:r>
        <w:rPr>
          <w:sz w:val="14"/>
          <w:szCs w:val="14"/>
          <w:color w:val="231F20"/>
        </w:rPr>
        <w:t>. 2023;147:e9</w:t>
      </w:r>
      <w:r>
        <w:rPr>
          <w:sz w:val="14"/>
          <w:szCs w:val="14"/>
          <w:color w:val="231F20"/>
          <w:spacing w:val="-1"/>
        </w:rPr>
        <w:t>3–e621.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10.1161/CIR.0000000000001123</w:t>
      </w:r>
    </w:p>
    <w:p>
      <w:pPr>
        <w:pStyle w:val="BodyText"/>
        <w:ind w:left="1314" w:right="319" w:hanging="200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GBD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2019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Collaborators.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Global,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</w:t>
      </w:r>
      <w:r>
        <w:rPr>
          <w:sz w:val="14"/>
          <w:szCs w:val="14"/>
          <w:color w:val="231F20"/>
          <w:spacing w:val="-6"/>
        </w:rPr>
        <w:t>egional,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national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burden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stroke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its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risk factor</w:t>
      </w:r>
      <w:r>
        <w:rPr>
          <w:sz w:val="14"/>
          <w:szCs w:val="14"/>
          <w:color w:val="231F20"/>
          <w:spacing w:val="-4"/>
        </w:rPr>
        <w:t>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1990-2019: a systematic analysis for 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Global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Burden</w:t>
      </w:r>
      <w:r>
        <w:rPr>
          <w:sz w:val="14"/>
          <w:szCs w:val="14"/>
          <w:color w:val="231F20"/>
          <w:spacing w:val="50"/>
        </w:rPr>
        <w:t xml:space="preserve"> </w:t>
      </w:r>
      <w:r>
        <w:rPr>
          <w:sz w:val="14"/>
          <w:szCs w:val="14"/>
          <w:color w:val="231F20"/>
          <w:spacing w:val="-4"/>
        </w:rPr>
        <w:t>of  Disease  Study  2019.  </w:t>
      </w:r>
      <w:r>
        <w:rPr>
          <w:sz w:val="14"/>
          <w:szCs w:val="14"/>
          <w:i/>
          <w:iCs/>
          <w:color w:val="231F20"/>
          <w:spacing w:val="-4"/>
        </w:rPr>
        <w:t>Lancet  Neurol</w:t>
      </w:r>
      <w:r>
        <w:rPr>
          <w:sz w:val="14"/>
          <w:szCs w:val="14"/>
          <w:color w:val="231F20"/>
          <w:spacing w:val="-4"/>
        </w:rPr>
        <w:t>.  2021;20:795–820.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10.1016/S1474-4422(21)00252-0</w:t>
      </w:r>
    </w:p>
    <w:p>
      <w:pPr>
        <w:pStyle w:val="BodyText"/>
        <w:ind w:left="1315" w:right="319" w:hanging="203"/>
        <w:spacing w:before="17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4.   Matsuda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Ikawa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F,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Hidaka  T,  Yamaguchi   S,   Inagawa  T,   Horie   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Kurisu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K, Akiyama Y, Goto 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Nakayama T, et</w:t>
      </w:r>
      <w:r>
        <w:rPr>
          <w:sz w:val="14"/>
          <w:szCs w:val="14"/>
          <w:color w:val="231F20"/>
          <w:spacing w:val="-5"/>
        </w:rPr>
        <w:t xml:space="preserve"> al; JIS Study Group.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Recent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declining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2"/>
        </w:rPr>
        <w:t>trend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2"/>
        </w:rPr>
        <w:t>incidence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2"/>
        </w:rPr>
        <w:t>rate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subarachnoid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hem</w:t>
      </w:r>
      <w:r>
        <w:rPr>
          <w:sz w:val="14"/>
          <w:szCs w:val="14"/>
          <w:color w:val="231F20"/>
          <w:spacing w:val="-3"/>
        </w:rPr>
        <w:t>orrhage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Shimane,   Japan:   the   Japan    Incidence </w:t>
      </w:r>
      <w:r>
        <w:rPr>
          <w:sz w:val="14"/>
          <w:szCs w:val="14"/>
          <w:color w:val="231F20"/>
          <w:spacing w:val="-3"/>
        </w:rPr>
        <w:t xml:space="preserve">  of   Subarachnoid    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rhage  (JIS)  Study.  </w:t>
      </w:r>
      <w:r>
        <w:rPr>
          <w:sz w:val="14"/>
          <w:szCs w:val="14"/>
          <w:i/>
          <w:iCs/>
          <w:color w:val="231F20"/>
          <w:spacing w:val="-1"/>
        </w:rPr>
        <w:t>Ne</w:t>
      </w:r>
      <w:r>
        <w:rPr>
          <w:sz w:val="14"/>
          <w:szCs w:val="14"/>
          <w:i/>
          <w:iCs/>
          <w:color w:val="231F20"/>
          <w:spacing w:val="-2"/>
        </w:rPr>
        <w:t>urol  Med  Chir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(Tokyo)</w:t>
      </w:r>
      <w:r>
        <w:rPr>
          <w:sz w:val="14"/>
          <w:szCs w:val="14"/>
          <w:color w:val="231F20"/>
          <w:spacing w:val="-2"/>
        </w:rPr>
        <w:t>.  2022;62:458–464.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10.2176/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5"/>
        </w:rPr>
        <w:t>-</w:t>
      </w:r>
      <w:r>
        <w:rPr>
          <w:sz w:val="14"/>
          <w:szCs w:val="14"/>
          <w:color w:val="231F20"/>
        </w:rPr>
        <w:t>nmc</w:t>
      </w:r>
      <w:r>
        <w:rPr>
          <w:sz w:val="14"/>
          <w:szCs w:val="14"/>
          <w:color w:val="231F20"/>
          <w:spacing w:val="5"/>
        </w:rPr>
        <w:t>.2022-0067</w:t>
      </w:r>
    </w:p>
    <w:p>
      <w:pPr>
        <w:pStyle w:val="BodyText"/>
        <w:ind w:left="1315" w:right="317" w:hanging="200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5.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Xia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Hoffman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Anikpezie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Philip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K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Wee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Choudhry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Albright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Masoud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Beutler T,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Schmidt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al. Trends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 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incidenc</w:t>
      </w:r>
      <w:r>
        <w:rPr>
          <w:sz w:val="14"/>
          <w:szCs w:val="14"/>
          <w:color w:val="231F20"/>
          <w:spacing w:val="-7"/>
        </w:rPr>
        <w:t>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of spontane-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United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States,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</w:t>
      </w:r>
      <w:r>
        <w:rPr>
          <w:sz w:val="14"/>
          <w:szCs w:val="14"/>
          <w:color w:val="231F20"/>
          <w:spacing w:val="-6"/>
        </w:rPr>
        <w:t>007-2017.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ogy</w:t>
      </w:r>
      <w:r>
        <w:rPr>
          <w:sz w:val="14"/>
          <w:szCs w:val="14"/>
          <w:color w:val="231F20"/>
        </w:rPr>
        <w:t>. 2023;100:e123–e132.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10.1212/WNL.000000000</w:t>
      </w:r>
      <w:r>
        <w:rPr>
          <w:sz w:val="14"/>
          <w:szCs w:val="14"/>
          <w:color w:val="231F20"/>
          <w:spacing w:val="-1"/>
        </w:rPr>
        <w:t>0201340</w:t>
      </w:r>
    </w:p>
    <w:p>
      <w:pPr>
        <w:pStyle w:val="BodyText"/>
        <w:ind w:left="1317" w:right="319" w:hanging="201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6.   Korja  M,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Lehto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Juvela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Ka</w:t>
      </w:r>
      <w:r>
        <w:rPr>
          <w:sz w:val="14"/>
          <w:szCs w:val="14"/>
          <w:color w:val="231F20"/>
          <w:spacing w:val="-7"/>
        </w:rPr>
        <w:t>prio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J.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Incidence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rhage  is  decreasing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together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decreasing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smoking</w:t>
      </w:r>
      <w:r>
        <w:rPr>
          <w:sz w:val="14"/>
          <w:szCs w:val="14"/>
          <w:color w:val="231F20"/>
          <w:spacing w:val="-6"/>
        </w:rPr>
        <w:t xml:space="preserve">  rates.  </w:t>
      </w:r>
      <w:r>
        <w:rPr>
          <w:sz w:val="14"/>
          <w:szCs w:val="14"/>
          <w:i/>
          <w:iCs/>
          <w:color w:val="231F20"/>
          <w:spacing w:val="-6"/>
        </w:rPr>
        <w:t>Neurology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2016;87:1118–1123.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10.1212/</w:t>
      </w:r>
      <w:r>
        <w:rPr>
          <w:sz w:val="14"/>
          <w:szCs w:val="14"/>
          <w:color w:val="231F20"/>
        </w:rPr>
        <w:t>WNL</w:t>
      </w:r>
      <w:r>
        <w:rPr>
          <w:sz w:val="14"/>
          <w:szCs w:val="14"/>
          <w:color w:val="231F20"/>
          <w:spacing w:val="1"/>
        </w:rPr>
        <w:t>.000000000000</w:t>
      </w:r>
      <w:r>
        <w:rPr>
          <w:sz w:val="14"/>
          <w:szCs w:val="14"/>
          <w:color w:val="231F20"/>
        </w:rPr>
        <w:t>3091</w:t>
      </w:r>
    </w:p>
    <w:p>
      <w:pPr>
        <w:pStyle w:val="BodyText"/>
        <w:ind w:left="1320" w:right="319" w:hanging="183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Wahood    W,     Rizvi     AA,     Alexander    AY,     Yolcu  </w:t>
      </w:r>
      <w:r>
        <w:rPr>
          <w:sz w:val="14"/>
          <w:szCs w:val="14"/>
          <w:color w:val="231F20"/>
          <w:spacing w:val="-8"/>
        </w:rPr>
        <w:t xml:space="preserve">   YU,     Lanzino     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Brinjikji W, Rabinstein AA. Trends in admissions and outcomes for </w:t>
      </w:r>
      <w:r>
        <w:rPr>
          <w:sz w:val="14"/>
          <w:szCs w:val="14"/>
          <w:color w:val="231F20"/>
          <w:spacing w:val="-6"/>
        </w:rPr>
        <w:t>treatment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68" w:right="322" w:hanging="2"/>
        <w:spacing w:before="3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  in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the  United  S</w:t>
      </w:r>
      <w:r>
        <w:rPr>
          <w:sz w:val="14"/>
          <w:szCs w:val="14"/>
          <w:color w:val="231F20"/>
          <w:spacing w:val="-6"/>
        </w:rPr>
        <w:t>tates.  </w:t>
      </w:r>
      <w:r>
        <w:rPr>
          <w:sz w:val="14"/>
          <w:szCs w:val="14"/>
          <w:i/>
          <w:iCs/>
          <w:color w:val="231F20"/>
          <w:spacing w:val="-6"/>
        </w:rPr>
        <w:t>Neurocrit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Care</w:t>
      </w:r>
      <w:r>
        <w:rPr>
          <w:sz w:val="14"/>
          <w:szCs w:val="14"/>
          <w:color w:val="231F20"/>
          <w:spacing w:val="-1"/>
        </w:rPr>
        <w:t>. 2022;37:209–218. doi: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10.1007/s12028-022-01476-5</w:t>
      </w:r>
    </w:p>
    <w:p>
      <w:pPr>
        <w:pStyle w:val="BodyText"/>
        <w:ind w:left="266" w:right="334" w:hanging="201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8.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4"/>
        </w:rPr>
        <w:t>SVIN COVID-19 Glo</w:t>
      </w:r>
      <w:r>
        <w:rPr>
          <w:sz w:val="14"/>
          <w:szCs w:val="14"/>
          <w:color w:val="231F20"/>
          <w:spacing w:val="-5"/>
        </w:rPr>
        <w:t>bal SAH Registry. Global impact of the COVID-19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pan-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demic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haemorrhage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hospitalisations,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in-hospital mortality: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1-year follow-up [pub</w:t>
      </w:r>
      <w:r>
        <w:rPr>
          <w:sz w:val="14"/>
          <w:szCs w:val="14"/>
          <w:color w:val="231F20"/>
          <w:spacing w:val="-5"/>
        </w:rPr>
        <w:t>lished ahead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print July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28,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2022].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</w:t>
      </w:r>
      <w:r>
        <w:rPr>
          <w:sz w:val="14"/>
          <w:szCs w:val="14"/>
          <w:i/>
          <w:iCs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Neurol</w:t>
      </w:r>
      <w:r>
        <w:rPr>
          <w:sz w:val="14"/>
          <w:szCs w:val="14"/>
          <w:i/>
          <w:iCs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Neurosurg</w:t>
      </w:r>
      <w:r>
        <w:rPr>
          <w:sz w:val="14"/>
          <w:szCs w:val="14"/>
          <w:i/>
          <w:iCs/>
          <w:color w:val="231F20"/>
          <w:spacing w:val="27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Psychiatry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3"/>
        </w:rPr>
        <w:t>doi:  10.1136/jnnp-2022-329200.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https</w:t>
      </w:r>
      <w:r>
        <w:rPr>
          <w:sz w:val="14"/>
          <w:szCs w:val="14"/>
          <w:color w:val="231F20"/>
          <w:spacing w:val="2"/>
        </w:rPr>
        <w:t>://</w:t>
      </w:r>
      <w:r>
        <w:rPr>
          <w:sz w:val="14"/>
          <w:szCs w:val="14"/>
          <w:color w:val="231F20"/>
        </w:rPr>
        <w:t>jnnp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</w:rPr>
        <w:t>bmj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</w:rPr>
        <w:t>com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content</w:t>
      </w:r>
      <w:r>
        <w:rPr>
          <w:sz w:val="14"/>
          <w:szCs w:val="14"/>
          <w:color w:val="231F20"/>
          <w:spacing w:val="2"/>
        </w:rPr>
        <w:t>/93/10/1028.</w:t>
      </w:r>
      <w:r>
        <w:rPr>
          <w:sz w:val="14"/>
          <w:szCs w:val="14"/>
          <w:color w:val="231F20"/>
        </w:rPr>
        <w:t>long</w:t>
      </w:r>
    </w:p>
    <w:p>
      <w:pPr>
        <w:pStyle w:val="BodyText"/>
        <w:ind w:left="261" w:right="335" w:hanging="197"/>
        <w:spacing w:before="33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9.   Mackey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J,  Khoury  JC,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Alwell  K,  Moomaw  CJ,  Kissela  BM,  Flaherty  ML,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Adeoye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O, Woo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Ferioli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Los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Rios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La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Rosa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et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Stable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incidence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but declining case-fatality rates of subarachnoid hemorrhage in a population.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Neurology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1"/>
        </w:rPr>
        <w:t>2016;87:2192–2197.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1"/>
        </w:rPr>
        <w:t>doi: 10.1212/WNL.0000000000</w:t>
      </w:r>
      <w:r>
        <w:rPr>
          <w:sz w:val="14"/>
          <w:szCs w:val="14"/>
          <w:color w:val="231F20"/>
          <w:spacing w:val="-2"/>
        </w:rPr>
        <w:t>003353</w:t>
      </w:r>
    </w:p>
    <w:p>
      <w:pPr>
        <w:pStyle w:val="BodyText"/>
        <w:ind w:left="265" w:right="335" w:hanging="265"/>
        <w:spacing w:before="33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10.   Mahlamäki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Rautalin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I,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Korja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M.  Case  fatality   rates  of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subarach</w:t>
      </w:r>
      <w:r>
        <w:rPr>
          <w:sz w:val="14"/>
          <w:szCs w:val="14"/>
          <w:color w:val="231F20"/>
          <w:spacing w:val="-7"/>
        </w:rPr>
        <w:t>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decreasing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substantial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between-country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variation: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systematic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review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population-bas</w:t>
      </w:r>
      <w:r>
        <w:rPr>
          <w:sz w:val="14"/>
          <w:szCs w:val="14"/>
          <w:color w:val="231F20"/>
          <w:spacing w:val="-5"/>
        </w:rPr>
        <w:t>ed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studies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between  1980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2020.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Neuroepidemiology</w:t>
      </w:r>
      <w:r>
        <w:rPr>
          <w:sz w:val="14"/>
          <w:szCs w:val="14"/>
          <w:color w:val="231F20"/>
          <w:spacing w:val="-2"/>
        </w:rPr>
        <w:t>. 2022;56:402–412. doi: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10.1159/000526983</w:t>
      </w:r>
    </w:p>
    <w:p>
      <w:pPr>
        <w:pStyle w:val="BodyText"/>
        <w:ind w:left="266" w:right="335" w:hanging="266"/>
        <w:spacing w:before="33" w:line="27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11.   Fuentes AM, Stone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McGuire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L, Amin-Hanj</w:t>
      </w:r>
      <w:r>
        <w:rPr>
          <w:sz w:val="14"/>
          <w:szCs w:val="14"/>
          <w:color w:val="231F20"/>
          <w:spacing w:val="-6"/>
        </w:rPr>
        <w:t>ani S. Sex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differences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2022;53:624–633.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10.1161/STROKEAHA.121.037147</w:t>
      </w:r>
    </w:p>
    <w:p>
      <w:pPr>
        <w:pStyle w:val="BodyText"/>
        <w:ind w:left="262" w:right="335" w:hanging="257"/>
        <w:spacing w:before="5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12.   Connolly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8"/>
        </w:rPr>
        <w:t>ESJr,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8"/>
        </w:rPr>
        <w:t>RabinsteinAA,CarhuapomaJR,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9"/>
        </w:rPr>
        <w:t>DerdeynCP,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9"/>
        </w:rPr>
        <w:t>DionJ,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9"/>
        </w:rPr>
        <w:t>HigashidaRT,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Hoh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BL,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Kirkness CJ,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Naidech AM,</w:t>
      </w:r>
      <w:r>
        <w:rPr>
          <w:sz w:val="14"/>
          <w:szCs w:val="14"/>
          <w:color w:val="231F20"/>
          <w:spacing w:val="-8"/>
        </w:rPr>
        <w:t xml:space="preserve"> Ogilvy CS, et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behalf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of the American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Heart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Association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Stroke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Council,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Council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Cardiovascular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Radiology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Intervention, Council on Cardiovascular Nursing, Council on Cardiovascular Sur-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gery and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Anesthesia,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8"/>
        </w:rPr>
        <w:t>and Council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8"/>
        </w:rPr>
        <w:t>on Clinical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8"/>
        </w:rPr>
        <w:t>Cardiology. Guidelines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for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the </w:t>
      </w:r>
      <w:r>
        <w:rPr>
          <w:sz w:val="14"/>
          <w:szCs w:val="14"/>
          <w:color w:val="231F20"/>
          <w:spacing w:val="-9"/>
        </w:rPr>
        <w:t>man-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agement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aneurysmal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subarachnoid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hemorrhage: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a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guideline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for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healthcare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professionals from the American Heart Association/American Stroke Associa-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tion.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 2012;43:1711–1737</w:t>
      </w:r>
      <w:r>
        <w:rPr>
          <w:sz w:val="14"/>
          <w:szCs w:val="14"/>
          <w:color w:val="231F20"/>
          <w:spacing w:val="-5"/>
        </w:rPr>
        <w:t>. doi: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10.1161/STR.0b013e3182587839</w:t>
      </w:r>
    </w:p>
    <w:p>
      <w:pPr>
        <w:pStyle w:val="BodyText"/>
        <w:ind w:left="262" w:right="335" w:hanging="262"/>
        <w:spacing w:before="2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13.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Greenberg   SM,   Ziai   WC,   Cordonnier   C,   Dow</w:t>
      </w:r>
      <w:r>
        <w:rPr>
          <w:sz w:val="14"/>
          <w:szCs w:val="14"/>
          <w:color w:val="231F20"/>
          <w:spacing w:val="-7"/>
        </w:rPr>
        <w:t>latshahi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7"/>
        </w:rPr>
        <w:t>Francis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Goldstein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JN,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Hemphill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JC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3rd,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Johnson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R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Keigher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KM,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Mack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WJ,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behalf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Association/American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Associa-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tion.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2022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Guideline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  management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of  pati</w:t>
      </w:r>
      <w:r>
        <w:rPr>
          <w:sz w:val="14"/>
          <w:szCs w:val="14"/>
          <w:color w:val="231F20"/>
          <w:spacing w:val="-5"/>
        </w:rPr>
        <w:t>ents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spontaneous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intracerebral  hemorrhage:  a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guideline  from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Asso-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ciation/American  Stroke  A</w:t>
      </w:r>
      <w:r>
        <w:rPr>
          <w:sz w:val="14"/>
          <w:szCs w:val="14"/>
          <w:color w:val="231F20"/>
          <w:spacing w:val="-3"/>
        </w:rPr>
        <w:t>ssociation.  </w:t>
      </w:r>
      <w:r>
        <w:rPr>
          <w:sz w:val="14"/>
          <w:szCs w:val="14"/>
          <w:i/>
          <w:iCs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-3"/>
        </w:rPr>
        <w:t>.  2022;53:e282–e361.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10.1161/</w:t>
      </w:r>
      <w:r>
        <w:rPr>
          <w:sz w:val="14"/>
          <w:szCs w:val="14"/>
          <w:color w:val="231F20"/>
        </w:rPr>
        <w:t>STR</w:t>
      </w:r>
      <w:r>
        <w:rPr>
          <w:sz w:val="14"/>
          <w:szCs w:val="14"/>
          <w:color w:val="231F20"/>
          <w:spacing w:val="1"/>
        </w:rPr>
        <w:t>.0000000000000407</w:t>
      </w:r>
    </w:p>
    <w:p>
      <w:pPr>
        <w:spacing w:line="265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90" w:space="100"/>
            <w:col w:w="4957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3814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56" name="TextBox 356"/>
                <wp:cNvGraphicFramePr/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2" style="position:absolute;margin-left:508.213pt;margin-top:93.4625pt;mso-position-vertical-relative:page;mso-position-horizontal-relative:page;width:120pt;height:33.6pt;z-index:25203814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58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46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48" w:right="259" w:hanging="265"/>
        <w:spacing w:before="1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14.   Derdeyn   CP,   Zipfel   GJ,   Albuquerque    FC,   Cook</w:t>
      </w:r>
      <w:r>
        <w:rPr>
          <w:sz w:val="14"/>
          <w:szCs w:val="14"/>
          <w:color w:val="231F20"/>
          <w:spacing w:val="-7"/>
        </w:rPr>
        <w:t>e   DL,    Feldmann   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Sheehan JP, Torner JC; on behalf of the American Heart Association Stroke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Council.  Management  of  brain</w:t>
      </w:r>
      <w:r>
        <w:rPr>
          <w:sz w:val="14"/>
          <w:szCs w:val="14"/>
          <w:color w:val="231F20"/>
          <w:spacing w:val="-5"/>
        </w:rPr>
        <w:t xml:space="preserve">  arteriovenous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malformations: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5"/>
        </w:rPr>
        <w:t>scientific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statement</w:t>
      </w:r>
      <w:r>
        <w:rPr>
          <w:sz w:val="14"/>
          <w:szCs w:val="14"/>
          <w:color w:val="231F20"/>
          <w:spacing w:val="4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for  healthcare  professionals  from  the  American  Heart  Asso-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ciation/American  Stroke </w:t>
      </w:r>
      <w:r>
        <w:rPr>
          <w:sz w:val="14"/>
          <w:szCs w:val="14"/>
          <w:color w:val="231F20"/>
          <w:spacing w:val="-3"/>
        </w:rPr>
        <w:t xml:space="preserve"> Association.  </w:t>
      </w:r>
      <w:r>
        <w:rPr>
          <w:sz w:val="14"/>
          <w:szCs w:val="14"/>
          <w:i/>
          <w:iCs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-3"/>
        </w:rPr>
        <w:t>.  2017;48:e200–e224.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10.1161/</w:t>
      </w:r>
      <w:r>
        <w:rPr>
          <w:sz w:val="14"/>
          <w:szCs w:val="14"/>
          <w:color w:val="231F20"/>
        </w:rPr>
        <w:t>STR</w:t>
      </w:r>
      <w:r>
        <w:rPr>
          <w:sz w:val="14"/>
          <w:szCs w:val="14"/>
          <w:color w:val="231F20"/>
          <w:spacing w:val="1"/>
        </w:rPr>
        <w:t>.0000000000000134</w:t>
      </w:r>
    </w:p>
    <w:p>
      <w:pPr>
        <w:pStyle w:val="BodyText"/>
        <w:ind w:left="945" w:right="259" w:hanging="262"/>
        <w:spacing w:before="3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15.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Thompson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BG,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Brown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RD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Jr,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Amin</w:t>
      </w:r>
      <w:r>
        <w:rPr>
          <w:sz w:val="14"/>
          <w:szCs w:val="14"/>
          <w:color w:val="231F20"/>
          <w:spacing w:val="-7"/>
        </w:rPr>
        <w:t>-Hanjani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Broderick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JP,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Cockroft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KM,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ES Jr,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Duckwiler GR,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Harris CC,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Howard VJ, John</w:t>
      </w:r>
      <w:r>
        <w:rPr>
          <w:sz w:val="14"/>
          <w:szCs w:val="14"/>
          <w:color w:val="231F20"/>
          <w:spacing w:val="-7"/>
        </w:rPr>
        <w:t>ston SC, et al; 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behalf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Council,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Car-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diovascular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Nursing,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Epidemiology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-7"/>
        </w:rPr>
        <w:t>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tion. Guidelines for the management of patients with unruptured int</w:t>
      </w:r>
      <w:r>
        <w:rPr>
          <w:sz w:val="14"/>
          <w:szCs w:val="14"/>
          <w:color w:val="231F20"/>
          <w:spacing w:val="-5"/>
        </w:rPr>
        <w:t>racranial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aneurysms:  a  guideline  for  healthcare  profes</w:t>
      </w:r>
      <w:r>
        <w:rPr>
          <w:sz w:val="14"/>
          <w:szCs w:val="14"/>
          <w:color w:val="231F20"/>
          <w:spacing w:val="-5"/>
        </w:rPr>
        <w:t>sionals  from  the  American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Heart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3"/>
        </w:rPr>
        <w:t>Association/American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3"/>
        </w:rPr>
        <w:t>Association.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2015;46:2368–</w:t>
      </w:r>
    </w:p>
    <w:p>
      <w:pPr>
        <w:pStyle w:val="BodyText"/>
        <w:ind w:left="952"/>
        <w:spacing w:before="7" w:line="163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2400.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10.1161/STR.00</w:t>
      </w:r>
      <w:r>
        <w:rPr>
          <w:sz w:val="14"/>
          <w:szCs w:val="14"/>
          <w:color w:val="231F20"/>
          <w:spacing w:val="-1"/>
        </w:rPr>
        <w:t>00000000000070</w:t>
      </w:r>
    </w:p>
    <w:p>
      <w:pPr>
        <w:pStyle w:val="BodyText"/>
        <w:ind w:left="945" w:right="259" w:hanging="262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16.   Bederson JB,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ES Jr,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Batjer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HH,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Dacey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RG,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Dion JE,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Diringer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Duldner JE Jr,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Harbaugh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</w:t>
      </w:r>
      <w:r>
        <w:rPr>
          <w:sz w:val="14"/>
          <w:szCs w:val="14"/>
          <w:color w:val="231F20"/>
          <w:spacing w:val="-6"/>
        </w:rPr>
        <w:t>el AB,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Rosenwasser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RH; American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Association.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Guidelines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neurysmal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hemorrhage: a statement for healthcare professionals fro</w:t>
      </w:r>
      <w:r>
        <w:rPr>
          <w:sz w:val="14"/>
          <w:szCs w:val="14"/>
          <w:color w:val="231F20"/>
          <w:spacing w:val="-5"/>
        </w:rPr>
        <w:t>m a special writing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group of the Stroke Council, American Heart Association [published correc-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tion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appears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3"/>
        </w:rPr>
        <w:t>2009;40:e518].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Strok</w:t>
      </w:r>
      <w:r>
        <w:rPr>
          <w:sz w:val="14"/>
          <w:szCs w:val="14"/>
          <w:i/>
          <w:iCs/>
          <w:color w:val="231F20"/>
          <w:spacing w:val="-4"/>
        </w:rPr>
        <w:t>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2009;40:994–1025.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10.1161/STROKEAHA.108.</w:t>
      </w:r>
      <w:r>
        <w:rPr>
          <w:sz w:val="14"/>
          <w:szCs w:val="14"/>
          <w:color w:val="231F20"/>
          <w:spacing w:val="-1"/>
        </w:rPr>
        <w:t>191395</w:t>
      </w:r>
    </w:p>
    <w:p>
      <w:pPr>
        <w:pStyle w:val="BodyText"/>
        <w:ind w:left="952" w:right="259" w:hanging="248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17.   Bor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6"/>
        </w:rPr>
        <w:t>AS,   Rinkel   GJ,   Adami   J,   Koffijberg   H,   Ekbom   A,   Buskens   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Blomqvist</w:t>
      </w:r>
      <w:r>
        <w:rPr>
          <w:sz w:val="14"/>
          <w:szCs w:val="14"/>
          <w:color w:val="231F20"/>
          <w:spacing w:val="4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Granath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Risk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haemorrhage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according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number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affected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relatives: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population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based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case-control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Brain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2008;131:2662–2665. doi: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</w:rPr>
        <w:t>10.1093/brain/awn187</w:t>
      </w:r>
    </w:p>
    <w:p>
      <w:pPr>
        <w:pStyle w:val="BodyText"/>
        <w:ind w:left="945" w:right="259" w:hanging="262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Zuurbier  CCM,  Bourcier </w:t>
      </w:r>
      <w:r>
        <w:rPr>
          <w:sz w:val="14"/>
          <w:szCs w:val="14"/>
          <w:color w:val="231F20"/>
          <w:spacing w:val="-7"/>
        </w:rPr>
        <w:t xml:space="preserve"> R,  Constant  Dit  Beaufils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Redon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Desal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Bor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ASE,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Lindgren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AE,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Rinkel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GJE,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Greving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JP,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Ruigrok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YM;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ICAN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Inves-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tigators.  Number  of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affected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relatives,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age,  smoking,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hypertension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prediction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score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persons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fa</w:t>
      </w:r>
      <w:r>
        <w:rPr>
          <w:sz w:val="14"/>
          <w:szCs w:val="14"/>
          <w:color w:val="231F20"/>
          <w:spacing w:val="-6"/>
        </w:rPr>
        <w:t>mily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6"/>
        </w:rPr>
        <w:t>his-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tory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2022;53:1645–1650.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</w:t>
      </w:r>
      <w:r>
        <w:rPr>
          <w:sz w:val="14"/>
          <w:szCs w:val="14"/>
          <w:color w:val="231F20"/>
          <w:spacing w:val="-1"/>
        </w:rPr>
        <w:t>21.034612</w:t>
      </w:r>
    </w:p>
    <w:p>
      <w:pPr>
        <w:pStyle w:val="BodyText"/>
        <w:ind w:left="946" w:right="260" w:hanging="263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19.   Bor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Koffijberg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Wermer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MJ,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Rinkel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GJ.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Optimal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screening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</w:t>
      </w:r>
      <w:r>
        <w:rPr>
          <w:sz w:val="14"/>
          <w:szCs w:val="14"/>
          <w:color w:val="231F20"/>
          <w:spacing w:val="-7"/>
        </w:rPr>
        <w:t>trategy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for familial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aneurysms: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cost-eff</w:t>
      </w:r>
      <w:r>
        <w:rPr>
          <w:sz w:val="14"/>
          <w:szCs w:val="14"/>
          <w:color w:val="231F20"/>
          <w:spacing w:val="-6"/>
        </w:rPr>
        <w:t>ectiveness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analysis.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Neurology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2010;74:1671–1679.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10.1212</w:t>
      </w:r>
      <w:r>
        <w:rPr>
          <w:sz w:val="14"/>
          <w:szCs w:val="14"/>
          <w:color w:val="231F20"/>
          <w:spacing w:val="-1"/>
        </w:rPr>
        <w:t>/WNL.0b013e3181e04297</w:t>
      </w:r>
    </w:p>
    <w:p>
      <w:pPr>
        <w:pStyle w:val="BodyText"/>
        <w:ind w:left="669"/>
        <w:spacing w:before="8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20.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Takao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H,</w:t>
      </w:r>
      <w:r>
        <w:rPr>
          <w:sz w:val="14"/>
          <w:szCs w:val="14"/>
          <w:color w:val="231F20"/>
          <w:spacing w:val="2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Nojo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T,</w:t>
      </w:r>
      <w:r>
        <w:rPr>
          <w:sz w:val="14"/>
          <w:szCs w:val="14"/>
          <w:color w:val="231F20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Ohtomo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K.</w:t>
      </w:r>
      <w:r>
        <w:rPr>
          <w:sz w:val="14"/>
          <w:szCs w:val="14"/>
          <w:color w:val="231F20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Screening</w:t>
      </w:r>
      <w:r>
        <w:rPr>
          <w:sz w:val="14"/>
          <w:szCs w:val="14"/>
          <w:color w:val="231F20"/>
          <w:spacing w:val="13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fo</w:t>
      </w:r>
      <w:r>
        <w:rPr>
          <w:sz w:val="14"/>
          <w:szCs w:val="14"/>
          <w:color w:val="231F20"/>
          <w:spacing w:val="-7"/>
          <w:position w:val="1"/>
        </w:rPr>
        <w:t>r</w:t>
      </w:r>
      <w:r>
        <w:rPr>
          <w:sz w:val="14"/>
          <w:szCs w:val="14"/>
          <w:color w:val="231F20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familial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intracranial</w:t>
      </w:r>
      <w:r>
        <w:rPr>
          <w:sz w:val="14"/>
          <w:szCs w:val="14"/>
          <w:color w:val="231F20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aneurysms:</w:t>
      </w:r>
    </w:p>
    <w:p>
      <w:pPr>
        <w:pStyle w:val="BodyText"/>
        <w:ind w:left="950" w:right="259"/>
        <w:spacing w:before="16" w:line="256" w:lineRule="auto"/>
        <w:rPr>
          <w:sz w:val="14"/>
          <w:szCs w:val="14"/>
        </w:rPr>
      </w:pPr>
      <w:r>
        <w:drawing>
          <wp:anchor distT="0" distB="0" distL="0" distR="0" simplePos="0" relativeHeight="252037120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-570761</wp:posOffset>
            </wp:positionV>
            <wp:extent cx="4572398" cy="1609222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4"/>
        </w:rPr>
        <w:t>decision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cost-effectiveness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analysis.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Ac</w:t>
      </w:r>
      <w:r>
        <w:rPr>
          <w:sz w:val="14"/>
          <w:szCs w:val="14"/>
          <w:i/>
          <w:iCs/>
          <w:color w:val="231F20"/>
          <w:spacing w:val="-5"/>
        </w:rPr>
        <w:t>ad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Radiol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2008;15:462–471.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10.1016/j.acra.200</w:t>
      </w:r>
      <w:r>
        <w:rPr>
          <w:sz w:val="14"/>
          <w:szCs w:val="14"/>
          <w:color w:val="231F20"/>
          <w:spacing w:val="-4"/>
        </w:rPr>
        <w:t>7.11.007</w:t>
      </w:r>
    </w:p>
    <w:p>
      <w:pPr>
        <w:pStyle w:val="BodyText"/>
        <w:ind w:left="945" w:right="259" w:hanging="276"/>
        <w:spacing w:before="19" w:line="26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3916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1241774</wp:posOffset>
                </wp:positionV>
                <wp:extent cx="2510154" cy="118110"/>
                <wp:effectExtent l="0" t="0" r="0" b="0"/>
                <wp:wrapNone/>
                <wp:docPr id="360" name="TextBox 360"/>
                <wp:cNvGraphicFramePr/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 rot="5400000">
                          <a:off x="-1208684" y="1241774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6" style="position:absolute;margin-left:-95.172pt;margin-top:97.7775pt;mso-position-vertical-relative:text;mso-position-horizontal-relative:text;width:197.65pt;height:9.3pt;z-index:2520391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21.   Mualem W, Durrani S, Ghaith AK, Bhandarkar AR, Wahood W, Tjoum</w:t>
      </w:r>
      <w:r>
        <w:rPr>
          <w:sz w:val="14"/>
          <w:szCs w:val="14"/>
          <w:color w:val="231F20"/>
          <w:spacing w:val="-8"/>
        </w:rPr>
        <w:t>akaris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Jabbour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Bydon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M.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Factors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associated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increased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inpat</w:t>
      </w:r>
      <w:r>
        <w:rPr>
          <w:sz w:val="14"/>
          <w:szCs w:val="14"/>
          <w:color w:val="231F20"/>
          <w:spacing w:val="-7"/>
        </w:rPr>
        <w:t>ient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charges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following   aneurysmal   subarachnoid    hemorrhage   with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  <w:spacing w:val="-5"/>
        </w:rPr>
        <w:t>vasospasm:   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nationwide   analysis.   </w:t>
      </w:r>
      <w:r>
        <w:rPr>
          <w:sz w:val="14"/>
          <w:szCs w:val="14"/>
          <w:i/>
          <w:iCs/>
          <w:color w:val="231F20"/>
          <w:spacing w:val="-4"/>
        </w:rPr>
        <w:t>Clin    Neurol   Neurosurg</w:t>
      </w:r>
      <w:r>
        <w:rPr>
          <w:sz w:val="14"/>
          <w:szCs w:val="14"/>
          <w:color w:val="231F20"/>
          <w:spacing w:val="-4"/>
        </w:rPr>
        <w:t>.    202</w:t>
      </w:r>
      <w:r>
        <w:rPr>
          <w:sz w:val="14"/>
          <w:szCs w:val="14"/>
          <w:color w:val="231F20"/>
          <w:spacing w:val="-5"/>
        </w:rPr>
        <w:t>2;218:107259.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10.1016/j.clineuro.2022.107259</w:t>
      </w:r>
    </w:p>
    <w:p>
      <w:pPr>
        <w:pStyle w:val="BodyText"/>
        <w:ind w:left="669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22.</w:t>
      </w:r>
      <w:r>
        <w:rPr>
          <w:sz w:val="14"/>
          <w:szCs w:val="14"/>
          <w:color w:val="231F20"/>
          <w:spacing w:val="13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Chou    SH.    Subarachnoi</w:t>
      </w:r>
      <w:r>
        <w:rPr>
          <w:sz w:val="14"/>
          <w:szCs w:val="14"/>
          <w:color w:val="231F20"/>
          <w:spacing w:val="-6"/>
          <w:position w:val="1"/>
        </w:rPr>
        <w:t>d    hemorrhage.    </w:t>
      </w:r>
      <w:r>
        <w:rPr>
          <w:sz w:val="14"/>
          <w:szCs w:val="14"/>
          <w:i/>
          <w:iCs/>
          <w:color w:val="231F20"/>
          <w:spacing w:val="-6"/>
          <w:position w:val="1"/>
        </w:rPr>
        <w:t>Continuum    (Minneap    Minn)</w:t>
      </w:r>
      <w:r>
        <w:rPr>
          <w:sz w:val="14"/>
          <w:szCs w:val="14"/>
          <w:color w:val="231F20"/>
          <w:spacing w:val="-6"/>
          <w:position w:val="1"/>
        </w:rPr>
        <w:t>.</w:t>
      </w:r>
    </w:p>
    <w:p>
      <w:pPr>
        <w:pStyle w:val="BodyText"/>
        <w:ind w:left="952"/>
        <w:spacing w:before="18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  <w:position w:val="1"/>
        </w:rPr>
        <w:t>2021;27:1201–1245. </w:t>
      </w:r>
      <w:r>
        <w:rPr>
          <w:sz w:val="14"/>
          <w:szCs w:val="14"/>
          <w:color w:val="231F20"/>
          <w:position w:val="1"/>
        </w:rPr>
        <w:t>doi</w:t>
      </w:r>
      <w:r>
        <w:rPr>
          <w:sz w:val="14"/>
          <w:szCs w:val="14"/>
          <w:color w:val="231F20"/>
          <w:spacing w:val="1"/>
          <w:position w:val="1"/>
        </w:rPr>
        <w:t>: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1"/>
          <w:position w:val="1"/>
        </w:rPr>
        <w:t>10.1212/</w:t>
      </w:r>
      <w:r>
        <w:rPr>
          <w:sz w:val="14"/>
          <w:szCs w:val="14"/>
          <w:color w:val="231F20"/>
          <w:position w:val="1"/>
        </w:rPr>
        <w:t>CON</w:t>
      </w:r>
      <w:r>
        <w:rPr>
          <w:sz w:val="14"/>
          <w:szCs w:val="14"/>
          <w:color w:val="231F20"/>
          <w:spacing w:val="1"/>
          <w:position w:val="1"/>
        </w:rPr>
        <w:t>.0000</w:t>
      </w:r>
      <w:r>
        <w:rPr>
          <w:sz w:val="14"/>
          <w:szCs w:val="14"/>
          <w:color w:val="231F20"/>
          <w:position w:val="1"/>
        </w:rPr>
        <w:t>000000001052</w:t>
      </w:r>
    </w:p>
    <w:p>
      <w:pPr>
        <w:pStyle w:val="BodyText"/>
        <w:ind w:left="954" w:right="259" w:hanging="28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23.   Rass   V,    Helbok   R.    Early    brain  </w:t>
      </w:r>
      <w:r>
        <w:rPr>
          <w:sz w:val="14"/>
          <w:szCs w:val="14"/>
          <w:color w:val="231F20"/>
          <w:spacing w:val="-6"/>
        </w:rPr>
        <w:t xml:space="preserve"> injury    after   poor-grade    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    hemorrhage.     </w:t>
      </w:r>
      <w:r>
        <w:rPr>
          <w:sz w:val="14"/>
          <w:szCs w:val="14"/>
          <w:i/>
          <w:iCs/>
          <w:color w:val="231F20"/>
          <w:spacing w:val="-5"/>
        </w:rPr>
        <w:t>Curr    Neurol    Neurosci     Rep</w:t>
      </w:r>
      <w:r>
        <w:rPr>
          <w:sz w:val="14"/>
          <w:szCs w:val="14"/>
          <w:color w:val="231F20"/>
          <w:spacing w:val="-5"/>
        </w:rPr>
        <w:t>.    2019;19:78.   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10.1007/s11910-019-0990-3</w:t>
      </w:r>
    </w:p>
    <w:p>
      <w:pPr>
        <w:pStyle w:val="BodyText"/>
        <w:ind w:left="950" w:right="259" w:hanging="285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24.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5"/>
        </w:rPr>
        <w:t>Neifert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SN,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Chapman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5"/>
        </w:rPr>
        <w:t>EK,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Martini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5"/>
        </w:rPr>
        <w:t>ML,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Shuman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WH,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Schuppe</w:t>
      </w:r>
      <w:r>
        <w:rPr>
          <w:sz w:val="14"/>
          <w:szCs w:val="14"/>
          <w:color w:val="231F20"/>
          <w:spacing w:val="-6"/>
        </w:rPr>
        <w:t>r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AJ,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Oermann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EK,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Mocco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Macdonald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RL.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orrhage:  the  last  d</w:t>
      </w:r>
      <w:r>
        <w:rPr>
          <w:sz w:val="14"/>
          <w:szCs w:val="14"/>
          <w:color w:val="231F20"/>
          <w:spacing w:val="-3"/>
        </w:rPr>
        <w:t>ecade.   </w:t>
      </w:r>
      <w:r>
        <w:rPr>
          <w:sz w:val="14"/>
          <w:szCs w:val="14"/>
          <w:i/>
          <w:iCs/>
          <w:color w:val="231F20"/>
          <w:spacing w:val="-3"/>
        </w:rPr>
        <w:t>Transl  Stroke  Res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2021;12:428–446.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10.1007/s12975-020-0</w:t>
      </w:r>
      <w:r>
        <w:rPr>
          <w:sz w:val="14"/>
          <w:szCs w:val="14"/>
          <w:color w:val="231F20"/>
          <w:spacing w:val="3"/>
        </w:rPr>
        <w:t>0867-0</w:t>
      </w:r>
    </w:p>
    <w:p>
      <w:pPr>
        <w:pStyle w:val="BodyText"/>
        <w:ind w:left="950" w:right="260" w:hanging="281"/>
        <w:spacing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25.   Macdonald RL. Delayed neurological deterioration af</w:t>
      </w:r>
      <w:r>
        <w:rPr>
          <w:sz w:val="14"/>
          <w:szCs w:val="14"/>
          <w:color w:val="231F20"/>
          <w:spacing w:val="-6"/>
        </w:rPr>
        <w:t>ter subarachnoid haem-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orrhage. </w:t>
      </w:r>
      <w:r>
        <w:rPr>
          <w:sz w:val="14"/>
          <w:szCs w:val="14"/>
          <w:i/>
          <w:iCs/>
          <w:color w:val="231F20"/>
          <w:spacing w:val="-3"/>
        </w:rPr>
        <w:t>Nat</w:t>
      </w:r>
      <w:r>
        <w:rPr>
          <w:sz w:val="14"/>
          <w:szCs w:val="14"/>
          <w:i/>
          <w:iCs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Rev</w:t>
      </w:r>
      <w:r>
        <w:rPr>
          <w:sz w:val="14"/>
          <w:szCs w:val="14"/>
          <w:i/>
          <w:iCs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Neurol</w:t>
      </w:r>
      <w:r>
        <w:rPr>
          <w:sz w:val="14"/>
          <w:szCs w:val="14"/>
          <w:color w:val="231F20"/>
          <w:spacing w:val="-3"/>
        </w:rPr>
        <w:t>. 2014;10:44–58. doi: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10.1038/nrneurol.2013.246</w:t>
      </w:r>
    </w:p>
    <w:p>
      <w:pPr>
        <w:pStyle w:val="BodyText"/>
        <w:ind w:left="954" w:right="259" w:hanging="285"/>
        <w:spacing w:before="18" w:line="27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26.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de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Oliveira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Manoel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Macdonald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RL.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Neuroinflammation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target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intervention  in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hemorrhage.  </w:t>
      </w:r>
      <w:r>
        <w:rPr>
          <w:sz w:val="14"/>
          <w:szCs w:val="14"/>
          <w:i/>
          <w:iCs/>
          <w:color w:val="231F20"/>
          <w:spacing w:val="-5"/>
        </w:rPr>
        <w:t>Front</w:t>
      </w:r>
      <w:r>
        <w:rPr>
          <w:sz w:val="14"/>
          <w:szCs w:val="14"/>
          <w:i/>
          <w:iCs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2018</w:t>
      </w:r>
      <w:r>
        <w:rPr>
          <w:sz w:val="14"/>
          <w:szCs w:val="14"/>
          <w:color w:val="231F20"/>
          <w:spacing w:val="-6"/>
        </w:rPr>
        <w:t>;9:292.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10.3389/fneur.2018.00292</w:t>
      </w:r>
    </w:p>
    <w:p>
      <w:pPr>
        <w:pStyle w:val="BodyText"/>
        <w:ind w:left="945" w:right="259" w:hanging="256"/>
        <w:spacing w:before="1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27.   Lucke-Wold  BP,   Logsdon  AF,  Manoranjan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</w:t>
      </w:r>
      <w:r>
        <w:rPr>
          <w:sz w:val="14"/>
          <w:szCs w:val="14"/>
          <w:color w:val="231F20"/>
          <w:spacing w:val="-8"/>
        </w:rPr>
        <w:t>urner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RC,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McConnell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Vates  GE,  Huber  JD,  Rosen  CL</w:t>
      </w:r>
      <w:r>
        <w:rPr>
          <w:sz w:val="14"/>
          <w:szCs w:val="14"/>
          <w:color w:val="231F20"/>
          <w:spacing w:val="-6"/>
        </w:rPr>
        <w:t>,  Simard  JM.  Aneurysmal 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neuroinflammation: a c</w:t>
      </w:r>
      <w:r>
        <w:rPr>
          <w:sz w:val="14"/>
          <w:szCs w:val="14"/>
          <w:color w:val="231F20"/>
          <w:spacing w:val="-6"/>
        </w:rPr>
        <w:t>omprehensive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review.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Int</w:t>
      </w:r>
      <w:r>
        <w:rPr>
          <w:sz w:val="14"/>
          <w:szCs w:val="14"/>
          <w:i/>
          <w:iCs/>
          <w:color w:val="231F20"/>
          <w:spacing w:val="-1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 Mol Sci 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2016;17:497. doi: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10.3390/ijms17040497</w:t>
      </w:r>
    </w:p>
    <w:p>
      <w:pPr>
        <w:pStyle w:val="BodyText"/>
        <w:ind w:left="950" w:right="259" w:hanging="281"/>
        <w:spacing w:before="22" w:line="27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28.   Mocco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  Ransom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ER,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Komotar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RJ,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Schmidt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JM,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Sciacca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RR,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Mayer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SA,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Connolly ES, Jr. Preoperative prediction of long-term outcome 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poor-grade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2006;59: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529–538.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10.1227/01.NEU.0000228680.22550.A2</w:t>
      </w:r>
    </w:p>
    <w:p>
      <w:pPr>
        <w:pStyle w:val="BodyText"/>
        <w:ind w:left="946" w:right="259" w:hanging="277"/>
        <w:spacing w:before="2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29.   Rosen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DS,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Macdonald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RL.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Grading of subarachnoid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modifica-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World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Federation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Neurosurgical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Societies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scale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bas</w:t>
      </w:r>
      <w:r>
        <w:rPr>
          <w:sz w:val="14"/>
          <w:szCs w:val="14"/>
          <w:color w:val="231F20"/>
          <w:spacing w:val="-6"/>
        </w:rPr>
        <w:t>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of data for 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large series of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patients.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2004;54:566–575.</w:t>
      </w:r>
    </w:p>
    <w:p>
      <w:pPr>
        <w:pStyle w:val="BodyText"/>
        <w:ind w:left="664"/>
        <w:spacing w:before="21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30.   Mitra D, Gregson B, Jayakrishnan V, Ghol</w:t>
      </w:r>
      <w:r>
        <w:rPr>
          <w:sz w:val="14"/>
          <w:szCs w:val="14"/>
          <w:color w:val="231F20"/>
          <w:spacing w:val="-7"/>
          <w:position w:val="1"/>
        </w:rPr>
        <w:t>kar A, Vincent A,</w:t>
      </w:r>
      <w:r>
        <w:rPr>
          <w:sz w:val="14"/>
          <w:szCs w:val="14"/>
          <w:color w:val="231F20"/>
          <w:spacing w:val="-10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White P, Mitchell P.</w:t>
      </w:r>
    </w:p>
    <w:p>
      <w:pPr>
        <w:pStyle w:val="BodyText"/>
        <w:ind w:left="953" w:right="257" w:hanging="7"/>
        <w:spacing w:before="21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Treatment of poor-grade subarachnoid hemorrhage trial. </w:t>
      </w:r>
      <w:r>
        <w:rPr>
          <w:sz w:val="14"/>
          <w:szCs w:val="14"/>
          <w:i/>
          <w:iCs/>
          <w:color w:val="231F20"/>
          <w:spacing w:val="-4"/>
        </w:rPr>
        <w:t>AJN</w:t>
      </w:r>
      <w:r>
        <w:rPr>
          <w:sz w:val="14"/>
          <w:szCs w:val="14"/>
          <w:i/>
          <w:iCs/>
          <w:color w:val="231F20"/>
          <w:spacing w:val="-5"/>
        </w:rPr>
        <w:t>RAmJ Neuro-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radiol</w:t>
      </w:r>
      <w:r>
        <w:rPr>
          <w:sz w:val="14"/>
          <w:szCs w:val="14"/>
          <w:color w:val="231F20"/>
          <w:spacing w:val="-2"/>
        </w:rPr>
        <w:t>. 2015;36:116–120.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10.3174/ajn</w:t>
      </w:r>
      <w:r>
        <w:rPr>
          <w:sz w:val="14"/>
          <w:szCs w:val="14"/>
          <w:color w:val="231F20"/>
          <w:spacing w:val="-3"/>
        </w:rPr>
        <w:t>r.A4061</w:t>
      </w:r>
    </w:p>
    <w:p>
      <w:pPr>
        <w:pStyle w:val="BodyText"/>
        <w:ind w:left="950" w:right="260" w:hanging="283"/>
        <w:spacing w:before="22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31.</w:t>
      </w:r>
      <w:r>
        <w:rPr>
          <w:sz w:val="14"/>
          <w:szCs w:val="14"/>
          <w:color w:val="231F20"/>
          <w:spacing w:val="21"/>
        </w:rPr>
        <w:t xml:space="preserve">  </w:t>
      </w:r>
      <w:r>
        <w:rPr>
          <w:sz w:val="14"/>
          <w:szCs w:val="14"/>
          <w:color w:val="231F20"/>
          <w:spacing w:val="-6"/>
        </w:rPr>
        <w:t>Catapano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JS,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Zeoli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T,  Frisoli  FA,  Burk-Hardt  JK,  Lawton  MT.  Long-term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independence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older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patients with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</w:t>
      </w:r>
      <w:r>
        <w:rPr>
          <w:sz w:val="14"/>
          <w:szCs w:val="14"/>
          <w:color w:val="231F20"/>
          <w:spacing w:val="-6"/>
        </w:rPr>
        <w:t>barachnoid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Barrow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Tri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World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2021;147:e98–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e104.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10.1016/j.wneu.2020.11.1</w:t>
      </w:r>
      <w:r>
        <w:rPr>
          <w:sz w:val="14"/>
          <w:szCs w:val="14"/>
          <w:color w:val="231F20"/>
          <w:spacing w:val="-3"/>
        </w:rPr>
        <w:t>39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6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1" w:right="989" w:hanging="284"/>
        <w:spacing w:before="118" w:line="269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019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652372</wp:posOffset>
                </wp:positionV>
                <wp:extent cx="810894" cy="184150"/>
                <wp:effectExtent l="0" t="0" r="0" b="0"/>
                <wp:wrapNone/>
                <wp:docPr id="362" name="TextBox 362"/>
                <wp:cNvGraphicFramePr/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 rot="5400000">
                          <a:off x="2887036" y="65237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0" style="position:absolute;margin-left:227.326pt;margin-top:51.3679pt;mso-position-vertical-relative:text;mso-position-horizontal-relative:text;width:63.85pt;height:14.5pt;z-index:2520401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32.   Proust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F,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Bracard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S,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Lejeune  JP,  Thines   L,   Leclerc  X,   Penchet   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Berge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J,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Morandi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X,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Gauvrit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JY,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Mourier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K,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al;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FASHE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Investigators.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  randomized  controlled  study  assessing  outcome</w:t>
      </w:r>
      <w:r>
        <w:rPr>
          <w:sz w:val="14"/>
          <w:szCs w:val="14"/>
          <w:color w:val="231F20"/>
          <w:spacing w:val="-3"/>
        </w:rPr>
        <w:t>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3"/>
        </w:rPr>
        <w:t>cognition,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auton-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omy  and  quality  of  life  in  ov</w:t>
      </w:r>
      <w:r>
        <w:rPr>
          <w:sz w:val="14"/>
          <w:szCs w:val="14"/>
          <w:color w:val="231F20"/>
          <w:spacing w:val="-3"/>
        </w:rPr>
        <w:t>er  70-year-old  patients  after  aneurysmal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subarachnoid   hemorrhage.    </w:t>
      </w:r>
      <w:r>
        <w:rPr>
          <w:sz w:val="14"/>
          <w:szCs w:val="14"/>
          <w:i/>
          <w:iCs/>
          <w:color w:val="231F20"/>
          <w:spacing w:val="-2"/>
        </w:rPr>
        <w:t>Neurochirurgie</w:t>
      </w:r>
      <w:r>
        <w:rPr>
          <w:sz w:val="14"/>
          <w:szCs w:val="14"/>
          <w:color w:val="231F20"/>
          <w:spacing w:val="-2"/>
        </w:rPr>
        <w:t>.   2018;64:395–400.    doi: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10.1016/j.</w:t>
      </w:r>
      <w:r>
        <w:rPr>
          <w:sz w:val="14"/>
          <w:szCs w:val="14"/>
          <w:color w:val="231F20"/>
        </w:rPr>
        <w:t>neuchi</w:t>
      </w:r>
      <w:r>
        <w:rPr>
          <w:sz w:val="14"/>
          <w:szCs w:val="14"/>
          <w:color w:val="231F20"/>
          <w:spacing w:val="2"/>
        </w:rPr>
        <w:t>.2018.08.004</w:t>
      </w:r>
    </w:p>
    <w:p>
      <w:pPr>
        <w:pStyle w:val="BodyText"/>
        <w:ind w:left="319" w:right="990" w:hanging="277"/>
        <w:spacing w:before="23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33.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Tam AK, Kapadia A, Ilodigwe D, Li Z, Schweizer TA, Macdonald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RL.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Impact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global cerebral atrophy on clini</w:t>
      </w:r>
      <w:r>
        <w:rPr>
          <w:sz w:val="14"/>
          <w:szCs w:val="14"/>
          <w:color w:val="231F20"/>
          <w:spacing w:val="-5"/>
        </w:rPr>
        <w:t>cal outcome after subarachnoid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Neurosurg</w:t>
      </w:r>
      <w:r>
        <w:rPr>
          <w:sz w:val="14"/>
          <w:szCs w:val="14"/>
          <w:color w:val="231F20"/>
          <w:spacing w:val="-1"/>
        </w:rPr>
        <w:t>. 2013;119:198–206.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10.3171/2013.3.JNS121</w:t>
      </w:r>
      <w:r>
        <w:rPr>
          <w:sz w:val="14"/>
          <w:szCs w:val="14"/>
          <w:color w:val="231F20"/>
          <w:spacing w:val="-2"/>
        </w:rPr>
        <w:t>950</w:t>
      </w:r>
    </w:p>
    <w:p>
      <w:pPr>
        <w:pStyle w:val="BodyText"/>
        <w:ind w:left="325" w:right="989" w:hanging="283"/>
        <w:spacing w:before="1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34.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-5"/>
        </w:rPr>
        <w:t>Juvela  S,  Siironen  J.  Early  cerebral  infarction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factor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poor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aneurysma</w:t>
      </w:r>
      <w:r>
        <w:rPr>
          <w:sz w:val="14"/>
          <w:szCs w:val="14"/>
          <w:color w:val="231F20"/>
          <w:spacing w:val="-6"/>
        </w:rPr>
        <w:t>l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haemorrhage.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Eur  J   Neurol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2012;19:332–339. doi: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</w:rPr>
        <w:t>10.1111/j.1468-1331.2011.03523.x</w:t>
      </w:r>
    </w:p>
    <w:p>
      <w:pPr>
        <w:pStyle w:val="BodyText"/>
        <w:ind w:left="42"/>
        <w:spacing w:before="19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8"/>
          <w:position w:val="1"/>
        </w:rPr>
        <w:t>35.</w:t>
      </w:r>
      <w:r>
        <w:rPr>
          <w:sz w:val="14"/>
          <w:szCs w:val="14"/>
          <w:color w:val="231F20"/>
          <w:spacing w:val="13"/>
          <w:position w:val="1"/>
        </w:rPr>
        <w:t xml:space="preserve">  </w:t>
      </w:r>
      <w:r>
        <w:rPr>
          <w:sz w:val="14"/>
          <w:szCs w:val="14"/>
          <w:color w:val="231F20"/>
          <w:spacing w:val="-8"/>
          <w:position w:val="1"/>
        </w:rPr>
        <w:t>Claassen</w:t>
      </w:r>
      <w:r>
        <w:rPr>
          <w:sz w:val="14"/>
          <w:szCs w:val="14"/>
          <w:color w:val="231F20"/>
          <w:spacing w:val="19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J,</w:t>
      </w:r>
      <w:r>
        <w:rPr>
          <w:sz w:val="14"/>
          <w:szCs w:val="14"/>
          <w:color w:val="231F20"/>
          <w:spacing w:val="24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Carhuapoma</w:t>
      </w:r>
      <w:r>
        <w:rPr>
          <w:sz w:val="14"/>
          <w:szCs w:val="14"/>
          <w:color w:val="231F20"/>
          <w:spacing w:val="1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JR,</w:t>
      </w:r>
      <w:r>
        <w:rPr>
          <w:sz w:val="14"/>
          <w:szCs w:val="14"/>
          <w:color w:val="231F20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Kreiter</w:t>
      </w:r>
      <w:r>
        <w:rPr>
          <w:sz w:val="14"/>
          <w:szCs w:val="14"/>
          <w:color w:val="231F20"/>
          <w:spacing w:val="2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KT,</w:t>
      </w:r>
      <w:r>
        <w:rPr>
          <w:sz w:val="14"/>
          <w:szCs w:val="14"/>
          <w:color w:val="231F20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Du</w:t>
      </w:r>
      <w:r>
        <w:rPr>
          <w:sz w:val="14"/>
          <w:szCs w:val="14"/>
          <w:color w:val="231F20"/>
          <w:spacing w:val="2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EY,</w:t>
      </w:r>
      <w:r>
        <w:rPr>
          <w:sz w:val="14"/>
          <w:szCs w:val="14"/>
          <w:color w:val="231F20"/>
          <w:spacing w:val="24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Connolly</w:t>
      </w:r>
      <w:r>
        <w:rPr>
          <w:sz w:val="14"/>
          <w:szCs w:val="14"/>
          <w:color w:val="231F20"/>
          <w:spacing w:val="2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ES,</w:t>
      </w:r>
      <w:r>
        <w:rPr>
          <w:sz w:val="14"/>
          <w:szCs w:val="14"/>
          <w:color w:val="231F20"/>
          <w:spacing w:val="2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May</w:t>
      </w:r>
      <w:r>
        <w:rPr>
          <w:sz w:val="14"/>
          <w:szCs w:val="14"/>
          <w:color w:val="231F20"/>
          <w:spacing w:val="-9"/>
          <w:position w:val="1"/>
        </w:rPr>
        <w:t>er</w:t>
      </w:r>
      <w:r>
        <w:rPr>
          <w:sz w:val="14"/>
          <w:szCs w:val="14"/>
          <w:color w:val="231F20"/>
          <w:spacing w:val="24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SA.</w:t>
      </w:r>
    </w:p>
    <w:p>
      <w:pPr>
        <w:pStyle w:val="BodyText"/>
        <w:ind w:left="326" w:right="989"/>
        <w:spacing w:before="18" w:line="269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Global  cerebral  edema  after  subarachnoid  hemorrhage:</w:t>
      </w:r>
      <w:r>
        <w:rPr>
          <w:sz w:val="14"/>
          <w:szCs w:val="14"/>
          <w:color w:val="231F20"/>
          <w:spacing w:val="41"/>
        </w:rPr>
        <w:t xml:space="preserve"> </w:t>
      </w:r>
      <w:r>
        <w:rPr>
          <w:sz w:val="14"/>
          <w:szCs w:val="14"/>
          <w:color w:val="231F20"/>
          <w:spacing w:val="-5"/>
        </w:rPr>
        <w:t>frequency,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dictors,   and   impact   on   outcome.</w:t>
      </w:r>
      <w:r>
        <w:rPr>
          <w:sz w:val="14"/>
          <w:szCs w:val="14"/>
          <w:color w:val="231F20"/>
          <w:spacing w:val="-4"/>
        </w:rPr>
        <w:t xml:space="preserve"> 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9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2002;33:1225–1232.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10.1161/01.str.0000015624.29071.1f</w:t>
      </w:r>
    </w:p>
    <w:p>
      <w:pPr>
        <w:pStyle w:val="BodyText"/>
        <w:ind w:left="325" w:right="989" w:hanging="286"/>
        <w:spacing w:before="1" w:line="2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36.   Mooij  JJ.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Editorial:  gradin</w:t>
      </w:r>
      <w:r>
        <w:rPr>
          <w:sz w:val="14"/>
          <w:szCs w:val="14"/>
          <w:color w:val="231F20"/>
          <w:spacing w:val="-5"/>
        </w:rPr>
        <w:t>g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decision-making   in  (aneurysmal)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    haemorrhage.    </w:t>
      </w:r>
      <w:r>
        <w:rPr>
          <w:sz w:val="14"/>
          <w:szCs w:val="14"/>
          <w:i/>
          <w:iCs/>
          <w:color w:val="231F20"/>
          <w:spacing w:val="-4"/>
        </w:rPr>
        <w:t>Interv    Neuroradiol</w:t>
      </w:r>
      <w:r>
        <w:rPr>
          <w:sz w:val="14"/>
          <w:szCs w:val="14"/>
          <w:color w:val="231F20"/>
          <w:spacing w:val="-4"/>
        </w:rPr>
        <w:t>.   </w:t>
      </w:r>
      <w:r>
        <w:rPr>
          <w:sz w:val="14"/>
          <w:szCs w:val="14"/>
          <w:color w:val="231F20"/>
          <w:spacing w:val="-5"/>
        </w:rPr>
        <w:t xml:space="preserve">  2001;7:283–289.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10.1177/159101990100700402</w:t>
      </w:r>
    </w:p>
    <w:p>
      <w:pPr>
        <w:pStyle w:val="BodyText"/>
        <w:ind w:left="326" w:right="989" w:hanging="263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37.   Fang  Y,  Lu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Zheng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Wu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8"/>
        </w:rPr>
        <w:t>Araujo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Reis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L</w:t>
      </w:r>
      <w:r>
        <w:rPr>
          <w:sz w:val="14"/>
          <w:szCs w:val="14"/>
          <w:color w:val="231F20"/>
          <w:spacing w:val="-9"/>
        </w:rPr>
        <w:t>enahan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9"/>
        </w:rPr>
        <w:t>C,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9"/>
        </w:rPr>
        <w:t>Zhu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9"/>
        </w:rPr>
        <w:t>S,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Chen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Zhang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J.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Comparison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</w:t>
      </w:r>
      <w:r>
        <w:rPr>
          <w:sz w:val="14"/>
          <w:szCs w:val="14"/>
          <w:color w:val="231F20"/>
          <w:spacing w:val="-7"/>
        </w:rPr>
        <w:t>oid  hemorrhage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grading  scores  in  patients  with  aneurysm  clipping  and  coiling.  </w:t>
      </w:r>
      <w:r>
        <w:rPr>
          <w:sz w:val="14"/>
          <w:szCs w:val="14"/>
          <w:i/>
          <w:iCs/>
          <w:color w:val="231F20"/>
          <w:spacing w:val="-5"/>
        </w:rPr>
        <w:t>Sci  Rep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1"/>
        </w:rPr>
        <w:t>2020;10:9199.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1"/>
        </w:rPr>
        <w:t>10.1038/s41598-020-66160-0</w:t>
      </w:r>
    </w:p>
    <w:p>
      <w:pPr>
        <w:pStyle w:val="BodyText"/>
        <w:ind w:left="322" w:right="989" w:hanging="283"/>
        <w:spacing w:before="10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38.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Jong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Aquarius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Sanaan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Barte</w:t>
      </w:r>
      <w:r>
        <w:rPr>
          <w:sz w:val="14"/>
          <w:szCs w:val="14"/>
          <w:color w:val="231F20"/>
          <w:spacing w:val="-8"/>
        </w:rPr>
        <w:t>ls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Grotenhuis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JA,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Henssen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Boogaarts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HD.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Predictio</w:t>
      </w:r>
      <w:r>
        <w:rPr>
          <w:sz w:val="14"/>
          <w:szCs w:val="14"/>
          <w:color w:val="231F20"/>
          <w:spacing w:val="-6"/>
        </w:rPr>
        <w:t>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models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in aneurysmal subarachnoid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forecasting   clinical   outcome   with   artificial   intelligence. 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2021;88:E427–E434. doi: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10.1093/neuros/nyaa581</w:t>
      </w:r>
    </w:p>
    <w:p>
      <w:pPr>
        <w:pStyle w:val="BodyText"/>
        <w:ind w:left="326" w:right="989" w:hanging="287"/>
        <w:spacing w:before="20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39.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Jaja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BNR,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Saposnik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Lingsma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HF,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Macdonald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E, Thorpe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KE,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Mamdani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Steyerberg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EW,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Molyneux 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Manoel ALO,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Schatlo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SAHIT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Collabo-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ration.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Development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 validation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prediction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models for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rysmal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haemorrhage: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SAHIT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multinational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cohort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BMJ</w:t>
      </w:r>
      <w:r>
        <w:rPr>
          <w:sz w:val="14"/>
          <w:szCs w:val="14"/>
          <w:color w:val="231F20"/>
          <w:spacing w:val="-2"/>
        </w:rPr>
        <w:t>. 2018;360:j5745.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10.1136</w:t>
      </w:r>
      <w:r>
        <w:rPr>
          <w:sz w:val="14"/>
          <w:szCs w:val="14"/>
          <w:color w:val="231F20"/>
          <w:spacing w:val="-3"/>
        </w:rPr>
        <w:t>/bmj.j5745</w:t>
      </w:r>
    </w:p>
    <w:p>
      <w:pPr>
        <w:pStyle w:val="BodyText"/>
        <w:ind w:left="325" w:right="989" w:hanging="284"/>
        <w:spacing w:before="1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40.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Zhao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Rabinstein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Murad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MH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Lanzino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Panni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Brinjikji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Surgi-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cal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  poor-grade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neurysmal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  a  systematic  </w:t>
      </w:r>
      <w:r>
        <w:rPr>
          <w:sz w:val="14"/>
          <w:szCs w:val="14"/>
          <w:color w:val="231F20"/>
          <w:spacing w:val="-6"/>
        </w:rPr>
        <w:t xml:space="preserve"> review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and   meta-analysis.  </w:t>
      </w:r>
      <w:r>
        <w:rPr>
          <w:sz w:val="14"/>
          <w:szCs w:val="14"/>
          <w:i/>
          <w:iCs/>
          <w:color w:val="231F20"/>
          <w:spacing w:val="-6"/>
        </w:rPr>
        <w:t>J  Neurosurg   Sci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2017;61:403–415. doi: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</w:rPr>
        <w:t>10.23736/S0390-5616.16.03457-3</w:t>
      </w:r>
    </w:p>
    <w:p>
      <w:pPr>
        <w:pStyle w:val="BodyText"/>
        <w:ind w:left="325" w:right="980" w:hanging="281"/>
        <w:spacing w:before="9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41.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Sodhi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HB,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Savardekar AR,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Mo</w:t>
      </w:r>
      <w:r>
        <w:rPr>
          <w:sz w:val="14"/>
          <w:szCs w:val="14"/>
          <w:color w:val="231F20"/>
          <w:spacing w:val="-8"/>
        </w:rPr>
        <w:t>hindra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Chhabra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Gupta V,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Gupta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SK.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profile,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management,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overall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noid hemorrhage at the neurosu</w:t>
      </w:r>
      <w:r>
        <w:rPr>
          <w:sz w:val="14"/>
          <w:szCs w:val="14"/>
          <w:color w:val="231F20"/>
          <w:spacing w:val="-5"/>
        </w:rPr>
        <w:t>rgical unit of a tertiary care center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India.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Neurosci Rural Pract</w:t>
      </w:r>
      <w:r>
        <w:rPr>
          <w:sz w:val="14"/>
          <w:szCs w:val="14"/>
          <w:color w:val="231F20"/>
          <w:spacing w:val="-2"/>
        </w:rPr>
        <w:t>. 2014;5:118–126.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10.4103/0976-31</w:t>
      </w:r>
      <w:r>
        <w:rPr>
          <w:sz w:val="14"/>
          <w:szCs w:val="14"/>
          <w:color w:val="231F20"/>
          <w:spacing w:val="-3"/>
        </w:rPr>
        <w:t>47.131650</w:t>
      </w:r>
    </w:p>
    <w:p>
      <w:pPr>
        <w:pStyle w:val="BodyText"/>
        <w:ind w:left="324" w:right="990" w:hanging="280"/>
        <w:spacing w:before="8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42.   Kranthi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Sahu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BP,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Aniruddh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Factors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ffecting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outcome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poor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grade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haemorrhage: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institutional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Asian</w:t>
      </w:r>
      <w:r>
        <w:rPr>
          <w:sz w:val="14"/>
          <w:szCs w:val="14"/>
          <w:i/>
          <w:iCs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Neu</w:t>
      </w:r>
      <w:r>
        <w:rPr>
          <w:sz w:val="14"/>
          <w:szCs w:val="14"/>
          <w:i/>
          <w:iCs/>
          <w:color w:val="231F20"/>
          <w:spacing w:val="-7"/>
        </w:rPr>
        <w:t>rosurg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2016;11:365–371.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10.4103/1793-5482.14</w:t>
      </w:r>
      <w:r>
        <w:rPr>
          <w:sz w:val="14"/>
          <w:szCs w:val="14"/>
          <w:color w:val="231F20"/>
        </w:rPr>
        <w:t>9991</w:t>
      </w:r>
    </w:p>
    <w:p>
      <w:pPr>
        <w:pStyle w:val="BodyText"/>
        <w:ind w:left="326" w:right="989" w:hanging="287"/>
        <w:spacing w:before="10" w:line="2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43.   Beck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Raabe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5"/>
        </w:rPr>
        <w:t>Szelenyi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5"/>
        </w:rPr>
        <w:t>Berkefeld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J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Gerlach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Setzer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Seifert  V.  Sentinel  headache  a</w:t>
      </w:r>
      <w:r>
        <w:rPr>
          <w:sz w:val="14"/>
          <w:szCs w:val="14"/>
          <w:color w:val="231F20"/>
          <w:spacing w:val="-3"/>
        </w:rPr>
        <w:t>nd  the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risk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rebleeding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after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3"/>
        </w:rPr>
        <w:t>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rysmal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subarachnoid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hemorrhag</w:t>
      </w:r>
      <w:r>
        <w:rPr>
          <w:sz w:val="14"/>
          <w:szCs w:val="14"/>
          <w:color w:val="231F20"/>
          <w:spacing w:val="-3"/>
        </w:rPr>
        <w:t>e.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3"/>
        </w:rPr>
        <w:t>2006;37:2733–2737.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10.1161/01.</w:t>
      </w:r>
      <w:r>
        <w:rPr>
          <w:sz w:val="14"/>
          <w:szCs w:val="14"/>
          <w:color w:val="231F20"/>
        </w:rPr>
        <w:t>STR</w:t>
      </w:r>
      <w:r>
        <w:rPr>
          <w:sz w:val="14"/>
          <w:szCs w:val="14"/>
          <w:color w:val="231F20"/>
          <w:spacing w:val="2"/>
        </w:rPr>
        <w:t>.0000244762.51326.e7</w:t>
      </w:r>
    </w:p>
    <w:p>
      <w:pPr>
        <w:pStyle w:val="BodyText"/>
        <w:ind w:left="326" w:right="989" w:hanging="282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44.   Kowalski   RG,   Claassen   J,    Kreiter   KT,   Bates   JE,</w:t>
      </w:r>
      <w:r>
        <w:rPr>
          <w:sz w:val="14"/>
          <w:szCs w:val="14"/>
          <w:color w:val="231F20"/>
          <w:spacing w:val="24"/>
        </w:rPr>
        <w:t xml:space="preserve">  </w:t>
      </w:r>
      <w:r>
        <w:rPr>
          <w:sz w:val="14"/>
          <w:szCs w:val="14"/>
          <w:color w:val="231F20"/>
          <w:spacing w:val="-6"/>
        </w:rPr>
        <w:t>Ostapkovich    ND,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Connolly ES, Mayer SA. Initial mi</w:t>
      </w:r>
      <w:r>
        <w:rPr>
          <w:sz w:val="14"/>
          <w:szCs w:val="14"/>
          <w:color w:val="231F20"/>
          <w:spacing w:val="-6"/>
        </w:rPr>
        <w:t>sdiagnosis and outcome after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hemorrhage. </w:t>
      </w:r>
      <w:r>
        <w:rPr>
          <w:sz w:val="14"/>
          <w:szCs w:val="14"/>
          <w:i/>
          <w:iCs/>
          <w:color w:val="231F20"/>
          <w:spacing w:val="-2"/>
        </w:rPr>
        <w:t>JAMA</w:t>
      </w:r>
      <w:r>
        <w:rPr>
          <w:sz w:val="14"/>
          <w:szCs w:val="14"/>
          <w:color w:val="231F20"/>
          <w:spacing w:val="-2"/>
        </w:rPr>
        <w:t>. 2004;291:8</w:t>
      </w:r>
      <w:r>
        <w:rPr>
          <w:sz w:val="14"/>
          <w:szCs w:val="14"/>
          <w:color w:val="231F20"/>
          <w:spacing w:val="-3"/>
        </w:rPr>
        <w:t>66–869.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10.1001/jama.291.7.866</w:t>
      </w:r>
    </w:p>
    <w:p>
      <w:pPr>
        <w:pStyle w:val="BodyText"/>
        <w:ind w:left="320" w:right="989" w:hanging="276"/>
        <w:spacing w:before="19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45.   Perry JJ, Stiell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IG, Sivilotti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ML,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Bullard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MJ,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Hoh</w:t>
      </w:r>
      <w:r>
        <w:rPr>
          <w:sz w:val="14"/>
          <w:szCs w:val="14"/>
          <w:color w:val="231F20"/>
          <w:spacing w:val="-7"/>
        </w:rPr>
        <w:t>l CM, Sutherland 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Emond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Worster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Lee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JS,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Mackey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decisio</w:t>
      </w:r>
      <w:r>
        <w:rPr>
          <w:sz w:val="14"/>
          <w:szCs w:val="14"/>
          <w:color w:val="231F20"/>
          <w:spacing w:val="-7"/>
        </w:rPr>
        <w:t>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rules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to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rule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out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arachnoid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hemorrhage for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acute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headache. </w:t>
      </w:r>
      <w:r>
        <w:rPr>
          <w:sz w:val="14"/>
          <w:szCs w:val="14"/>
          <w:i/>
          <w:iCs/>
          <w:color w:val="231F20"/>
          <w:spacing w:val="-4"/>
        </w:rPr>
        <w:t>JAMA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2013;310:1248–1255.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10.1001/jama.20</w:t>
      </w:r>
      <w:r>
        <w:rPr>
          <w:sz w:val="14"/>
          <w:szCs w:val="14"/>
          <w:color w:val="231F20"/>
          <w:spacing w:val="-2"/>
        </w:rPr>
        <w:t>13.278018</w:t>
      </w:r>
    </w:p>
    <w:p>
      <w:pPr>
        <w:pStyle w:val="BodyText"/>
        <w:ind w:left="41"/>
        <w:spacing w:before="19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46.   Polmear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A.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Sentinel</w:t>
      </w:r>
      <w:r>
        <w:rPr>
          <w:sz w:val="14"/>
          <w:szCs w:val="14"/>
          <w:color w:val="231F20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headaches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in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aneurysmal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subarachnoid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h</w:t>
      </w:r>
      <w:r>
        <w:rPr>
          <w:sz w:val="14"/>
          <w:szCs w:val="14"/>
          <w:color w:val="231F20"/>
          <w:spacing w:val="-7"/>
          <w:position w:val="1"/>
        </w:rPr>
        <w:t>aemorrhage:</w:t>
      </w:r>
    </w:p>
    <w:p>
      <w:pPr>
        <w:pStyle w:val="BodyText"/>
        <w:ind w:left="322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1"/>
        </w:rPr>
        <w:t>what is the true incidence? A systematic r</w:t>
      </w:r>
      <w:r>
        <w:rPr>
          <w:sz w:val="14"/>
          <w:szCs w:val="14"/>
          <w:color w:val="231F20"/>
          <w:spacing w:val="-5"/>
          <w:position w:val="1"/>
        </w:rPr>
        <w:t>eview. </w:t>
      </w:r>
      <w:r>
        <w:rPr>
          <w:sz w:val="14"/>
          <w:szCs w:val="14"/>
          <w:i/>
          <w:iCs/>
          <w:color w:val="231F20"/>
          <w:spacing w:val="-5"/>
          <w:position w:val="1"/>
        </w:rPr>
        <w:t>Cephalalgia</w:t>
      </w:r>
      <w:r>
        <w:rPr>
          <w:sz w:val="14"/>
          <w:szCs w:val="14"/>
          <w:color w:val="231F20"/>
          <w:spacing w:val="-5"/>
          <w:position w:val="1"/>
        </w:rPr>
        <w:t>. 2003;23:935–</w:t>
      </w:r>
    </w:p>
    <w:p>
      <w:pPr>
        <w:pStyle w:val="BodyText"/>
        <w:ind w:left="325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941. doi:</w:t>
      </w:r>
      <w:r>
        <w:rPr>
          <w:sz w:val="14"/>
          <w:szCs w:val="14"/>
          <w:color w:val="231F20"/>
          <w:spacing w:val="2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10.1046/j.1468-2982.2003.005</w:t>
      </w:r>
      <w:r>
        <w:rPr>
          <w:sz w:val="14"/>
          <w:szCs w:val="14"/>
          <w:color w:val="231F20"/>
          <w:spacing w:val="-1"/>
          <w:position w:val="1"/>
        </w:rPr>
        <w:t>96.x</w:t>
      </w:r>
    </w:p>
    <w:p>
      <w:pPr>
        <w:pStyle w:val="BodyText"/>
        <w:ind w:left="329" w:right="989" w:hanging="262"/>
        <w:spacing w:before="20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47.   Kameda-Smith  M,  Aref  M,  Jung</w:t>
      </w:r>
      <w:r>
        <w:rPr>
          <w:sz w:val="14"/>
          <w:szCs w:val="14"/>
          <w:color w:val="231F20"/>
          <w:spacing w:val="-6"/>
        </w:rPr>
        <w:t xml:space="preserve">  Y,  Ghayur  H,  Farrokhyar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F.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Determin-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ing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3"/>
        </w:rPr>
        <w:t>diagnostic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3"/>
        </w:rPr>
        <w:t>utilit</w:t>
      </w:r>
      <w:r>
        <w:rPr>
          <w:sz w:val="14"/>
          <w:szCs w:val="14"/>
          <w:color w:val="231F20"/>
          <w:spacing w:val="-4"/>
        </w:rPr>
        <w:t>y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4"/>
        </w:rPr>
        <w:t>lumbar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punctures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computed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tomog-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raphy   negative   suspected   subarachnoid    hemorrhage:   a   systematic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review  and   meta-analysis.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World  Neuro</w:t>
      </w:r>
      <w:r>
        <w:rPr>
          <w:sz w:val="14"/>
          <w:szCs w:val="14"/>
          <w:i/>
          <w:iCs/>
          <w:color w:val="231F20"/>
          <w:spacing w:val="-4"/>
        </w:rPr>
        <w:t>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2021;148:e27–e34.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10.1016/j.wneu.2020.11.152</w:t>
      </w:r>
    </w:p>
    <w:p>
      <w:pPr>
        <w:pStyle w:val="BodyText"/>
        <w:ind w:left="324" w:right="989" w:hanging="283"/>
        <w:spacing w:before="20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48.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7"/>
        </w:rPr>
        <w:t>Walton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Hodgson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Eastwood  A,   Harden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Storey  J,   Hassan  T,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Randall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Hassan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Williams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Wade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R.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Management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patien</w:t>
      </w:r>
      <w:r>
        <w:rPr>
          <w:sz w:val="14"/>
          <w:szCs w:val="14"/>
          <w:color w:val="231F20"/>
          <w:spacing w:val="-8"/>
        </w:rPr>
        <w:t>ts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senting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  emergency  depa</w:t>
      </w:r>
      <w:r>
        <w:rPr>
          <w:sz w:val="14"/>
          <w:szCs w:val="14"/>
          <w:color w:val="231F20"/>
          <w:spacing w:val="-5"/>
        </w:rPr>
        <w:t>rtment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  sudden  onset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severe  head-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ache:  systematic  review  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diagnostic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accuracy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studies.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Emerg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Med  J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2022;39:818–825. doi: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</w:rPr>
        <w:t>10.1136/emermed-2021-211900</w:t>
      </w:r>
    </w:p>
    <w:p>
      <w:pPr>
        <w:pStyle w:val="BodyText"/>
        <w:ind w:left="325" w:right="989" w:hanging="284"/>
        <w:spacing w:before="10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49.   Perry  JJ,   Stie</w:t>
      </w:r>
      <w:r>
        <w:rPr>
          <w:sz w:val="14"/>
          <w:szCs w:val="14"/>
          <w:color w:val="231F20"/>
          <w:spacing w:val="-7"/>
        </w:rPr>
        <w:t>ll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IG,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Sivilotti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ML,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Bullard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MJ,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Emond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Symington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Sutherland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5"/>
        </w:rPr>
        <w:t>WorsterA, Hohl C, Lee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5"/>
        </w:rPr>
        <w:t>JS, </w:t>
      </w:r>
      <w:r>
        <w:rPr>
          <w:sz w:val="14"/>
          <w:szCs w:val="14"/>
          <w:color w:val="231F20"/>
          <w:spacing w:val="-6"/>
        </w:rPr>
        <w:t>et al. Sensitivity of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6"/>
        </w:rPr>
        <w:t>computed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tomog-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raphy performed within six hours of onset of he</w:t>
      </w:r>
      <w:r>
        <w:rPr>
          <w:sz w:val="14"/>
          <w:szCs w:val="14"/>
          <w:color w:val="231F20"/>
          <w:spacing w:val="-5"/>
        </w:rPr>
        <w:t>adache 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diagnosis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of 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haemorrhage: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prospective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cohort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</w:t>
      </w:r>
      <w:r>
        <w:rPr>
          <w:sz w:val="14"/>
          <w:szCs w:val="14"/>
          <w:color w:val="231F20"/>
          <w:spacing w:val="-6"/>
        </w:rPr>
        <w:t>y.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BMJ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2011;343:d4277.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10.1136/bmj.d4277</w:t>
      </w:r>
    </w:p>
    <w:p>
      <w:pPr>
        <w:pStyle w:val="BodyText"/>
        <w:ind w:left="44"/>
        <w:spacing w:before="19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50.</w:t>
      </w:r>
      <w:r>
        <w:rPr>
          <w:sz w:val="14"/>
          <w:szCs w:val="14"/>
          <w:color w:val="231F20"/>
          <w:spacing w:val="13"/>
          <w:w w:val="101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Chen  CY,  Fuh  JL.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Evaluating</w:t>
      </w:r>
      <w:r>
        <w:rPr>
          <w:sz w:val="14"/>
          <w:szCs w:val="14"/>
          <w:color w:val="231F20"/>
          <w:spacing w:val="3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thunderclap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headache.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  <w:position w:val="1"/>
        </w:rPr>
        <w:t>Curr  Opin</w:t>
      </w:r>
      <w:r>
        <w:rPr>
          <w:sz w:val="14"/>
          <w:szCs w:val="14"/>
          <w:i/>
          <w:iCs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  <w:position w:val="1"/>
        </w:rPr>
        <w:t>Neurol</w:t>
      </w:r>
      <w:r>
        <w:rPr>
          <w:sz w:val="14"/>
          <w:szCs w:val="14"/>
          <w:color w:val="231F20"/>
          <w:spacing w:val="-6"/>
          <w:position w:val="1"/>
        </w:rPr>
        <w:t>.</w:t>
      </w:r>
    </w:p>
    <w:p>
      <w:pPr>
        <w:pStyle w:val="BodyText"/>
        <w:ind w:left="328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2021;34:356–362. doi:</w:t>
      </w:r>
      <w:r>
        <w:rPr>
          <w:sz w:val="14"/>
          <w:szCs w:val="14"/>
          <w:color w:val="231F20"/>
          <w:spacing w:val="2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10.1097/WCO.0000000000000917</w:t>
      </w:r>
    </w:p>
    <w:p>
      <w:pPr>
        <w:spacing w:line="163" w:lineRule="exact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736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364" name="TextBox 364"/>
                <wp:cNvGraphicFramePr/>
                <a:graphic>
                  <a:graphicData uri="http://schemas.microsoft.com/office/word/2010/wordprocessingShape">
                    <wps:wsp>
                      <wps:cNvPr id="364" name="TextBox 36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2" style="position:absolute;margin-left:-43.2125pt;margin-top:93.4625pt;mso-position-vertical-relative:page;mso-position-horizontal-relative:page;width:120pt;height:33.6pt;z-index:252047360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59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47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15" w:right="259" w:hanging="281"/>
        <w:spacing w:before="1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940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635192</wp:posOffset>
                </wp:positionV>
                <wp:extent cx="810894" cy="184150"/>
                <wp:effectExtent l="0" t="0" r="0" b="0"/>
                <wp:wrapNone/>
                <wp:docPr id="366" name="TextBox 366"/>
                <wp:cNvGraphicFramePr/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 rot="16200000">
                          <a:off x="-97171" y="63519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6" style="position:absolute;margin-left:-7.65128pt;margin-top:50.0151pt;mso-position-vertical-relative:text;mso-position-horizontal-relative:text;width:63.85pt;height:14.5pt;z-index:252049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51.   Dubosh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NM,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Bellolio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MF,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Rabinstein AA,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Edlow JA. Sensitivity of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early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brain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computed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tomography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exc</w:t>
      </w:r>
      <w:r>
        <w:rPr>
          <w:sz w:val="14"/>
          <w:szCs w:val="14"/>
          <w:color w:val="231F20"/>
          <w:spacing w:val="-6"/>
        </w:rPr>
        <w:t>lude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systematic  review  and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meta-analysi</w:t>
      </w:r>
      <w:r>
        <w:rPr>
          <w:sz w:val="14"/>
          <w:szCs w:val="14"/>
          <w:color w:val="231F20"/>
          <w:spacing w:val="-5"/>
        </w:rPr>
        <w:t>s.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2016;47:750–755.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10.1161/STROKEAHA.115.011386</w:t>
      </w:r>
    </w:p>
    <w:p>
      <w:pPr>
        <w:pStyle w:val="BodyText"/>
        <w:ind w:left="1315" w:right="259" w:hanging="281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52.   Backes D, Rinkel GJ, Kemperman H,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Linn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FH, Vergouwen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MD. Time</w:t>
      </w:r>
      <w:r>
        <w:rPr>
          <w:sz w:val="14"/>
          <w:szCs w:val="14"/>
          <w:color w:val="231F20"/>
          <w:spacing w:val="-7"/>
        </w:rPr>
        <w:t>-depen-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dent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5"/>
        </w:rPr>
        <w:t>test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characteristics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of head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computed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tomography in patients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5"/>
        </w:rPr>
        <w:t>suspected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nontraumatic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2012;43:2115–21</w:t>
      </w:r>
      <w:r>
        <w:rPr>
          <w:sz w:val="14"/>
          <w:szCs w:val="14"/>
          <w:color w:val="231F20"/>
          <w:spacing w:val="-5"/>
        </w:rPr>
        <w:t>19.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10.1161/STROKEAHA.112.658880</w:t>
      </w:r>
    </w:p>
    <w:p>
      <w:pPr>
        <w:pStyle w:val="BodyText"/>
        <w:ind w:left="1315" w:right="257" w:hanging="281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53.   Blok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KM,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5"/>
        </w:rPr>
        <w:t>RinkelGJ,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MajoieCB,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HendrikseJ,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BraaksmaM,Tijssen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6"/>
        </w:rPr>
        <w:t>CC,WongYY,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Hofmeijer J,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Extercatte J,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Kerkla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CT within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6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hours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headache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onset to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rule out 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hemorr</w:t>
      </w:r>
      <w:r>
        <w:rPr>
          <w:sz w:val="14"/>
          <w:szCs w:val="14"/>
          <w:color w:val="231F20"/>
          <w:spacing w:val="-6"/>
        </w:rPr>
        <w:t>hage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nonacademic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hospitals.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rology</w:t>
      </w:r>
      <w:r>
        <w:rPr>
          <w:sz w:val="14"/>
          <w:szCs w:val="14"/>
          <w:color w:val="231F20"/>
        </w:rPr>
        <w:t>. 2015;84:1927–1932.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10.1212/WNL.0</w:t>
      </w:r>
      <w:r>
        <w:rPr>
          <w:sz w:val="14"/>
          <w:szCs w:val="14"/>
          <w:color w:val="231F20"/>
          <w:spacing w:val="-1"/>
        </w:rPr>
        <w:t>000000000001562</w:t>
      </w:r>
    </w:p>
    <w:p>
      <w:pPr>
        <w:pStyle w:val="BodyText"/>
        <w:ind w:left="1318" w:right="249" w:hanging="28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54.   Bellolio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MF,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Hess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EP,  Gilani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WI,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-8"/>
        </w:rPr>
        <w:t>Dyck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TJ,   Ostby  SA,   Schwarz  JA,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Lohse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CM,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Rabinstein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AA.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External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validation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Ottawa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decision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rule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</w:t>
      </w:r>
      <w:r>
        <w:rPr>
          <w:sz w:val="14"/>
          <w:szCs w:val="14"/>
          <w:color w:val="231F20"/>
          <w:spacing w:val="-6"/>
        </w:rPr>
        <w:t>ith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headache.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Am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Emerg Med</w:t>
      </w:r>
      <w:r>
        <w:rPr>
          <w:sz w:val="14"/>
          <w:szCs w:val="14"/>
          <w:color w:val="231F20"/>
          <w:spacing w:val="-2"/>
        </w:rPr>
        <w:t>. 2015;33:244–249.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</w:t>
      </w:r>
      <w:r>
        <w:rPr>
          <w:sz w:val="14"/>
          <w:szCs w:val="14"/>
          <w:color w:val="231F20"/>
          <w:spacing w:val="-3"/>
        </w:rPr>
        <w:t>.ajem.2014.11.049</w:t>
      </w:r>
    </w:p>
    <w:p>
      <w:pPr>
        <w:pStyle w:val="BodyText"/>
        <w:ind w:left="1311" w:right="259" w:hanging="277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55.   Perry  JJ,  Sivilotti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MLA,  Sutherland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Hohl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CM,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Emond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Calde</w:t>
      </w:r>
      <w:r>
        <w:rPr>
          <w:sz w:val="14"/>
          <w:szCs w:val="14"/>
          <w:color w:val="231F20"/>
          <w:spacing w:val="-7"/>
        </w:rPr>
        <w:t>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LA,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Vaillancourt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C, Thirganasambandamoorthy </w:t>
      </w:r>
      <w:r>
        <w:rPr>
          <w:sz w:val="14"/>
          <w:szCs w:val="14"/>
          <w:color w:val="231F20"/>
          <w:spacing w:val="-7"/>
        </w:rPr>
        <w:t>V,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Lesiuk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H, Wells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GA, et 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Vali-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dation of the Ottawa S</w:t>
      </w:r>
      <w:r>
        <w:rPr>
          <w:sz w:val="14"/>
          <w:szCs w:val="14"/>
          <w:color w:val="231F20"/>
          <w:spacing w:val="-5"/>
        </w:rPr>
        <w:t>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Rule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patients with acute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headache. </w:t>
      </w:r>
      <w:r>
        <w:rPr>
          <w:sz w:val="14"/>
          <w:szCs w:val="14"/>
          <w:i/>
          <w:iCs/>
          <w:color w:val="231F20"/>
          <w:spacing w:val="-2"/>
        </w:rPr>
        <w:t>CMAJ</w:t>
      </w:r>
      <w:r>
        <w:rPr>
          <w:sz w:val="14"/>
          <w:szCs w:val="14"/>
          <w:color w:val="231F20"/>
          <w:spacing w:val="-2"/>
        </w:rPr>
        <w:t>. 2017;189:E1379–E138</w:t>
      </w:r>
      <w:r>
        <w:rPr>
          <w:sz w:val="14"/>
          <w:szCs w:val="14"/>
          <w:color w:val="231F20"/>
          <w:spacing w:val="-3"/>
        </w:rPr>
        <w:t>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10.1503/cmaj.170072</w:t>
      </w:r>
    </w:p>
    <w:p>
      <w:pPr>
        <w:pStyle w:val="BodyText"/>
        <w:ind w:left="1314" w:right="259" w:hanging="280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56.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Agid  R,  Andersson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Almqvist  H,  Willinsky  RA,  Lee  SK,  terBrugge  KG,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Farb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Soderman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Negative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angiography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findi</w:t>
      </w:r>
      <w:r>
        <w:rPr>
          <w:sz w:val="14"/>
          <w:szCs w:val="14"/>
          <w:color w:val="231F20"/>
          <w:spacing w:val="-7"/>
        </w:rPr>
        <w:t>ngs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patients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spontaneous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when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digital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subtracti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angi-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ography  still  needed? 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AJNR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  J  Neuroradiol</w:t>
      </w:r>
      <w:r>
        <w:rPr>
          <w:sz w:val="14"/>
          <w:szCs w:val="14"/>
          <w:color w:val="231F20"/>
          <w:spacing w:val="-4"/>
        </w:rPr>
        <w:t>.  2010;31:696–705.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10.3174/ajnr.A1884</w:t>
      </w:r>
    </w:p>
    <w:p>
      <w:pPr>
        <w:pStyle w:val="BodyText"/>
        <w:ind w:left="1311" w:right="245" w:hanging="251"/>
        <w:spacing w:before="18" w:line="263" w:lineRule="auto"/>
        <w:rPr>
          <w:sz w:val="14"/>
          <w:szCs w:val="14"/>
        </w:rPr>
      </w:pPr>
      <w:r>
        <w:drawing>
          <wp:anchor distT="0" distB="0" distL="0" distR="0" simplePos="0" relativeHeight="252046336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573306</wp:posOffset>
            </wp:positionV>
            <wp:extent cx="4572398" cy="1609222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57.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Catapano   JS,   Lang    MJ,   Koester    SW,   Wang    DJ,   DiDo</w:t>
      </w:r>
      <w:r>
        <w:rPr>
          <w:sz w:val="14"/>
          <w:szCs w:val="14"/>
          <w:color w:val="231F20"/>
          <w:spacing w:val="-7"/>
        </w:rPr>
        <w:t>menico   JD,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Fredrickson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VL,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Cole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TS,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Lee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Lawton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MT,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Ducruet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AF,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Dig</w:t>
      </w:r>
      <w:r>
        <w:rPr>
          <w:sz w:val="14"/>
          <w:szCs w:val="14"/>
          <w:color w:val="231F20"/>
          <w:spacing w:val="-8"/>
        </w:rPr>
        <w:t>ital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traction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cerebral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ang</w:t>
      </w:r>
      <w:r>
        <w:rPr>
          <w:sz w:val="14"/>
          <w:szCs w:val="14"/>
          <w:color w:val="231F20"/>
          <w:spacing w:val="-5"/>
        </w:rPr>
        <w:t>iography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negative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computed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tomography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ography findings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non-traumatic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 </w:t>
      </w:r>
      <w:r>
        <w:rPr>
          <w:sz w:val="14"/>
          <w:szCs w:val="14"/>
          <w:i/>
          <w:iCs/>
          <w:color w:val="231F20"/>
          <w:spacing w:val="-5"/>
        </w:rPr>
        <w:t>J Neurointerv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Surg</w:t>
      </w:r>
      <w:r>
        <w:rPr>
          <w:sz w:val="14"/>
          <w:szCs w:val="14"/>
          <w:color w:val="231F20"/>
        </w:rPr>
        <w:t>. 2020;12:526–530.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10.1136/neurintsurg-2019-015375</w:t>
      </w:r>
    </w:p>
    <w:p>
      <w:pPr>
        <w:pStyle w:val="BodyText"/>
        <w:ind w:left="1309" w:right="244" w:hanging="275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58.   Heit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JJ,  Pastena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GT,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7"/>
        </w:rPr>
        <w:t>Nogueira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RG,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Yoo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AJ,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Leslie-Mazwi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TM,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Hirsch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JA,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Rabinov JD. Cerebral angi</w:t>
      </w:r>
      <w:r>
        <w:rPr>
          <w:sz w:val="14"/>
          <w:szCs w:val="14"/>
          <w:color w:val="231F20"/>
          <w:spacing w:val="-5"/>
        </w:rPr>
        <w:t>ography for evaluation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angio-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gram-negative</w:t>
      </w:r>
      <w:r>
        <w:rPr>
          <w:sz w:val="14"/>
          <w:szCs w:val="14"/>
          <w:color w:val="231F20"/>
          <w:spacing w:val="4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hemorrhage:  an  11-year  experience.  </w:t>
      </w:r>
      <w:r>
        <w:rPr>
          <w:sz w:val="14"/>
          <w:szCs w:val="14"/>
          <w:i/>
          <w:iCs/>
          <w:color w:val="231F20"/>
          <w:spacing w:val="-5"/>
        </w:rPr>
        <w:t>AJNR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Am J Neuroradiol</w:t>
      </w:r>
      <w:r>
        <w:rPr>
          <w:sz w:val="14"/>
          <w:szCs w:val="14"/>
          <w:color w:val="231F20"/>
          <w:spacing w:val="-3"/>
        </w:rPr>
        <w:t>. 2016;37:297–304. doi: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3"/>
        </w:rPr>
        <w:t>10.3174/ajnr.A4503</w:t>
      </w:r>
    </w:p>
    <w:p>
      <w:pPr>
        <w:pStyle w:val="BodyText"/>
        <w:ind w:left="1311" w:right="259" w:hanging="277"/>
        <w:spacing w:before="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8384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1584734</wp:posOffset>
                </wp:positionV>
                <wp:extent cx="2510154" cy="118110"/>
                <wp:effectExtent l="0" t="0" r="0" b="0"/>
                <wp:wrapNone/>
                <wp:docPr id="370" name="TextBox 370"/>
                <wp:cNvGraphicFramePr/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 rot="5400000">
                          <a:off x="-976528" y="1584734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8" style="position:absolute;margin-left:-76.892pt;margin-top:124.782pt;mso-position-vertical-relative:text;mso-position-horizontal-relative:text;width:197.65pt;height:9.3pt;z-index:252048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59.   Howard   BM,   Hu   R,   Barrow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JW,   Barrow   DL.   Comprehensive </w:t>
      </w:r>
      <w:r>
        <w:rPr>
          <w:sz w:val="14"/>
          <w:szCs w:val="14"/>
          <w:color w:val="231F20"/>
          <w:spacing w:val="-7"/>
        </w:rPr>
        <w:t xml:space="preserve">  review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7"/>
        </w:rPr>
        <w:t xml:space="preserve">   </w:t>
      </w:r>
      <w:r>
        <w:rPr>
          <w:sz w:val="14"/>
          <w:szCs w:val="14"/>
          <w:color w:val="231F20"/>
          <w:spacing w:val="-4"/>
        </w:rPr>
        <w:t>imaging   of    intracranial    aneurysms    and   an</w:t>
      </w:r>
      <w:r>
        <w:rPr>
          <w:sz w:val="14"/>
          <w:szCs w:val="14"/>
          <w:color w:val="231F20"/>
          <w:spacing w:val="-5"/>
        </w:rPr>
        <w:t>giographically    nega-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tive   subarachnoid   hemorrhage.    </w:t>
      </w:r>
      <w:r>
        <w:rPr>
          <w:sz w:val="14"/>
          <w:szCs w:val="14"/>
          <w:i/>
          <w:iCs/>
          <w:color w:val="231F20"/>
          <w:spacing w:val="-5"/>
        </w:rPr>
        <w:t>Neurosurg   Focus</w:t>
      </w:r>
      <w:r>
        <w:rPr>
          <w:sz w:val="14"/>
          <w:szCs w:val="14"/>
          <w:color w:val="231F20"/>
          <w:spacing w:val="-5"/>
        </w:rPr>
        <w:t>.   2019;47:E20.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10.3171/2019.9.FOCUS19653</w:t>
      </w:r>
    </w:p>
    <w:p>
      <w:pPr>
        <w:pStyle w:val="BodyText"/>
        <w:ind w:left="1309" w:right="257" w:hanging="278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60.   Hoh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BL,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Cheung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AC,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Rabinov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JD,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Pryor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JC,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Carter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BS,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Ogilvy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CS</w:t>
      </w:r>
      <w:r>
        <w:rPr>
          <w:sz w:val="14"/>
          <w:szCs w:val="14"/>
          <w:color w:val="231F20"/>
          <w:spacing w:val="-8"/>
        </w:rPr>
        <w:t>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Results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prospective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protocol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computed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tomographic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angiograph</w:t>
      </w:r>
      <w:r>
        <w:rPr>
          <w:sz w:val="14"/>
          <w:szCs w:val="14"/>
          <w:color w:val="231F20"/>
          <w:spacing w:val="-6"/>
        </w:rPr>
        <w:t>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place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catheter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angiography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only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diagnostic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pretreatment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planning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study for cerebral aneurysms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by a</w:t>
      </w:r>
      <w:r>
        <w:rPr>
          <w:sz w:val="14"/>
          <w:szCs w:val="14"/>
          <w:color w:val="231F20"/>
          <w:spacing w:val="-6"/>
        </w:rPr>
        <w:t xml:space="preserve"> combined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neurovascular team.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gery</w:t>
      </w:r>
      <w:r>
        <w:rPr>
          <w:sz w:val="14"/>
          <w:szCs w:val="14"/>
          <w:color w:val="231F20"/>
          <w:spacing w:val="-1"/>
        </w:rPr>
        <w:t>. 2004;54:1329–1340.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10.1227/01.neu.0000125325.2</w:t>
      </w:r>
      <w:r>
        <w:rPr>
          <w:sz w:val="14"/>
          <w:szCs w:val="14"/>
          <w:color w:val="231F20"/>
          <w:spacing w:val="-2"/>
        </w:rPr>
        <w:t>2576.83</w:t>
      </w:r>
    </w:p>
    <w:p>
      <w:pPr>
        <w:pStyle w:val="BodyText"/>
        <w:ind w:left="1315" w:right="260" w:hanging="281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61.   Nagai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M,  Watanabe   E.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Benefits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clipping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sur</w:t>
      </w:r>
      <w:r>
        <w:rPr>
          <w:sz w:val="14"/>
          <w:szCs w:val="14"/>
          <w:color w:val="231F20"/>
          <w:spacing w:val="-6"/>
        </w:rPr>
        <w:t>gery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based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on  three-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dimensional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computed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tomography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angiography.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Med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Chir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(Tokyo)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2010;50:630–637.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</w:t>
      </w:r>
      <w:r>
        <w:rPr>
          <w:sz w:val="14"/>
          <w:szCs w:val="14"/>
          <w:color w:val="231F20"/>
          <w:spacing w:val="-2"/>
        </w:rPr>
        <w:t>0.2176/nmc.50.630</w:t>
      </w:r>
    </w:p>
    <w:p>
      <w:pPr>
        <w:pStyle w:val="BodyText"/>
        <w:ind w:left="1315" w:right="259" w:hanging="281"/>
        <w:spacing w:before="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62.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8"/>
        </w:rPr>
        <w:t>Godwin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SA,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Cherkas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DS,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Panagos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PD,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Shih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RD,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Byyny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Wolf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SJ;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Ameri-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can College 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Emergency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Physicians Clinical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Policies Subcommittee (Writ-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Committee)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Headache.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policy: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critical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issues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evaluation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adult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presenting to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emergency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department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headache.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Ann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Emerg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Med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2019;74:e41–e74.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10.1016/j.annemergmed.2019.07.009</w:t>
      </w:r>
    </w:p>
    <w:p>
      <w:pPr>
        <w:pStyle w:val="BodyText"/>
        <w:ind w:left="1034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63.   Deleted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proof.</w:t>
      </w:r>
    </w:p>
    <w:p>
      <w:pPr>
        <w:pStyle w:val="BodyText"/>
        <w:ind w:left="1315" w:right="259" w:hanging="281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64.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Westerlaan  HE,  van  Dijk  JM,  Ja</w:t>
      </w:r>
      <w:r>
        <w:rPr>
          <w:sz w:val="14"/>
          <w:szCs w:val="14"/>
          <w:color w:val="231F20"/>
          <w:spacing w:val="-6"/>
        </w:rPr>
        <w:t>nsen-van  der  Weide  MC,  de  Groot  JC,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Groen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Mooij JJ, Oudkerk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M.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Intrac</w:t>
      </w:r>
      <w:r>
        <w:rPr>
          <w:sz w:val="14"/>
          <w:szCs w:val="14"/>
          <w:color w:val="231F20"/>
          <w:spacing w:val="-6"/>
        </w:rPr>
        <w:t>ranial aneurysms in patients with 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arachnoid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angiography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primary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examination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-7"/>
        </w:rPr>
        <w:t>ol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diagnosis: systematic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review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meta-analysis.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Radiology</w:t>
      </w:r>
      <w:r>
        <w:rPr>
          <w:sz w:val="14"/>
          <w:szCs w:val="14"/>
          <w:color w:val="231F20"/>
          <w:spacing w:val="-5"/>
        </w:rPr>
        <w:t>. 2011;258:134–</w:t>
      </w:r>
    </w:p>
    <w:p>
      <w:pPr>
        <w:pStyle w:val="BodyText"/>
        <w:ind w:left="1332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145. 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2"/>
        </w:rPr>
        <w:t>10.1148/radiol.10092373</w:t>
      </w:r>
    </w:p>
    <w:p>
      <w:pPr>
        <w:pStyle w:val="BodyText"/>
        <w:ind w:left="1315" w:right="259" w:hanging="281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65.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American   College   of    Radiolo</w:t>
      </w:r>
      <w:r>
        <w:rPr>
          <w:sz w:val="14"/>
          <w:szCs w:val="14"/>
          <w:color w:val="231F20"/>
          <w:spacing w:val="-5"/>
        </w:rPr>
        <w:t>gy.   ACR–ASNR–SPR    practice   param-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eter  for  the  performance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computed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tom</w:t>
      </w:r>
      <w:r>
        <w:rPr>
          <w:sz w:val="14"/>
          <w:szCs w:val="14"/>
          <w:color w:val="231F20"/>
          <w:spacing w:val="-5"/>
        </w:rPr>
        <w:t>ography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(CT)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head.</w:t>
      </w:r>
    </w:p>
    <w:p>
      <w:pPr>
        <w:pStyle w:val="BodyText"/>
        <w:ind w:left="1321" w:right="259" w:hanging="3"/>
        <w:spacing w:before="14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2020. Accessed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May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27,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2022. https://www.acr.org/-/media/AC</w:t>
      </w:r>
      <w:r>
        <w:rPr>
          <w:sz w:val="14"/>
          <w:szCs w:val="14"/>
          <w:color w:val="231F20"/>
          <w:spacing w:val="-2"/>
        </w:rPr>
        <w:t>R/Files/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Practice-Parameters/CT-Head.p</w:t>
      </w:r>
      <w:r>
        <w:rPr>
          <w:sz w:val="14"/>
          <w:szCs w:val="14"/>
          <w:color w:val="231F20"/>
          <w:spacing w:val="-5"/>
        </w:rPr>
        <w:t>df</w:t>
      </w:r>
    </w:p>
    <w:p>
      <w:pPr>
        <w:pStyle w:val="BodyText"/>
        <w:ind w:left="1316" w:right="247" w:hanging="285"/>
        <w:spacing w:before="15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66.   Rustemi O, Alaraj A, Shakur SF, Orning JL, </w:t>
      </w:r>
      <w:r>
        <w:rPr>
          <w:sz w:val="14"/>
          <w:szCs w:val="14"/>
          <w:color w:val="231F20"/>
          <w:spacing w:val="-7"/>
        </w:rPr>
        <w:t>Du X, Aletich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7"/>
        </w:rPr>
        <w:t>VA,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7"/>
        </w:rPr>
        <w:t>Amin-Hanjani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Charbel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FT.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Detection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unruptured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aneurysms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no</w:t>
      </w:r>
      <w:r>
        <w:rPr>
          <w:sz w:val="14"/>
          <w:szCs w:val="14"/>
          <w:color w:val="231F20"/>
          <w:spacing w:val="-7"/>
        </w:rPr>
        <w:t>ninvasive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imaging.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Is there sti</w:t>
      </w:r>
      <w:r>
        <w:rPr>
          <w:sz w:val="14"/>
          <w:szCs w:val="14"/>
          <w:color w:val="231F20"/>
          <w:spacing w:val="-5"/>
        </w:rPr>
        <w:t>ll 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role for digital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subtraction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angiography?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Surg</w:t>
      </w:r>
      <w:r>
        <w:rPr>
          <w:sz w:val="14"/>
          <w:szCs w:val="14"/>
          <w:i/>
          <w:iCs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Int</w:t>
      </w:r>
      <w:r>
        <w:rPr>
          <w:sz w:val="14"/>
          <w:szCs w:val="14"/>
          <w:color w:val="231F20"/>
          <w:spacing w:val="-1"/>
        </w:rPr>
        <w:t>. 2015;6:175. doi: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1"/>
        </w:rPr>
        <w:t>10.4103/2152-7806.170029</w:t>
      </w:r>
    </w:p>
    <w:p>
      <w:pPr>
        <w:pStyle w:val="BodyText"/>
        <w:ind w:left="1317" w:right="259" w:hanging="260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67.   Lindekleiv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Mathiesen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EB,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Forde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OH,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Wilsgaard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Ingebrigtse</w:t>
      </w:r>
      <w:r>
        <w:rPr>
          <w:sz w:val="14"/>
          <w:szCs w:val="14"/>
          <w:color w:val="231F20"/>
          <w:spacing w:val="-8"/>
        </w:rPr>
        <w:t>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Hos-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pital  volume  and   1-year  mortality  after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4"/>
        </w:rPr>
        <w:t>treatment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intr</w:t>
      </w:r>
      <w:r>
        <w:rPr>
          <w:sz w:val="14"/>
          <w:szCs w:val="14"/>
          <w:color w:val="231F20"/>
          <w:spacing w:val="-5"/>
        </w:rPr>
        <w:t>acranial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rysms:  a  study  based  on  patien</w:t>
      </w:r>
      <w:r>
        <w:rPr>
          <w:sz w:val="14"/>
          <w:szCs w:val="14"/>
          <w:color w:val="231F20"/>
          <w:spacing w:val="-6"/>
        </w:rPr>
        <w:t>t  registries  in  Scandinavia.  </w:t>
      </w:r>
      <w:r>
        <w:rPr>
          <w:sz w:val="14"/>
          <w:szCs w:val="14"/>
          <w:i/>
          <w:iCs/>
          <w:color w:val="231F20"/>
          <w:spacing w:val="-6"/>
        </w:rPr>
        <w:t>J 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2015;123:631–637.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10.3171/2014</w:t>
      </w:r>
      <w:r>
        <w:rPr>
          <w:sz w:val="14"/>
          <w:szCs w:val="14"/>
          <w:color w:val="231F20"/>
          <w:spacing w:val="-1"/>
        </w:rPr>
        <w:t>.12.JNS142106</w:t>
      </w:r>
    </w:p>
    <w:p>
      <w:pPr>
        <w:pStyle w:val="BodyText"/>
        <w:ind w:left="1315" w:right="259" w:hanging="284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68.   Kurogi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Kada  A,   Ogasawara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Kitazono  T,   Sakai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Hashimoto  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Shiokawa Y,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Miyachi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Matsumaru Y,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Iwama T, et 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Effects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case v</w:t>
      </w:r>
      <w:r>
        <w:rPr>
          <w:sz w:val="14"/>
          <w:szCs w:val="14"/>
          <w:color w:val="231F20"/>
          <w:spacing w:val="-8"/>
        </w:rPr>
        <w:t>olume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comprehensive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center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capabilities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ping and coiling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4"/>
        </w:rPr>
        <w:t>subarachnoid hemorrhage.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JNeurosurg</w:t>
      </w:r>
      <w:r>
        <w:rPr>
          <w:sz w:val="14"/>
          <w:szCs w:val="14"/>
          <w:color w:val="231F20"/>
          <w:spacing w:val="-4"/>
        </w:rPr>
        <w:t>. 2020;13</w:t>
      </w:r>
      <w:r>
        <w:rPr>
          <w:sz w:val="14"/>
          <w:szCs w:val="14"/>
          <w:color w:val="231F20"/>
          <w:spacing w:val="-5"/>
        </w:rPr>
        <w:t>4:929–</w:t>
      </w:r>
    </w:p>
    <w:p>
      <w:pPr>
        <w:pStyle w:val="BodyText"/>
        <w:ind w:left="1315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939.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10.3171/2019.</w:t>
      </w:r>
      <w:r>
        <w:rPr>
          <w:sz w:val="14"/>
          <w:szCs w:val="14"/>
          <w:color w:val="231F20"/>
          <w:spacing w:val="-1"/>
        </w:rPr>
        <w:t>12.JNS192584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8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19" w:right="335" w:hanging="272"/>
        <w:spacing w:before="119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69.   LeiferD,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FonarowGC,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H</w:t>
      </w:r>
      <w:r>
        <w:rPr>
          <w:sz w:val="14"/>
          <w:szCs w:val="14"/>
          <w:color w:val="231F20"/>
          <w:spacing w:val="-8"/>
        </w:rPr>
        <w:t>ellkampA,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Baker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Hoh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BL,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PrabhakaranS,SchoeberlM,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Suter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R, Washington C, Williams S, et al. Association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between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hospital vol</w:t>
      </w:r>
      <w:r>
        <w:rPr>
          <w:sz w:val="14"/>
          <w:szCs w:val="14"/>
          <w:color w:val="231F20"/>
          <w:spacing w:val="-9"/>
        </w:rPr>
        <w:t>umes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and clinical outcomes for patients with nontraumatic sub</w:t>
      </w:r>
      <w:r>
        <w:rPr>
          <w:sz w:val="14"/>
          <w:szCs w:val="14"/>
          <w:color w:val="231F20"/>
          <w:spacing w:val="-8"/>
        </w:rPr>
        <w:t>arachnoid 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JAm Heart</w:t>
      </w:r>
      <w:r>
        <w:rPr>
          <w:sz w:val="14"/>
          <w:szCs w:val="14"/>
          <w:i/>
          <w:iCs/>
          <w:color w:val="231F20"/>
          <w:spacing w:val="-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Assoc</w:t>
      </w:r>
      <w:r>
        <w:rPr>
          <w:sz w:val="14"/>
          <w:szCs w:val="14"/>
          <w:color w:val="231F20"/>
          <w:spacing w:val="-4"/>
        </w:rPr>
        <w:t>. 2021;10:e018373. doi: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10.1161/JAHA.120.018373</w:t>
      </w:r>
    </w:p>
    <w:p>
      <w:pPr>
        <w:pStyle w:val="BodyText"/>
        <w:ind w:left="321" w:right="325" w:hanging="267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70.   Goertz    L,     Pflaeging     M,    Hamisch     C,    Kabbasch     C,     Pennig    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von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Spreckelsen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Laukamp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Timmer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G</w:t>
      </w:r>
      <w:r>
        <w:rPr>
          <w:sz w:val="14"/>
          <w:szCs w:val="14"/>
          <w:color w:val="231F20"/>
          <w:spacing w:val="-8"/>
        </w:rPr>
        <w:t>oldbrunner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Brinker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al.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hospital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dmission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hemorrhage:  clinical  presentation,  treatment  strategies,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outcome. 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2020;134:1182–1189. doi: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10.3171/2020.2.JNS20148</w:t>
      </w:r>
    </w:p>
    <w:p>
      <w:pPr>
        <w:pStyle w:val="BodyText"/>
        <w:ind w:left="51"/>
        <w:spacing w:before="16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71.</w:t>
      </w:r>
      <w:r>
        <w:rPr>
          <w:sz w:val="14"/>
          <w:szCs w:val="14"/>
          <w:color w:val="231F20"/>
          <w:spacing w:val="20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Gatollari HJ, Colello A, Eisenberg B, Brissette I,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Luna J,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Elkind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MS, Willey JZ.</w:t>
      </w:r>
    </w:p>
    <w:p>
      <w:pPr>
        <w:pStyle w:val="BodyText"/>
        <w:ind w:left="326" w:right="335" w:firstLine="5"/>
        <w:spacing w:before="17" w:line="265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Designated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center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status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hospital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characteristics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predictors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in-hospital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among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hemorrha</w:t>
      </w:r>
      <w:r>
        <w:rPr>
          <w:sz w:val="14"/>
          <w:szCs w:val="14"/>
          <w:color w:val="231F20"/>
          <w:spacing w:val="-6"/>
        </w:rPr>
        <w:t>gic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6"/>
        </w:rPr>
        <w:t>New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York,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2008-2012. </w:t>
      </w:r>
      <w:r>
        <w:rPr>
          <w:sz w:val="14"/>
          <w:szCs w:val="14"/>
          <w:i/>
          <w:iCs/>
          <w:color w:val="231F20"/>
          <w:spacing w:val="-1"/>
        </w:rPr>
        <w:t>Cerebrovasc Dis</w:t>
      </w:r>
      <w:r>
        <w:rPr>
          <w:sz w:val="14"/>
          <w:szCs w:val="14"/>
          <w:color w:val="231F20"/>
          <w:spacing w:val="-1"/>
        </w:rPr>
        <w:t>. 2017;43:43–53.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10.1159/000451033</w:t>
      </w:r>
    </w:p>
    <w:p>
      <w:pPr>
        <w:pStyle w:val="BodyText"/>
        <w:ind w:left="321" w:right="334" w:hanging="267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72.   Lindgren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A,  Burt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Bragan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Turner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Meretoja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Lee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J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Hemmen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Alberts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Lemmens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Vergouwen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MD,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Rinkel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GJ.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Hospital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case-volume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is associated with case-fatality after</w:t>
      </w:r>
      <w:r>
        <w:rPr>
          <w:sz w:val="14"/>
          <w:szCs w:val="14"/>
          <w:color w:val="231F20"/>
          <w:spacing w:val="-5"/>
        </w:rPr>
        <w:t xml:space="preserve"> aneurysmal 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Int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Stroke</w:t>
      </w:r>
      <w:r>
        <w:rPr>
          <w:sz w:val="14"/>
          <w:szCs w:val="14"/>
          <w:color w:val="231F20"/>
          <w:spacing w:val="-1"/>
        </w:rPr>
        <w:t>. 2019;14:282–289.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10.1177/174749</w:t>
      </w:r>
      <w:r>
        <w:rPr>
          <w:sz w:val="14"/>
          <w:szCs w:val="14"/>
          <w:color w:val="231F20"/>
          <w:spacing w:val="-2"/>
        </w:rPr>
        <w:t>3018790073</w:t>
      </w:r>
    </w:p>
    <w:p>
      <w:pPr>
        <w:pStyle w:val="BodyText"/>
        <w:ind w:left="325" w:right="335" w:hanging="271"/>
        <w:spacing w:before="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73.   Phuong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Nguyen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Rehman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Stirling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Chandra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Gall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Time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dictors  of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time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treatment  for  aneurysm</w:t>
      </w:r>
      <w:r>
        <w:rPr>
          <w:sz w:val="14"/>
          <w:szCs w:val="14"/>
          <w:color w:val="231F20"/>
          <w:spacing w:val="-5"/>
        </w:rPr>
        <w:t>al  subarachnoid  haemorrhage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(aSAH): a systematic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review.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Int</w:t>
      </w:r>
      <w:r>
        <w:rPr>
          <w:sz w:val="14"/>
          <w:szCs w:val="14"/>
          <w:i/>
          <w:iCs/>
          <w:color w:val="231F20"/>
          <w:spacing w:val="-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 Qual Health Care</w:t>
      </w:r>
      <w:r>
        <w:rPr>
          <w:sz w:val="14"/>
          <w:szCs w:val="14"/>
          <w:color w:val="231F20"/>
          <w:spacing w:val="-5"/>
        </w:rPr>
        <w:t>. 2021;33</w:t>
      </w:r>
      <w:r>
        <w:rPr>
          <w:sz w:val="14"/>
          <w:szCs w:val="14"/>
          <w:color w:val="231F20"/>
          <w:spacing w:val="-6"/>
        </w:rPr>
        <w:t>:mzab019.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10.1093/</w:t>
      </w:r>
      <w:r>
        <w:rPr>
          <w:sz w:val="14"/>
          <w:szCs w:val="14"/>
          <w:color w:val="231F20"/>
        </w:rPr>
        <w:t>intqhc</w:t>
      </w:r>
      <w:r>
        <w:rPr>
          <w:sz w:val="14"/>
          <w:szCs w:val="14"/>
          <w:color w:val="231F20"/>
          <w:spacing w:val="1"/>
        </w:rPr>
        <w:t>/</w:t>
      </w:r>
      <w:r>
        <w:rPr>
          <w:sz w:val="14"/>
          <w:szCs w:val="14"/>
          <w:color w:val="231F20"/>
        </w:rPr>
        <w:t>mzab</w:t>
      </w:r>
      <w:r>
        <w:rPr>
          <w:sz w:val="14"/>
          <w:szCs w:val="14"/>
          <w:color w:val="231F20"/>
          <w:spacing w:val="1"/>
        </w:rPr>
        <w:t>019</w:t>
      </w:r>
    </w:p>
    <w:p>
      <w:pPr>
        <w:pStyle w:val="BodyText"/>
        <w:ind w:left="326" w:right="335" w:hanging="263"/>
        <w:spacing w:before="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74.   Buscot  MJ,  Chandra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RV,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Maingard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Nichols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Blizzard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Stirling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Smith  K,  Lai  L,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Asadi  H,  Froelich  J,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al.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onset</w:t>
      </w:r>
      <w:r>
        <w:rPr>
          <w:sz w:val="14"/>
          <w:szCs w:val="14"/>
          <w:color w:val="231F20"/>
          <w:spacing w:val="-6"/>
        </w:rPr>
        <w:t>-to-treat-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ment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time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discharge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destination,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mortal</w:t>
      </w:r>
      <w:r>
        <w:rPr>
          <w:sz w:val="14"/>
          <w:szCs w:val="14"/>
          <w:color w:val="231F20"/>
          <w:spacing w:val="-6"/>
        </w:rPr>
        <w:t>ity,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complications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patients  with  aneurysmal  subarachnoid  hemorrha</w:t>
      </w:r>
      <w:r>
        <w:rPr>
          <w:sz w:val="14"/>
          <w:szCs w:val="14"/>
          <w:color w:val="231F20"/>
          <w:spacing w:val="-6"/>
        </w:rPr>
        <w:t>ge.  </w:t>
      </w:r>
      <w:r>
        <w:rPr>
          <w:sz w:val="14"/>
          <w:szCs w:val="14"/>
          <w:i/>
          <w:iCs/>
          <w:color w:val="231F20"/>
          <w:spacing w:val="-6"/>
        </w:rPr>
        <w:t>JAMA</w:t>
      </w:r>
      <w:r>
        <w:rPr>
          <w:sz w:val="14"/>
          <w:szCs w:val="14"/>
          <w:i/>
          <w:iCs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Netw  Open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2022;5:e2144039.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10.1001/jamanetworkopen.</w:t>
      </w:r>
      <w:r>
        <w:rPr>
          <w:sz w:val="14"/>
          <w:szCs w:val="14"/>
          <w:color w:val="231F20"/>
          <w:spacing w:val="-2"/>
        </w:rPr>
        <w:t>2021.44039</w:t>
      </w:r>
    </w:p>
    <w:p>
      <w:pPr>
        <w:pStyle w:val="BodyText"/>
        <w:ind w:left="324" w:right="334" w:hanging="273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75.   Rush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Romano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K, Ashkanani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McDermid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RC, Celi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LA.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Impact 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hospital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case-volume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nationwide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analy-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adjusting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severity.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Crit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</w:t>
      </w:r>
      <w:r>
        <w:rPr>
          <w:sz w:val="14"/>
          <w:szCs w:val="14"/>
          <w:i/>
          <w:iCs/>
          <w:color w:val="231F20"/>
          <w:spacing w:val="-5"/>
        </w:rPr>
        <w:t>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2017;37:240–243.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10.1016/j.jcrc.2016.</w:t>
      </w:r>
      <w:r>
        <w:rPr>
          <w:sz w:val="14"/>
          <w:szCs w:val="14"/>
          <w:color w:val="231F20"/>
          <w:spacing w:val="-1"/>
        </w:rPr>
        <w:t>09.009</w:t>
      </w:r>
    </w:p>
    <w:p>
      <w:pPr>
        <w:pStyle w:val="BodyText"/>
        <w:ind w:left="321" w:right="335" w:hanging="267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76.   McNeill  L,  English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SW,  Borg  N,  Matta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BF,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Menon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DK.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Effects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institu-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tional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caseload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hemo</w:t>
      </w:r>
      <w:r>
        <w:rPr>
          <w:sz w:val="14"/>
          <w:szCs w:val="14"/>
          <w:color w:val="231F20"/>
          <w:spacing w:val="-6"/>
        </w:rPr>
        <w:t>rrhage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mortality: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second-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ary   analysis   of </w:t>
      </w:r>
      <w:r>
        <w:rPr>
          <w:sz w:val="14"/>
          <w:szCs w:val="14"/>
          <w:color w:val="231F20"/>
          <w:spacing w:val="-4"/>
        </w:rPr>
        <w:t xml:space="preserve">  administrative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-4"/>
        </w:rPr>
        <w:t>data.  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   2013;44:647–652.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</w:t>
      </w:r>
      <w:r>
        <w:rPr>
          <w:sz w:val="14"/>
          <w:szCs w:val="14"/>
          <w:color w:val="231F20"/>
          <w:spacing w:val="-1"/>
        </w:rPr>
        <w:t>12.681254</w:t>
      </w:r>
    </w:p>
    <w:p>
      <w:pPr>
        <w:pStyle w:val="BodyText"/>
        <w:ind w:left="325" w:right="335" w:hanging="254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77.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Tsugawa      Y,       Kumamaru      H,  </w:t>
      </w:r>
      <w:r>
        <w:rPr>
          <w:sz w:val="14"/>
          <w:szCs w:val="14"/>
          <w:color w:val="231F20"/>
          <w:spacing w:val="-7"/>
        </w:rPr>
        <w:t xml:space="preserve">     Yasunaga       H,      Hashimoto       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Horiguchi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Ayanian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JZ.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hospit</w:t>
      </w:r>
      <w:r>
        <w:rPr>
          <w:sz w:val="14"/>
          <w:szCs w:val="14"/>
          <w:color w:val="231F20"/>
          <w:spacing w:val="-6"/>
        </w:rPr>
        <w:t>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volume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mortality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costs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Japan.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Med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2013;51:782–788.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10.1097/MLR.0b013e31829c8b70</w:t>
      </w:r>
    </w:p>
    <w:p>
      <w:pPr>
        <w:pStyle w:val="BodyText"/>
        <w:ind w:left="326" w:right="334" w:hanging="272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78.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Venkatasubba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Rao  CP,  Suarez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JI,   Martin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RH,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Bauza  C,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Georgi</w:t>
      </w:r>
      <w:r>
        <w:rPr>
          <w:sz w:val="14"/>
          <w:szCs w:val="14"/>
          <w:color w:val="231F20"/>
          <w:spacing w:val="-8"/>
        </w:rPr>
        <w:t>adis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Calvillo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Hemphill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JC,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3rd,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Sung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Oddo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Taccone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PRINCE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Investigators.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Global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surve</w:t>
      </w:r>
      <w:r>
        <w:rPr>
          <w:sz w:val="14"/>
          <w:szCs w:val="14"/>
          <w:color w:val="231F20"/>
          <w:spacing w:val="-6"/>
        </w:rPr>
        <w:t>y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neurocritical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patients: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analysis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PRINCE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</w:t>
      </w:r>
      <w:r>
        <w:rPr>
          <w:sz w:val="14"/>
          <w:szCs w:val="14"/>
          <w:color w:val="231F20"/>
          <w:spacing w:val="-6"/>
        </w:rPr>
        <w:t>y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Part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Neurocrit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2020;32: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88–103.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10.1007/s12028-</w:t>
      </w:r>
      <w:r>
        <w:rPr>
          <w:sz w:val="14"/>
          <w:szCs w:val="14"/>
          <w:color w:val="231F20"/>
        </w:rPr>
        <w:t>019-00835-z</w:t>
      </w:r>
    </w:p>
    <w:p>
      <w:pPr>
        <w:pStyle w:val="BodyText"/>
        <w:ind w:left="322" w:right="334" w:hanging="268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79.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Suarez  JI,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Martin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RH,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Bauza  C,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Georgiadis  A,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Venkatasubba   Rao  CP,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Calvillo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Hemphill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JC,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3rd,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Sung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Oddo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Taccone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PRINCE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Study  Investigators.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-5"/>
        </w:rPr>
        <w:t>Worldwide  organization  of  neurocritical  care:  results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PRINCE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Part  1.  </w:t>
      </w:r>
      <w:r>
        <w:rPr>
          <w:sz w:val="14"/>
          <w:szCs w:val="14"/>
          <w:i/>
          <w:iCs/>
          <w:color w:val="231F20"/>
          <w:spacing w:val="-5"/>
        </w:rPr>
        <w:t>Neurocrit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2020;32:  172–17</w:t>
      </w:r>
      <w:r>
        <w:rPr>
          <w:sz w:val="14"/>
          <w:szCs w:val="14"/>
          <w:color w:val="231F20"/>
          <w:spacing w:val="-6"/>
        </w:rPr>
        <w:t>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10.1007/s12028-019-00750-3</w:t>
      </w:r>
    </w:p>
    <w:p>
      <w:pPr>
        <w:pStyle w:val="BodyText"/>
        <w:ind w:left="326" w:right="335" w:hanging="286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80.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Attenello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FJ, Wang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K, Wen T, Cen SY,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Kim-Tenser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M, Amar </w:t>
      </w:r>
      <w:r>
        <w:rPr>
          <w:sz w:val="14"/>
          <w:szCs w:val="14"/>
          <w:color w:val="231F20"/>
          <w:spacing w:val="-9"/>
        </w:rPr>
        <w:t>AP,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9"/>
        </w:rPr>
        <w:t>Sanossian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Giannotta SL, Mack WJ. Health dispariti</w:t>
      </w:r>
      <w:r>
        <w:rPr>
          <w:sz w:val="14"/>
          <w:szCs w:val="14"/>
          <w:color w:val="231F20"/>
          <w:spacing w:val="-5"/>
        </w:rPr>
        <w:t>es in time to aneurysm clipping/coil-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 among aneurysmal subara</w:t>
      </w:r>
      <w:r>
        <w:rPr>
          <w:sz w:val="14"/>
          <w:szCs w:val="14"/>
          <w:color w:val="231F20"/>
          <w:spacing w:val="-6"/>
        </w:rPr>
        <w:t>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patients: 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national 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World Neurosurg</w:t>
      </w:r>
      <w:r>
        <w:rPr>
          <w:sz w:val="14"/>
          <w:szCs w:val="14"/>
          <w:color w:val="231F20"/>
          <w:spacing w:val="-3"/>
        </w:rPr>
        <w:t>. 2014;82:1071–1076. 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10.1016/j.wneu.2014.08.053</w:t>
      </w:r>
    </w:p>
    <w:p>
      <w:pPr>
        <w:pStyle w:val="BodyText"/>
        <w:ind w:left="326" w:right="335" w:hanging="283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81.</w:t>
      </w:r>
      <w:r>
        <w:rPr>
          <w:sz w:val="14"/>
          <w:szCs w:val="14"/>
          <w:color w:val="231F20"/>
          <w:spacing w:val="21"/>
        </w:rPr>
        <w:t xml:space="preserve">  </w:t>
      </w:r>
      <w:r>
        <w:rPr>
          <w:sz w:val="14"/>
          <w:szCs w:val="14"/>
          <w:color w:val="231F20"/>
          <w:spacing w:val="-7"/>
        </w:rPr>
        <w:t>Sarmiento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JM, Mukherjee D, Nosova K, Schievink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WI,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Alexander MJ, Patil CG,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Nuno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MA.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Predictors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delay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orrhage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patients. </w:t>
      </w:r>
      <w:r>
        <w:rPr>
          <w:sz w:val="14"/>
          <w:szCs w:val="14"/>
          <w:i/>
          <w:iCs/>
          <w:color w:val="231F20"/>
          <w:spacing w:val="-4"/>
        </w:rPr>
        <w:t>J Neurol Su</w:t>
      </w:r>
      <w:r>
        <w:rPr>
          <w:sz w:val="14"/>
          <w:szCs w:val="14"/>
          <w:i/>
          <w:iCs/>
          <w:color w:val="231F20"/>
          <w:spacing w:val="-5"/>
        </w:rPr>
        <w:t>rg A Cent Eur Neurosurg</w:t>
      </w:r>
      <w:r>
        <w:rPr>
          <w:sz w:val="14"/>
          <w:szCs w:val="14"/>
          <w:color w:val="231F20"/>
          <w:spacing w:val="-5"/>
        </w:rPr>
        <w:t>. 2015;76:46–55.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10.1055/s-0034-1372</w:t>
      </w:r>
      <w:r>
        <w:rPr>
          <w:sz w:val="14"/>
          <w:szCs w:val="14"/>
          <w:color w:val="231F20"/>
          <w:spacing w:val="2"/>
        </w:rPr>
        <w:t>438</w:t>
      </w:r>
    </w:p>
    <w:p>
      <w:pPr>
        <w:pStyle w:val="BodyText"/>
        <w:ind w:left="326" w:right="322" w:hanging="283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82.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Chang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TR,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Kowalski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RG,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Carhuapoma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JR,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Tamargo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RJ,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Na</w:t>
      </w:r>
      <w:r>
        <w:rPr>
          <w:sz w:val="14"/>
          <w:szCs w:val="14"/>
          <w:color w:val="231F20"/>
          <w:spacing w:val="-9"/>
        </w:rPr>
        <w:t>val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NS.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Impact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case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volume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outcomes. </w:t>
      </w:r>
      <w:r>
        <w:rPr>
          <w:sz w:val="14"/>
          <w:szCs w:val="14"/>
          <w:i/>
          <w:iCs/>
          <w:color w:val="231F20"/>
          <w:spacing w:val="-6"/>
        </w:rPr>
        <w:t>J Crit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Care</w:t>
      </w:r>
      <w:r>
        <w:rPr>
          <w:sz w:val="14"/>
          <w:szCs w:val="14"/>
          <w:color w:val="231F20"/>
          <w:spacing w:val="-2"/>
        </w:rPr>
        <w:t>. 2015;30:469–472. doi: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10.1016/j.jcrc.2015.01.007</w:t>
      </w:r>
    </w:p>
    <w:p>
      <w:pPr>
        <w:pStyle w:val="BodyText"/>
        <w:ind w:left="322" w:right="335" w:hanging="279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83.   Holland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CM,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McClure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EW,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Howard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BM,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Samuels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OB,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Barrow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DL.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Interhos-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pital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transfer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neurosurgical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pati</w:t>
      </w:r>
      <w:r>
        <w:rPr>
          <w:sz w:val="14"/>
          <w:szCs w:val="14"/>
          <w:color w:val="231F20"/>
          <w:spacing w:val="-5"/>
        </w:rPr>
        <w:t>ents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high-volume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tertiary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opportunities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improvement.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</w:t>
      </w:r>
      <w:r>
        <w:rPr>
          <w:sz w:val="14"/>
          <w:szCs w:val="14"/>
          <w:i/>
          <w:iCs/>
          <w:color w:val="231F20"/>
          <w:spacing w:val="-5"/>
        </w:rPr>
        <w:t>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2015;77:200–206.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10.1227/</w:t>
      </w:r>
      <w:r>
        <w:rPr>
          <w:sz w:val="14"/>
          <w:szCs w:val="14"/>
          <w:color w:val="231F20"/>
        </w:rPr>
        <w:t>NEU</w:t>
      </w:r>
      <w:r>
        <w:rPr>
          <w:sz w:val="14"/>
          <w:szCs w:val="14"/>
          <w:color w:val="231F20"/>
          <w:spacing w:val="2"/>
        </w:rPr>
        <w:t>.0000000000000752</w:t>
      </w:r>
    </w:p>
    <w:p>
      <w:pPr>
        <w:pStyle w:val="BodyText"/>
        <w:ind w:left="322" w:right="335" w:hanging="279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84.   Lai  PM,  Dasenbrock  H,  Lin  N,  Du  </w:t>
      </w:r>
      <w:r>
        <w:rPr>
          <w:sz w:val="14"/>
          <w:szCs w:val="14"/>
          <w:color w:val="231F20"/>
          <w:spacing w:val="-7"/>
        </w:rPr>
        <w:t>R.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The  impact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insurance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status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  outcomes  after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subarachnoid  </w:t>
      </w:r>
      <w:r>
        <w:rPr>
          <w:sz w:val="14"/>
          <w:szCs w:val="14"/>
          <w:color w:val="231F20"/>
          <w:spacing w:val="-6"/>
        </w:rPr>
        <w:t xml:space="preserve"> hemorrhage.   </w:t>
      </w:r>
      <w:r>
        <w:rPr>
          <w:sz w:val="14"/>
          <w:szCs w:val="14"/>
          <w:i/>
          <w:iCs/>
          <w:color w:val="231F20"/>
          <w:spacing w:val="-6"/>
        </w:rPr>
        <w:t>PLoS  One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2013;8:e78047.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10.1371/journal.pone.0078047</w:t>
      </w:r>
    </w:p>
    <w:p>
      <w:pPr>
        <w:pStyle w:val="BodyText"/>
        <w:ind w:left="322" w:right="335" w:hanging="279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85.   Post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Germans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MR,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Tjerkstra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Vergouwen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MDI,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Jellema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Koot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RW,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Kruyt  ND,  Willems  PWA,  Wolfs  JFC,  de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B</w:t>
      </w:r>
      <w:r>
        <w:rPr>
          <w:sz w:val="14"/>
          <w:szCs w:val="14"/>
          <w:color w:val="231F20"/>
          <w:spacing w:val="-7"/>
        </w:rPr>
        <w:t>eer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FC,  et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ULTRA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Inves-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tigators.   Ultra-early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5"/>
        </w:rPr>
        <w:t>tranexamic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acid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subarachnoid   haemorrhage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(ULTRA):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randomised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controlled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tria</w:t>
      </w:r>
      <w:r>
        <w:rPr>
          <w:sz w:val="14"/>
          <w:szCs w:val="14"/>
          <w:color w:val="231F20"/>
          <w:spacing w:val="-5"/>
        </w:rPr>
        <w:t>l.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Lancet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2021;397:112–118.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10.1016/S0140-6736(2</w:t>
      </w:r>
      <w:r>
        <w:rPr>
          <w:sz w:val="14"/>
          <w:szCs w:val="14"/>
          <w:color w:val="231F20"/>
          <w:spacing w:val="2"/>
        </w:rPr>
        <w:t>0)32518-6</w:t>
      </w:r>
    </w:p>
    <w:p>
      <w:pPr>
        <w:pStyle w:val="BodyText"/>
        <w:ind w:left="326" w:right="335" w:hanging="28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86.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7"/>
        </w:rPr>
        <w:t>Shi M,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Yang C, Chen ZH, Xiao LF, Zhao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WY. Efficacy and safety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tranexamic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acid  in  aneurysmal  subarachnoid  hemorrh</w:t>
      </w:r>
      <w:r>
        <w:rPr>
          <w:sz w:val="14"/>
          <w:szCs w:val="14"/>
          <w:color w:val="231F20"/>
          <w:spacing w:val="-6"/>
        </w:rPr>
        <w:t>age: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  systematic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meta-analysis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randomized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controlled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tri</w:t>
      </w:r>
      <w:r>
        <w:rPr>
          <w:sz w:val="14"/>
          <w:szCs w:val="14"/>
          <w:color w:val="231F20"/>
          <w:spacing w:val="-5"/>
        </w:rPr>
        <w:t>als.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Front 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2021;8:790149.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10.3389/fsurg.2021.790149</w:t>
      </w:r>
    </w:p>
    <w:p>
      <w:pPr>
        <w:spacing w:line="262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657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72" name="TextBox 372"/>
                <wp:cNvGraphicFramePr/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2" style="position:absolute;margin-left:508.213pt;margin-top:93.4625pt;mso-position-vertical-relative:page;mso-position-horizontal-relative:page;width:120pt;height:33.6pt;z-index:25205657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60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48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5" w:right="259" w:hanging="215"/>
        <w:spacing w:before="1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87.  Baharoglu   MI,    Germans   MR, </w:t>
      </w:r>
      <w:r>
        <w:rPr>
          <w:sz w:val="14"/>
          <w:szCs w:val="14"/>
          <w:color w:val="231F20"/>
          <w:spacing w:val="-7"/>
        </w:rPr>
        <w:t xml:space="preserve">   Rinkel   GJ,</w:t>
      </w:r>
      <w:r>
        <w:rPr>
          <w:sz w:val="14"/>
          <w:szCs w:val="14"/>
          <w:color w:val="231F20"/>
          <w:spacing w:val="19"/>
        </w:rPr>
        <w:t xml:space="preserve">  </w:t>
      </w:r>
      <w:r>
        <w:rPr>
          <w:sz w:val="14"/>
          <w:szCs w:val="14"/>
          <w:color w:val="231F20"/>
          <w:spacing w:val="-7"/>
        </w:rPr>
        <w:t>Algra</w:t>
      </w:r>
      <w:r>
        <w:rPr>
          <w:sz w:val="14"/>
          <w:szCs w:val="14"/>
          <w:color w:val="231F20"/>
          <w:spacing w:val="19"/>
        </w:rPr>
        <w:t xml:space="preserve"> 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9"/>
        </w:rPr>
        <w:t xml:space="preserve">  </w:t>
      </w:r>
      <w:r>
        <w:rPr>
          <w:sz w:val="14"/>
          <w:szCs w:val="14"/>
          <w:color w:val="231F20"/>
          <w:spacing w:val="-7"/>
        </w:rPr>
        <w:t>Vermeulen    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van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Gijn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Roos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YB.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Antifibrinolytic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therapy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haemorrhage.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Cochrane</w:t>
      </w:r>
      <w:r>
        <w:rPr>
          <w:sz w:val="14"/>
          <w:szCs w:val="14"/>
          <w:i/>
          <w:iCs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Database</w:t>
      </w:r>
      <w:r>
        <w:rPr>
          <w:sz w:val="14"/>
          <w:szCs w:val="14"/>
          <w:i/>
          <w:iCs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Syst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</w:t>
      </w:r>
      <w:r>
        <w:rPr>
          <w:sz w:val="14"/>
          <w:szCs w:val="14"/>
          <w:i/>
          <w:iCs/>
          <w:color w:val="231F20"/>
          <w:spacing w:val="-6"/>
        </w:rPr>
        <w:t>ev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2013;2013:Cd001245.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10.1002/14651858.</w:t>
      </w:r>
      <w:r>
        <w:rPr>
          <w:sz w:val="14"/>
          <w:szCs w:val="14"/>
          <w:color w:val="231F20"/>
        </w:rPr>
        <w:t>CD</w:t>
      </w:r>
      <w:r>
        <w:rPr>
          <w:sz w:val="14"/>
          <w:szCs w:val="14"/>
          <w:color w:val="231F20"/>
          <w:spacing w:val="1"/>
        </w:rPr>
        <w:t>001245.</w:t>
      </w:r>
      <w:r>
        <w:rPr>
          <w:sz w:val="14"/>
          <w:szCs w:val="14"/>
          <w:color w:val="231F20"/>
        </w:rPr>
        <w:t>pub</w:t>
      </w:r>
      <w:r>
        <w:rPr>
          <w:sz w:val="14"/>
          <w:szCs w:val="14"/>
          <w:color w:val="231F20"/>
          <w:spacing w:val="1"/>
        </w:rPr>
        <w:t>2</w:t>
      </w:r>
    </w:p>
    <w:p>
      <w:pPr>
        <w:pStyle w:val="BodyText"/>
        <w:ind w:left="1010" w:right="259" w:hanging="249"/>
        <w:spacing w:before="15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88.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Vergouwen MD,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Jong-Tjien-Fa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AV,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AlgraA, Rinkel GJ.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Time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trends in causes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5"/>
        </w:rPr>
        <w:t>death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su</w:t>
      </w:r>
      <w:r>
        <w:rPr>
          <w:sz w:val="14"/>
          <w:szCs w:val="14"/>
          <w:color w:val="231F20"/>
          <w:spacing w:val="-6"/>
        </w:rPr>
        <w:t>barachnoid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hospital-based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Neurology</w:t>
      </w:r>
      <w:r>
        <w:rPr>
          <w:sz w:val="14"/>
          <w:szCs w:val="14"/>
          <w:color w:val="231F20"/>
          <w:spacing w:val="-1"/>
        </w:rPr>
        <w:t>. 2016;86:59–63. doi: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1"/>
        </w:rPr>
        <w:t>10.1212/WNL.0000000000002239</w:t>
      </w:r>
    </w:p>
    <w:p>
      <w:pPr>
        <w:pStyle w:val="BodyText"/>
        <w:ind w:left="1011" w:right="259" w:hanging="250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89.  Kassell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NF, Torner JC, Jane JA,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</w:t>
      </w:r>
      <w:r>
        <w:rPr>
          <w:sz w:val="14"/>
          <w:szCs w:val="14"/>
          <w:color w:val="231F20"/>
          <w:spacing w:val="-7"/>
        </w:rPr>
        <w:t>aley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EC Jr,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Adams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HP.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International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Cooperative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Timing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Surgery,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part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2: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surgical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results. </w:t>
      </w:r>
      <w:r>
        <w:rPr>
          <w:sz w:val="14"/>
          <w:szCs w:val="14"/>
          <w:i/>
          <w:iCs/>
          <w:color w:val="231F20"/>
          <w:spacing w:val="-3"/>
        </w:rPr>
        <w:t>J Neurosurg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1990;73:37–47.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</w:t>
      </w:r>
      <w:r>
        <w:rPr>
          <w:sz w:val="14"/>
          <w:szCs w:val="14"/>
          <w:color w:val="231F20"/>
          <w:spacing w:val="-4"/>
        </w:rPr>
        <w:t>.3171/jns.1990.73.1.0037</w:t>
      </w:r>
    </w:p>
    <w:p>
      <w:pPr>
        <w:pStyle w:val="BodyText"/>
        <w:ind w:left="1014" w:right="247" w:hanging="254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90.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WijdicksEF,VermeulenM,MurrayGD,HijdraA,vanGijnJ.Theeffectsoftreating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hypertension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followi</w:t>
      </w:r>
      <w:r>
        <w:rPr>
          <w:sz w:val="14"/>
          <w:szCs w:val="14"/>
          <w:color w:val="231F20"/>
          <w:spacing w:val="-6"/>
        </w:rPr>
        <w:t>ng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1990;92:111–117.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10.1016/0303-8467(90)90085-j</w:t>
      </w:r>
    </w:p>
    <w:p>
      <w:pPr>
        <w:pStyle w:val="BodyText"/>
        <w:ind w:left="1010" w:right="259" w:hanging="247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91.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Ohkuma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Tsurutani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Suzuki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Incide</w:t>
      </w:r>
      <w:r>
        <w:rPr>
          <w:sz w:val="14"/>
          <w:szCs w:val="14"/>
          <w:color w:val="231F20"/>
          <w:spacing w:val="-7"/>
        </w:rPr>
        <w:t>nce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significance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early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eurysmal  rebleeding  before  neurosurgical  or  neurological  management.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Stroke</w:t>
      </w:r>
      <w:r>
        <w:rPr>
          <w:sz w:val="14"/>
          <w:szCs w:val="14"/>
          <w:color w:val="231F20"/>
          <w:spacing w:val="-2"/>
        </w:rPr>
        <w:t>. 2001;32:1176–1180. 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10.1161/01.str.32.5.1176</w:t>
      </w:r>
    </w:p>
    <w:p>
      <w:pPr>
        <w:pStyle w:val="BodyText"/>
        <w:ind w:left="1006" w:right="258" w:hanging="242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92.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8"/>
        </w:rPr>
        <w:t>Calviere  L,  Gathier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Rafiq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Koopman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I,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Rousseau  V,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Raposo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Albucher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JF,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Viguier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Geer</w:t>
      </w:r>
      <w:r>
        <w:rPr>
          <w:sz w:val="14"/>
          <w:szCs w:val="14"/>
          <w:color w:val="231F20"/>
          <w:spacing w:val="-7"/>
        </w:rPr>
        <w:t>aerts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Cognard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Rebleeding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aneurysmal 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hemorrh</w:t>
      </w:r>
      <w:r>
        <w:rPr>
          <w:sz w:val="14"/>
          <w:szCs w:val="14"/>
          <w:color w:val="231F20"/>
          <w:spacing w:val="-5"/>
        </w:rPr>
        <w:t>age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 two centers using different blood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pressure  management </w:t>
      </w:r>
      <w:r>
        <w:rPr>
          <w:sz w:val="14"/>
          <w:szCs w:val="14"/>
          <w:color w:val="231F20"/>
          <w:spacing w:val="-4"/>
        </w:rPr>
        <w:t xml:space="preserve"> strategies.  </w:t>
      </w:r>
      <w:r>
        <w:rPr>
          <w:sz w:val="14"/>
          <w:szCs w:val="14"/>
          <w:i/>
          <w:iCs/>
          <w:color w:val="231F20"/>
          <w:spacing w:val="-4"/>
        </w:rPr>
        <w:t>Front</w:t>
      </w:r>
      <w:r>
        <w:rPr>
          <w:sz w:val="14"/>
          <w:szCs w:val="14"/>
          <w:i/>
          <w:iCs/>
          <w:color w:val="231F20"/>
          <w:spacing w:val="3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2022;13:836268.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10.3389/</w:t>
      </w:r>
      <w:r>
        <w:rPr>
          <w:sz w:val="14"/>
          <w:szCs w:val="14"/>
          <w:color w:val="231F20"/>
        </w:rPr>
        <w:t>fneur</w:t>
      </w:r>
      <w:r>
        <w:rPr>
          <w:sz w:val="14"/>
          <w:szCs w:val="14"/>
          <w:color w:val="231F20"/>
          <w:spacing w:val="1"/>
        </w:rPr>
        <w:t>.2022.836268</w:t>
      </w:r>
    </w:p>
    <w:p>
      <w:pPr>
        <w:pStyle w:val="BodyText"/>
        <w:ind w:left="1011" w:right="259" w:hanging="247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93.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Ascanio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LC,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Enriquez-Marulanda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Maragkos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GA,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Salem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MM,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Altur</w:t>
      </w:r>
      <w:r>
        <w:rPr>
          <w:sz w:val="14"/>
          <w:szCs w:val="14"/>
          <w:color w:val="231F20"/>
          <w:spacing w:val="-8"/>
        </w:rPr>
        <w:t>ki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AY,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Ravindran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Fehnel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CR,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Hanafy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Ogilvy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Thomas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AJ,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Effect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blood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pressure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variability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during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period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-6"/>
        </w:rPr>
        <w:t>ubarachnoid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orrhage  on  functional  outcomes.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2020;87:779–787.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10.1093/</w:t>
      </w:r>
      <w:r>
        <w:rPr>
          <w:sz w:val="14"/>
          <w:szCs w:val="14"/>
          <w:color w:val="231F20"/>
        </w:rPr>
        <w:t>neuros</w:t>
      </w:r>
      <w:r>
        <w:rPr>
          <w:sz w:val="14"/>
          <w:szCs w:val="14"/>
          <w:color w:val="231F20"/>
          <w:spacing w:val="1"/>
        </w:rPr>
        <w:t>/</w:t>
      </w:r>
      <w:r>
        <w:rPr>
          <w:sz w:val="14"/>
          <w:szCs w:val="14"/>
          <w:color w:val="231F20"/>
        </w:rPr>
        <w:t>nyaa</w:t>
      </w:r>
      <w:r>
        <w:rPr>
          <w:sz w:val="14"/>
          <w:szCs w:val="14"/>
          <w:color w:val="231F20"/>
          <w:spacing w:val="1"/>
        </w:rPr>
        <w:t>019</w:t>
      </w:r>
    </w:p>
    <w:p>
      <w:pPr>
        <w:pStyle w:val="BodyText"/>
        <w:ind w:left="1011" w:right="258" w:hanging="247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94.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Tang C, Zhang TS, Zhou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LF.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Risk factors for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rebleeding of aneurysmal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meta-analysis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PLoS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One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2014;9:e99536.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10.1371/journal.pone.0099536</w:t>
      </w:r>
    </w:p>
    <w:p>
      <w:pPr>
        <w:pStyle w:val="BodyText"/>
        <w:ind w:left="1011" w:right="258" w:hanging="247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95.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Steiner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Juvela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Unterberg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Jung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Forsting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Rinkel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G;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European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Stroke  Organizatio</w:t>
      </w:r>
      <w:r>
        <w:rPr>
          <w:sz w:val="14"/>
          <w:szCs w:val="14"/>
          <w:color w:val="231F20"/>
          <w:spacing w:val="-5"/>
        </w:rPr>
        <w:t>n.  European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Organization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guidelines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management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aneurysms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haemorrhage.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Cerebrovasc Dis</w:t>
      </w:r>
      <w:r>
        <w:rPr>
          <w:sz w:val="14"/>
          <w:szCs w:val="14"/>
          <w:color w:val="231F20"/>
          <w:spacing w:val="-2"/>
        </w:rPr>
        <w:t>. 2013;35:93–112. 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10.1159/000346087</w:t>
      </w:r>
    </w:p>
    <w:p>
      <w:pPr>
        <w:pStyle w:val="BodyText"/>
        <w:ind w:left="1006" w:right="258" w:hanging="245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96.  Kuramatsu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JB,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Gerner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ST,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Schellinger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PD,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Glahn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Endres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Sobe</w:t>
      </w:r>
      <w:r>
        <w:rPr>
          <w:sz w:val="14"/>
          <w:szCs w:val="14"/>
          <w:color w:val="231F20"/>
          <w:spacing w:val="-8"/>
        </w:rPr>
        <w:t>sky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Flechsenhar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Neugebauer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Juttler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Grau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Anticoagulant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versal,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blood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pressure levels, and anticoagulant resumpt</w:t>
      </w:r>
      <w:r>
        <w:rPr>
          <w:sz w:val="14"/>
          <w:szCs w:val="14"/>
          <w:color w:val="231F20"/>
          <w:spacing w:val="-6"/>
        </w:rPr>
        <w:t>ion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patients 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anticoagulation-related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int</w:t>
      </w:r>
      <w:r>
        <w:rPr>
          <w:sz w:val="14"/>
          <w:szCs w:val="14"/>
          <w:color w:val="231F20"/>
          <w:spacing w:val="-4"/>
        </w:rPr>
        <w:t>racerebral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hemorrhage. </w:t>
      </w:r>
      <w:r>
        <w:rPr>
          <w:sz w:val="14"/>
          <w:szCs w:val="14"/>
          <w:i/>
          <w:iCs/>
          <w:color w:val="231F20"/>
          <w:spacing w:val="-4"/>
        </w:rPr>
        <w:t>JAMA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2015;313:824–</w:t>
      </w:r>
    </w:p>
    <w:p>
      <w:pPr>
        <w:pStyle w:val="BodyText"/>
        <w:ind w:left="1012"/>
        <w:spacing w:before="17" w:line="163" w:lineRule="exact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760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1241068</wp:posOffset>
                </wp:positionV>
                <wp:extent cx="2510154" cy="118110"/>
                <wp:effectExtent l="0" t="0" r="0" b="0"/>
                <wp:wrapNone/>
                <wp:docPr id="374" name="TextBox 374"/>
                <wp:cNvGraphicFramePr/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 rot="5400000">
                          <a:off x="-1208684" y="124106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6" style="position:absolute;margin-left:-95.172pt;margin-top:97.7219pt;mso-position-vertical-relative:text;mso-position-horizontal-relative:text;width:197.65pt;height:9.3pt;z-index:252057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1"/>
          <w:position w:val="1"/>
        </w:rPr>
        <w:t>836. doi: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10.1001/jama.</w:t>
      </w:r>
      <w:r>
        <w:rPr>
          <w:sz w:val="14"/>
          <w:szCs w:val="14"/>
          <w:color w:val="231F20"/>
          <w:spacing w:val="-2"/>
          <w:position w:val="1"/>
        </w:rPr>
        <w:t>2015.0846</w:t>
      </w:r>
    </w:p>
    <w:p>
      <w:pPr>
        <w:pStyle w:val="BodyText"/>
        <w:ind w:left="1009" w:right="258" w:hanging="219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97.  Frontera  JA,  Lewin  JJ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3rd,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Rabinstein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6"/>
        </w:rPr>
        <w:t>AA,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6"/>
        </w:rPr>
        <w:t>Aisiku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IP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Alexandrov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Cook  AM,  del  Zoppo  G</w:t>
      </w:r>
      <w:r>
        <w:rPr>
          <w:sz w:val="14"/>
          <w:szCs w:val="14"/>
          <w:color w:val="231F20"/>
          <w:spacing w:val="-7"/>
        </w:rPr>
        <w:t>J,  Kumar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Peerschke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EI,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7"/>
        </w:rPr>
        <w:t>Stiefel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MF,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Guideline  for  reversal  of  antithrombotics</w:t>
      </w:r>
      <w:r>
        <w:rPr>
          <w:sz w:val="14"/>
          <w:szCs w:val="14"/>
          <w:color w:val="231F20"/>
          <w:spacing w:val="-5"/>
        </w:rPr>
        <w:t xml:space="preserve">  in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statement for healthcare professionals from the Neurocritical Care Society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Society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Critical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Medicine.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 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2016;24:6–46.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10.1007/s12028-015-0222-x</w:t>
      </w:r>
    </w:p>
    <w:p>
      <w:pPr>
        <w:pStyle w:val="BodyText"/>
        <w:ind w:left="1012" w:right="257" w:hanging="250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98.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Wong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GK,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Boet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SC,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Chan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M,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9"/>
        </w:rPr>
        <w:t>Gin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9"/>
        </w:rPr>
        <w:t>T,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Zee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B,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Poon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WS.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Ultra-early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(within  24  hours)  aneurysm  treatment </w:t>
      </w:r>
      <w:r>
        <w:rPr>
          <w:sz w:val="14"/>
          <w:szCs w:val="14"/>
          <w:color w:val="231F20"/>
          <w:spacing w:val="-5"/>
        </w:rPr>
        <w:t xml:space="preserve"> after  subarachnoid  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World Neurosurg</w:t>
      </w:r>
      <w:r>
        <w:rPr>
          <w:sz w:val="14"/>
          <w:szCs w:val="14"/>
          <w:color w:val="231F20"/>
          <w:spacing w:val="-2"/>
        </w:rPr>
        <w:t>. 2012;77:3</w:t>
      </w:r>
      <w:r>
        <w:rPr>
          <w:sz w:val="14"/>
          <w:szCs w:val="14"/>
          <w:color w:val="231F20"/>
          <w:spacing w:val="-3"/>
        </w:rPr>
        <w:t>11–315.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10.1016/j.wneu.2011.09.025</w:t>
      </w:r>
    </w:p>
    <w:p>
      <w:pPr>
        <w:pStyle w:val="BodyText"/>
        <w:ind w:left="1012" w:right="257" w:hanging="250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99.  Dorhout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Mees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SM,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Molyneux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AJ,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Kerr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RS,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Algra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Rinkel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GJ.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Timing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 treatment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after subar</w:t>
      </w:r>
      <w:r>
        <w:rPr>
          <w:sz w:val="14"/>
          <w:szCs w:val="14"/>
          <w:color w:val="231F20"/>
          <w:spacing w:val="-5"/>
        </w:rPr>
        <w:t>achnoid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relationship with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layed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cerebral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ischemia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poor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ou</w:t>
      </w:r>
      <w:r>
        <w:rPr>
          <w:sz w:val="14"/>
          <w:szCs w:val="14"/>
          <w:color w:val="231F20"/>
          <w:spacing w:val="-5"/>
        </w:rPr>
        <w:t>tcome.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2012;43:2126–2129.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10.1161/STROKEAHA.111.639690</w:t>
      </w:r>
    </w:p>
    <w:p>
      <w:pPr>
        <w:pStyle w:val="BodyText"/>
        <w:ind w:left="1007" w:right="257" w:hanging="307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100.  Rawal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Alcaide-Leon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Macdonald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RL,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Rinke</w:t>
      </w:r>
      <w:r>
        <w:rPr>
          <w:sz w:val="14"/>
          <w:szCs w:val="14"/>
          <w:color w:val="231F20"/>
          <w:spacing w:val="-8"/>
        </w:rPr>
        <w:t>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GJ,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Victor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JC,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Krings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Kapral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MK,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Laupacis A.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Meta-analysis of timing of endovascular aneur</w:t>
      </w:r>
      <w:r>
        <w:rPr>
          <w:sz w:val="14"/>
          <w:szCs w:val="14"/>
          <w:color w:val="231F20"/>
          <w:spacing w:val="-6"/>
        </w:rPr>
        <w:t>ysm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treatment in subarachnoid haemorrhage: inconsiste</w:t>
      </w:r>
      <w:r>
        <w:rPr>
          <w:sz w:val="14"/>
          <w:szCs w:val="14"/>
          <w:color w:val="231F20"/>
          <w:spacing w:val="-5"/>
        </w:rPr>
        <w:t>nt results of early treat-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ment within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1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day. </w:t>
      </w:r>
      <w:r>
        <w:rPr>
          <w:sz w:val="14"/>
          <w:szCs w:val="14"/>
          <w:i/>
          <w:iCs/>
          <w:color w:val="231F20"/>
          <w:spacing w:val="-4"/>
        </w:rPr>
        <w:t>J Neurol Neur</w:t>
      </w:r>
      <w:r>
        <w:rPr>
          <w:sz w:val="14"/>
          <w:szCs w:val="14"/>
          <w:i/>
          <w:iCs/>
          <w:color w:val="231F20"/>
          <w:spacing w:val="-5"/>
        </w:rPr>
        <w:t>osurg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Psychiatry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2017;88:241–248.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10.1136/</w:t>
      </w:r>
      <w:r>
        <w:rPr>
          <w:sz w:val="14"/>
          <w:szCs w:val="14"/>
          <w:color w:val="231F20"/>
        </w:rPr>
        <w:t>jnnp</w:t>
      </w:r>
      <w:r>
        <w:rPr>
          <w:sz w:val="14"/>
          <w:szCs w:val="14"/>
          <w:color w:val="231F20"/>
          <w:spacing w:val="3"/>
        </w:rPr>
        <w:t>-2016-314596</w:t>
      </w:r>
    </w:p>
    <w:p>
      <w:pPr>
        <w:pStyle w:val="BodyText"/>
        <w:ind w:left="1012" w:right="257" w:hanging="312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101.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Yao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Z,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Hu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X,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Ma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You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He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Timing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surgery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for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aneurysmal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meta-</w:t>
      </w:r>
      <w:r>
        <w:rPr>
          <w:sz w:val="14"/>
          <w:szCs w:val="14"/>
          <w:color w:val="231F20"/>
          <w:spacing w:val="-7"/>
        </w:rPr>
        <w:t>analysis.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Int J</w:t>
      </w:r>
      <w:r>
        <w:rPr>
          <w:sz w:val="14"/>
          <w:szCs w:val="14"/>
          <w:i/>
          <w:iCs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2017;48:266–274. doi: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2"/>
        </w:rPr>
        <w:t>10.1016/j.ijsu.2017.11.033</w:t>
      </w:r>
    </w:p>
    <w:p>
      <w:pPr>
        <w:pStyle w:val="BodyText"/>
        <w:ind w:left="1010" w:right="257" w:hanging="310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102.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de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Gans K, Nieuwkamp DJ,</w:t>
      </w:r>
      <w:r>
        <w:rPr>
          <w:sz w:val="14"/>
          <w:szCs w:val="14"/>
          <w:color w:val="231F20"/>
          <w:spacing w:val="-7"/>
        </w:rPr>
        <w:t xml:space="preserve"> Rinkel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GJ,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AlgraA.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Timing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surgery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5"/>
        </w:rPr>
        <w:t>asystematic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5"/>
        </w:rPr>
        <w:t>reviewof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literature.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Neurosurgery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2002;50:336–340.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10.1097</w:t>
      </w:r>
      <w:r>
        <w:rPr>
          <w:sz w:val="14"/>
          <w:szCs w:val="14"/>
          <w:color w:val="231F20"/>
          <w:spacing w:val="1"/>
        </w:rPr>
        <w:t>/00006123-200202000-00018</w:t>
      </w:r>
    </w:p>
    <w:p>
      <w:pPr>
        <w:pStyle w:val="BodyText"/>
        <w:ind w:left="1011" w:right="257" w:hanging="311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103.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Ohman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Heiskanen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O.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Timing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oper</w:t>
      </w:r>
      <w:r>
        <w:rPr>
          <w:sz w:val="14"/>
          <w:szCs w:val="14"/>
          <w:color w:val="231F20"/>
          <w:spacing w:val="-6"/>
        </w:rPr>
        <w:t>ation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ruptured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supratentorial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aneurysms: a prospective randomized study. </w:t>
      </w:r>
      <w:r>
        <w:rPr>
          <w:sz w:val="14"/>
          <w:szCs w:val="14"/>
          <w:i/>
          <w:iCs/>
          <w:color w:val="231F20"/>
          <w:spacing w:val="-5"/>
        </w:rPr>
        <w:t>J 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198</w:t>
      </w:r>
      <w:r>
        <w:rPr>
          <w:sz w:val="14"/>
          <w:szCs w:val="14"/>
          <w:color w:val="231F20"/>
          <w:spacing w:val="-6"/>
        </w:rPr>
        <w:t>9;70:55–60.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10.3171/jns.1989.70.1.0055</w:t>
      </w:r>
    </w:p>
    <w:p>
      <w:pPr>
        <w:pStyle w:val="BodyText"/>
        <w:ind w:left="1018" w:right="257" w:hanging="317"/>
        <w:spacing w:before="16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104.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Oudshoorn  SC,  Rinkel  </w:t>
      </w:r>
      <w:r>
        <w:rPr>
          <w:sz w:val="14"/>
          <w:szCs w:val="14"/>
          <w:color w:val="231F20"/>
          <w:spacing w:val="-7"/>
        </w:rPr>
        <w:t>GJ,  Molyneux  AJ,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Kerr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RS,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Dorhout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Mees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Backes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D,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Algra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Vergouwen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MD.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treatment </w:t>
      </w:r>
      <w:r>
        <w:rPr>
          <w:sz w:val="12"/>
          <w:szCs w:val="12"/>
          <w:color w:val="231F20"/>
          <w:spacing w:val="-5"/>
        </w:rPr>
        <w:t>&lt;</w:t>
      </w:r>
      <w:r>
        <w:rPr>
          <w:sz w:val="14"/>
          <w:szCs w:val="14"/>
          <w:color w:val="231F20"/>
          <w:spacing w:val="-5"/>
        </w:rPr>
        <w:t>24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versus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24-</w:t>
      </w:r>
    </w:p>
    <w:p>
      <w:pPr>
        <w:pStyle w:val="BodyText"/>
        <w:ind w:left="1026" w:right="260" w:hanging="13"/>
        <w:spacing w:before="15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72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 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2014;21:4–13.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10.1007/s12028-014-9969-8</w:t>
      </w:r>
    </w:p>
    <w:p>
      <w:pPr>
        <w:pStyle w:val="BodyText"/>
        <w:ind w:left="1005" w:right="259" w:hanging="307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105.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Campi  A,  Ramzi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Molyneux  AJ,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Summers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PE,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Kerr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RS,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Sneade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Yarnold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JA,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Rischmiller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Byrne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JV.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Retreatment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ruptured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cerebr</w:t>
      </w:r>
      <w:r>
        <w:rPr>
          <w:sz w:val="14"/>
          <w:szCs w:val="14"/>
          <w:color w:val="231F20"/>
          <w:spacing w:val="-7"/>
        </w:rPr>
        <w:t>al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eurysms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randomized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</w:t>
      </w:r>
      <w:r>
        <w:rPr>
          <w:sz w:val="14"/>
          <w:szCs w:val="14"/>
          <w:color w:val="231F20"/>
          <w:spacing w:val="-6"/>
        </w:rPr>
        <w:t>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coiling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clipping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International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Aneurysm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Trial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(ISAT</w:t>
      </w:r>
      <w:r>
        <w:rPr>
          <w:sz w:val="14"/>
          <w:szCs w:val="14"/>
          <w:color w:val="231F20"/>
          <w:spacing w:val="-5"/>
        </w:rPr>
        <w:t>). 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  2007;38:1538–1544.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10.1161/STROKEAHA.106.466987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8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1" w:right="989" w:hanging="310"/>
        <w:spacing w:before="1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8624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653114</wp:posOffset>
                </wp:positionV>
                <wp:extent cx="810894" cy="184150"/>
                <wp:effectExtent l="0" t="0" r="0" b="0"/>
                <wp:wrapNone/>
                <wp:docPr id="376" name="TextBox 376"/>
                <wp:cNvGraphicFramePr/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 rot="5400000">
                          <a:off x="2887036" y="65311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0" style="position:absolute;margin-left:227.326pt;margin-top:51.4263pt;mso-position-vertical-relative:text;mso-position-horizontal-relative:text;width:63.85pt;height:14.5pt;z-index:2520586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106.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Johnston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SC,   Dowd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CF,   Higashida   RT,   Lawton   MT,   Duckwiler   GR,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Gress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DR;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CARAT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Investi</w:t>
      </w:r>
      <w:r>
        <w:rPr>
          <w:sz w:val="14"/>
          <w:szCs w:val="14"/>
          <w:color w:val="231F20"/>
          <w:spacing w:val="-6"/>
        </w:rPr>
        <w:t>gators.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Predictors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rehemorrhage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treat-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ment of ruptured intracranial aneurysms: the Cerebral Aneurysm Rerupture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Treatment    (CARAT)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study.  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    2008;39:120–125.  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10.1161/STROKEAHA.107.</w:t>
      </w:r>
      <w:r>
        <w:rPr>
          <w:sz w:val="14"/>
          <w:szCs w:val="14"/>
          <w:color w:val="231F20"/>
          <w:spacing w:val="-3"/>
        </w:rPr>
        <w:t>495747</w:t>
      </w:r>
    </w:p>
    <w:p>
      <w:pPr>
        <w:pStyle w:val="BodyText"/>
        <w:ind w:left="381" w:right="989" w:hanging="281"/>
        <w:spacing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107.  Pierot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Barbe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Herbreteau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Gauvrit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JY,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Januel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AC,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Bal</w:t>
      </w:r>
      <w:r>
        <w:rPr>
          <w:sz w:val="14"/>
          <w:szCs w:val="14"/>
          <w:color w:val="231F20"/>
          <w:spacing w:val="-9"/>
        </w:rPr>
        <w:t>a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F,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Ricolfi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Desal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Velasco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Aggour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Rebleeding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bleeding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year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following intracranial aneurysm coiling: analysis of a large prospecti</w:t>
      </w:r>
      <w:r>
        <w:rPr>
          <w:sz w:val="14"/>
          <w:szCs w:val="14"/>
          <w:color w:val="231F20"/>
          <w:spacing w:val="-6"/>
        </w:rPr>
        <w:t>ve multi-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center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cohort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5"/>
        </w:rPr>
        <w:t>of 1140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patients: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4"/>
          <w:szCs w:val="14"/>
          <w:color w:val="231F20"/>
          <w:spacing w:val="-5"/>
        </w:rPr>
        <w:t>Analysis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Recanalization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  Intracranial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  (ARETA)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Stud</w:t>
      </w:r>
      <w:r>
        <w:rPr>
          <w:sz w:val="14"/>
          <w:szCs w:val="14"/>
          <w:color w:val="231F20"/>
          <w:spacing w:val="-7"/>
        </w:rPr>
        <w:t>y.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J</w:t>
      </w:r>
      <w:r>
        <w:rPr>
          <w:sz w:val="14"/>
          <w:szCs w:val="14"/>
          <w:i/>
          <w:iCs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Neurointerv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2020;12:1219–1225. doi: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</w:rPr>
        <w:t>10.1136/neurintsurg-2020-015971</w:t>
      </w:r>
    </w:p>
    <w:p>
      <w:pPr>
        <w:pStyle w:val="BodyText"/>
        <w:ind w:left="382" w:right="989" w:hanging="313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108.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Spetzler    RF,    McDougall     CG,    Albuquerque    FC,    Zabra</w:t>
      </w:r>
      <w:r>
        <w:rPr>
          <w:sz w:val="14"/>
          <w:szCs w:val="14"/>
          <w:color w:val="231F20"/>
          <w:spacing w:val="-6"/>
        </w:rPr>
        <w:t>mski</w:t>
      </w:r>
      <w:r>
        <w:rPr>
          <w:sz w:val="14"/>
          <w:szCs w:val="14"/>
          <w:color w:val="231F20"/>
          <w:spacing w:val="10"/>
        </w:rPr>
        <w:t xml:space="preserve">   </w:t>
      </w:r>
      <w:r>
        <w:rPr>
          <w:sz w:val="14"/>
          <w:szCs w:val="14"/>
          <w:color w:val="231F20"/>
          <w:spacing w:val="-6"/>
        </w:rPr>
        <w:t>JM,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Hills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NK,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Partovi 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Nakaji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P, Wallace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RC. 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Ba</w:t>
      </w:r>
      <w:r>
        <w:rPr>
          <w:sz w:val="14"/>
          <w:szCs w:val="14"/>
          <w:color w:val="231F20"/>
          <w:spacing w:val="-7"/>
        </w:rPr>
        <w:t>rrow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Ruptured Aneurysm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Trial:     3-year     results.     </w:t>
      </w:r>
      <w:r>
        <w:rPr>
          <w:sz w:val="14"/>
          <w:szCs w:val="14"/>
          <w:i/>
          <w:iCs/>
          <w:color w:val="231F20"/>
          <w:spacing w:val="-3"/>
        </w:rPr>
        <w:t>J      Neurosurg</w:t>
      </w:r>
      <w:r>
        <w:rPr>
          <w:sz w:val="14"/>
          <w:szCs w:val="14"/>
          <w:color w:val="231F20"/>
          <w:spacing w:val="-3"/>
        </w:rPr>
        <w:t>.     2013;119:14</w:t>
      </w:r>
      <w:r>
        <w:rPr>
          <w:sz w:val="14"/>
          <w:szCs w:val="14"/>
          <w:color w:val="231F20"/>
          <w:spacing w:val="-4"/>
        </w:rPr>
        <w:t>6–157. 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10.3171/2013.3.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2"/>
        </w:rPr>
        <w:t>12683</w:t>
      </w:r>
    </w:p>
    <w:p>
      <w:pPr>
        <w:pStyle w:val="BodyText"/>
        <w:ind w:left="381" w:right="988" w:hanging="310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109.</w:t>
      </w:r>
      <w:r>
        <w:rPr>
          <w:sz w:val="14"/>
          <w:szCs w:val="14"/>
          <w:color w:val="231F20"/>
          <w:spacing w:val="4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Spetzler    RF,     McDougall    CG,    Zabramski     JM,    Albuquerque     FC,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Hills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NK,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Russin JJ,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Partovi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Nakaji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 Wallace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RC.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Barrow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Rupt</w:t>
      </w:r>
      <w:r>
        <w:rPr>
          <w:sz w:val="14"/>
          <w:szCs w:val="14"/>
          <w:color w:val="231F20"/>
          <w:spacing w:val="-8"/>
        </w:rPr>
        <w:t>ured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  Trial:  6-year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results. 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2015;123:609–617.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d</w:t>
      </w:r>
      <w:r>
        <w:rPr>
          <w:sz w:val="14"/>
          <w:szCs w:val="14"/>
          <w:color w:val="231F20"/>
          <w:spacing w:val="-5"/>
        </w:rPr>
        <w:t>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10.3171/2014.9.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1"/>
        </w:rPr>
        <w:t>141749</w:t>
      </w:r>
    </w:p>
    <w:p>
      <w:pPr>
        <w:pStyle w:val="BodyText"/>
        <w:ind w:left="383" w:right="989" w:hanging="308"/>
        <w:spacing w:before="2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110.  Lindgren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Vergouwen MD,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van d</w:t>
      </w:r>
      <w:r>
        <w:rPr>
          <w:sz w:val="14"/>
          <w:szCs w:val="14"/>
          <w:color w:val="231F20"/>
          <w:spacing w:val="-7"/>
        </w:rPr>
        <w:t>er Schaaf I,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AlgraA,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Wermer M, Clarke MJ,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Rinkel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GJ.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coiling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versus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neuro</w:t>
      </w:r>
      <w:r>
        <w:rPr>
          <w:sz w:val="14"/>
          <w:szCs w:val="14"/>
          <w:color w:val="231F20"/>
          <w:spacing w:val="-6"/>
        </w:rPr>
        <w:t>surgical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clipping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people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with aneurysmal 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haemorrhage.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Cochrane Database Syst Rev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2018;8:CD003085. doi: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10.1002/14651858.CD003085.pub3</w:t>
      </w:r>
    </w:p>
    <w:p>
      <w:pPr>
        <w:pStyle w:val="BodyText"/>
        <w:ind w:left="383" w:right="988" w:hanging="308"/>
        <w:spacing w:before="15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111.  Heiskanen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Poranen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Kuurne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Valtonen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Kas</w:t>
      </w:r>
      <w:r>
        <w:rPr>
          <w:sz w:val="14"/>
          <w:szCs w:val="14"/>
          <w:color w:val="231F20"/>
          <w:spacing w:val="-8"/>
        </w:rPr>
        <w:t>te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Acute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surgery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intracerebral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haematomas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caused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rupture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arte-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rial  aneurysm:  a  prospective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randomized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Acta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Neurochir  (Wien)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1988;90:81–83. 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</w:rPr>
        <w:t>10.1007/BF01560559</w:t>
      </w:r>
    </w:p>
    <w:p>
      <w:pPr>
        <w:pStyle w:val="BodyText"/>
        <w:ind w:left="75"/>
        <w:spacing w:before="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112.</w:t>
      </w:r>
      <w:r>
        <w:rPr>
          <w:sz w:val="14"/>
          <w:szCs w:val="14"/>
          <w:color w:val="231F20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Guresir  E,  Beck  </w:t>
      </w:r>
      <w:r>
        <w:rPr>
          <w:sz w:val="14"/>
          <w:szCs w:val="14"/>
          <w:color w:val="231F20"/>
          <w:spacing w:val="-7"/>
          <w:position w:val="1"/>
        </w:rPr>
        <w:t>J,  Vatter  H,  Setzer</w:t>
      </w:r>
      <w:r>
        <w:rPr>
          <w:sz w:val="14"/>
          <w:szCs w:val="14"/>
          <w:color w:val="231F20"/>
          <w:spacing w:val="39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M,  Gerlach</w:t>
      </w:r>
      <w:r>
        <w:rPr>
          <w:sz w:val="14"/>
          <w:szCs w:val="14"/>
          <w:color w:val="231F20"/>
          <w:spacing w:val="38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R,</w:t>
      </w:r>
      <w:r>
        <w:rPr>
          <w:sz w:val="14"/>
          <w:szCs w:val="14"/>
          <w:color w:val="231F20"/>
          <w:spacing w:val="3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Seifert  V,</w:t>
      </w:r>
      <w:r>
        <w:rPr>
          <w:sz w:val="14"/>
          <w:szCs w:val="14"/>
          <w:color w:val="231F20"/>
          <w:spacing w:val="38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Raabe  A.</w:t>
      </w:r>
    </w:p>
    <w:p>
      <w:pPr>
        <w:pStyle w:val="BodyText"/>
        <w:ind w:left="390" w:right="988" w:hanging="3"/>
        <w:spacing w:before="18" w:line="268" w:lineRule="auto"/>
        <w:jc w:val="both"/>
        <w:rPr>
          <w:sz w:val="14"/>
          <w:szCs w:val="14"/>
        </w:rPr>
      </w:pPr>
      <w:r>
        <w:drawing>
          <wp:anchor distT="0" distB="0" distL="0" distR="0" simplePos="0" relativeHeight="252055552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230079</wp:posOffset>
            </wp:positionV>
            <wp:extent cx="4572398" cy="1609222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intracerebral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hematoma: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incidence,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nostic  factors,  and  outco</w:t>
      </w:r>
      <w:r>
        <w:rPr>
          <w:sz w:val="14"/>
          <w:szCs w:val="14"/>
          <w:color w:val="231F20"/>
          <w:spacing w:val="-4"/>
        </w:rPr>
        <w:t>me.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2008;63:1088–1093.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10.1227/01.NEU.0000335170.76722.B9</w:t>
      </w:r>
    </w:p>
    <w:p>
      <w:pPr>
        <w:pStyle w:val="BodyText"/>
        <w:ind w:left="75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8"/>
          <w:position w:val="1"/>
        </w:rPr>
        <w:t>113.  Molyneux</w:t>
      </w:r>
      <w:r>
        <w:rPr>
          <w:sz w:val="14"/>
          <w:szCs w:val="14"/>
          <w:color w:val="231F20"/>
          <w:spacing w:val="-13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AJ, Kerr RS,</w:t>
      </w:r>
      <w:r>
        <w:rPr>
          <w:sz w:val="14"/>
          <w:szCs w:val="14"/>
          <w:color w:val="231F20"/>
          <w:spacing w:val="-2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Yu</w:t>
      </w:r>
      <w:r>
        <w:rPr>
          <w:sz w:val="14"/>
          <w:szCs w:val="14"/>
          <w:color w:val="231F20"/>
          <w:spacing w:val="-9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LM,</w:t>
      </w:r>
      <w:r>
        <w:rPr>
          <w:sz w:val="14"/>
          <w:szCs w:val="14"/>
          <w:color w:val="231F20"/>
          <w:spacing w:val="-14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Clarke</w:t>
      </w:r>
      <w:r>
        <w:rPr>
          <w:sz w:val="14"/>
          <w:szCs w:val="14"/>
          <w:color w:val="231F20"/>
          <w:spacing w:val="-1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M,</w:t>
      </w:r>
      <w:r>
        <w:rPr>
          <w:sz w:val="14"/>
          <w:szCs w:val="14"/>
          <w:color w:val="231F20"/>
          <w:spacing w:val="-14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Sneade</w:t>
      </w:r>
      <w:r>
        <w:rPr>
          <w:sz w:val="14"/>
          <w:szCs w:val="14"/>
          <w:color w:val="231F20"/>
          <w:spacing w:val="-9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M,</w:t>
      </w:r>
      <w:r>
        <w:rPr>
          <w:sz w:val="14"/>
          <w:szCs w:val="14"/>
          <w:color w:val="231F20"/>
          <w:spacing w:val="-19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Yarnold</w:t>
      </w:r>
      <w:r>
        <w:rPr>
          <w:sz w:val="14"/>
          <w:szCs w:val="14"/>
          <w:color w:val="231F20"/>
          <w:spacing w:val="-19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JA,</w:t>
      </w:r>
      <w:r>
        <w:rPr>
          <w:sz w:val="14"/>
          <w:szCs w:val="14"/>
          <w:color w:val="231F20"/>
          <w:spacing w:val="-14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Sandercock</w:t>
      </w:r>
      <w:r>
        <w:rPr>
          <w:sz w:val="14"/>
          <w:szCs w:val="14"/>
          <w:color w:val="231F20"/>
          <w:spacing w:val="-1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P;</w:t>
      </w:r>
    </w:p>
    <w:p>
      <w:pPr>
        <w:pStyle w:val="BodyText"/>
        <w:ind w:left="392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International  Subarachnoid  Aneurysm  Trial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(ISA</w:t>
      </w:r>
      <w:r>
        <w:rPr>
          <w:sz w:val="14"/>
          <w:szCs w:val="14"/>
          <w:color w:val="231F20"/>
          <w:spacing w:val="-6"/>
          <w:position w:val="1"/>
        </w:rPr>
        <w:t>T)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Collaborative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Group.</w:t>
      </w:r>
    </w:p>
    <w:p>
      <w:pPr>
        <w:pStyle w:val="BodyText"/>
        <w:ind w:left="383" w:right="988" w:firstLine="9"/>
        <w:spacing w:before="18" w:line="26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Trial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(IS</w:t>
      </w:r>
      <w:r>
        <w:rPr>
          <w:sz w:val="14"/>
          <w:szCs w:val="14"/>
          <w:color w:val="231F20"/>
          <w:spacing w:val="-6"/>
        </w:rPr>
        <w:t>AT)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  neurosurgical  clip-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ping  versus  endovascular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coiling   in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2143   patients  with</w:t>
      </w:r>
      <w:r>
        <w:rPr>
          <w:sz w:val="14"/>
          <w:szCs w:val="14"/>
          <w:color w:val="231F20"/>
          <w:spacing w:val="-5"/>
        </w:rPr>
        <w:t xml:space="preserve">   ruptured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in-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tracranial  aneurysms:  a  randomised  comparison  of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effects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survival,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dependency,  seizures,  rebleeding,  subgroups,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occlusion.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Lancet</w:t>
      </w:r>
      <w:r>
        <w:rPr>
          <w:sz w:val="14"/>
          <w:szCs w:val="14"/>
          <w:color w:val="231F20"/>
        </w:rPr>
        <w:t>. 2005;366:809–817.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10.1016/S01</w:t>
      </w:r>
      <w:r>
        <w:rPr>
          <w:sz w:val="14"/>
          <w:szCs w:val="14"/>
          <w:color w:val="231F20"/>
          <w:spacing w:val="-1"/>
        </w:rPr>
        <w:t>40-6736(05)67214-5</w:t>
      </w:r>
    </w:p>
    <w:p>
      <w:pPr>
        <w:pStyle w:val="BodyText"/>
        <w:ind w:left="382" w:right="988" w:hanging="307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114.  Ryttlefors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Enblad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Kerr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RS,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Molyneux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AJ.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International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 Trial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neurosurgical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clipping versus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coiling: 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group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analysis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278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elderly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patients.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2008;39:2720–272</w:t>
      </w:r>
      <w:r>
        <w:rPr>
          <w:sz w:val="14"/>
          <w:szCs w:val="14"/>
          <w:color w:val="231F20"/>
          <w:spacing w:val="-5"/>
        </w:rPr>
        <w:t>6.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10.1161/STROKEAHA.107.506030</w:t>
      </w:r>
    </w:p>
    <w:p>
      <w:pPr>
        <w:pStyle w:val="BodyText"/>
        <w:ind w:left="382" w:right="988" w:hanging="307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115.  Mitchell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Kerr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Mendelow</w:t>
      </w:r>
      <w:r>
        <w:rPr>
          <w:sz w:val="14"/>
          <w:szCs w:val="14"/>
          <w:color w:val="231F20"/>
          <w:spacing w:val="-7"/>
        </w:rPr>
        <w:t xml:space="preserve"> AD,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Molyneux A.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Could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late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rebleeding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over-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turn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superiority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cranial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coil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embolization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over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clip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liga-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seen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International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Trial?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2008;108:437–442.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4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10.3171/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4"/>
        </w:rPr>
        <w:t>/2008/108/</w:t>
      </w:r>
      <w:r>
        <w:rPr>
          <w:sz w:val="14"/>
          <w:szCs w:val="14"/>
          <w:color w:val="231F20"/>
          <w:spacing w:val="3"/>
        </w:rPr>
        <w:t>3/0437</w:t>
      </w:r>
    </w:p>
    <w:p>
      <w:pPr>
        <w:pStyle w:val="BodyText"/>
        <w:ind w:left="386" w:right="988" w:hanging="311"/>
        <w:spacing w:before="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116.  Molyneux  A,  Kerr  R,  Strat</w:t>
      </w:r>
      <w:r>
        <w:rPr>
          <w:sz w:val="14"/>
          <w:szCs w:val="14"/>
          <w:color w:val="231F20"/>
          <w:spacing w:val="-7"/>
        </w:rPr>
        <w:t>ton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I,  Sandercock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Clarke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Shrimpton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Holman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R;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International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Subarachnoid Aneurysm Trial (ISAT)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Collaborative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Group.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International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Trial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(ISAT)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neurosurgical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clipping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versus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endovascular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coiling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2143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cranial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aneurysms: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randomised t</w:t>
      </w:r>
      <w:r>
        <w:rPr>
          <w:sz w:val="14"/>
          <w:szCs w:val="14"/>
          <w:color w:val="231F20"/>
          <w:spacing w:val="-5"/>
        </w:rPr>
        <w:t>rial.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Lancet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2002;360:1267–1274.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10.1016/s0140-6736(02)11314-6</w:t>
      </w:r>
    </w:p>
    <w:p>
      <w:pPr>
        <w:pStyle w:val="BodyText"/>
        <w:ind w:left="389" w:right="987" w:hanging="293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117.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6"/>
        </w:rPr>
        <w:t>van   Donkelaar    CE,    Bakker   NA,    Birks    J,   Clarke    A,   Sneade    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Kerr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RSC, Veeger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N, va</w:t>
      </w:r>
      <w:r>
        <w:rPr>
          <w:sz w:val="14"/>
          <w:szCs w:val="14"/>
          <w:color w:val="231F20"/>
          <w:spacing w:val="-6"/>
        </w:rPr>
        <w:t>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Dijk JMC,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Molyneux AJ.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of treatment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de-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lay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International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Trial.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Stroke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2020;51:1600–1603. do</w:t>
      </w:r>
      <w:r>
        <w:rPr>
          <w:sz w:val="14"/>
          <w:szCs w:val="14"/>
          <w:color w:val="231F20"/>
          <w:spacing w:val="-1"/>
        </w:rPr>
        <w:t>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10.1161/STROKEAHA.120.028993</w:t>
      </w:r>
    </w:p>
    <w:p>
      <w:pPr>
        <w:pStyle w:val="BodyText"/>
        <w:ind w:left="386" w:right="988" w:hanging="310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118.  Bodily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KD,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Cloft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HJ,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Lanzino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Fiorella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DJ, White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PM,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Kallmes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DF.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Stent-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assisted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coiling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acutely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rupture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aneurysms: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qualitative,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systematic review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3"/>
        </w:rPr>
        <w:t>the l</w:t>
      </w:r>
      <w:r>
        <w:rPr>
          <w:sz w:val="14"/>
          <w:szCs w:val="14"/>
          <w:color w:val="231F20"/>
          <w:spacing w:val="-4"/>
        </w:rPr>
        <w:t>iterature.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AJNRAmJ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Neuroradiol</w:t>
      </w:r>
      <w:r>
        <w:rPr>
          <w:sz w:val="14"/>
          <w:szCs w:val="14"/>
          <w:color w:val="231F20"/>
          <w:spacing w:val="-4"/>
        </w:rPr>
        <w:t>. 2011;32:1232–</w:t>
      </w:r>
    </w:p>
    <w:p>
      <w:pPr>
        <w:pStyle w:val="BodyText"/>
        <w:ind w:left="404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1236. doi: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10.3174/ajnr.A2478</w:t>
      </w:r>
    </w:p>
    <w:p>
      <w:pPr>
        <w:pStyle w:val="BodyText"/>
        <w:ind w:left="388" w:right="987" w:hanging="312"/>
        <w:spacing w:before="1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119.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Ten  Brinck  MFM,  Shimanskaya  VE,  Aquarius  R,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Bartels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Meijer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FJA,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Koopmans  PC,  de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Jong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G,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Wakhloo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AK,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de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Vries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Boogaarts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HD.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flow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diverter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treatment  in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hemorrhage: 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meta-analysis and development of a clinical prediction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model (</w:t>
      </w:r>
      <w:r>
        <w:rPr>
          <w:sz w:val="14"/>
          <w:szCs w:val="14"/>
          <w:color w:val="231F20"/>
          <w:spacing w:val="-6"/>
        </w:rPr>
        <w:t>OUTFLOW).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Brain Sci</w:t>
      </w:r>
      <w:r>
        <w:rPr>
          <w:sz w:val="14"/>
          <w:szCs w:val="14"/>
          <w:color w:val="231F20"/>
          <w:spacing w:val="-1"/>
        </w:rPr>
        <w:t>. 2022;12:394.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</w:t>
      </w:r>
      <w:r>
        <w:rPr>
          <w:sz w:val="14"/>
          <w:szCs w:val="14"/>
          <w:color w:val="231F20"/>
          <w:spacing w:val="-2"/>
        </w:rPr>
        <w:t>.3390/brainsci12030394</w:t>
      </w:r>
    </w:p>
    <w:p>
      <w:pPr>
        <w:pStyle w:val="BodyText"/>
        <w:ind w:left="384" w:right="986" w:hanging="308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120.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Zhu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D,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Yan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Y,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Zhao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P,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Duan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G,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Zhao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Liu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J,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Huang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Q.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Safety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9"/>
        </w:rPr>
        <w:t>a</w:t>
      </w:r>
      <w:r>
        <w:rPr>
          <w:sz w:val="14"/>
          <w:szCs w:val="14"/>
          <w:color w:val="231F20"/>
          <w:spacing w:val="-10"/>
        </w:rPr>
        <w:t>nd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10"/>
        </w:rPr>
        <w:t>ef-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ficacy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of flow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diverter treatment for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blood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blister-like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aneurysm: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 syste</w:t>
      </w:r>
      <w:r>
        <w:rPr>
          <w:sz w:val="14"/>
          <w:szCs w:val="14"/>
          <w:color w:val="231F20"/>
          <w:spacing w:val="-5"/>
        </w:rPr>
        <w:t>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atic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meta-analysis.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World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</w:t>
      </w:r>
      <w:r>
        <w:rPr>
          <w:sz w:val="14"/>
          <w:szCs w:val="14"/>
          <w:i/>
          <w:iCs/>
          <w:color w:val="231F20"/>
          <w:spacing w:val="-6"/>
        </w:rPr>
        <w:t>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2018;118:e79–e86.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10.1016/j.wneu.2018.06.123</w:t>
      </w:r>
    </w:p>
    <w:p>
      <w:pPr>
        <w:pStyle w:val="BodyText"/>
        <w:ind w:left="387" w:right="987" w:hanging="311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121.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Shah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SS,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Gersey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ZC,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Nuh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M,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Ghonim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HT,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Elhammady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9"/>
        </w:rPr>
        <w:t>MS,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Pet</w:t>
      </w:r>
      <w:r>
        <w:rPr>
          <w:sz w:val="14"/>
          <w:szCs w:val="14"/>
          <w:color w:val="231F20"/>
          <w:spacing w:val="-10"/>
        </w:rPr>
        <w:t>erson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EC.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Microsurgical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versus  endovascular  interventions  for  blood</w:t>
      </w:r>
      <w:r>
        <w:rPr>
          <w:sz w:val="14"/>
          <w:szCs w:val="14"/>
          <w:color w:val="231F20"/>
          <w:spacing w:val="-5"/>
        </w:rPr>
        <w:t>-blister  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rysms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  internal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carotid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artery: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systematic  review  of  literature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meta-analysis on safety and efficac</w:t>
      </w:r>
      <w:r>
        <w:rPr>
          <w:sz w:val="14"/>
          <w:szCs w:val="14"/>
          <w:color w:val="231F20"/>
          <w:spacing w:val="-4"/>
        </w:rPr>
        <w:t>y. </w:t>
      </w:r>
      <w:r>
        <w:rPr>
          <w:sz w:val="14"/>
          <w:szCs w:val="14"/>
          <w:i/>
          <w:iCs/>
          <w:color w:val="231F20"/>
          <w:spacing w:val="-4"/>
        </w:rPr>
        <w:t>J Neurosurg</w:t>
      </w:r>
      <w:r>
        <w:rPr>
          <w:sz w:val="14"/>
          <w:szCs w:val="14"/>
          <w:color w:val="231F20"/>
          <w:spacing w:val="-4"/>
        </w:rPr>
        <w:t>. 2017;127:1361–1373.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1"/>
        </w:rPr>
        <w:t>10.3171/2016.9.JNS161526</w:t>
      </w:r>
    </w:p>
    <w:p>
      <w:pPr>
        <w:spacing w:line="263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579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380" name="TextBox 380"/>
                <wp:cNvGraphicFramePr/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2" style="position:absolute;margin-left:-43.2125pt;margin-top:93.4625pt;mso-position-vertical-relative:page;mso-position-horizontal-relative:page;width:120pt;height:33.6pt;z-index:25206579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61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49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5" w:right="259" w:hanging="311"/>
        <w:spacing w:before="1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784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635365</wp:posOffset>
                </wp:positionV>
                <wp:extent cx="810894" cy="184150"/>
                <wp:effectExtent l="0" t="0" r="0" b="0"/>
                <wp:wrapNone/>
                <wp:docPr id="382" name="TextBox 382"/>
                <wp:cNvGraphicFramePr/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 rot="16200000">
                          <a:off x="-97171" y="63536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6" style="position:absolute;margin-left:-7.65128pt;margin-top:50.0287pt;mso-position-vertical-relative:text;mso-position-horizontal-relative:text;width:63.85pt;height:14.5pt;z-index:2520678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122.  Bsat  S,  Bsat  A,  Tamim  H,  Chanbour</w:t>
      </w:r>
      <w:r>
        <w:rPr>
          <w:sz w:val="14"/>
          <w:szCs w:val="14"/>
          <w:color w:val="231F20"/>
          <w:spacing w:val="-7"/>
        </w:rPr>
        <w:t xml:space="preserve">  H,  Alomari  SO,  Houshiemy  MNE,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Moussalem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C,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Omeis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I.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Safety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stent-assisted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coiling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 wide-necked  ruptured  aneurysm:  a</w:t>
      </w:r>
      <w:r>
        <w:rPr>
          <w:sz w:val="14"/>
          <w:szCs w:val="14"/>
          <w:color w:val="231F20"/>
          <w:spacing w:val="-5"/>
        </w:rPr>
        <w:t xml:space="preserve">  systematic  literature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review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meta-analysis  of  prevalence.  </w:t>
      </w:r>
      <w:r>
        <w:rPr>
          <w:sz w:val="14"/>
          <w:szCs w:val="14"/>
          <w:i/>
          <w:iCs/>
          <w:color w:val="231F20"/>
          <w:spacing w:val="-4"/>
        </w:rPr>
        <w:t>In</w:t>
      </w:r>
      <w:r>
        <w:rPr>
          <w:sz w:val="14"/>
          <w:szCs w:val="14"/>
          <w:i/>
          <w:iCs/>
          <w:color w:val="231F20"/>
          <w:spacing w:val="-5"/>
        </w:rPr>
        <w:t>terv  Neuroradiol</w:t>
      </w:r>
      <w:r>
        <w:rPr>
          <w:sz w:val="14"/>
          <w:szCs w:val="14"/>
          <w:color w:val="231F20"/>
          <w:spacing w:val="-5"/>
        </w:rPr>
        <w:t>.  2020;26:547–556.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10.1177/15910199209450</w:t>
      </w:r>
      <w:r>
        <w:rPr>
          <w:sz w:val="14"/>
          <w:szCs w:val="14"/>
          <w:color w:val="231F20"/>
          <w:spacing w:val="2"/>
        </w:rPr>
        <w:t>59</w:t>
      </w:r>
    </w:p>
    <w:p>
      <w:pPr>
        <w:pStyle w:val="BodyText"/>
        <w:ind w:left="1375" w:right="259" w:hanging="311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123.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Cagnazzo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Di Carlo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DT,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Petrella G,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Perrini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P.</w:t>
      </w:r>
      <w:r>
        <w:rPr>
          <w:sz w:val="14"/>
          <w:szCs w:val="14"/>
          <w:color w:val="231F20"/>
          <w:spacing w:val="-8"/>
        </w:rPr>
        <w:t xml:space="preserve"> Ventriculostomy-related 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orrhage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patients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an</w:t>
      </w:r>
      <w:r>
        <w:rPr>
          <w:sz w:val="14"/>
          <w:szCs w:val="14"/>
          <w:color w:val="231F20"/>
          <w:spacing w:val="-5"/>
        </w:rPr>
        <w:t>tiplatelet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therapy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acutely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ruptured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intracrania</w:t>
      </w:r>
      <w:r>
        <w:rPr>
          <w:sz w:val="14"/>
          <w:szCs w:val="14"/>
          <w:color w:val="231F20"/>
          <w:spacing w:val="-7"/>
        </w:rPr>
        <w:t>l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aneurysms: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meta-analysis.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Neurosurg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Rev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2020;43:397–406.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10.1007/s10143-018-</w:t>
      </w:r>
      <w:r>
        <w:rPr>
          <w:sz w:val="14"/>
          <w:szCs w:val="14"/>
          <w:color w:val="231F20"/>
        </w:rPr>
        <w:t>0999-0</w:t>
      </w:r>
    </w:p>
    <w:p>
      <w:pPr>
        <w:pStyle w:val="BodyText"/>
        <w:ind w:left="1374" w:right="259" w:hanging="310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124.  Munich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Cress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MC,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Rangel-Casti</w:t>
      </w:r>
      <w:r>
        <w:rPr>
          <w:sz w:val="14"/>
          <w:szCs w:val="14"/>
          <w:color w:val="231F20"/>
          <w:spacing w:val="-8"/>
        </w:rPr>
        <w:t>lla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Sonig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Ogilvy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Lanzino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Petr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Mocco J,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Morone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Snyde</w:t>
      </w:r>
      <w:r>
        <w:rPr>
          <w:sz w:val="14"/>
          <w:szCs w:val="14"/>
          <w:color w:val="231F20"/>
          <w:spacing w:val="-8"/>
        </w:rPr>
        <w:t>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KV,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Neck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remnants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and the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risk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aneurysm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rupture after endovascular treatment with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coiling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stent-as-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sisted coiling: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much ado about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nothi</w:t>
      </w:r>
      <w:r>
        <w:rPr>
          <w:sz w:val="14"/>
          <w:szCs w:val="14"/>
          <w:color w:val="231F20"/>
          <w:spacing w:val="-5"/>
        </w:rPr>
        <w:t>ng?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2019;84:421–427.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10.1093/neuros/nyy056</w:t>
      </w:r>
    </w:p>
    <w:p>
      <w:pPr>
        <w:pStyle w:val="BodyText"/>
        <w:ind w:left="1376" w:right="245" w:hanging="312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125.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los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Reyes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Patel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Bederson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JB,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Frontera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JA.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Management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 hemorrhage with intracerebral hematoma: cli</w:t>
      </w:r>
      <w:r>
        <w:rPr>
          <w:sz w:val="14"/>
          <w:szCs w:val="14"/>
          <w:color w:val="231F20"/>
          <w:spacing w:val="-6"/>
        </w:rPr>
        <w:t>pping and clot evac-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uation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versus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coil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embolization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followed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clot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ev</w:t>
      </w:r>
      <w:r>
        <w:rPr>
          <w:sz w:val="14"/>
          <w:szCs w:val="14"/>
          <w:color w:val="231F20"/>
          <w:spacing w:val="-6"/>
        </w:rPr>
        <w:t>acuation.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Neurointerv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Surg</w:t>
      </w:r>
      <w:r>
        <w:rPr>
          <w:sz w:val="14"/>
          <w:szCs w:val="14"/>
          <w:color w:val="231F20"/>
          <w:spacing w:val="-1"/>
        </w:rPr>
        <w:t>. 2013;5:99–103. doi: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1"/>
        </w:rPr>
        <w:t>10.1136/neurintsurg-2011-010204</w:t>
      </w:r>
    </w:p>
    <w:p>
      <w:pPr>
        <w:pStyle w:val="BodyText"/>
        <w:ind w:left="1064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126.  Niemann  DB,</w:t>
      </w:r>
      <w:r>
        <w:rPr>
          <w:sz w:val="14"/>
          <w:szCs w:val="14"/>
          <w:color w:val="231F20"/>
          <w:spacing w:val="22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Wills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AD,  Maartens  NF,  Kerr  RS,</w:t>
      </w:r>
      <w:r>
        <w:rPr>
          <w:sz w:val="14"/>
          <w:szCs w:val="14"/>
          <w:color w:val="231F20"/>
          <w:spacing w:val="3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Byrne</w:t>
      </w:r>
      <w:r>
        <w:rPr>
          <w:sz w:val="14"/>
          <w:szCs w:val="14"/>
          <w:color w:val="231F20"/>
          <w:spacing w:val="2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JV,</w:t>
      </w:r>
      <w:r>
        <w:rPr>
          <w:sz w:val="14"/>
          <w:szCs w:val="14"/>
          <w:color w:val="231F20"/>
          <w:spacing w:val="3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Molyneux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AJ.</w:t>
      </w:r>
    </w:p>
    <w:p>
      <w:pPr>
        <w:pStyle w:val="BodyText"/>
        <w:ind w:left="1376" w:right="259" w:hanging="4"/>
        <w:spacing w:before="17" w:line="26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intracerebral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hematomas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caused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rupture: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coil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placement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followed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by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clot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evac</w:t>
      </w:r>
      <w:r>
        <w:rPr>
          <w:sz w:val="14"/>
          <w:szCs w:val="14"/>
          <w:color w:val="231F20"/>
          <w:spacing w:val="-5"/>
        </w:rPr>
        <w:t>uation.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2003;99:843–847.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2"/>
        </w:rPr>
        <w:t>10.3171/jns.2003.99.5.0843</w:t>
      </w:r>
    </w:p>
    <w:p>
      <w:pPr>
        <w:pStyle w:val="BodyText"/>
        <w:ind w:left="1378" w:right="258" w:hanging="293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127.  McDougall   CG,   Spetzler    RF,   Zabramski   JM,    Partovi   S,    Hills   NK,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Nakaji P,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Albuquerque FC.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The Barrow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7"/>
        </w:rPr>
        <w:t>Ruptured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Trial.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JNeurosurg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2012;116:135–144.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10.3171/2011.</w:t>
      </w:r>
      <w:r>
        <w:rPr>
          <w:sz w:val="14"/>
          <w:szCs w:val="14"/>
          <w:color w:val="231F20"/>
          <w:spacing w:val="-1"/>
        </w:rPr>
        <w:t>8.JNS101767</w:t>
      </w:r>
    </w:p>
    <w:p>
      <w:pPr>
        <w:pStyle w:val="BodyText"/>
        <w:ind w:left="1376" w:right="258" w:hanging="311"/>
        <w:spacing w:before="9" w:line="264" w:lineRule="auto"/>
        <w:rPr>
          <w:sz w:val="14"/>
          <w:szCs w:val="14"/>
        </w:rPr>
      </w:pPr>
      <w:r>
        <w:drawing>
          <wp:anchor distT="0" distB="0" distL="0" distR="0" simplePos="0" relativeHeight="25206476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566932</wp:posOffset>
            </wp:positionV>
            <wp:extent cx="4572398" cy="1609222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7"/>
        </w:rPr>
        <w:t>128.  Ido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Kurogi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Kuro</w:t>
      </w:r>
      <w:r>
        <w:rPr>
          <w:sz w:val="14"/>
          <w:szCs w:val="14"/>
          <w:color w:val="231F20"/>
          <w:spacing w:val="-8"/>
        </w:rPr>
        <w:t>gi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Nishimura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Arimura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Nishimura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Ren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Kada A, Matsuo R, Onozuka D, et al; J-ASPECT Study Collaborators.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Effect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  treatment   modality    and   cere</w:t>
      </w:r>
      <w:r>
        <w:rPr>
          <w:sz w:val="14"/>
          <w:szCs w:val="14"/>
          <w:color w:val="231F20"/>
          <w:spacing w:val="-5"/>
        </w:rPr>
        <w:t>bral   vasospasm    agent   on    patient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outcomes   after    aneurysmal   subarachnoid</w:t>
      </w:r>
      <w:r>
        <w:rPr>
          <w:sz w:val="14"/>
          <w:szCs w:val="14"/>
          <w:color w:val="231F20"/>
          <w:spacing w:val="-5"/>
        </w:rPr>
        <w:t xml:space="preserve">    hemorrhage    in   the    el-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derly  aged  75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years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older.   </w:t>
      </w:r>
      <w:r>
        <w:rPr>
          <w:sz w:val="14"/>
          <w:szCs w:val="14"/>
          <w:i/>
          <w:iCs/>
          <w:color w:val="231F20"/>
          <w:spacing w:val="-4"/>
        </w:rPr>
        <w:t>PLoS  One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2020;15:e0</w:t>
      </w:r>
      <w:r>
        <w:rPr>
          <w:sz w:val="14"/>
          <w:szCs w:val="14"/>
          <w:color w:val="231F20"/>
          <w:spacing w:val="-5"/>
        </w:rPr>
        <w:t>230953.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10.1371/journal.pone.0230953</w:t>
      </w:r>
    </w:p>
    <w:p>
      <w:pPr>
        <w:pStyle w:val="BodyText"/>
        <w:ind w:left="1379" w:right="246" w:hanging="314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129.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Ohkuma H, Shimamura N, Naraoka M, Kat</w:t>
      </w:r>
      <w:r>
        <w:rPr>
          <w:sz w:val="14"/>
          <w:szCs w:val="14"/>
          <w:color w:val="231F20"/>
          <w:spacing w:val="-7"/>
        </w:rPr>
        <w:t>agaiT.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Aneurysmal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elderly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over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age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75: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systema</w:t>
      </w:r>
      <w:r>
        <w:rPr>
          <w:sz w:val="14"/>
          <w:szCs w:val="14"/>
          <w:color w:val="231F20"/>
          <w:spacing w:val="-7"/>
        </w:rPr>
        <w:t>tic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review.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Neurol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Med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Chir (Tokyo)</w:t>
      </w:r>
      <w:r>
        <w:rPr>
          <w:sz w:val="14"/>
          <w:szCs w:val="14"/>
          <w:color w:val="231F20"/>
          <w:spacing w:val="-3"/>
        </w:rPr>
        <w:t>. 2017;57:575–583. 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10.2176/nmc.ra.2017-0057</w:t>
      </w:r>
    </w:p>
    <w:p>
      <w:pPr>
        <w:pStyle w:val="BodyText"/>
        <w:ind w:left="1371" w:right="258" w:hanging="309"/>
        <w:spacing w:before="19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6816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1584734</wp:posOffset>
                </wp:positionV>
                <wp:extent cx="2510154" cy="118110"/>
                <wp:effectExtent l="0" t="0" r="0" b="0"/>
                <wp:wrapNone/>
                <wp:docPr id="386" name="TextBox 386"/>
                <wp:cNvGraphicFramePr/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 rot="5400000">
                          <a:off x="-976528" y="1584734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8" style="position:absolute;margin-left:-76.892pt;margin-top:124.782pt;mso-position-vertical-relative:text;mso-position-horizontal-relative:text;width:197.65pt;height:9.3pt;z-index:252066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130.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Spetzler  RF,  Zabramski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JM,  McDougall  CG,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Albuquerque  FC,  Hills  N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Wallace  RC,  Nakaji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P.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Analysis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saccular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aneurysms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Barrow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Ruptured   Aneurysm    Trial.    </w:t>
      </w:r>
      <w:r>
        <w:rPr>
          <w:sz w:val="14"/>
          <w:szCs w:val="14"/>
          <w:i/>
          <w:iCs/>
          <w:color w:val="231F20"/>
          <w:spacing w:val="-4"/>
        </w:rPr>
        <w:t>J   Neurosurg</w:t>
      </w:r>
      <w:r>
        <w:rPr>
          <w:sz w:val="14"/>
          <w:szCs w:val="14"/>
          <w:color w:val="231F20"/>
          <w:spacing w:val="-4"/>
        </w:rPr>
        <w:t>.    2018;128:120–125.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10.3171/2016.9.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1"/>
        </w:rPr>
        <w:t>161301</w:t>
      </w:r>
    </w:p>
    <w:p>
      <w:pPr>
        <w:pStyle w:val="BodyText"/>
        <w:ind w:left="1376" w:right="258" w:hanging="311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131.  Molyneux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AJ,  Birk</w:t>
      </w:r>
      <w:r>
        <w:rPr>
          <w:sz w:val="14"/>
          <w:szCs w:val="14"/>
          <w:color w:val="231F20"/>
          <w:spacing w:val="-6"/>
        </w:rPr>
        <w:t>s  J,  Clarke  A,  Sneade  M,  Kerr  RS.  The  durability 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coiling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versus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neurosurgical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clipping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cere-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bral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aneurysms:  18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y</w:t>
      </w:r>
      <w:r>
        <w:rPr>
          <w:sz w:val="14"/>
          <w:szCs w:val="14"/>
          <w:color w:val="231F20"/>
          <w:spacing w:val="-5"/>
        </w:rPr>
        <w:t>ear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follow-up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UK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cohort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Subarachnoid  Aneurysm  Trial  (I</w:t>
      </w:r>
      <w:r>
        <w:rPr>
          <w:sz w:val="14"/>
          <w:szCs w:val="14"/>
          <w:color w:val="231F20"/>
          <w:spacing w:val="-5"/>
        </w:rPr>
        <w:t>SAT).   </w:t>
      </w:r>
      <w:r>
        <w:rPr>
          <w:sz w:val="14"/>
          <w:szCs w:val="14"/>
          <w:i/>
          <w:iCs/>
          <w:color w:val="231F20"/>
          <w:spacing w:val="-5"/>
        </w:rPr>
        <w:t>Lancet</w:t>
      </w:r>
      <w:r>
        <w:rPr>
          <w:sz w:val="14"/>
          <w:szCs w:val="14"/>
          <w:color w:val="231F20"/>
          <w:spacing w:val="-5"/>
        </w:rPr>
        <w:t>.  2015;385:691–697.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10.1016/S0140-6736(14)60975-2</w:t>
      </w:r>
    </w:p>
    <w:p>
      <w:pPr>
        <w:pStyle w:val="BodyText"/>
        <w:ind w:left="1065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132.  Molyneux AJ, K</w:t>
      </w:r>
      <w:r>
        <w:rPr>
          <w:sz w:val="14"/>
          <w:szCs w:val="14"/>
          <w:color w:val="231F20"/>
          <w:spacing w:val="-7"/>
          <w:position w:val="1"/>
        </w:rPr>
        <w:t>err RS, Birks J, Ramzi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N, Yarnold J, Sneade M,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Rischmiller J;</w:t>
      </w:r>
    </w:p>
    <w:p>
      <w:pPr>
        <w:pStyle w:val="BodyText"/>
        <w:ind w:left="1373" w:right="258" w:firstLine="9"/>
        <w:spacing w:before="18" w:line="26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ISAT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Collaborators.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recurrent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haemorrhage,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death,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dependence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standardised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ratios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clipping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coiling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</w:t>
      </w:r>
      <w:r>
        <w:rPr>
          <w:sz w:val="14"/>
          <w:szCs w:val="14"/>
          <w:color w:val="231F20"/>
          <w:spacing w:val="-6"/>
        </w:rPr>
        <w:t>ernational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Trial  (ISAT):  long-term  follow-up.  </w:t>
      </w:r>
      <w:r>
        <w:rPr>
          <w:sz w:val="14"/>
          <w:szCs w:val="14"/>
          <w:i/>
          <w:iCs/>
          <w:color w:val="231F20"/>
          <w:spacing w:val="-4"/>
        </w:rPr>
        <w:t>Lancet  Neurol</w:t>
      </w:r>
      <w:r>
        <w:rPr>
          <w:sz w:val="14"/>
          <w:szCs w:val="14"/>
          <w:color w:val="231F20"/>
          <w:spacing w:val="-4"/>
        </w:rPr>
        <w:t>.  2009;8:427–433.  doi: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2"/>
        </w:rPr>
        <w:t>10.1016/S1474-4422(09)70080-8</w:t>
      </w:r>
    </w:p>
    <w:p>
      <w:pPr>
        <w:pStyle w:val="BodyText"/>
        <w:ind w:left="1377" w:right="258" w:hanging="312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133.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Giorgianni  A,  Agosti   E,   Molinaro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S,  Terrana  AV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Vizzari   FA,   Nativo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Garg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Craparo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Conti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Locatelli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Flow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diversion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acute-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ly   ruptured   intracranial   aneurysms   t</w:t>
      </w:r>
      <w:r>
        <w:rPr>
          <w:sz w:val="14"/>
          <w:szCs w:val="14"/>
          <w:color w:val="231F20"/>
          <w:spacing w:val="-5"/>
        </w:rPr>
        <w:t>reatment:   a   retrospective   study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 literature  review.  </w:t>
      </w:r>
      <w:r>
        <w:rPr>
          <w:sz w:val="14"/>
          <w:szCs w:val="14"/>
          <w:i/>
          <w:iCs/>
          <w:color w:val="231F20"/>
          <w:spacing w:val="-4"/>
        </w:rPr>
        <w:t>J  Stroke  Cerebrovas</w:t>
      </w:r>
      <w:r>
        <w:rPr>
          <w:sz w:val="14"/>
          <w:szCs w:val="14"/>
          <w:i/>
          <w:iCs/>
          <w:color w:val="231F20"/>
          <w:spacing w:val="-5"/>
        </w:rPr>
        <w:t>c  Dis</w:t>
      </w:r>
      <w:r>
        <w:rPr>
          <w:sz w:val="14"/>
          <w:szCs w:val="14"/>
          <w:color w:val="231F20"/>
          <w:spacing w:val="-5"/>
        </w:rPr>
        <w:t>.  2022;31:106284.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10.1016/j.jstrokecerebrovasdis.2021.106284</w:t>
      </w:r>
    </w:p>
    <w:p>
      <w:pPr>
        <w:pStyle w:val="BodyText"/>
        <w:ind w:left="1377" w:right="257" w:hanging="311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134.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Strickland  BA,  Rennert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RC,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Bakhs</w:t>
      </w:r>
      <w:r>
        <w:rPr>
          <w:sz w:val="14"/>
          <w:szCs w:val="14"/>
          <w:color w:val="231F20"/>
          <w:spacing w:val="-7"/>
        </w:rPr>
        <w:t>heshian  J,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Ravina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Fredrickson  V,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Giannotta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SL,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Russin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JJ.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Extracranial-intracranial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bypass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treat</w:t>
      </w:r>
      <w:r>
        <w:rPr>
          <w:sz w:val="14"/>
          <w:szCs w:val="14"/>
          <w:color w:val="231F20"/>
          <w:spacing w:val="-6"/>
        </w:rPr>
        <w:t>ment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blister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aneurysms: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efficacy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analysis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complications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</w:t>
      </w:r>
      <w:r>
        <w:rPr>
          <w:sz w:val="14"/>
          <w:szCs w:val="14"/>
          <w:color w:val="231F20"/>
          <w:spacing w:val="-6"/>
        </w:rPr>
        <w:t>mpared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alternative treatment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strategies.  </w:t>
      </w:r>
      <w:r>
        <w:rPr>
          <w:sz w:val="14"/>
          <w:szCs w:val="14"/>
          <w:i/>
          <w:iCs/>
          <w:color w:val="231F20"/>
          <w:spacing w:val="-4"/>
        </w:rPr>
        <w:t>World Neurosurg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2018;117:e417–e424.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10.1016/j.wneu.2018.06.046</w:t>
      </w:r>
    </w:p>
    <w:p>
      <w:pPr>
        <w:pStyle w:val="BodyText"/>
        <w:ind w:left="1376" w:right="257" w:hanging="310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135.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Al-Rawi</w:t>
      </w:r>
      <w:r>
        <w:rPr>
          <w:sz w:val="14"/>
          <w:szCs w:val="14"/>
          <w:color w:val="231F20"/>
          <w:spacing w:val="1"/>
        </w:rPr>
        <w:t xml:space="preserve">            </w:t>
      </w:r>
      <w:r>
        <w:rPr>
          <w:sz w:val="14"/>
          <w:szCs w:val="14"/>
          <w:color w:val="231F20"/>
          <w:spacing w:val="-5"/>
        </w:rPr>
        <w:t>PG,             Tsen</w:t>
      </w:r>
      <w:r>
        <w:rPr>
          <w:sz w:val="14"/>
          <w:szCs w:val="14"/>
          <w:color w:val="231F20"/>
          <w:spacing w:val="-6"/>
        </w:rPr>
        <w:t>g              MY,              Richards              HK,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Nortje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Timofeev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</w:t>
      </w:r>
      <w:r>
        <w:rPr>
          <w:sz w:val="14"/>
          <w:szCs w:val="14"/>
          <w:color w:val="231F20"/>
          <w:spacing w:val="-7"/>
        </w:rPr>
        <w:t>tta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BF,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Hutchinson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PJ,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Kirkpatrick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PJ.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Hypertonic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saline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patients with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poor-grade subarachnoid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im</w:t>
      </w:r>
      <w:r>
        <w:rPr>
          <w:sz w:val="14"/>
          <w:szCs w:val="14"/>
          <w:color w:val="231F20"/>
          <w:spacing w:val="-6"/>
        </w:rPr>
        <w:t>proves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rebral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blood flow,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br</w:t>
      </w:r>
      <w:r>
        <w:rPr>
          <w:sz w:val="14"/>
          <w:szCs w:val="14"/>
          <w:color w:val="231F20"/>
          <w:spacing w:val="-5"/>
        </w:rPr>
        <w:t>ain tissue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oxygen,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pH.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2010;41:122–128.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</w:t>
      </w:r>
      <w:r>
        <w:rPr>
          <w:sz w:val="14"/>
          <w:szCs w:val="14"/>
          <w:color w:val="231F20"/>
          <w:spacing w:val="-2"/>
        </w:rPr>
        <w:t>A.109.560698</w:t>
      </w:r>
    </w:p>
    <w:p>
      <w:pPr>
        <w:pStyle w:val="BodyText"/>
        <w:ind w:left="1382" w:right="257" w:hanging="319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136.  Pasarikovski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CR,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Alotaibi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NM,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Al-Mufti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Macdonald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RL.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Hypertonic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sa-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line  for  increased  intracra</w:t>
      </w:r>
      <w:r>
        <w:rPr>
          <w:sz w:val="14"/>
          <w:szCs w:val="14"/>
          <w:color w:val="231F20"/>
          <w:spacing w:val="-5"/>
        </w:rPr>
        <w:t>nial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pressure  after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systematic  review.  </w:t>
      </w:r>
      <w:r>
        <w:rPr>
          <w:sz w:val="14"/>
          <w:szCs w:val="14"/>
          <w:i/>
          <w:iCs/>
          <w:color w:val="231F20"/>
          <w:spacing w:val="-5"/>
        </w:rPr>
        <w:t>Wo</w:t>
      </w:r>
      <w:r>
        <w:rPr>
          <w:sz w:val="14"/>
          <w:szCs w:val="14"/>
          <w:i/>
          <w:iCs/>
          <w:color w:val="231F20"/>
          <w:spacing w:val="-6"/>
        </w:rPr>
        <w:t>rld  Neurosurg</w:t>
      </w:r>
      <w:r>
        <w:rPr>
          <w:sz w:val="14"/>
          <w:szCs w:val="14"/>
          <w:color w:val="231F20"/>
          <w:spacing w:val="-6"/>
        </w:rPr>
        <w:t>.  2017;105:1–6.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10.1016/j.wneu.2017.05.085</w:t>
      </w:r>
    </w:p>
    <w:p>
      <w:pPr>
        <w:pStyle w:val="BodyText"/>
        <w:ind w:left="1373" w:right="257" w:hanging="287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137.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Yang X,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Ma 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Chen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Dong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Lu Y,</w:t>
      </w:r>
      <w:r>
        <w:rPr>
          <w:sz w:val="14"/>
          <w:szCs w:val="14"/>
          <w:color w:val="231F20"/>
          <w:spacing w:val="-9"/>
        </w:rPr>
        <w:t xml:space="preserve"> Zhang Z,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Peng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M. 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comparison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effects of scalp nerve block and local anesthetic infiltration on inflamma-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tory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response,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hemodynamic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response,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postope</w:t>
      </w:r>
      <w:r>
        <w:rPr>
          <w:sz w:val="14"/>
          <w:szCs w:val="14"/>
          <w:color w:val="231F20"/>
          <w:spacing w:val="-7"/>
        </w:rPr>
        <w:t>rative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pain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patients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undergoing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craniotomy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</w:t>
      </w:r>
      <w:r>
        <w:rPr>
          <w:sz w:val="14"/>
          <w:szCs w:val="14"/>
          <w:color w:val="231F20"/>
          <w:spacing w:val="-6"/>
        </w:rPr>
        <w:t>ms: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randomized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controlled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trial. </w:t>
      </w:r>
      <w:r>
        <w:rPr>
          <w:sz w:val="14"/>
          <w:szCs w:val="14"/>
          <w:i/>
          <w:iCs/>
          <w:color w:val="231F20"/>
          <w:spacing w:val="-1"/>
        </w:rPr>
        <w:t>BMCAnesthesiol</w:t>
      </w:r>
      <w:r>
        <w:rPr>
          <w:sz w:val="14"/>
          <w:szCs w:val="14"/>
          <w:color w:val="231F20"/>
          <w:spacing w:val="-1"/>
        </w:rPr>
        <w:t>. 2019;19:91.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</w:t>
      </w:r>
      <w:r>
        <w:rPr>
          <w:sz w:val="14"/>
          <w:szCs w:val="14"/>
          <w:color w:val="231F20"/>
          <w:spacing w:val="-2"/>
        </w:rPr>
        <w:t>.1186/s12871-019-0760-4</w:t>
      </w:r>
    </w:p>
    <w:p>
      <w:pPr>
        <w:pStyle w:val="BodyText"/>
        <w:ind w:left="1377" w:right="257" w:hanging="314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138.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Chui J,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Mariappan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Mehta 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Manninen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P, Venkatra</w:t>
      </w:r>
      <w:r>
        <w:rPr>
          <w:sz w:val="14"/>
          <w:szCs w:val="14"/>
          <w:color w:val="231F20"/>
          <w:spacing w:val="-8"/>
        </w:rPr>
        <w:t>ghavan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L. Comparison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 propofol  and  volatile  agents  for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maintenance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anesthesia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d</w:t>
      </w:r>
      <w:r>
        <w:rPr>
          <w:sz w:val="14"/>
          <w:szCs w:val="14"/>
          <w:color w:val="231F20"/>
          <w:spacing w:val="-5"/>
        </w:rPr>
        <w:t>uring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0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2" w:right="329" w:firstLine="5"/>
        <w:spacing w:before="11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elective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craniotomy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procedures: systematic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meta-analysis.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JAnaesth</w:t>
      </w:r>
      <w:r>
        <w:rPr>
          <w:sz w:val="14"/>
          <w:szCs w:val="14"/>
          <w:color w:val="231F20"/>
        </w:rPr>
        <w:t>. 2014;61:347–356.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10.1007/s12630-014-0118</w:t>
      </w:r>
      <w:r>
        <w:rPr>
          <w:sz w:val="14"/>
          <w:szCs w:val="14"/>
          <w:color w:val="231F20"/>
          <w:spacing w:val="-1"/>
        </w:rPr>
        <w:t>-9</w:t>
      </w:r>
    </w:p>
    <w:p>
      <w:pPr>
        <w:pStyle w:val="BodyText"/>
        <w:ind w:left="386" w:right="332" w:hanging="313"/>
        <w:spacing w:before="7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139.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Gupta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A, Dwivedi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Y, Saxena S, Srivastava U, Mangla S.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A r</w:t>
      </w:r>
      <w:r>
        <w:rPr>
          <w:sz w:val="14"/>
          <w:szCs w:val="14"/>
          <w:color w:val="231F20"/>
          <w:spacing w:val="-8"/>
        </w:rPr>
        <w:t>andomized control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study of dexmedetomidine </w:t>
      </w:r>
      <w:r>
        <w:rPr>
          <w:sz w:val="14"/>
          <w:szCs w:val="14"/>
          <w:color w:val="231F20"/>
          <w:spacing w:val="-5"/>
        </w:rPr>
        <w:t>versus fentanyl as an anesthetic adjuvant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 su-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pratentorial craniotomies. </w:t>
      </w:r>
      <w:r>
        <w:rPr>
          <w:sz w:val="14"/>
          <w:szCs w:val="14"/>
          <w:i/>
          <w:iCs/>
          <w:color w:val="231F20"/>
          <w:spacing w:val="-4"/>
        </w:rPr>
        <w:t>Anaesth Pain Intensive Care</w:t>
      </w:r>
      <w:r>
        <w:rPr>
          <w:sz w:val="14"/>
          <w:szCs w:val="14"/>
          <w:color w:val="231F20"/>
          <w:spacing w:val="-4"/>
        </w:rPr>
        <w:t>. 2017;2</w:t>
      </w:r>
      <w:r>
        <w:rPr>
          <w:sz w:val="14"/>
          <w:szCs w:val="14"/>
          <w:color w:val="231F20"/>
          <w:spacing w:val="-5"/>
        </w:rPr>
        <w:t>1:306–311.</w:t>
      </w:r>
    </w:p>
    <w:p>
      <w:pPr>
        <w:pStyle w:val="BodyText"/>
        <w:ind w:left="392" w:right="332" w:hanging="319"/>
        <w:spacing w:before="15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140.  Uribe    AA,    Stoicea     N,     Echeverri</w:t>
      </w:r>
      <w:r>
        <w:rPr>
          <w:sz w:val="14"/>
          <w:szCs w:val="14"/>
          <w:color w:val="231F20"/>
          <w:spacing w:val="-6"/>
        </w:rPr>
        <w:t>a-Villalobos    M,     Todeschini    AB,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Esparza Gutierrez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A, FoleaAR</w:t>
      </w:r>
      <w:r>
        <w:rPr>
          <w:sz w:val="14"/>
          <w:szCs w:val="14"/>
          <w:color w:val="231F20"/>
          <w:spacing w:val="-7"/>
        </w:rPr>
        <w:t>, Bergese SD. Postoperative nausea and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vom-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iting after craniotomy: an evidence-based review of general considerations,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4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factors,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  management.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i/>
          <w:iCs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Anesthesiol</w:t>
      </w:r>
      <w:r>
        <w:rPr>
          <w:sz w:val="14"/>
          <w:szCs w:val="14"/>
          <w:color w:val="231F20"/>
          <w:spacing w:val="-5"/>
        </w:rPr>
        <w:t>.  2021;33:212–</w:t>
      </w:r>
    </w:p>
    <w:p>
      <w:pPr>
        <w:pStyle w:val="BodyText"/>
        <w:ind w:left="390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220.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10.1097/ANA.000000000000</w:t>
      </w:r>
      <w:r>
        <w:rPr>
          <w:sz w:val="14"/>
          <w:szCs w:val="14"/>
          <w:color w:val="231F20"/>
          <w:spacing w:val="-1"/>
        </w:rPr>
        <w:t>0667</w:t>
      </w:r>
    </w:p>
    <w:p>
      <w:pPr>
        <w:pStyle w:val="BodyText"/>
        <w:ind w:left="388" w:right="332" w:hanging="311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141.  Latorre</w:t>
      </w:r>
      <w:r>
        <w:rPr>
          <w:sz w:val="14"/>
          <w:szCs w:val="14"/>
          <w:color w:val="231F20"/>
          <w:spacing w:val="6"/>
        </w:rPr>
        <w:t xml:space="preserve">   </w:t>
      </w:r>
      <w:r>
        <w:rPr>
          <w:sz w:val="14"/>
          <w:szCs w:val="14"/>
          <w:color w:val="231F20"/>
          <w:spacing w:val="-5"/>
        </w:rPr>
        <w:t>JG,    C</w:t>
      </w:r>
      <w:r>
        <w:rPr>
          <w:sz w:val="14"/>
          <w:szCs w:val="14"/>
          <w:color w:val="231F20"/>
          <w:spacing w:val="-6"/>
        </w:rPr>
        <w:t>hou</w:t>
      </w:r>
      <w:r>
        <w:rPr>
          <w:sz w:val="14"/>
          <w:szCs w:val="14"/>
          <w:color w:val="231F20"/>
          <w:spacing w:val="7"/>
        </w:rPr>
        <w:t xml:space="preserve">   </w:t>
      </w:r>
      <w:r>
        <w:rPr>
          <w:sz w:val="14"/>
          <w:szCs w:val="14"/>
          <w:color w:val="231F20"/>
          <w:spacing w:val="-6"/>
        </w:rPr>
        <w:t>SH,    Nogueira    RG,    Singhal</w:t>
      </w:r>
      <w:r>
        <w:rPr>
          <w:sz w:val="14"/>
          <w:szCs w:val="14"/>
          <w:color w:val="231F20"/>
          <w:spacing w:val="6"/>
        </w:rPr>
        <w:t xml:space="preserve">   </w:t>
      </w:r>
      <w:r>
        <w:rPr>
          <w:sz w:val="14"/>
          <w:szCs w:val="14"/>
          <w:color w:val="231F20"/>
          <w:spacing w:val="-6"/>
        </w:rPr>
        <w:t>AB,    Carter    BS,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Ogilvy  CS,  Rordorf  GA.  Effective  glycemic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control  with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aggressive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perglycemia  managem</w:t>
      </w:r>
      <w:r>
        <w:rPr>
          <w:sz w:val="14"/>
          <w:szCs w:val="14"/>
          <w:color w:val="231F20"/>
          <w:spacing w:val="-5"/>
        </w:rPr>
        <w:t>ent  is  associated  with  improved  outcome  in  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eurysmal  subarachnoid  hem</w:t>
      </w:r>
      <w:r>
        <w:rPr>
          <w:sz w:val="14"/>
          <w:szCs w:val="14"/>
          <w:color w:val="231F20"/>
          <w:spacing w:val="-4"/>
        </w:rPr>
        <w:t>orrhage.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  2009;40:1644–1652.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10.1161/STROKEAHA.108.535534</w:t>
      </w:r>
    </w:p>
    <w:p>
      <w:pPr>
        <w:pStyle w:val="BodyText"/>
        <w:ind w:left="393" w:right="332" w:hanging="316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142.  Kruyt  ND,  Biessels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GJ,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Haan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RJ,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Ver</w:t>
      </w:r>
      <w:r>
        <w:rPr>
          <w:sz w:val="14"/>
          <w:szCs w:val="14"/>
          <w:color w:val="231F20"/>
          <w:spacing w:val="-8"/>
        </w:rPr>
        <w:t>meulen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Rinkel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GJ,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Coert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Roos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YB.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Hyperglycemia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meta-analysis.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2009;40:e424–e430.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10.1161/STROKEAHA.108.529974</w:t>
      </w:r>
    </w:p>
    <w:p>
      <w:pPr>
        <w:pStyle w:val="BodyText"/>
        <w:ind w:left="388" w:right="332" w:hanging="311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143.  Pasternak   JJ,   McGregor    DG,   Schroeder    DR,    Lanier   WL,   Shi    Q,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Hindman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BJ,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Clarke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WR,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T</w:t>
      </w:r>
      <w:r>
        <w:rPr>
          <w:sz w:val="14"/>
          <w:szCs w:val="14"/>
          <w:color w:val="231F20"/>
          <w:spacing w:val="-8"/>
        </w:rPr>
        <w:t>orner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JC,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Weeks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JB,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Todd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8"/>
        </w:rPr>
        <w:t>MM;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IHAST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Investigators. Hyperglycemia in patients und</w:t>
      </w:r>
      <w:r>
        <w:rPr>
          <w:sz w:val="14"/>
          <w:szCs w:val="14"/>
          <w:color w:val="231F20"/>
          <w:spacing w:val="-6"/>
        </w:rPr>
        <w:t>ergoing cerebral aneurysm sur-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gery: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its association with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l</w:t>
      </w:r>
      <w:r>
        <w:rPr>
          <w:sz w:val="14"/>
          <w:szCs w:val="14"/>
          <w:color w:val="231F20"/>
          <w:spacing w:val="-5"/>
        </w:rPr>
        <w:t>ong-term gross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neurologic and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neuropsychologi-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cal function.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Mayo Clin P</w:t>
      </w:r>
      <w:r>
        <w:rPr>
          <w:sz w:val="14"/>
          <w:szCs w:val="14"/>
          <w:i/>
          <w:iCs/>
          <w:color w:val="231F20"/>
          <w:spacing w:val="-3"/>
        </w:rPr>
        <w:t>roc</w:t>
      </w:r>
      <w:r>
        <w:rPr>
          <w:sz w:val="14"/>
          <w:szCs w:val="14"/>
          <w:color w:val="231F20"/>
          <w:spacing w:val="-3"/>
        </w:rPr>
        <w:t>. 2008;83:406–417.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10.4065/83.4.406</w:t>
      </w:r>
    </w:p>
    <w:p>
      <w:pPr>
        <w:pStyle w:val="BodyText"/>
        <w:ind w:left="77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144.  Dorhout</w:t>
      </w:r>
      <w:r>
        <w:rPr>
          <w:sz w:val="14"/>
          <w:szCs w:val="14"/>
          <w:color w:val="231F20"/>
          <w:spacing w:val="8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Mees</w:t>
      </w:r>
      <w:r>
        <w:rPr>
          <w:sz w:val="14"/>
          <w:szCs w:val="14"/>
          <w:color w:val="231F20"/>
          <w:spacing w:val="6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SM,  va</w:t>
      </w:r>
      <w:r>
        <w:rPr>
          <w:sz w:val="14"/>
          <w:szCs w:val="14"/>
          <w:color w:val="231F20"/>
          <w:spacing w:val="-7"/>
          <w:position w:val="1"/>
        </w:rPr>
        <w:t>n   Dijk</w:t>
      </w:r>
      <w:r>
        <w:rPr>
          <w:sz w:val="14"/>
          <w:szCs w:val="14"/>
          <w:color w:val="231F20"/>
          <w:spacing w:val="6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GW,  Algra</w:t>
      </w:r>
      <w:r>
        <w:rPr>
          <w:sz w:val="14"/>
          <w:szCs w:val="14"/>
          <w:color w:val="231F20"/>
          <w:spacing w:val="4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A,   Kempink</w:t>
      </w:r>
      <w:r>
        <w:rPr>
          <w:sz w:val="14"/>
          <w:szCs w:val="14"/>
          <w:color w:val="231F20"/>
          <w:spacing w:val="8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DR,</w:t>
      </w:r>
      <w:r>
        <w:rPr>
          <w:sz w:val="14"/>
          <w:szCs w:val="14"/>
          <w:color w:val="231F20"/>
          <w:spacing w:val="9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Rinkel</w:t>
      </w:r>
      <w:r>
        <w:rPr>
          <w:sz w:val="14"/>
          <w:szCs w:val="14"/>
          <w:color w:val="231F20"/>
          <w:spacing w:val="6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GJ.</w:t>
      </w:r>
    </w:p>
    <w:p>
      <w:pPr>
        <w:pStyle w:val="BodyText"/>
        <w:ind w:left="391" w:right="332" w:hanging="1"/>
        <w:spacing w:before="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Glucose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levels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</w:t>
      </w:r>
      <w:r>
        <w:rPr>
          <w:sz w:val="14"/>
          <w:szCs w:val="14"/>
          <w:color w:val="231F20"/>
          <w:spacing w:val="-7"/>
        </w:rPr>
        <w:t>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hemorrhage.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Neurology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2003;61:1132–1133.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</w:t>
      </w:r>
      <w:r>
        <w:rPr>
          <w:sz w:val="14"/>
          <w:szCs w:val="14"/>
          <w:color w:val="231F20"/>
        </w:rPr>
        <w:t>1212/01.wnl.0000090466.68866.02</w:t>
      </w:r>
    </w:p>
    <w:p>
      <w:pPr>
        <w:pStyle w:val="BodyText"/>
        <w:ind w:left="384" w:right="331" w:hanging="307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145.  Eagles    ME,    Newton    BD,    Rosgen    BK,   Ayling    OGS,    Muram    S,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Tso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MK,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Mitha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AP,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Macdonald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RL.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Optimal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glucose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-7"/>
        </w:rPr>
        <w:t>arget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after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mal  subarachnoid  hemorrhage:  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matched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cohort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Neurosurgery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2022;90:340–346.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10.1227/</w:t>
      </w:r>
      <w:r>
        <w:rPr>
          <w:sz w:val="14"/>
          <w:szCs w:val="14"/>
          <w:color w:val="231F20"/>
        </w:rPr>
        <w:t>NEU</w:t>
      </w:r>
      <w:r>
        <w:rPr>
          <w:sz w:val="14"/>
          <w:szCs w:val="14"/>
          <w:color w:val="231F20"/>
          <w:spacing w:val="1"/>
        </w:rPr>
        <w:t>.00000000000</w:t>
      </w:r>
      <w:r>
        <w:rPr>
          <w:sz w:val="14"/>
          <w:szCs w:val="14"/>
          <w:color w:val="231F20"/>
        </w:rPr>
        <w:t>01823</w:t>
      </w:r>
    </w:p>
    <w:p>
      <w:pPr>
        <w:pStyle w:val="BodyText"/>
        <w:ind w:left="384" w:right="331" w:hanging="310"/>
        <w:spacing w:before="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146.  Frontera  JA,   Fernandez  A,  Claassen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Schmi</w:t>
      </w:r>
      <w:r>
        <w:rPr>
          <w:sz w:val="14"/>
          <w:szCs w:val="14"/>
          <w:color w:val="231F20"/>
          <w:spacing w:val="-7"/>
        </w:rPr>
        <w:t>dt   M,  Schumacher   HC,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Wartenberg K,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Temes R, ParraA, Ostapkovich ND, Mayer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7"/>
        </w:rPr>
        <w:t>SA. Hy</w:t>
      </w:r>
      <w:r>
        <w:rPr>
          <w:sz w:val="14"/>
          <w:szCs w:val="14"/>
          <w:color w:val="231F20"/>
          <w:spacing w:val="-8"/>
        </w:rPr>
        <w:t>perglycemia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SAH: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predictors,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</w:t>
      </w:r>
      <w:r>
        <w:rPr>
          <w:sz w:val="14"/>
          <w:szCs w:val="14"/>
          <w:color w:val="231F20"/>
          <w:spacing w:val="-6"/>
        </w:rPr>
        <w:t>ed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complications,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outcome.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2006;37:199–203. doi: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10.1161/01.STR.0000194960.73883.0f</w:t>
      </w:r>
    </w:p>
    <w:p>
      <w:pPr>
        <w:pStyle w:val="BodyText"/>
        <w:ind w:left="385" w:right="331" w:hanging="282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147.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Todd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Hindman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BJ,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Clarke WR, Torner JC;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Intraoperative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Hypothermia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for  Aneurysm   Surgery  Trial   (IHAST)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Investigat</w:t>
      </w:r>
      <w:r>
        <w:rPr>
          <w:sz w:val="14"/>
          <w:szCs w:val="14"/>
          <w:color w:val="231F20"/>
          <w:spacing w:val="-6"/>
        </w:rPr>
        <w:t>ors.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Mild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intraoperative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hypothermia  during  surgery  for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aneurysm.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</w:t>
      </w:r>
      <w:r>
        <w:rPr>
          <w:sz w:val="14"/>
          <w:szCs w:val="14"/>
          <w:i/>
          <w:iCs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Engl  J</w:t>
      </w:r>
      <w:r>
        <w:rPr>
          <w:sz w:val="14"/>
          <w:szCs w:val="14"/>
          <w:i/>
          <w:iCs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2005;352:135–145. doi: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</w:rPr>
        <w:t>10.1056/NEJMoa040975</w:t>
      </w:r>
    </w:p>
    <w:p>
      <w:pPr>
        <w:pStyle w:val="BodyText"/>
        <w:ind w:left="385" w:right="331" w:hanging="310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148.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Obata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Takeda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Sato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Ishikura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Matsui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Isotani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E.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multicenter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prospective   cohort   study    of   volume   management   </w:t>
      </w:r>
      <w:r>
        <w:rPr>
          <w:sz w:val="14"/>
          <w:szCs w:val="14"/>
          <w:color w:val="231F20"/>
          <w:spacing w:val="-5"/>
        </w:rPr>
        <w:t xml:space="preserve"> after   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circulatory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characteristics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pulmonary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e</w:t>
      </w:r>
      <w:r>
        <w:rPr>
          <w:sz w:val="14"/>
          <w:szCs w:val="14"/>
          <w:color w:val="231F20"/>
          <w:spacing w:val="-6"/>
        </w:rPr>
        <w:t>dema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  subarachnoid   hemorrhage.  </w:t>
      </w:r>
      <w:r>
        <w:rPr>
          <w:sz w:val="14"/>
          <w:szCs w:val="14"/>
          <w:i/>
          <w:iCs/>
          <w:color w:val="231F20"/>
          <w:spacing w:val="-4"/>
        </w:rPr>
        <w:t>J  Neurosurg</w:t>
      </w:r>
      <w:r>
        <w:rPr>
          <w:sz w:val="14"/>
          <w:szCs w:val="14"/>
          <w:color w:val="231F20"/>
          <w:spacing w:val="-4"/>
        </w:rPr>
        <w:t>.   2016;125:254–263.   doi: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10.3171/2015.6.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1"/>
        </w:rPr>
        <w:t>1519</w:t>
      </w:r>
    </w:p>
    <w:p>
      <w:pPr>
        <w:pStyle w:val="BodyText"/>
        <w:ind w:left="385" w:right="331" w:hanging="310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149.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Tagami T, Kuwamoto K, Watanabe A, Unemoto K,</w:t>
      </w:r>
      <w:r>
        <w:rPr>
          <w:sz w:val="14"/>
          <w:szCs w:val="14"/>
          <w:color w:val="231F20"/>
          <w:spacing w:val="-8"/>
        </w:rPr>
        <w:t xml:space="preserve"> Yokobori S, Matsumoto 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Yokota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H; SAH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PiCCO Study Group. Optimal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range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gl</w:t>
      </w:r>
      <w:r>
        <w:rPr>
          <w:sz w:val="14"/>
          <w:szCs w:val="14"/>
          <w:color w:val="231F20"/>
          <w:spacing w:val="-6"/>
        </w:rPr>
        <w:t>obal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end-diastolic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volume for fluid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management after aneurysmal subarachnoid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multicenter  prospective  cohort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study.  </w:t>
      </w:r>
      <w:r>
        <w:rPr>
          <w:sz w:val="14"/>
          <w:szCs w:val="14"/>
          <w:i/>
          <w:iCs/>
          <w:color w:val="231F20"/>
          <w:spacing w:val="-4"/>
        </w:rPr>
        <w:t>Crit</w:t>
      </w:r>
      <w:r>
        <w:rPr>
          <w:sz w:val="14"/>
          <w:szCs w:val="14"/>
          <w:i/>
          <w:iCs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Care </w:t>
      </w:r>
      <w:r>
        <w:rPr>
          <w:sz w:val="14"/>
          <w:szCs w:val="14"/>
          <w:i/>
          <w:iCs/>
          <w:color w:val="231F20"/>
          <w:spacing w:val="-5"/>
        </w:rPr>
        <w:t xml:space="preserve"> Med</w:t>
      </w:r>
      <w:r>
        <w:rPr>
          <w:sz w:val="14"/>
          <w:szCs w:val="14"/>
          <w:color w:val="231F20"/>
          <w:spacing w:val="-5"/>
        </w:rPr>
        <w:t>.  2014;42:1348–</w:t>
      </w:r>
    </w:p>
    <w:p>
      <w:pPr>
        <w:pStyle w:val="BodyText"/>
        <w:ind w:left="40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1356. doi: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10.1097/CCM.0000000000000163</w:t>
      </w:r>
    </w:p>
    <w:p>
      <w:pPr>
        <w:pStyle w:val="BodyText"/>
        <w:ind w:left="389" w:right="331" w:hanging="311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150.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Oheda  M,  Inamasu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  Moriya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S,  K</w:t>
      </w:r>
      <w:r>
        <w:rPr>
          <w:sz w:val="14"/>
          <w:szCs w:val="14"/>
          <w:color w:val="231F20"/>
          <w:spacing w:val="-9"/>
        </w:rPr>
        <w:t>umai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T,  Kawazoe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Y,  Nakae  S,  Kato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Hirose Y.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rebleeding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patients wi</w:t>
      </w:r>
      <w:r>
        <w:rPr>
          <w:sz w:val="14"/>
          <w:szCs w:val="14"/>
          <w:color w:val="231F20"/>
          <w:spacing w:val="-6"/>
        </w:rPr>
        <w:t>th subarachnoid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haemorrhage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der intensive blood pressure management.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JC</w:t>
      </w:r>
      <w:r>
        <w:rPr>
          <w:sz w:val="14"/>
          <w:szCs w:val="14"/>
          <w:i/>
          <w:iCs/>
          <w:color w:val="231F20"/>
          <w:spacing w:val="-5"/>
        </w:rPr>
        <w:t>lin Neurosci</w:t>
      </w:r>
      <w:r>
        <w:rPr>
          <w:sz w:val="14"/>
          <w:szCs w:val="14"/>
          <w:color w:val="231F20"/>
          <w:spacing w:val="-5"/>
        </w:rPr>
        <w:t>. 2015;22:1338–</w:t>
      </w:r>
    </w:p>
    <w:p>
      <w:pPr>
        <w:pStyle w:val="BodyText"/>
        <w:ind w:left="40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1342. doi: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10.1016/j.jocn.2015</w:t>
      </w:r>
      <w:r>
        <w:rPr>
          <w:sz w:val="14"/>
          <w:szCs w:val="14"/>
          <w:color w:val="231F20"/>
          <w:spacing w:val="-3"/>
          <w:position w:val="1"/>
        </w:rPr>
        <w:t>.02.024</w:t>
      </w:r>
    </w:p>
    <w:p>
      <w:pPr>
        <w:pStyle w:val="BodyText"/>
        <w:ind w:left="389" w:right="331" w:hanging="31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151.  Francoeur   CL,   Mayer   SA.    Management  </w:t>
      </w:r>
      <w:r>
        <w:rPr>
          <w:sz w:val="14"/>
          <w:szCs w:val="14"/>
          <w:color w:val="231F20"/>
          <w:spacing w:val="-6"/>
        </w:rPr>
        <w:t xml:space="preserve"> of   delayed   cerebral    isch-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emia   after   subarachnoid   hemorrhage.   </w:t>
      </w:r>
      <w:r>
        <w:rPr>
          <w:sz w:val="14"/>
          <w:szCs w:val="14"/>
          <w:i/>
          <w:iCs/>
          <w:color w:val="231F20"/>
          <w:spacing w:val="-5"/>
        </w:rPr>
        <w:t>Crit   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8"/>
        </w:rPr>
        <w:t xml:space="preserve">  </w:t>
      </w:r>
      <w:r>
        <w:rPr>
          <w:sz w:val="14"/>
          <w:szCs w:val="14"/>
          <w:color w:val="231F20"/>
          <w:spacing w:val="-5"/>
        </w:rPr>
        <w:t>2016;20:277.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10.1186/s13054-016-1447-6</w:t>
      </w:r>
    </w:p>
    <w:p>
      <w:pPr>
        <w:pStyle w:val="BodyText"/>
        <w:ind w:left="383" w:right="318" w:hanging="305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152.  Dodd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WS,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Laurent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Dumo</w:t>
      </w:r>
      <w:r>
        <w:rPr>
          <w:sz w:val="14"/>
          <w:szCs w:val="14"/>
          <w:color w:val="231F20"/>
          <w:spacing w:val="-8"/>
        </w:rPr>
        <w:t>nt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AS,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Hasan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DM,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Jabbour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PM,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Starke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Hosaka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Polifka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AJ,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Hoh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BL,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Chalouhi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N.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Pathophysiolo</w:t>
      </w:r>
      <w:r>
        <w:rPr>
          <w:sz w:val="14"/>
          <w:szCs w:val="14"/>
          <w:color w:val="231F20"/>
          <w:spacing w:val="-7"/>
        </w:rPr>
        <w:t>gy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delayed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</w:t>
      </w:r>
      <w:r>
        <w:rPr>
          <w:sz w:val="14"/>
          <w:szCs w:val="14"/>
          <w:color w:val="231F20"/>
          <w:spacing w:val="-6"/>
        </w:rPr>
        <w:t>er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review.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Am</w:t>
      </w:r>
      <w:r>
        <w:rPr>
          <w:sz w:val="14"/>
          <w:szCs w:val="14"/>
          <w:i/>
          <w:iCs/>
          <w:color w:val="231F20"/>
          <w:spacing w:val="2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Heart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Assoc</w:t>
      </w:r>
      <w:r>
        <w:rPr>
          <w:sz w:val="14"/>
          <w:szCs w:val="14"/>
          <w:color w:val="231F20"/>
          <w:spacing w:val="-1"/>
        </w:rPr>
        <w:t>. 2021;10:e021845.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10.1161/JA</w:t>
      </w:r>
      <w:r>
        <w:rPr>
          <w:sz w:val="14"/>
          <w:szCs w:val="14"/>
          <w:color w:val="231F20"/>
          <w:spacing w:val="-2"/>
        </w:rPr>
        <w:t>HA.121.021845</w:t>
      </w:r>
    </w:p>
    <w:p>
      <w:pPr>
        <w:pStyle w:val="BodyText"/>
        <w:ind w:left="390" w:right="330" w:hanging="312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153.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Wolf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S;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Participants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in  the   International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Multi-Disciplinary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Consens</w:t>
      </w:r>
      <w:r>
        <w:rPr>
          <w:sz w:val="14"/>
          <w:szCs w:val="14"/>
          <w:color w:val="231F20"/>
          <w:spacing w:val="-6"/>
        </w:rPr>
        <w:t>us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Conference</w:t>
      </w:r>
      <w:r>
        <w:rPr>
          <w:sz w:val="14"/>
          <w:szCs w:val="14"/>
          <w:color w:val="231F20"/>
          <w:spacing w:val="7"/>
        </w:rPr>
        <w:t xml:space="preserve">   </w:t>
      </w:r>
      <w:r>
        <w:rPr>
          <w:sz w:val="14"/>
          <w:szCs w:val="14"/>
          <w:color w:val="231F20"/>
          <w:spacing w:val="-4"/>
        </w:rPr>
        <w:t>on   the    Crit</w:t>
      </w:r>
      <w:r>
        <w:rPr>
          <w:sz w:val="14"/>
          <w:szCs w:val="14"/>
          <w:color w:val="231F20"/>
          <w:spacing w:val="-5"/>
        </w:rPr>
        <w:t>ical    Care    Management    of   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5"/>
        </w:rPr>
        <w:t>Routine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volume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status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mal  subarachnoid  hemorrhage.  </w:t>
      </w:r>
      <w:r>
        <w:rPr>
          <w:sz w:val="14"/>
          <w:szCs w:val="14"/>
          <w:i/>
          <w:iCs/>
          <w:color w:val="231F20"/>
          <w:spacing w:val="-4"/>
        </w:rPr>
        <w:t>Neurocrit  Care</w:t>
      </w:r>
      <w:r>
        <w:rPr>
          <w:sz w:val="14"/>
          <w:szCs w:val="14"/>
          <w:color w:val="231F20"/>
          <w:spacing w:val="-4"/>
        </w:rPr>
        <w:t>.  2011;15:27</w:t>
      </w:r>
      <w:r>
        <w:rPr>
          <w:sz w:val="14"/>
          <w:szCs w:val="14"/>
          <w:color w:val="231F20"/>
          <w:spacing w:val="-5"/>
        </w:rPr>
        <w:t>5–280.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10.1007/s12028-011-9593-9</w:t>
      </w:r>
    </w:p>
    <w:p>
      <w:pPr>
        <w:pStyle w:val="BodyText"/>
        <w:ind w:left="389" w:right="330" w:hanging="311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154.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Staarmann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B, O’Neal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Magner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M, Zuccarello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M. Sensitivity and specificity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intraoperative neuromonitoring for identifying s</w:t>
      </w:r>
      <w:r>
        <w:rPr>
          <w:sz w:val="14"/>
          <w:szCs w:val="14"/>
          <w:color w:val="231F20"/>
          <w:spacing w:val="-5"/>
        </w:rPr>
        <w:t>afety and duration 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tem-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porary aneurysm clipping based on vascular territ</w:t>
      </w:r>
      <w:r>
        <w:rPr>
          <w:sz w:val="14"/>
          <w:szCs w:val="14"/>
          <w:color w:val="231F20"/>
          <w:spacing w:val="-6"/>
        </w:rPr>
        <w:t>ory, a multimodal strategy.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World Neurosurg</w:t>
      </w:r>
      <w:r>
        <w:rPr>
          <w:sz w:val="14"/>
          <w:szCs w:val="14"/>
          <w:color w:val="231F20"/>
          <w:spacing w:val="-2"/>
        </w:rPr>
        <w:t>. 2017</w:t>
      </w:r>
      <w:r>
        <w:rPr>
          <w:sz w:val="14"/>
          <w:szCs w:val="14"/>
          <w:color w:val="231F20"/>
          <w:spacing w:val="-3"/>
        </w:rPr>
        <w:t>;100:522–530.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10.1016/j.wneu.2017.01.009</w:t>
      </w:r>
    </w:p>
    <w:p>
      <w:pPr>
        <w:pStyle w:val="BodyText"/>
        <w:ind w:left="390" w:right="318" w:hanging="312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155.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Thirumala  PD,  Udesh  R,  Muralidharan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Thiagarajan  K,  Crammond  DJ,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Chang YF,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Balzer JR.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Diagnostic value of som</w:t>
      </w:r>
      <w:r>
        <w:rPr>
          <w:sz w:val="14"/>
          <w:szCs w:val="14"/>
          <w:color w:val="231F20"/>
          <w:spacing w:val="-6"/>
        </w:rPr>
        <w:t>atosensory-evoked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potential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monitoring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during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clipping: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World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2016;89:672–680.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10.1016/j.wneu</w:t>
      </w:r>
      <w:r>
        <w:rPr>
          <w:sz w:val="14"/>
          <w:szCs w:val="14"/>
          <w:color w:val="231F20"/>
          <w:spacing w:val="-3"/>
        </w:rPr>
        <w:t>.2015.12.008</w:t>
      </w:r>
    </w:p>
    <w:p>
      <w:pPr>
        <w:pStyle w:val="BodyText"/>
        <w:ind w:left="79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156.</w:t>
      </w:r>
      <w:r>
        <w:rPr>
          <w:sz w:val="14"/>
          <w:szCs w:val="14"/>
          <w:color w:val="231F20"/>
          <w:spacing w:val="29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Greve T, Stoecklein VM,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Dorn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F,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Laskowski S, Thon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N, To</w:t>
      </w:r>
      <w:r>
        <w:rPr>
          <w:sz w:val="14"/>
          <w:szCs w:val="14"/>
          <w:color w:val="231F20"/>
          <w:spacing w:val="-8"/>
          <w:position w:val="1"/>
        </w:rPr>
        <w:t>nn JC, Schichor C.</w:t>
      </w:r>
    </w:p>
    <w:p>
      <w:pPr>
        <w:pStyle w:val="BodyText"/>
        <w:ind w:left="396"/>
        <w:spacing w:before="18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Introduction of intraoperative neuromonitoring does not necessarily </w:t>
      </w:r>
      <w:r>
        <w:rPr>
          <w:sz w:val="14"/>
          <w:szCs w:val="14"/>
          <w:color w:val="231F20"/>
          <w:spacing w:val="-6"/>
          <w:position w:val="1"/>
        </w:rPr>
        <w:t>improve</w:t>
      </w:r>
    </w:p>
    <w:p>
      <w:pPr>
        <w:spacing w:line="162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500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88" name="TextBox 388"/>
                <wp:cNvGraphicFramePr/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2" style="position:absolute;margin-left:508.213pt;margin-top:93.4625pt;mso-position-vertical-relative:page;mso-position-horizontal-relative:page;width:120pt;height:33.6pt;z-index:252075008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62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0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12" w:right="260" w:hanging="2"/>
        <w:spacing w:before="1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overall  long-term  outcome  in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elective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clipping. 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3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2019;132:1188–1196. doi: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</w:rPr>
        <w:t>10.3171/2018.12.JNS182177</w:t>
      </w:r>
    </w:p>
    <w:p>
      <w:pPr>
        <w:pStyle w:val="BodyText"/>
        <w:ind w:left="1011" w:right="259" w:hanging="287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157.  Miro    J,     Lopez-Ojeda      P,     Gabarros    A,     Urriz</w:t>
      </w:r>
      <w:r>
        <w:rPr>
          <w:sz w:val="14"/>
          <w:szCs w:val="14"/>
          <w:color w:val="231F20"/>
          <w:spacing w:val="-7"/>
        </w:rPr>
        <w:t>a     J,     Ulkatan    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Deletis V,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Fernandez-Conejero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Letter to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editor: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intrao</w:t>
      </w:r>
      <w:r>
        <w:rPr>
          <w:sz w:val="14"/>
          <w:szCs w:val="14"/>
          <w:color w:val="231F20"/>
          <w:spacing w:val="-6"/>
        </w:rPr>
        <w:t>perative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neuro-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monitoring in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elective aneurysm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clipping: me</w:t>
      </w:r>
      <w:r>
        <w:rPr>
          <w:sz w:val="14"/>
          <w:szCs w:val="14"/>
          <w:color w:val="231F20"/>
          <w:spacing w:val="-6"/>
        </w:rPr>
        <w:t>thodology matters.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2020;133:9431–9945. doi: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</w:rPr>
        <w:t>10.3171/2020.4.jns201006</w:t>
      </w:r>
    </w:p>
    <w:p>
      <w:pPr>
        <w:pStyle w:val="BodyText"/>
        <w:ind w:left="1006" w:right="259" w:hanging="308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158.  Neuloh G, Schramm J. What the surge</w:t>
      </w:r>
      <w:r>
        <w:rPr>
          <w:sz w:val="14"/>
          <w:szCs w:val="14"/>
          <w:color w:val="231F20"/>
          <w:spacing w:val="-6"/>
        </w:rPr>
        <w:t>on wins, and what the surgeon loses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from  intraoperative  neurophysiologic  monitoring?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Act</w:t>
      </w:r>
      <w:r>
        <w:rPr>
          <w:sz w:val="14"/>
          <w:szCs w:val="14"/>
          <w:i/>
          <w:iCs/>
          <w:color w:val="231F20"/>
          <w:spacing w:val="-6"/>
        </w:rPr>
        <w:t>a</w:t>
      </w:r>
      <w:r>
        <w:rPr>
          <w:sz w:val="14"/>
          <w:szCs w:val="14"/>
          <w:i/>
          <w:iCs/>
          <w:color w:val="231F20"/>
          <w:spacing w:val="2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Neurochir</w:t>
      </w:r>
      <w:r>
        <w:rPr>
          <w:sz w:val="14"/>
          <w:szCs w:val="14"/>
          <w:i/>
          <w:iCs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(Wien)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2005;147:811–813. doi: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</w:rPr>
        <w:t>10.1007/s00701-005-0565-8</w:t>
      </w:r>
    </w:p>
    <w:p>
      <w:pPr>
        <w:pStyle w:val="BodyText"/>
        <w:ind w:left="1010" w:right="259" w:hanging="311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159.  Nunes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RR,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Bersot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CDA,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Garritano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JG.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Intraoperative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neurophysiologi</w:t>
      </w:r>
      <w:r>
        <w:rPr>
          <w:sz w:val="14"/>
          <w:szCs w:val="14"/>
          <w:color w:val="231F20"/>
          <w:spacing w:val="-7"/>
        </w:rPr>
        <w:t>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monitoring in neuroanesthesia. </w:t>
      </w:r>
      <w:r>
        <w:rPr>
          <w:sz w:val="14"/>
          <w:szCs w:val="14"/>
          <w:i/>
          <w:iCs/>
          <w:color w:val="231F20"/>
          <w:spacing w:val="-4"/>
        </w:rPr>
        <w:t>Curr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Opin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Anaesthesiol</w:t>
      </w:r>
      <w:r>
        <w:rPr>
          <w:sz w:val="14"/>
          <w:szCs w:val="14"/>
          <w:color w:val="231F20"/>
          <w:spacing w:val="-5"/>
        </w:rPr>
        <w:t>. 2018;31:532–538.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10.1097/ACO.000000</w:t>
      </w:r>
      <w:r>
        <w:rPr>
          <w:sz w:val="14"/>
          <w:szCs w:val="14"/>
          <w:color w:val="231F20"/>
          <w:spacing w:val="-1"/>
        </w:rPr>
        <w:t>0000000645</w:t>
      </w:r>
    </w:p>
    <w:p>
      <w:pPr>
        <w:pStyle w:val="BodyText"/>
        <w:ind w:left="1005" w:right="259" w:hanging="329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160.  Bebawy   JF,  </w:t>
      </w:r>
      <w:r>
        <w:rPr>
          <w:sz w:val="14"/>
          <w:szCs w:val="14"/>
          <w:color w:val="231F20"/>
          <w:spacing w:val="-3"/>
        </w:rPr>
        <w:t xml:space="preserve">  Gupta   DK,    Bendok    BR,   Hemmer    LB,    Zeeni   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Avram  MJ,  Batjer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-1"/>
        </w:rPr>
        <w:t>HH,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1"/>
        </w:rPr>
        <w:t>Koht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1"/>
        </w:rPr>
        <w:t>A.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1"/>
        </w:rPr>
        <w:t>Adenosine-induced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1"/>
        </w:rPr>
        <w:t>flow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1"/>
        </w:rPr>
        <w:t>arrest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1"/>
        </w:rPr>
        <w:t>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facilitate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</w:rPr>
        <w:t>intracranial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</w:rPr>
        <w:t>aneurysm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</w:rPr>
        <w:t>clip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-1"/>
        </w:rPr>
        <w:t>igation: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1"/>
        </w:rPr>
        <w:t>dose-response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data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</w:rPr>
        <w:t>safety</w:t>
      </w:r>
      <w:r>
        <w:rPr>
          <w:sz w:val="14"/>
          <w:szCs w:val="14"/>
          <w:color w:val="231F20"/>
          <w:spacing w:val="2"/>
        </w:rPr>
        <w:t xml:space="preserve">    </w:t>
      </w:r>
      <w:r>
        <w:rPr>
          <w:sz w:val="14"/>
          <w:szCs w:val="14"/>
          <w:color w:val="231F20"/>
        </w:rPr>
        <w:t>profile</w:t>
      </w:r>
      <w:r>
        <w:rPr>
          <w:sz w:val="14"/>
          <w:szCs w:val="14"/>
          <w:color w:val="231F20"/>
          <w:spacing w:val="2"/>
        </w:rPr>
        <w:t>.   </w:t>
      </w:r>
      <w:r>
        <w:rPr>
          <w:sz w:val="14"/>
          <w:szCs w:val="14"/>
          <w:i/>
          <w:iCs/>
          <w:color w:val="231F20"/>
        </w:rPr>
        <w:t>Anesth</w:t>
      </w:r>
      <w:r>
        <w:rPr>
          <w:sz w:val="14"/>
          <w:szCs w:val="14"/>
          <w:i/>
          <w:iCs/>
          <w:color w:val="231F20"/>
          <w:spacing w:val="2"/>
        </w:rPr>
        <w:t xml:space="preserve">   </w:t>
      </w:r>
      <w:r>
        <w:rPr>
          <w:sz w:val="14"/>
          <w:szCs w:val="14"/>
          <w:i/>
          <w:iCs/>
          <w:color w:val="231F20"/>
        </w:rPr>
        <w:t>Analg</w:t>
      </w:r>
      <w:r>
        <w:rPr>
          <w:sz w:val="14"/>
          <w:szCs w:val="14"/>
          <w:color w:val="231F20"/>
          <w:spacing w:val="2"/>
        </w:rPr>
        <w:t>.    2010;110:1</w:t>
      </w:r>
      <w:r>
        <w:rPr>
          <w:sz w:val="14"/>
          <w:szCs w:val="14"/>
          <w:color w:val="231F20"/>
          <w:spacing w:val="1"/>
        </w:rPr>
        <w:t>406–1411.  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10.1213/</w:t>
      </w:r>
      <w:r>
        <w:rPr>
          <w:sz w:val="14"/>
          <w:szCs w:val="14"/>
          <w:color w:val="231F20"/>
        </w:rPr>
        <w:t>ANE</w:t>
      </w:r>
      <w:r>
        <w:rPr>
          <w:sz w:val="14"/>
          <w:szCs w:val="14"/>
          <w:color w:val="231F20"/>
          <w:spacing w:val="7"/>
        </w:rPr>
        <w:t>.0b013e3181d65</w:t>
      </w:r>
      <w:r>
        <w:rPr>
          <w:sz w:val="14"/>
          <w:szCs w:val="14"/>
          <w:color w:val="231F20"/>
        </w:rPr>
        <w:t>bf</w:t>
      </w:r>
      <w:r>
        <w:rPr>
          <w:sz w:val="14"/>
          <w:szCs w:val="14"/>
          <w:color w:val="231F20"/>
          <w:spacing w:val="7"/>
        </w:rPr>
        <w:t>5</w:t>
      </w:r>
    </w:p>
    <w:p>
      <w:pPr>
        <w:pStyle w:val="BodyText"/>
        <w:ind w:left="1010" w:right="259" w:hanging="311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161.  Desai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VR,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Rosas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AL,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Britz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GW.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Adenosine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facilitate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clipping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rebral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aneurysms: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literature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review.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Vasc Neurol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2017;</w:t>
      </w:r>
      <w:r>
        <w:rPr>
          <w:sz w:val="14"/>
          <w:szCs w:val="14"/>
          <w:color w:val="231F20"/>
          <w:spacing w:val="-6"/>
        </w:rPr>
        <w:t>2:204–209.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</w:rPr>
        <w:t>10.1136/svn-2017-000082</w:t>
      </w:r>
    </w:p>
    <w:p>
      <w:pPr>
        <w:pStyle w:val="BodyText"/>
        <w:ind w:left="1006" w:right="258" w:hanging="307"/>
        <w:spacing w:before="3" w:line="2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162.  Kuramatsu JB,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Kollm</w:t>
      </w:r>
      <w:r>
        <w:rPr>
          <w:sz w:val="14"/>
          <w:szCs w:val="14"/>
          <w:color w:val="231F20"/>
          <w:spacing w:val="-8"/>
        </w:rPr>
        <w:t>ar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Gerner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ST,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Madžar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Pisar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-8"/>
        </w:rPr>
        <w:t>č</w:t>
      </w:r>
      <w:r>
        <w:rPr>
          <w:sz w:val="14"/>
          <w:szCs w:val="14"/>
          <w:color w:val="231F20"/>
          <w:spacing w:val="-8"/>
        </w:rPr>
        <w:t>íková 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Staykov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Kloska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SP,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Doerfler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Eyüpoglu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IY,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Schwab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Hypothermia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help-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ful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severe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hemorrhage?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exploratory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macro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vascular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spasm,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cerebral  infarction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functional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ter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prolonged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5"/>
        </w:rPr>
        <w:t>hypothermia.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Cerebrovasc</w:t>
      </w:r>
      <w:r>
        <w:rPr>
          <w:sz w:val="14"/>
          <w:szCs w:val="14"/>
          <w:i/>
          <w:iCs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Dis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2015;40:228–235.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10.1159/000439178</w:t>
      </w:r>
    </w:p>
    <w:p>
      <w:pPr>
        <w:pStyle w:val="BodyText"/>
        <w:ind w:left="1011" w:right="258" w:hanging="312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163.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Choi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W,  Kwon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SC,  Lee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WJ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Weon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YC,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Choi  B,  Lee  H,  Park  ES,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Ahn  R.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Feasibility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safety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mild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therapeutic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hypothermia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poor-</w:t>
      </w:r>
      <w:r>
        <w:rPr>
          <w:sz w:val="14"/>
          <w:szCs w:val="14"/>
          <w:color w:val="231F20"/>
          <w:spacing w:val="-6"/>
        </w:rPr>
        <w:t>grade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   hemorrhage:   prospective   pilot   study.   </w:t>
      </w:r>
      <w:r>
        <w:rPr>
          <w:sz w:val="14"/>
          <w:szCs w:val="14"/>
          <w:i/>
          <w:iCs/>
          <w:color w:val="231F20"/>
          <w:spacing w:val="-6"/>
        </w:rPr>
        <w:t>J   Korean   Med   Sci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2017;32:1337–1344.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10.3346/jkms.2017.32.8.1337</w:t>
      </w:r>
    </w:p>
    <w:p>
      <w:pPr>
        <w:pStyle w:val="BodyText"/>
        <w:ind w:left="1004" w:right="258" w:hanging="305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164.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Anderson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SW,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Todd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MM,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Hindman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BJ,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Clar</w:t>
      </w:r>
      <w:r>
        <w:rPr>
          <w:sz w:val="14"/>
          <w:szCs w:val="14"/>
          <w:color w:val="231F20"/>
          <w:spacing w:val="-9"/>
        </w:rPr>
        <w:t>ke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WR,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9"/>
        </w:rPr>
        <w:t>Torner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JC,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Tranel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9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Yoo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Weeks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Manzel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KW,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Samra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Effects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intraoperati</w:t>
      </w:r>
      <w:r>
        <w:rPr>
          <w:sz w:val="14"/>
          <w:szCs w:val="14"/>
          <w:color w:val="231F20"/>
          <w:spacing w:val="-8"/>
        </w:rPr>
        <w:t>ve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hypother-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mia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neuropsychological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outco</w:t>
      </w:r>
      <w:r>
        <w:rPr>
          <w:sz w:val="14"/>
          <w:szCs w:val="14"/>
          <w:color w:val="231F20"/>
          <w:spacing w:val="-6"/>
        </w:rPr>
        <w:t>mes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surgery.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Ann Neurol</w:t>
      </w:r>
      <w:r>
        <w:rPr>
          <w:sz w:val="14"/>
          <w:szCs w:val="14"/>
          <w:color w:val="231F20"/>
          <w:spacing w:val="-2"/>
        </w:rPr>
        <w:t>. 2006;60:518–527.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10.1002/ana.</w:t>
      </w:r>
      <w:r>
        <w:rPr>
          <w:sz w:val="14"/>
          <w:szCs w:val="14"/>
          <w:color w:val="231F20"/>
          <w:spacing w:val="-3"/>
        </w:rPr>
        <w:t>21018</w:t>
      </w:r>
    </w:p>
    <w:p>
      <w:pPr>
        <w:pStyle w:val="BodyText"/>
        <w:ind w:left="1010" w:right="258" w:hanging="311"/>
        <w:spacing w:before="6" w:line="266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6032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1577337</wp:posOffset>
                </wp:positionV>
                <wp:extent cx="2510154" cy="118110"/>
                <wp:effectExtent l="0" t="0" r="0" b="0"/>
                <wp:wrapNone/>
                <wp:docPr id="390" name="TextBox 390"/>
                <wp:cNvGraphicFramePr/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 rot="5400000">
                          <a:off x="-1208684" y="157733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6" style="position:absolute;margin-left:-95.172pt;margin-top:124.2pt;mso-position-vertical-relative:text;mso-position-horizontal-relative:text;width:197.65pt;height:9.3pt;z-index:252076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165.  Hindman  BJ,  Todd  MM,  Gelb  AW,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Loftus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CM,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Craen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RA,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Schubert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Mahla ME, Torner JC. Mild h</w:t>
      </w:r>
      <w:r>
        <w:rPr>
          <w:sz w:val="14"/>
          <w:szCs w:val="14"/>
          <w:color w:val="231F20"/>
          <w:spacing w:val="-6"/>
        </w:rPr>
        <w:t>ypothermia as a protective therapy during 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cranial aneurysm surgery: a randomized prospective pilot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tr</w:t>
      </w:r>
      <w:r>
        <w:rPr>
          <w:sz w:val="14"/>
          <w:szCs w:val="14"/>
          <w:color w:val="231F20"/>
          <w:spacing w:val="-7"/>
        </w:rPr>
        <w:t>ial. </w:t>
      </w:r>
      <w:r>
        <w:rPr>
          <w:sz w:val="14"/>
          <w:szCs w:val="14"/>
          <w:i/>
          <w:iCs/>
          <w:color w:val="231F20"/>
          <w:spacing w:val="-7"/>
        </w:rPr>
        <w:t>Neurosurgery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1999;44:23–32.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10.1097/000061</w:t>
      </w:r>
      <w:r>
        <w:rPr>
          <w:sz w:val="14"/>
          <w:szCs w:val="14"/>
          <w:color w:val="231F20"/>
          <w:spacing w:val="1"/>
        </w:rPr>
        <w:t>23-199901000-00009</w:t>
      </w:r>
    </w:p>
    <w:p>
      <w:pPr>
        <w:pStyle w:val="BodyText"/>
        <w:ind w:left="1005" w:right="248" w:hanging="308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166.  Kimme  P,  Fridrikssen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Engdahl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Hillman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7"/>
        </w:rPr>
        <w:t>V</w:t>
      </w:r>
      <w:r>
        <w:rPr>
          <w:sz w:val="14"/>
          <w:szCs w:val="14"/>
          <w:color w:val="231F20"/>
          <w:spacing w:val="-8"/>
        </w:rPr>
        <w:t>egfors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Sjoberg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F.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Moderate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hypothermia for 359 operations to clip cerebral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aneurysms.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Br</w:t>
      </w:r>
      <w:r>
        <w:rPr>
          <w:sz w:val="14"/>
          <w:szCs w:val="14"/>
          <w:i/>
          <w:iCs/>
          <w:color w:val="231F20"/>
          <w:spacing w:val="-1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Anaesth</w:t>
      </w:r>
      <w:r>
        <w:rPr>
          <w:sz w:val="14"/>
          <w:szCs w:val="14"/>
          <w:color w:val="231F20"/>
          <w:spacing w:val="-1"/>
        </w:rPr>
        <w:t>. 2004;93:34</w:t>
      </w:r>
      <w:r>
        <w:rPr>
          <w:sz w:val="14"/>
          <w:szCs w:val="14"/>
          <w:color w:val="231F20"/>
          <w:spacing w:val="-2"/>
        </w:rPr>
        <w:t>3–347.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10.1093/bja/aeh206</w:t>
      </w:r>
    </w:p>
    <w:p>
      <w:pPr>
        <w:pStyle w:val="BodyText"/>
        <w:ind w:left="1007" w:right="258" w:hanging="284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167.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Oddo  M,  Frangos  S,  Milby  A,  Chen  I,  Maloney-Wilensky  E,  Murt</w:t>
      </w:r>
      <w:r>
        <w:rPr>
          <w:sz w:val="14"/>
          <w:szCs w:val="14"/>
          <w:color w:val="231F20"/>
          <w:spacing w:val="-8"/>
        </w:rPr>
        <w:t>rie  EM,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Stiefel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Kofke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WA,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</w:t>
      </w:r>
      <w:r>
        <w:rPr>
          <w:sz w:val="14"/>
          <w:szCs w:val="14"/>
          <w:color w:val="231F20"/>
          <w:spacing w:val="-7"/>
        </w:rPr>
        <w:t>oux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PD,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Levine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JM.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Induced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normothermia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tenuates cerebral metabolic distress</w:t>
      </w:r>
      <w:r>
        <w:rPr>
          <w:sz w:val="14"/>
          <w:szCs w:val="14"/>
          <w:color w:val="231F20"/>
          <w:spacing w:val="-5"/>
        </w:rPr>
        <w:t xml:space="preserve"> in patients with aneurysmal 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noid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hemorrhage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refractory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Fe</w:t>
      </w:r>
      <w:r>
        <w:rPr>
          <w:sz w:val="14"/>
          <w:szCs w:val="14"/>
          <w:color w:val="231F20"/>
          <w:spacing w:val="-5"/>
        </w:rPr>
        <w:t>ver.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2009;40:1913–1916.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</w:t>
      </w:r>
      <w:r>
        <w:rPr>
          <w:sz w:val="14"/>
          <w:szCs w:val="14"/>
          <w:color w:val="231F20"/>
          <w:spacing w:val="-1"/>
        </w:rPr>
        <w:t>08.534115</w:t>
      </w:r>
    </w:p>
    <w:p>
      <w:pPr>
        <w:pStyle w:val="BodyText"/>
        <w:ind w:left="1016" w:right="258" w:hanging="319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168.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Sato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Sato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Yoshimoto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T.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Systemic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cerebral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haemodynamics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</w:t>
      </w:r>
      <w:r>
        <w:rPr>
          <w:sz w:val="14"/>
          <w:szCs w:val="14"/>
          <w:color w:val="231F20"/>
          <w:spacing w:val="-8"/>
        </w:rPr>
        <w:t>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craniotomy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under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mild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hypother</w:t>
      </w:r>
      <w:r>
        <w:rPr>
          <w:sz w:val="14"/>
          <w:szCs w:val="14"/>
          <w:color w:val="231F20"/>
          <w:spacing w:val="-6"/>
        </w:rPr>
        <w:t>mia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noid  haemorrhage.  </w:t>
      </w:r>
      <w:r>
        <w:rPr>
          <w:sz w:val="14"/>
          <w:szCs w:val="14"/>
          <w:i/>
          <w:iCs/>
          <w:color w:val="231F20"/>
          <w:spacing w:val="-3"/>
        </w:rPr>
        <w:t>Acta  Neur</w:t>
      </w:r>
      <w:r>
        <w:rPr>
          <w:sz w:val="14"/>
          <w:szCs w:val="14"/>
          <w:i/>
          <w:iCs/>
          <w:color w:val="231F20"/>
          <w:spacing w:val="-4"/>
        </w:rPr>
        <w:t>ochir  (Wien)</w:t>
      </w:r>
      <w:r>
        <w:rPr>
          <w:sz w:val="14"/>
          <w:szCs w:val="14"/>
          <w:color w:val="231F20"/>
          <w:spacing w:val="-4"/>
        </w:rPr>
        <w:t>.  2000;142:1013–1019.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10.1007/s007010070056</w:t>
      </w:r>
    </w:p>
    <w:p>
      <w:pPr>
        <w:pStyle w:val="BodyText"/>
        <w:ind w:left="1016" w:right="258" w:hanging="319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169.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Sharma    D.    Perioperative    management   </w:t>
      </w:r>
      <w:r>
        <w:rPr>
          <w:sz w:val="14"/>
          <w:szCs w:val="14"/>
          <w:color w:val="231F20"/>
          <w:spacing w:val="-6"/>
        </w:rPr>
        <w:t xml:space="preserve"> of</w:t>
      </w:r>
      <w:r>
        <w:rPr>
          <w:sz w:val="14"/>
          <w:szCs w:val="14"/>
          <w:color w:val="231F20"/>
          <w:spacing w:val="10"/>
        </w:rPr>
        <w:t xml:space="preserve">  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6"/>
        </w:rPr>
        <w:t>subarach-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noid      hemorrhage.     </w:t>
      </w:r>
      <w:r>
        <w:rPr>
          <w:sz w:val="14"/>
          <w:szCs w:val="14"/>
          <w:i/>
          <w:iCs/>
          <w:color w:val="231F20"/>
          <w:spacing w:val="-3"/>
        </w:rPr>
        <w:t>Anesthesiology</w:t>
      </w:r>
      <w:r>
        <w:rPr>
          <w:sz w:val="14"/>
          <w:szCs w:val="14"/>
          <w:color w:val="231F20"/>
          <w:spacing w:val="-3"/>
        </w:rPr>
        <w:t>.      2020;133:1283–1</w:t>
      </w:r>
      <w:r>
        <w:rPr>
          <w:sz w:val="14"/>
          <w:szCs w:val="14"/>
          <w:color w:val="231F20"/>
          <w:spacing w:val="-4"/>
        </w:rPr>
        <w:t>305.  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aln</w:t>
      </w:r>
      <w:r>
        <w:rPr>
          <w:sz w:val="14"/>
          <w:szCs w:val="14"/>
          <w:color w:val="231F20"/>
          <w:spacing w:val="1"/>
        </w:rPr>
        <w:t>.0000000000003558</w:t>
      </w:r>
    </w:p>
    <w:p>
      <w:pPr>
        <w:pStyle w:val="BodyText"/>
        <w:ind w:left="1007" w:right="257" w:hanging="298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170.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Sharma  MU,  Ganjoo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Singh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D,  Tandon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MS,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Ag</w:t>
      </w:r>
      <w:r>
        <w:rPr>
          <w:sz w:val="14"/>
          <w:szCs w:val="14"/>
          <w:color w:val="231F20"/>
          <w:spacing w:val="-9"/>
        </w:rPr>
        <w:t>arwal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J,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9"/>
        </w:rPr>
        <w:t>Sharma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9"/>
        </w:rPr>
        <w:t>DP,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Jagetia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Perioperative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complic</w:t>
      </w:r>
      <w:r>
        <w:rPr>
          <w:sz w:val="14"/>
          <w:szCs w:val="14"/>
          <w:color w:val="231F20"/>
          <w:spacing w:val="-6"/>
        </w:rPr>
        <w:t>ations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endovascular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neurosurgery: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anesthesiologist’s  perspective.  </w:t>
      </w:r>
      <w:r>
        <w:rPr>
          <w:sz w:val="14"/>
          <w:szCs w:val="14"/>
          <w:i/>
          <w:iCs/>
          <w:color w:val="231F20"/>
          <w:spacing w:val="-4"/>
        </w:rPr>
        <w:t>Asian  J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2017;12:6</w:t>
      </w:r>
      <w:r>
        <w:rPr>
          <w:sz w:val="14"/>
          <w:szCs w:val="14"/>
          <w:color w:val="231F20"/>
          <w:spacing w:val="-5"/>
        </w:rPr>
        <w:t>–12.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10.4103/1793-5482.145</w:t>
      </w:r>
      <w:r>
        <w:rPr>
          <w:sz w:val="14"/>
          <w:szCs w:val="14"/>
          <w:color w:val="231F20"/>
          <w:spacing w:val="2"/>
        </w:rPr>
        <w:t>106</w:t>
      </w:r>
    </w:p>
    <w:p>
      <w:pPr>
        <w:pStyle w:val="BodyText"/>
        <w:ind w:left="1007" w:right="257" w:hanging="301"/>
        <w:spacing w:before="2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171.  Diringer  MN,  Bleck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TP,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Claude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Hemphill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6"/>
        </w:rPr>
        <w:t>J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3rd,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Menon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S</w:t>
      </w:r>
      <w:r>
        <w:rPr>
          <w:sz w:val="14"/>
          <w:szCs w:val="14"/>
          <w:color w:val="231F20"/>
          <w:spacing w:val="-7"/>
        </w:rPr>
        <w:t>hutter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Vespa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Bruder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Connol</w:t>
      </w:r>
      <w:r>
        <w:rPr>
          <w:sz w:val="14"/>
          <w:szCs w:val="14"/>
          <w:color w:val="231F20"/>
          <w:spacing w:val="-8"/>
        </w:rPr>
        <w:t>ly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Jr,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Citerio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Gress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al,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Neurocritical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Care  Society.  Critical  care  management  </w:t>
      </w:r>
      <w:r>
        <w:rPr>
          <w:sz w:val="14"/>
          <w:szCs w:val="14"/>
          <w:color w:val="231F20"/>
          <w:spacing w:val="-5"/>
        </w:rPr>
        <w:t>of  patients  following  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recommendations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Neu</w:t>
      </w:r>
      <w:r>
        <w:rPr>
          <w:sz w:val="14"/>
          <w:szCs w:val="14"/>
          <w:color w:val="231F20"/>
          <w:spacing w:val="-6"/>
        </w:rPr>
        <w:t>rocritical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Care  Society’s  Multidisciplinary  Consensus  Conference.  </w:t>
      </w:r>
      <w:r>
        <w:rPr>
          <w:sz w:val="14"/>
          <w:szCs w:val="14"/>
          <w:i/>
          <w:iCs/>
          <w:color w:val="231F20"/>
          <w:spacing w:val="-5"/>
        </w:rPr>
        <w:t>N</w:t>
      </w:r>
      <w:r>
        <w:rPr>
          <w:sz w:val="14"/>
          <w:szCs w:val="14"/>
          <w:i/>
          <w:iCs/>
          <w:color w:val="231F20"/>
          <w:spacing w:val="-6"/>
        </w:rPr>
        <w:t>eurocrit  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2011;15: 211–40.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10.1007/s12028-0</w:t>
      </w:r>
      <w:r>
        <w:rPr>
          <w:sz w:val="14"/>
          <w:szCs w:val="14"/>
          <w:color w:val="231F20"/>
        </w:rPr>
        <w:t>11-9605-9</w:t>
      </w:r>
    </w:p>
    <w:p>
      <w:pPr>
        <w:pStyle w:val="BodyText"/>
        <w:ind w:left="1008" w:right="257" w:hanging="299"/>
        <w:spacing w:before="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172.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Gan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TJ,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Belani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KG,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Bergese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Chung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F,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Diemunsch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P,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Habib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AS,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Jin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Z,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Kovac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AL,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Meyer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TA,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Urman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RD,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Fourth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consensus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guidelines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  management  of  postoperative  nausea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  vomiti</w:t>
      </w:r>
      <w:r>
        <w:rPr>
          <w:sz w:val="14"/>
          <w:szCs w:val="14"/>
          <w:color w:val="231F20"/>
          <w:spacing w:val="-6"/>
        </w:rPr>
        <w:t>ng.  </w:t>
      </w:r>
      <w:r>
        <w:rPr>
          <w:sz w:val="14"/>
          <w:szCs w:val="14"/>
          <w:i/>
          <w:iCs/>
          <w:color w:val="231F20"/>
          <w:spacing w:val="-6"/>
        </w:rPr>
        <w:t>Anesth  Analg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2020;131:411–448.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10.1213/</w:t>
      </w:r>
      <w:r>
        <w:rPr>
          <w:sz w:val="14"/>
          <w:szCs w:val="14"/>
          <w:color w:val="231F20"/>
        </w:rPr>
        <w:t>ANE</w:t>
      </w:r>
      <w:r>
        <w:rPr>
          <w:sz w:val="14"/>
          <w:szCs w:val="14"/>
          <w:color w:val="231F20"/>
          <w:spacing w:val="1"/>
        </w:rPr>
        <w:t>.0000000000004833</w:t>
      </w:r>
    </w:p>
    <w:p>
      <w:pPr>
        <w:pStyle w:val="BodyText"/>
        <w:ind w:left="1012" w:right="257" w:hanging="303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173.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Tan C,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Ries CR,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Mayson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K, Gharapetian A, Griesdale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DE.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Indication for sur-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gery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postoperative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nausea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vomiting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craniotomy: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case-control  study.  </w:t>
      </w:r>
      <w:r>
        <w:rPr>
          <w:sz w:val="14"/>
          <w:szCs w:val="14"/>
          <w:i/>
          <w:iCs/>
          <w:color w:val="231F20"/>
          <w:spacing w:val="-4"/>
        </w:rPr>
        <w:t>J  Neurosurg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Anesthesiol</w:t>
      </w:r>
      <w:r>
        <w:rPr>
          <w:sz w:val="14"/>
          <w:szCs w:val="14"/>
          <w:color w:val="231F20"/>
          <w:spacing w:val="-4"/>
        </w:rPr>
        <w:t>.  2012;24:325–330.  d</w:t>
      </w:r>
      <w:r>
        <w:rPr>
          <w:sz w:val="14"/>
          <w:szCs w:val="14"/>
          <w:color w:val="231F20"/>
          <w:spacing w:val="-5"/>
        </w:rPr>
        <w:t>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10.1097/ANA.0b013e3182611a30</w:t>
      </w:r>
    </w:p>
    <w:p>
      <w:pPr>
        <w:pStyle w:val="BodyText"/>
        <w:ind w:left="1014" w:right="257" w:hanging="296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174.  D’Souza S.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Aneurysmal subarachnoid hemorrhage.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JNeur</w:t>
      </w:r>
      <w:r>
        <w:rPr>
          <w:sz w:val="14"/>
          <w:szCs w:val="14"/>
          <w:i/>
          <w:iCs/>
          <w:color w:val="231F20"/>
          <w:spacing w:val="-7"/>
        </w:rPr>
        <w:t>osurgAnesthesiol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2015;27:222–240. doi: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</w:rPr>
        <w:t>10.1097/ANA.0000000000000130</w:t>
      </w:r>
    </w:p>
    <w:p>
      <w:pPr>
        <w:pStyle w:val="BodyText"/>
        <w:ind w:left="1018" w:right="257" w:hanging="311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175.  Karibe   H,   Sato   K,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-8"/>
        </w:rPr>
        <w:t>Shimizu   H,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Tominaga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T,   Koshu   K,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Yoshimoto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T.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Intraoperative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mild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hypothermia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amelio</w:t>
      </w:r>
      <w:r>
        <w:rPr>
          <w:sz w:val="14"/>
          <w:szCs w:val="14"/>
          <w:color w:val="231F20"/>
          <w:spacing w:val="-6"/>
        </w:rPr>
        <w:t>rates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postoperative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0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92" w:right="987" w:hanging="7"/>
        <w:spacing w:before="119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flow  impairment  in  patients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</w:t>
      </w:r>
      <w:r>
        <w:rPr>
          <w:sz w:val="14"/>
          <w:szCs w:val="14"/>
          <w:color w:val="231F20"/>
          <w:spacing w:val="-6"/>
        </w:rPr>
        <w:t>hnoid  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Neurosurgery</w:t>
      </w:r>
      <w:r>
        <w:rPr>
          <w:sz w:val="14"/>
          <w:szCs w:val="14"/>
          <w:color w:val="231F20"/>
          <w:spacing w:val="-3"/>
        </w:rPr>
        <w:t>. 2000;47:594–549.</w:t>
      </w:r>
    </w:p>
    <w:p>
      <w:pPr>
        <w:pStyle w:val="BodyText"/>
        <w:ind w:left="384" w:right="986" w:hanging="299"/>
        <w:spacing w:before="17"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7056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358236</wp:posOffset>
                </wp:positionV>
                <wp:extent cx="810894" cy="184150"/>
                <wp:effectExtent l="0" t="0" r="0" b="0"/>
                <wp:wrapNone/>
                <wp:docPr id="392" name="TextBox 392"/>
                <wp:cNvGraphicFramePr/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 rot="5400000">
                          <a:off x="2887036" y="35823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0" style="position:absolute;margin-left:227.326pt;margin-top:28.2076pt;mso-position-vertical-relative:text;mso-position-horizontal-relative:text;width:63.85pt;height:14.5pt;z-index:252077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8"/>
        </w:rPr>
        <w:t>176.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-8"/>
        </w:rPr>
        <w:t>Ogilvy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Carter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BS,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Kaplan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Rich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Crowell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RM. Temporary vessel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oc-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clusion for aneurysm surge</w:t>
      </w:r>
      <w:r>
        <w:rPr>
          <w:sz w:val="14"/>
          <w:szCs w:val="14"/>
          <w:color w:val="231F20"/>
          <w:spacing w:val="-5"/>
        </w:rPr>
        <w:t>ry: risk factors for stroke in patients protected by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induced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hypothermia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hyp</w:t>
      </w:r>
      <w:r>
        <w:rPr>
          <w:sz w:val="14"/>
          <w:szCs w:val="14"/>
          <w:color w:val="231F20"/>
          <w:spacing w:val="-6"/>
        </w:rPr>
        <w:t>ertension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intravenous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mannitol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adminis-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tration. </w:t>
      </w:r>
      <w:r>
        <w:rPr>
          <w:sz w:val="14"/>
          <w:szCs w:val="14"/>
          <w:i/>
          <w:iCs/>
          <w:color w:val="231F20"/>
          <w:spacing w:val="-3"/>
        </w:rPr>
        <w:t>J Neurosurg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1996;84:785–791. doi: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10.3171/jns.1996.84.</w:t>
      </w:r>
      <w:r>
        <w:rPr>
          <w:sz w:val="14"/>
          <w:szCs w:val="14"/>
          <w:color w:val="231F20"/>
          <w:spacing w:val="-4"/>
        </w:rPr>
        <w:t>5.0785</w:t>
      </w:r>
    </w:p>
    <w:p>
      <w:pPr>
        <w:pStyle w:val="BodyText"/>
        <w:ind w:left="388" w:right="974" w:hanging="285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177.  Roquilly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A,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Cinotti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Jaber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S,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9"/>
        </w:rPr>
        <w:t>Vourc’h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M,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Pengam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F,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Mahe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PJ,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9"/>
        </w:rPr>
        <w:t>Lakhal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Demeure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Latte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Rondeau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Loutrel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Implementation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evidence-based extubation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readiness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bundl</w:t>
      </w:r>
      <w:r>
        <w:rPr>
          <w:sz w:val="14"/>
          <w:szCs w:val="14"/>
          <w:color w:val="231F20"/>
          <w:spacing w:val="-5"/>
        </w:rPr>
        <w:t>e in 499 brain-injured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patients.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before-after evaluation of a quality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improvement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project. </w:t>
      </w:r>
      <w:r>
        <w:rPr>
          <w:sz w:val="14"/>
          <w:szCs w:val="14"/>
          <w:i/>
          <w:iCs/>
          <w:color w:val="231F20"/>
          <w:spacing w:val="-5"/>
        </w:rPr>
        <w:t>Am J Respir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Crit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Care Med</w:t>
      </w:r>
      <w:r>
        <w:rPr>
          <w:sz w:val="14"/>
          <w:szCs w:val="14"/>
          <w:color w:val="231F20"/>
          <w:spacing w:val="-1"/>
        </w:rPr>
        <w:t>. 2013;188:958–966.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10.1164/rccm.201301-</w:t>
      </w:r>
      <w:r>
        <w:rPr>
          <w:sz w:val="14"/>
          <w:szCs w:val="14"/>
          <w:color w:val="231F20"/>
          <w:spacing w:val="-2"/>
        </w:rPr>
        <w:t>0116OC</w:t>
      </w:r>
    </w:p>
    <w:p>
      <w:pPr>
        <w:pStyle w:val="BodyText"/>
        <w:ind w:left="386" w:right="986" w:hanging="300"/>
        <w:spacing w:before="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178.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Asehnoune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Mroze</w:t>
      </w:r>
      <w:r>
        <w:rPr>
          <w:sz w:val="14"/>
          <w:szCs w:val="14"/>
          <w:color w:val="231F20"/>
          <w:spacing w:val="-7"/>
        </w:rPr>
        <w:t>kS,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Perrigault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PF,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Seguin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Dahyot-FizelierC,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LasockiS,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Pujol A, Martin M, Chabanne R, Muller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L, et al;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BI-VILI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6"/>
        </w:rPr>
        <w:t>Gro</w:t>
      </w:r>
      <w:r>
        <w:rPr>
          <w:sz w:val="14"/>
          <w:szCs w:val="14"/>
          <w:color w:val="231F20"/>
          <w:spacing w:val="-7"/>
        </w:rPr>
        <w:t>up. A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multi-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faceted strategy to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reduce ventilation-associated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mortality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brain-injured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patients: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the  BI-VILI  project:  a  natio</w:t>
      </w:r>
      <w:r>
        <w:rPr>
          <w:sz w:val="14"/>
          <w:szCs w:val="14"/>
          <w:color w:val="231F20"/>
          <w:spacing w:val="-5"/>
        </w:rPr>
        <w:t>nwide  quality  improvement  project.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Intensive Care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Med</w:t>
      </w:r>
      <w:r>
        <w:rPr>
          <w:sz w:val="14"/>
          <w:szCs w:val="14"/>
          <w:color w:val="231F20"/>
          <w:spacing w:val="-3"/>
        </w:rPr>
        <w:t>. 2017;43:957–970. doi: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10.1007/s00134-017-4764-6</w:t>
      </w:r>
    </w:p>
    <w:p>
      <w:pPr>
        <w:pStyle w:val="BodyText"/>
        <w:ind w:left="387" w:right="986" w:hanging="301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179.  Nemer  SN,  Caldeira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JB,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Azeredo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LM,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Gar</w:t>
      </w:r>
      <w:r>
        <w:rPr>
          <w:sz w:val="14"/>
          <w:szCs w:val="14"/>
          <w:color w:val="231F20"/>
          <w:spacing w:val="-8"/>
        </w:rPr>
        <w:t>cia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JM,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Silva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RT,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Prado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Santos  RG,</w:t>
      </w:r>
      <w:r>
        <w:rPr>
          <w:sz w:val="14"/>
          <w:szCs w:val="14"/>
          <w:color w:val="231F20"/>
          <w:spacing w:val="4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Guimarães  BS,  Ramos  RA,  Noé  RA,  et  al.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Alveolar  recruit-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ment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maneuver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spiratory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distress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syndrome: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comparison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approaches.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Crit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2011;26:22–27.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10.1016/j.jcrc.2010.04.015</w:t>
      </w:r>
    </w:p>
    <w:p>
      <w:pPr>
        <w:pStyle w:val="BodyText"/>
        <w:ind w:left="389" w:right="986" w:hanging="31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180.  Reinprecht   A,   Greher   M,   Wolfsberger</w:t>
      </w:r>
      <w:r>
        <w:rPr>
          <w:sz w:val="14"/>
          <w:szCs w:val="14"/>
          <w:color w:val="231F20"/>
          <w:spacing w:val="2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S,    Dietrich   W,   Illievich    UM,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Gruber  A.   Prone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position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patients </w:t>
      </w:r>
      <w:r>
        <w:rPr>
          <w:sz w:val="14"/>
          <w:szCs w:val="14"/>
          <w:color w:val="231F20"/>
          <w:spacing w:val="-6"/>
        </w:rPr>
        <w:t xml:space="preserve"> with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5"/>
        </w:rPr>
        <w:t>respiratory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distress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syndrome: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effects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tissue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oxygen-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ation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intracranial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pressure.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Crit Care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Med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2003;31:1831–1838.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10.1097/01.CCM.0000063453.93855.0A</w:t>
      </w:r>
    </w:p>
    <w:p>
      <w:pPr>
        <w:pStyle w:val="BodyText"/>
        <w:ind w:left="376" w:right="985" w:hanging="299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181.  Roth  C,  Ferbert  A,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Deinsberger  W,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Kleffmann  J,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Kastner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Godau  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Schuler  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Tryba  M</w:t>
      </w:r>
      <w:r>
        <w:rPr>
          <w:sz w:val="14"/>
          <w:szCs w:val="14"/>
          <w:color w:val="231F20"/>
          <w:spacing w:val="-6"/>
        </w:rPr>
        <w:t>,  Gehling  M.  Does  prone  positioning  increase  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cranial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pressure?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retrospective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analysis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brain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i</w:t>
      </w:r>
      <w:r>
        <w:rPr>
          <w:sz w:val="14"/>
          <w:szCs w:val="14"/>
          <w:color w:val="231F20"/>
          <w:spacing w:val="-6"/>
        </w:rPr>
        <w:t>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jury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acute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respiratory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failure.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Neurocrit Care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2014;21:186</w:t>
      </w:r>
      <w:r>
        <w:rPr>
          <w:sz w:val="14"/>
          <w:szCs w:val="14"/>
          <w:color w:val="231F20"/>
          <w:spacing w:val="-5"/>
        </w:rPr>
        <w:t>–191.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10.1007/s12028-014-0004-x</w:t>
      </w:r>
    </w:p>
    <w:p>
      <w:pPr>
        <w:pStyle w:val="BodyText"/>
        <w:ind w:left="384" w:right="974" w:hanging="307"/>
        <w:spacing w:before="1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182.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Thelandersson A,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Cider A,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Nellgard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Prone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position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mechanically 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tilated  patients  with  reduced</w:t>
      </w:r>
      <w:r>
        <w:rPr>
          <w:sz w:val="14"/>
          <w:szCs w:val="14"/>
          <w:color w:val="231F20"/>
          <w:spacing w:val="-5"/>
        </w:rPr>
        <w:t xml:space="preserve">  intracranial  compliance.  </w:t>
      </w:r>
      <w:r>
        <w:rPr>
          <w:sz w:val="14"/>
          <w:szCs w:val="14"/>
          <w:i/>
          <w:iCs/>
          <w:color w:val="231F20"/>
          <w:spacing w:val="-5"/>
        </w:rPr>
        <w:t>Acta</w:t>
      </w:r>
      <w:r>
        <w:rPr>
          <w:sz w:val="14"/>
          <w:szCs w:val="14"/>
          <w:i/>
          <w:iCs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Anaesthesiol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Scand</w:t>
      </w:r>
      <w:r>
        <w:rPr>
          <w:sz w:val="14"/>
          <w:szCs w:val="14"/>
          <w:color w:val="231F20"/>
          <w:spacing w:val="-1"/>
        </w:rPr>
        <w:t>. 2006;50:937–941.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10.1111/j.1399-6</w:t>
      </w:r>
      <w:r>
        <w:rPr>
          <w:sz w:val="14"/>
          <w:szCs w:val="14"/>
          <w:color w:val="231F20"/>
          <w:spacing w:val="-2"/>
        </w:rPr>
        <w:t>576.2006.01037.x</w:t>
      </w:r>
    </w:p>
    <w:p>
      <w:pPr>
        <w:pStyle w:val="BodyText"/>
        <w:ind w:left="385" w:right="985" w:hanging="307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183.  MutohT, Kazumata K,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Terasaka S,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Taki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Y, Suzuki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A, Ishikawa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T. Early intensive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versus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minimally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invasive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approach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postoperativ</w:t>
      </w:r>
      <w:r>
        <w:rPr>
          <w:sz w:val="14"/>
          <w:szCs w:val="14"/>
          <w:color w:val="231F20"/>
          <w:spacing w:val="-7"/>
        </w:rPr>
        <w:t>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hemodynamic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agement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2014;45:1280–1284.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10.1161/STROKEAHA.114.004</w:t>
      </w:r>
      <w:r>
        <w:rPr>
          <w:sz w:val="14"/>
          <w:szCs w:val="14"/>
          <w:color w:val="231F20"/>
          <w:spacing w:val="-3"/>
        </w:rPr>
        <w:t>739</w:t>
      </w:r>
    </w:p>
    <w:p>
      <w:pPr>
        <w:pStyle w:val="BodyText"/>
        <w:ind w:left="78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8"/>
          <w:position w:val="1"/>
        </w:rPr>
        <w:t>184.</w:t>
      </w:r>
      <w:r>
        <w:rPr>
          <w:sz w:val="14"/>
          <w:szCs w:val="14"/>
          <w:color w:val="231F20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Chui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J,</w:t>
      </w:r>
      <w:r>
        <w:rPr>
          <w:sz w:val="14"/>
          <w:szCs w:val="14"/>
          <w:color w:val="231F20"/>
          <w:spacing w:val="2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Craen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R,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Dy-Valdez</w:t>
      </w:r>
      <w:r>
        <w:rPr>
          <w:sz w:val="14"/>
          <w:szCs w:val="14"/>
          <w:color w:val="231F20"/>
          <w:spacing w:val="2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C,</w:t>
      </w:r>
      <w:r>
        <w:rPr>
          <w:sz w:val="14"/>
          <w:szCs w:val="14"/>
          <w:color w:val="231F20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Alamri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R,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Boulton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M,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Pan</w:t>
      </w:r>
      <w:r>
        <w:rPr>
          <w:sz w:val="14"/>
          <w:szCs w:val="14"/>
          <w:color w:val="231F20"/>
          <w:spacing w:val="-9"/>
          <w:position w:val="1"/>
        </w:rPr>
        <w:t>dey</w:t>
      </w:r>
      <w:r>
        <w:rPr>
          <w:sz w:val="14"/>
          <w:szCs w:val="14"/>
          <w:color w:val="231F20"/>
          <w:spacing w:val="20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S,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Herrick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I.</w:t>
      </w:r>
    </w:p>
    <w:p>
      <w:pPr>
        <w:pStyle w:val="BodyText"/>
        <w:ind w:left="389" w:right="985" w:firstLine="5"/>
        <w:spacing w:before="18" w:line="268" w:lineRule="auto"/>
        <w:jc w:val="both"/>
        <w:rPr>
          <w:sz w:val="14"/>
          <w:szCs w:val="14"/>
        </w:rPr>
      </w:pPr>
      <w:r>
        <w:drawing>
          <wp:anchor distT="0" distB="0" distL="0" distR="0" simplePos="0" relativeHeight="252073984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-1029133</wp:posOffset>
            </wp:positionV>
            <wp:extent cx="4572398" cy="1609222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4"/>
        </w:rPr>
        <w:t>Early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goal-directed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</w:t>
      </w:r>
      <w:r>
        <w:rPr>
          <w:sz w:val="14"/>
          <w:szCs w:val="14"/>
          <w:color w:val="231F20"/>
          <w:spacing w:val="-5"/>
        </w:rPr>
        <w:t>erapy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during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coiling  procedures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lowing  aneurysmal  subarachnoid  hemorrhage: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pilot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prospective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ran-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domized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controlled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Anesthesiol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2022;34:35–43.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ANA</w:t>
      </w:r>
      <w:r>
        <w:rPr>
          <w:sz w:val="14"/>
          <w:szCs w:val="14"/>
          <w:color w:val="231F20"/>
          <w:spacing w:val="1"/>
        </w:rPr>
        <w:t>.0000000000000700</w:t>
      </w:r>
    </w:p>
    <w:p>
      <w:pPr>
        <w:pStyle w:val="BodyText"/>
        <w:ind w:left="388" w:right="985" w:hanging="310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185.  Hoff  R,  Rinkel  G,  Verweij  B,  Algra  A,  Kalkman  C.</w:t>
      </w:r>
      <w:r>
        <w:rPr>
          <w:sz w:val="14"/>
          <w:szCs w:val="14"/>
          <w:color w:val="231F20"/>
          <w:spacing w:val="4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Blood  volume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mea-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surement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guide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fluid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therapy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rhage: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prospective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controlled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2009;40:2575–2577.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</w:t>
      </w:r>
      <w:r>
        <w:rPr>
          <w:sz w:val="14"/>
          <w:szCs w:val="14"/>
          <w:color w:val="231F20"/>
          <w:spacing w:val="-1"/>
        </w:rPr>
        <w:t>08.538116</w:t>
      </w:r>
    </w:p>
    <w:p>
      <w:pPr>
        <w:pStyle w:val="BodyText"/>
        <w:ind w:left="389" w:right="985" w:hanging="314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186.  Hasan    D,    Lindsay</w:t>
      </w:r>
      <w:r>
        <w:rPr>
          <w:sz w:val="14"/>
          <w:szCs w:val="14"/>
          <w:color w:val="231F20"/>
          <w:spacing w:val="9"/>
          <w:w w:val="101"/>
        </w:rPr>
        <w:t xml:space="preserve">   </w:t>
      </w:r>
      <w:r>
        <w:rPr>
          <w:sz w:val="14"/>
          <w:szCs w:val="14"/>
          <w:color w:val="231F20"/>
          <w:spacing w:val="-7"/>
        </w:rPr>
        <w:t>KW,   Wijdicks    EF,    Murray    GD,    Brouwers    PJ,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Bakker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WH,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Gijn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Vermeulen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M.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Effect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fludr</w:t>
      </w:r>
      <w:r>
        <w:rPr>
          <w:sz w:val="14"/>
          <w:szCs w:val="14"/>
          <w:color w:val="231F20"/>
          <w:spacing w:val="-6"/>
        </w:rPr>
        <w:t>ocortisone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acetate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patients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1989;20:</w:t>
      </w:r>
      <w:r>
        <w:rPr>
          <w:sz w:val="14"/>
          <w:szCs w:val="14"/>
          <w:color w:val="231F20"/>
          <w:spacing w:val="-5"/>
        </w:rPr>
        <w:t>1156–1161.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10.1161/01.str.20.9.1156</w:t>
      </w:r>
    </w:p>
    <w:p>
      <w:pPr>
        <w:pStyle w:val="BodyText"/>
        <w:ind w:left="104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187.  Mistry AM, Mistry EA, G</w:t>
      </w:r>
      <w:r>
        <w:rPr>
          <w:sz w:val="14"/>
          <w:szCs w:val="14"/>
          <w:color w:val="231F20"/>
          <w:spacing w:val="-8"/>
          <w:position w:val="1"/>
        </w:rPr>
        <w:t>anesh Kumar N,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Froehler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MT,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Fusco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MR, Chitale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RV.</w:t>
      </w:r>
    </w:p>
    <w:p>
      <w:pPr>
        <w:pStyle w:val="BodyText"/>
        <w:ind w:left="389" w:right="985" w:firstLine="2"/>
        <w:spacing w:before="16" w:line="265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Corticosteroids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management 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hyponatremia,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hypovolemia, and va-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sospasm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hemorrhage: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meta-analysis.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Cerebrovasc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8"/>
        </w:rPr>
        <w:t>Dis</w:t>
      </w:r>
      <w:r>
        <w:rPr>
          <w:sz w:val="14"/>
          <w:szCs w:val="14"/>
          <w:color w:val="231F20"/>
          <w:spacing w:val="-8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2016;42:263–271.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10.1159/000</w:t>
      </w:r>
      <w:r>
        <w:rPr>
          <w:sz w:val="14"/>
          <w:szCs w:val="14"/>
          <w:color w:val="231F20"/>
        </w:rPr>
        <w:t>446251</w:t>
      </w:r>
    </w:p>
    <w:p>
      <w:pPr>
        <w:pStyle w:val="BodyText"/>
        <w:ind w:left="389" w:right="985" w:hanging="314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188.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Tagami T, Kuwamoto K, Watanabe A, Unemoto K,</w:t>
      </w:r>
      <w:r>
        <w:rPr>
          <w:sz w:val="14"/>
          <w:szCs w:val="14"/>
          <w:color w:val="231F20"/>
          <w:spacing w:val="-8"/>
        </w:rPr>
        <w:t xml:space="preserve"> Yokobori S, Matsumoto 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Igarashi Y, Yokota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H;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SAH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PiCCO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Group.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Effect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of triple-H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prophy-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laxis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global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end-diastolic volume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patients 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aneurysmal subarachnoid hemorrhage. </w:t>
      </w:r>
      <w:r>
        <w:rPr>
          <w:sz w:val="14"/>
          <w:szCs w:val="14"/>
          <w:i/>
          <w:iCs/>
          <w:color w:val="231F20"/>
          <w:spacing w:val="-4"/>
        </w:rPr>
        <w:t>Neurocrit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</w:t>
      </w:r>
      <w:r>
        <w:rPr>
          <w:sz w:val="14"/>
          <w:szCs w:val="14"/>
          <w:i/>
          <w:iCs/>
          <w:color w:val="231F20"/>
          <w:spacing w:val="-5"/>
        </w:rPr>
        <w:t>are</w:t>
      </w:r>
      <w:r>
        <w:rPr>
          <w:sz w:val="14"/>
          <w:szCs w:val="14"/>
          <w:color w:val="231F20"/>
          <w:spacing w:val="-5"/>
        </w:rPr>
        <w:t>. 2014;21:462–469.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10.1007/s12028-014-997</w:t>
      </w:r>
      <w:r>
        <w:rPr>
          <w:sz w:val="14"/>
          <w:szCs w:val="14"/>
          <w:color w:val="231F20"/>
          <w:spacing w:val="-1"/>
        </w:rPr>
        <w:t>3-z</w:t>
      </w:r>
    </w:p>
    <w:p>
      <w:pPr>
        <w:pStyle w:val="BodyText"/>
        <w:ind w:left="385" w:right="984" w:hanging="310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189.  Lennihan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Mayer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SA,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Fink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ME,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Beckford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Paik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MC,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Zhang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Wu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YC,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Klebanoff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LM,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Raps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EC,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Solomon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RA.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Effec</w:t>
      </w:r>
      <w:r>
        <w:rPr>
          <w:sz w:val="14"/>
          <w:szCs w:val="14"/>
          <w:color w:val="231F20"/>
          <w:spacing w:val="-7"/>
        </w:rPr>
        <w:t>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hypervolemic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therapy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blood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flow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subarac</w:t>
      </w:r>
      <w:r>
        <w:rPr>
          <w:sz w:val="14"/>
          <w:szCs w:val="14"/>
          <w:color w:val="231F20"/>
          <w:spacing w:val="-6"/>
        </w:rPr>
        <w:t>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randomized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trolled trial.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Stroke</w:t>
      </w:r>
      <w:r>
        <w:rPr>
          <w:sz w:val="14"/>
          <w:szCs w:val="14"/>
          <w:color w:val="231F20"/>
          <w:spacing w:val="-2"/>
        </w:rPr>
        <w:t>. 2000;31:383–391.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10.1161/01.st</w:t>
      </w:r>
      <w:r>
        <w:rPr>
          <w:sz w:val="14"/>
          <w:szCs w:val="14"/>
          <w:color w:val="231F20"/>
          <w:spacing w:val="-3"/>
        </w:rPr>
        <w:t>r.31.2.383</w:t>
      </w:r>
    </w:p>
    <w:p>
      <w:pPr>
        <w:pStyle w:val="BodyText"/>
        <w:ind w:left="390" w:right="972" w:hanging="314"/>
        <w:spacing w:before="7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190.  Rinkel GJ, Feigin VL, Algra A, van Gijn J. Circulatory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6"/>
        </w:rPr>
        <w:t>volume expansion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6"/>
        </w:rPr>
        <w:t>ther-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apy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aneurysmal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haemorrhage.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Cochrane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Database</w:t>
      </w:r>
      <w:r>
        <w:rPr>
          <w:sz w:val="14"/>
          <w:szCs w:val="14"/>
          <w:i/>
          <w:iCs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Syst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Rev</w:t>
      </w:r>
      <w:r>
        <w:rPr>
          <w:sz w:val="14"/>
          <w:szCs w:val="14"/>
          <w:color w:val="231F20"/>
          <w:spacing w:val="-1"/>
        </w:rPr>
        <w:t>. 2004;2004:CD000483. doi: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10.1002/14651858.CD000483.pub2</w:t>
      </w:r>
    </w:p>
    <w:p>
      <w:pPr>
        <w:pStyle w:val="BodyText"/>
        <w:ind w:left="389" w:right="984" w:hanging="310"/>
        <w:spacing w:before="13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191.  Dennis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Sandercock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Graham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Forbes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Smith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J;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CLOTS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(Clots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Legs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sTockings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Stroke) Trials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Collaboration.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Clots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Legs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sTockings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(CLOTS)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3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trial: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rando</w:t>
      </w:r>
      <w:r>
        <w:rPr>
          <w:sz w:val="14"/>
          <w:szCs w:val="14"/>
          <w:color w:val="231F20"/>
          <w:spacing w:val="-6"/>
        </w:rPr>
        <w:t>mised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controlled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trial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determine whether or not intermittent pneumatic compression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redu</w:t>
      </w:r>
      <w:r>
        <w:rPr>
          <w:sz w:val="14"/>
          <w:szCs w:val="14"/>
          <w:color w:val="231F20"/>
          <w:spacing w:val="-5"/>
        </w:rPr>
        <w:t>ces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risk of post-stroke deep vein thrombos</w:t>
      </w:r>
      <w:r>
        <w:rPr>
          <w:sz w:val="14"/>
          <w:szCs w:val="14"/>
          <w:color w:val="231F20"/>
          <w:spacing w:val="-4"/>
        </w:rPr>
        <w:t>is and to estimate its cost-effective-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ness.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Health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Technol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Assess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2015;19:1–90.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10.3310/hta19760</w:t>
      </w:r>
    </w:p>
    <w:p>
      <w:pPr>
        <w:pStyle w:val="BodyText"/>
        <w:ind w:left="391" w:right="984" w:hanging="312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192.  Mack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WJ,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Ducruet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AF,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Hickman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ZL,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</w:t>
      </w:r>
      <w:r>
        <w:rPr>
          <w:sz w:val="14"/>
          <w:szCs w:val="14"/>
          <w:color w:val="231F20"/>
          <w:spacing w:val="-8"/>
        </w:rPr>
        <w:t>alyvas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JT,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Cleveland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JR,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Mocco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Schmidt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Mayer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ES</w:t>
      </w:r>
      <w:r>
        <w:rPr>
          <w:sz w:val="14"/>
          <w:szCs w:val="14"/>
          <w:color w:val="231F20"/>
          <w:spacing w:val="-7"/>
        </w:rPr>
        <w:t xml:space="preserve"> Jr.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Doppler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ultrasonography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screening</w:t>
      </w:r>
    </w:p>
    <w:p>
      <w:pPr>
        <w:spacing w:line="256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422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396" name="TextBox 396"/>
                <wp:cNvGraphicFramePr/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2" style="position:absolute;margin-left:-43.2125pt;margin-top:93.4625pt;mso-position-vertical-relative:page;mso-position-horizontal-relative:page;width:120pt;height:33.6pt;z-index:252084224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63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1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80" w:right="260" w:hanging="4"/>
        <w:spacing w:before="117" w:line="268" w:lineRule="auto"/>
        <w:jc w:val="both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627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635019</wp:posOffset>
                </wp:positionV>
                <wp:extent cx="810894" cy="184150"/>
                <wp:effectExtent l="0" t="0" r="0" b="0"/>
                <wp:wrapNone/>
                <wp:docPr id="398" name="TextBox 398"/>
                <wp:cNvGraphicFramePr/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 rot="16200000">
                          <a:off x="-97171" y="63501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6" style="position:absolute;margin-left:-7.65128pt;margin-top:50.0015pt;mso-position-vertical-relative:text;mso-position-horizontal-relative:text;width:63.85pt;height:14.5pt;z-index:2520862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4"/>
        </w:rPr>
        <w:t>of  poor-grade  subarachnoid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hemorrhage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pati</w:t>
      </w:r>
      <w:r>
        <w:rPr>
          <w:sz w:val="14"/>
          <w:szCs w:val="14"/>
          <w:color w:val="231F20"/>
          <w:spacing w:val="-5"/>
        </w:rPr>
        <w:t>ents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increases  the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diag-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nosis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deep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venous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thrombosis.  </w:t>
      </w:r>
      <w:r>
        <w:rPr>
          <w:sz w:val="14"/>
          <w:szCs w:val="14"/>
          <w:i/>
          <w:iCs/>
          <w:color w:val="231F20"/>
          <w:spacing w:val="-4"/>
        </w:rPr>
        <w:t>Neurol</w:t>
      </w:r>
      <w:r>
        <w:rPr>
          <w:sz w:val="14"/>
          <w:szCs w:val="14"/>
          <w:i/>
          <w:iCs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Res</w:t>
      </w:r>
      <w:r>
        <w:rPr>
          <w:sz w:val="14"/>
          <w:szCs w:val="14"/>
          <w:color w:val="231F20"/>
          <w:spacing w:val="-4"/>
        </w:rPr>
        <w:t>.  2008;</w:t>
      </w:r>
      <w:r>
        <w:rPr>
          <w:sz w:val="14"/>
          <w:szCs w:val="14"/>
          <w:color w:val="231F20"/>
          <w:spacing w:val="-5"/>
        </w:rPr>
        <w:t>30:889–892.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10.1179/174313208X327946</w:t>
      </w:r>
    </w:p>
    <w:p>
      <w:pPr>
        <w:pStyle w:val="BodyText"/>
        <w:ind w:left="1371" w:right="249" w:hanging="307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193.  Manoel     AL,      Turkel-Parrella      D,      Germans      M,      Kouzmina    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Almendra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Pda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Marotta T,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Spears J, </w:t>
      </w:r>
      <w:r>
        <w:rPr>
          <w:sz w:val="14"/>
          <w:szCs w:val="14"/>
          <w:color w:val="231F20"/>
          <w:spacing w:val="-7"/>
        </w:rPr>
        <w:t>Abrahamson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Safety of early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phar-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macological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thromboprophylaxis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hemorrhage.  </w:t>
      </w:r>
      <w:r>
        <w:rPr>
          <w:sz w:val="14"/>
          <w:szCs w:val="14"/>
          <w:i/>
          <w:iCs/>
          <w:color w:val="231F20"/>
          <w:spacing w:val="-5"/>
        </w:rPr>
        <w:t>Can</w:t>
      </w:r>
      <w:r>
        <w:rPr>
          <w:sz w:val="14"/>
          <w:szCs w:val="14"/>
          <w:i/>
          <w:iCs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Neurol Sci</w:t>
      </w:r>
      <w:r>
        <w:rPr>
          <w:sz w:val="14"/>
          <w:szCs w:val="14"/>
          <w:color w:val="231F20"/>
          <w:spacing w:val="-2"/>
        </w:rPr>
        <w:t>. 2014;41:554–561.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10.1017/cjn.2014.</w:t>
      </w:r>
      <w:r>
        <w:rPr>
          <w:sz w:val="14"/>
          <w:szCs w:val="14"/>
          <w:color w:val="231F20"/>
          <w:spacing w:val="-3"/>
        </w:rPr>
        <w:t>16</w:t>
      </w:r>
    </w:p>
    <w:p>
      <w:pPr>
        <w:pStyle w:val="BodyText"/>
        <w:ind w:left="1375" w:right="259" w:hanging="31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194.  Bilotta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Spinelli 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Giovannini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Doronzio A,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Delfini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Rosa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G.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effect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intensive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insulin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therapy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infecti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rate,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vasospasm,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neurologic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come,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neur</w:t>
      </w:r>
      <w:r>
        <w:rPr>
          <w:sz w:val="14"/>
          <w:szCs w:val="14"/>
          <w:color w:val="231F20"/>
          <w:spacing w:val="-6"/>
        </w:rPr>
        <w:t>ointensive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unit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clipping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</w:t>
      </w:r>
      <w:r>
        <w:rPr>
          <w:sz w:val="14"/>
          <w:szCs w:val="14"/>
          <w:color w:val="231F20"/>
          <w:spacing w:val="-6"/>
        </w:rPr>
        <w:t>th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randomized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prospective  pilot  trial.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3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i/>
          <w:iCs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Anesthesiol</w:t>
      </w:r>
      <w:r>
        <w:rPr>
          <w:sz w:val="14"/>
          <w:szCs w:val="14"/>
          <w:color w:val="231F20"/>
          <w:spacing w:val="-4"/>
        </w:rPr>
        <w:t>.  2007;19:156–160</w:t>
      </w:r>
      <w:r>
        <w:rPr>
          <w:sz w:val="14"/>
          <w:szCs w:val="14"/>
          <w:color w:val="231F20"/>
          <w:spacing w:val="-5"/>
        </w:rPr>
        <w:t>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ANA</w:t>
      </w:r>
      <w:r>
        <w:rPr>
          <w:sz w:val="14"/>
          <w:szCs w:val="14"/>
          <w:color w:val="231F20"/>
          <w:spacing w:val="1"/>
        </w:rPr>
        <w:t>.0b013e3180338e69</w:t>
      </w:r>
    </w:p>
    <w:p>
      <w:pPr>
        <w:pStyle w:val="BodyText"/>
        <w:ind w:left="1375" w:right="249" w:hanging="311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195.  Lanzino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Kassell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NF,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Germanson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Truskowski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Alves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W.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Plasma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glu-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cose</w:t>
      </w:r>
      <w:r>
        <w:rPr>
          <w:sz w:val="14"/>
          <w:szCs w:val="14"/>
          <w:color w:val="231F20"/>
          <w:spacing w:val="42"/>
        </w:rPr>
        <w:t xml:space="preserve"> </w:t>
      </w:r>
      <w:r>
        <w:rPr>
          <w:sz w:val="14"/>
          <w:szCs w:val="14"/>
          <w:color w:val="231F20"/>
          <w:spacing w:val="-6"/>
        </w:rPr>
        <w:t>levels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1993;79:885–891.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</w:t>
      </w:r>
      <w:r>
        <w:rPr>
          <w:sz w:val="14"/>
          <w:szCs w:val="14"/>
          <w:color w:val="231F20"/>
          <w:spacing w:val="-3"/>
        </w:rPr>
        <w:t>.3171/jns.1993.79.6.0885</w:t>
      </w:r>
    </w:p>
    <w:p>
      <w:pPr>
        <w:pStyle w:val="BodyText"/>
        <w:ind w:left="1371" w:right="259" w:hanging="310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196.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Hertog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HM, van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der Worp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HB, van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Gemert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HM, Algra 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Kappelle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Gijn J,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Koudstaal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PJ,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Dippel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DW;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PAIS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Investigators. 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Parac</w:t>
      </w:r>
      <w:r>
        <w:rPr>
          <w:sz w:val="14"/>
          <w:szCs w:val="14"/>
          <w:color w:val="231F20"/>
          <w:spacing w:val="-8"/>
        </w:rPr>
        <w:t>etamol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(Acetaminophen)  In  Stroke  (PAIS)  trial:  a  multicentre,  randomised,  pla-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cebo-controlled,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phase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4"/>
        </w:rPr>
        <w:t>III  trial.   </w:t>
      </w:r>
      <w:r>
        <w:rPr>
          <w:sz w:val="14"/>
          <w:szCs w:val="14"/>
          <w:i/>
          <w:iCs/>
          <w:color w:val="231F20"/>
          <w:spacing w:val="-4"/>
        </w:rPr>
        <w:t>Lancet  Neurol</w:t>
      </w:r>
      <w:r>
        <w:rPr>
          <w:sz w:val="14"/>
          <w:szCs w:val="14"/>
          <w:color w:val="231F20"/>
          <w:spacing w:val="-4"/>
        </w:rPr>
        <w:t>.   2009;8:434–440.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10.1016/S1474-4422(09)7005</w:t>
      </w:r>
      <w:r>
        <w:rPr>
          <w:sz w:val="14"/>
          <w:szCs w:val="14"/>
          <w:color w:val="231F20"/>
          <w:spacing w:val="1"/>
        </w:rPr>
        <w:t>1-1</w:t>
      </w:r>
    </w:p>
    <w:p>
      <w:pPr>
        <w:pStyle w:val="BodyText"/>
        <w:ind w:left="1375" w:right="258" w:hanging="28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197.  Badjatia  N,  Fernandez  L,  Schmidt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JM,  Lee  K,  Cla</w:t>
      </w:r>
      <w:r>
        <w:rPr>
          <w:sz w:val="14"/>
          <w:szCs w:val="14"/>
          <w:color w:val="231F20"/>
          <w:spacing w:val="-8"/>
        </w:rPr>
        <w:t>assen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Connolly  ES,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Mayer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SA.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induced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normothermia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case-control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2010;66:696–700.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10.1227/01.NEU.0</w:t>
      </w:r>
      <w:r>
        <w:rPr>
          <w:sz w:val="14"/>
          <w:szCs w:val="14"/>
          <w:color w:val="231F20"/>
          <w:spacing w:val="-2"/>
        </w:rPr>
        <w:t>000367618.42794.AA</w:t>
      </w:r>
    </w:p>
    <w:p>
      <w:pPr>
        <w:pStyle w:val="BodyText"/>
        <w:ind w:left="1377" w:right="259" w:hanging="315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198.  Naidech      AM,      Bendok       BR,      Bernstein       RA,      Alberts       MJ,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Batjer  HH,  Watts  CM,  Bleck </w:t>
      </w:r>
      <w:r>
        <w:rPr>
          <w:sz w:val="14"/>
          <w:szCs w:val="14"/>
          <w:color w:val="231F20"/>
          <w:spacing w:val="-6"/>
        </w:rPr>
        <w:t xml:space="preserve"> TP.  Fever  burden  and  functional  recovery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after  subarachnoid  hemorrhage. 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  </w:t>
      </w:r>
      <w:r>
        <w:rPr>
          <w:sz w:val="14"/>
          <w:szCs w:val="14"/>
          <w:color w:val="231F20"/>
          <w:spacing w:val="-5"/>
        </w:rPr>
        <w:t>2008;63:212–217.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10.1227/01.NEU.0000320453.61270.</w:t>
      </w:r>
      <w:r>
        <w:rPr>
          <w:sz w:val="14"/>
          <w:szCs w:val="14"/>
          <w:color w:val="231F20"/>
          <w:spacing w:val="-1"/>
        </w:rPr>
        <w:t>0F</w:t>
      </w:r>
    </w:p>
    <w:p>
      <w:pPr>
        <w:pStyle w:val="BodyText"/>
        <w:ind w:left="1376" w:right="258" w:hanging="314"/>
        <w:spacing w:before="2" w:line="262" w:lineRule="auto"/>
        <w:rPr>
          <w:sz w:val="14"/>
          <w:szCs w:val="14"/>
        </w:rPr>
      </w:pPr>
      <w:r>
        <w:drawing>
          <wp:anchor distT="0" distB="0" distL="0" distR="0" simplePos="0" relativeHeight="252083200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105643</wp:posOffset>
            </wp:positionV>
            <wp:extent cx="4572398" cy="1609222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199.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WartenbergKE,SchmidtJM,ClaassenJ,TemesRE,FronteraJA,OstapkovichN,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Parra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ES,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</w:t>
      </w:r>
      <w:r>
        <w:rPr>
          <w:sz w:val="14"/>
          <w:szCs w:val="14"/>
          <w:color w:val="231F20"/>
          <w:spacing w:val="-7"/>
        </w:rPr>
        <w:t>ayer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SA.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Impact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medical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complications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come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</w:t>
      </w:r>
      <w:r>
        <w:rPr>
          <w:sz w:val="14"/>
          <w:szCs w:val="14"/>
          <w:i/>
          <w:iCs/>
          <w:color w:val="231F20"/>
          <w:spacing w:val="-5"/>
        </w:rPr>
        <w:t>rit Care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2006;34:617–623;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quiz 624.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10.1097/01</w:t>
      </w:r>
      <w:r>
        <w:rPr>
          <w:sz w:val="14"/>
          <w:szCs w:val="14"/>
          <w:color w:val="231F20"/>
          <w:spacing w:val="-2"/>
        </w:rPr>
        <w:t>.ccm.0000201903.46435.35</w:t>
      </w:r>
    </w:p>
    <w:p>
      <w:pPr>
        <w:pStyle w:val="BodyText"/>
        <w:ind w:left="1376" w:right="254" w:hanging="317"/>
        <w:spacing w:before="15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200.  Unda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9"/>
        </w:rPr>
        <w:t>SR,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9"/>
        </w:rPr>
        <w:t>Labagnara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9"/>
        </w:rPr>
        <w:t>K,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9"/>
        </w:rPr>
        <w:t>Birnbaum  J,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9"/>
        </w:rPr>
        <w:t>Wong   M,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9"/>
        </w:rPr>
        <w:t>de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9"/>
        </w:rPr>
        <w:t>Silva   N,  Terala   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delaGarza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Ramos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HaranhalliN,Altschul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DJ.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Impactof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hospital-acquired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8"/>
        </w:rPr>
        <w:t>com-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plications in long-term clinical outcomes after s</w:t>
      </w:r>
      <w:r>
        <w:rPr>
          <w:sz w:val="14"/>
          <w:szCs w:val="14"/>
          <w:color w:val="231F20"/>
          <w:spacing w:val="-7"/>
        </w:rPr>
        <w:t>ubarachnoid hemorrhage.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Neurol Neurosurg</w:t>
      </w:r>
      <w:r>
        <w:rPr>
          <w:sz w:val="14"/>
          <w:szCs w:val="14"/>
          <w:color w:val="231F20"/>
          <w:spacing w:val="-4"/>
        </w:rPr>
        <w:t>. 2020;194:105945. doi: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10.101</w:t>
      </w:r>
      <w:r>
        <w:rPr>
          <w:sz w:val="14"/>
          <w:szCs w:val="14"/>
          <w:color w:val="231F20"/>
          <w:spacing w:val="-5"/>
        </w:rPr>
        <w:t>6/j.clineuro.2020.105945</w:t>
      </w:r>
    </w:p>
    <w:p>
      <w:pPr>
        <w:pStyle w:val="BodyText"/>
        <w:ind w:left="1373" w:right="258" w:hanging="322"/>
        <w:spacing w:before="18" w:line="266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5248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1241506</wp:posOffset>
                </wp:positionV>
                <wp:extent cx="2510154" cy="118110"/>
                <wp:effectExtent l="0" t="0" r="0" b="0"/>
                <wp:wrapNone/>
                <wp:docPr id="402" name="TextBox 402"/>
                <wp:cNvGraphicFramePr/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 rot="5400000">
                          <a:off x="-976528" y="124150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8" style="position:absolute;margin-left:-76.892pt;margin-top:97.7564pt;mso-position-vertical-relative:text;mso-position-horizontal-relative:text;width:197.65pt;height:9.3pt;z-index:2520852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201.  Mazeraud  A,   Robba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C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Rebora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Iaquaniello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C,  Vargiolu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A,   Rass  V,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Bogossian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EG,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Helbok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Taccone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FS,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Citerio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Acute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distress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respira-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tory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syndrome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</w:t>
      </w:r>
      <w:r>
        <w:rPr>
          <w:sz w:val="14"/>
          <w:szCs w:val="14"/>
          <w:color w:val="231F20"/>
          <w:spacing w:val="-6"/>
        </w:rPr>
        <w:t>rachnoid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incidence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large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multicenter,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retrospective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cohort.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Neurocrit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2021;34:1000–1008.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10.1007/s12028-020-</w:t>
      </w:r>
      <w:r>
        <w:rPr>
          <w:sz w:val="14"/>
          <w:szCs w:val="14"/>
          <w:color w:val="231F20"/>
        </w:rPr>
        <w:t>01115-x</w:t>
      </w:r>
    </w:p>
    <w:p>
      <w:pPr>
        <w:pStyle w:val="BodyText"/>
        <w:ind w:left="1377" w:right="258" w:hanging="326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202.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Suehiro    E,    Sadahiro    H,    Goto    H,    Oku    T,    Oka    F,    Fujiyama   </w:t>
      </w:r>
      <w:r>
        <w:rPr>
          <w:sz w:val="14"/>
          <w:szCs w:val="14"/>
          <w:color w:val="231F20"/>
          <w:spacing w:val="-8"/>
        </w:rPr>
        <w:t xml:space="preserve"> 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Shirao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S, Yoneda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Koizumi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Ishihara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Importance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early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post-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operative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body  temperature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management  for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tre</w:t>
      </w:r>
      <w:r>
        <w:rPr>
          <w:sz w:val="14"/>
          <w:szCs w:val="14"/>
          <w:color w:val="231F20"/>
          <w:spacing w:val="-5"/>
        </w:rPr>
        <w:t>atment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subarach-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noid  hemorrhage.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i/>
          <w:iCs/>
          <w:color w:val="231F20"/>
          <w:spacing w:val="2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Cerebrovasc</w:t>
      </w:r>
      <w:r>
        <w:rPr>
          <w:sz w:val="14"/>
          <w:szCs w:val="14"/>
          <w:i/>
          <w:iCs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Dis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-5"/>
        </w:rPr>
        <w:t xml:space="preserve">  2016;25:1482–1488.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10.1016/j.jstrokecerebrovasdis.2016.01</w:t>
      </w:r>
      <w:r>
        <w:rPr>
          <w:sz w:val="14"/>
          <w:szCs w:val="14"/>
          <w:color w:val="231F20"/>
          <w:spacing w:val="-3"/>
        </w:rPr>
        <w:t>.053</w:t>
      </w:r>
    </w:p>
    <w:p>
      <w:pPr>
        <w:pStyle w:val="BodyText"/>
        <w:ind w:left="1051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203.  Kahn JM,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Caldwell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EC,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Deem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S,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Newell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DW,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Heckbert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SR,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Rubenfeld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GD.</w:t>
      </w:r>
    </w:p>
    <w:p>
      <w:pPr>
        <w:pStyle w:val="BodyText"/>
        <w:ind w:left="1381" w:right="258" w:hanging="9"/>
        <w:spacing w:before="18" w:line="26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Acute  lung  injury  in  patients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with  subarachnoid  hemorrhage:  incidenc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4"/>
        </w:rPr>
        <w:t>factors,   and   outcome.   </w:t>
      </w:r>
      <w:r>
        <w:rPr>
          <w:sz w:val="14"/>
          <w:szCs w:val="14"/>
          <w:i/>
          <w:iCs/>
          <w:color w:val="231F20"/>
          <w:spacing w:val="-4"/>
        </w:rPr>
        <w:t>Crit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Care   Med</w:t>
      </w:r>
      <w:r>
        <w:rPr>
          <w:sz w:val="14"/>
          <w:szCs w:val="14"/>
          <w:color w:val="231F20"/>
          <w:spacing w:val="-4"/>
        </w:rPr>
        <w:t>.   2006;34:196–202.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10.1097/01.ccm.0000194540.440</w:t>
      </w:r>
      <w:r>
        <w:rPr>
          <w:sz w:val="14"/>
          <w:szCs w:val="14"/>
          <w:color w:val="231F20"/>
          <w:spacing w:val="-1"/>
        </w:rPr>
        <w:t>20.8e</w:t>
      </w:r>
    </w:p>
    <w:p>
      <w:pPr>
        <w:pStyle w:val="BodyText"/>
        <w:ind w:left="1378" w:right="258" w:hanging="327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204.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Bruder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Rabinstein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A;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Participants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Multi-Discipli</w:t>
      </w:r>
      <w:r>
        <w:rPr>
          <w:sz w:val="14"/>
          <w:szCs w:val="14"/>
          <w:color w:val="231F20"/>
          <w:spacing w:val="-6"/>
        </w:rPr>
        <w:t>nary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Consensus Conference on the Critical Care Management of Subarachnoid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Hemorrhage.  Cardiovascular  and  pulmonary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complications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aneurys-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mal  subarachnoid  hemorrhage.  </w:t>
      </w:r>
      <w:r>
        <w:rPr>
          <w:sz w:val="14"/>
          <w:szCs w:val="14"/>
          <w:i/>
          <w:iCs/>
          <w:color w:val="231F20"/>
          <w:spacing w:val="-4"/>
        </w:rPr>
        <w:t>Neurocrit  Care</w:t>
      </w:r>
      <w:r>
        <w:rPr>
          <w:sz w:val="14"/>
          <w:szCs w:val="14"/>
          <w:color w:val="231F20"/>
          <w:spacing w:val="-4"/>
        </w:rPr>
        <w:t>.  2011;15:25</w:t>
      </w:r>
      <w:r>
        <w:rPr>
          <w:sz w:val="14"/>
          <w:szCs w:val="14"/>
          <w:color w:val="231F20"/>
          <w:spacing w:val="-5"/>
        </w:rPr>
        <w:t>7–269.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10.1007/s12028-011-9598-4</w:t>
      </w:r>
    </w:p>
    <w:p>
      <w:pPr>
        <w:pStyle w:val="BodyText"/>
        <w:ind w:left="1377" w:right="257" w:hanging="326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205.  Broessner G,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Beer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Lackner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Hel</w:t>
      </w:r>
      <w:r>
        <w:rPr>
          <w:sz w:val="14"/>
          <w:szCs w:val="14"/>
          <w:color w:val="231F20"/>
          <w:spacing w:val="-8"/>
        </w:rPr>
        <w:t>bok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Fischer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Pfausler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Rhorer 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Kuppers-Tiedt L, Schneider D, Schmutzhard E. Prophylactic, endovascularly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based,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long-term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normothermia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ICU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 with severe cere</w:t>
      </w:r>
      <w:r>
        <w:rPr>
          <w:sz w:val="14"/>
          <w:szCs w:val="14"/>
          <w:color w:val="231F20"/>
          <w:spacing w:val="-6"/>
        </w:rPr>
        <w:t>brovascu-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lar disease: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bicenter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prospective,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randomized trial.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2009;40:e657–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e665.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10.1161/STROKEAHA.109.557</w:t>
      </w:r>
      <w:r>
        <w:rPr>
          <w:sz w:val="14"/>
          <w:szCs w:val="14"/>
          <w:color w:val="231F20"/>
          <w:spacing w:val="-3"/>
        </w:rPr>
        <w:t>652</w:t>
      </w:r>
    </w:p>
    <w:p>
      <w:pPr>
        <w:pStyle w:val="BodyText"/>
        <w:ind w:left="1373" w:right="244" w:hanging="325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206.  Lord    AS,    Karinja    S,     Lantigua    H,     Carpenter    A,    Schmidt    JM,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Claassen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Agarwal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Connolly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ES,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Mayer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Badjatia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N.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-8"/>
        </w:rPr>
        <w:t>rapeutic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temperature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modulation for </w:t>
      </w:r>
      <w:r>
        <w:rPr>
          <w:sz w:val="14"/>
          <w:szCs w:val="14"/>
          <w:color w:val="231F20"/>
          <w:spacing w:val="-5"/>
        </w:rPr>
        <w:t>fever after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intracerebral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Care</w:t>
      </w:r>
      <w:r>
        <w:rPr>
          <w:sz w:val="14"/>
          <w:szCs w:val="14"/>
          <w:color w:val="231F20"/>
        </w:rPr>
        <w:t>. 2014;21:200–206.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10.1007/s120</w:t>
      </w:r>
      <w:r>
        <w:rPr>
          <w:sz w:val="14"/>
          <w:szCs w:val="14"/>
          <w:color w:val="231F20"/>
          <w:spacing w:val="-1"/>
        </w:rPr>
        <w:t>28-013-9948-5</w:t>
      </w:r>
    </w:p>
    <w:p>
      <w:pPr>
        <w:pStyle w:val="BodyText"/>
        <w:ind w:left="1365" w:right="257" w:hanging="287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207.  Picetti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De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Angelis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Villani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F,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Antonini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MV,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Rossi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I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9"/>
        </w:rPr>
        <w:t>Servadei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9"/>
        </w:rPr>
        <w:t>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Caspani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ML.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Intravenous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paracetam</w:t>
      </w:r>
      <w:r>
        <w:rPr>
          <w:sz w:val="14"/>
          <w:szCs w:val="14"/>
          <w:color w:val="231F20"/>
          <w:spacing w:val="-6"/>
        </w:rPr>
        <w:t>ol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fever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control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brain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jury</w:t>
      </w:r>
      <w:r>
        <w:rPr>
          <w:sz w:val="14"/>
          <w:szCs w:val="14"/>
          <w:color w:val="231F20"/>
          <w:spacing w:val="46"/>
        </w:rPr>
        <w:t xml:space="preserve"> </w:t>
      </w:r>
      <w:r>
        <w:rPr>
          <w:sz w:val="14"/>
          <w:szCs w:val="14"/>
          <w:color w:val="231F20"/>
          <w:spacing w:val="-6"/>
        </w:rPr>
        <w:t>patients: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hemodynamic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effects.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Acta</w:t>
      </w:r>
      <w:r>
        <w:rPr>
          <w:sz w:val="14"/>
          <w:szCs w:val="14"/>
          <w:i/>
          <w:iCs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Neurochir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(Wien)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2014;156:1953–1959.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10.1007/s00701</w:t>
      </w:r>
      <w:r>
        <w:rPr>
          <w:sz w:val="14"/>
          <w:szCs w:val="14"/>
          <w:color w:val="231F20"/>
        </w:rPr>
        <w:t>-014-2129-2</w:t>
      </w:r>
    </w:p>
    <w:p>
      <w:pPr>
        <w:pStyle w:val="BodyText"/>
        <w:ind w:left="1376" w:right="257" w:hanging="327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208.  Nekludov  M,  Bellander  BM,  Mure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M.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5"/>
        </w:rPr>
        <w:t>Oxygenati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perfu-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sion  pressure  improved  in  the  prone  position.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Acta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Anaesthesiol</w:t>
      </w:r>
      <w:r>
        <w:rPr>
          <w:sz w:val="14"/>
          <w:szCs w:val="14"/>
          <w:i/>
          <w:iCs/>
          <w:color w:val="231F20"/>
          <w:spacing w:val="2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Scand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2006;50:932–936. doi: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</w:rPr>
        <w:t>10.1111/j.1399-6576.2006.01099.x</w:t>
      </w:r>
    </w:p>
    <w:p>
      <w:pPr>
        <w:pStyle w:val="BodyText"/>
        <w:ind w:left="1378" w:right="257" w:hanging="329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209.  Mayer     SA,      Kowalski      RG,      Presciutti      M,    </w:t>
      </w:r>
      <w:r>
        <w:rPr>
          <w:sz w:val="14"/>
          <w:szCs w:val="14"/>
          <w:color w:val="231F20"/>
          <w:spacing w:val="-6"/>
        </w:rPr>
        <w:t xml:space="preserve">  Ostapkovich      ND,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McGann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Fitzsimmons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BF,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Yavagal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DR,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Du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YE,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Naidech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AM,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9"/>
        </w:rPr>
        <w:t>Janjua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NA,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trial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novel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surface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cooling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system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fev</w:t>
      </w:r>
      <w:r>
        <w:rPr>
          <w:sz w:val="14"/>
          <w:szCs w:val="14"/>
          <w:color w:val="231F20"/>
          <w:spacing w:val="-6"/>
        </w:rPr>
        <w:t>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control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2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04" w:right="333" w:hanging="12"/>
        <w:spacing w:before="12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neurocritical  care   patients.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Crit  Care  Med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-4"/>
        </w:rPr>
        <w:t xml:space="preserve">   2004;32:2508–2515.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10.1097/01.ccm.0000147441</w:t>
      </w:r>
      <w:r>
        <w:rPr>
          <w:sz w:val="14"/>
          <w:szCs w:val="14"/>
          <w:color w:val="231F20"/>
          <w:spacing w:val="-2"/>
        </w:rPr>
        <w:t>.39670.37</w:t>
      </w:r>
    </w:p>
    <w:p>
      <w:pPr>
        <w:pStyle w:val="BodyText"/>
        <w:ind w:left="392" w:right="332" w:hanging="330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210.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Ansari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BM,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Zochios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V,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Falter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Klein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AA.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Ph</w:t>
      </w:r>
      <w:r>
        <w:rPr>
          <w:sz w:val="14"/>
          <w:szCs w:val="14"/>
          <w:color w:val="231F20"/>
          <w:spacing w:val="-7"/>
        </w:rPr>
        <w:t>ysiological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controversies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methods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used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determine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fluid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responsivene</w:t>
      </w:r>
      <w:r>
        <w:rPr>
          <w:sz w:val="14"/>
          <w:szCs w:val="14"/>
          <w:color w:val="231F20"/>
          <w:spacing w:val="-6"/>
        </w:rPr>
        <w:t>ss: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qualitative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review. </w:t>
      </w:r>
      <w:r>
        <w:rPr>
          <w:sz w:val="14"/>
          <w:szCs w:val="14"/>
          <w:i/>
          <w:iCs/>
          <w:color w:val="231F20"/>
          <w:spacing w:val="-3"/>
        </w:rPr>
        <w:t>Anaesthesia</w:t>
      </w:r>
      <w:r>
        <w:rPr>
          <w:sz w:val="14"/>
          <w:szCs w:val="14"/>
          <w:color w:val="231F20"/>
          <w:spacing w:val="-3"/>
        </w:rPr>
        <w:t>. 2016;71:94–105.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10.1111</w:t>
      </w:r>
      <w:r>
        <w:rPr>
          <w:sz w:val="14"/>
          <w:szCs w:val="14"/>
          <w:color w:val="231F20"/>
          <w:spacing w:val="-4"/>
        </w:rPr>
        <w:t>/anae.13246</w:t>
      </w:r>
    </w:p>
    <w:p>
      <w:pPr>
        <w:pStyle w:val="BodyText"/>
        <w:ind w:left="384" w:right="332" w:hanging="322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211.  Egge        A,         Waterloo         K,         Sjoholm         H,        Solberg       </w:t>
      </w:r>
      <w:r>
        <w:rPr>
          <w:sz w:val="14"/>
          <w:szCs w:val="14"/>
          <w:color w:val="231F20"/>
          <w:spacing w:val="-6"/>
        </w:rPr>
        <w:t xml:space="preserve">  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Ingebrigtsen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Romner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B.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Prophylactic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hyperdynamic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postoperative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fluid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therapy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</w:t>
      </w:r>
      <w:r>
        <w:rPr>
          <w:sz w:val="14"/>
          <w:szCs w:val="14"/>
          <w:color w:val="231F20"/>
          <w:spacing w:val="-6"/>
        </w:rPr>
        <w:t>arachnoid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prospec-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tive,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randomized,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controlled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2001;49:5</w:t>
      </w:r>
      <w:r>
        <w:rPr>
          <w:sz w:val="14"/>
          <w:szCs w:val="14"/>
          <w:color w:val="231F20"/>
          <w:spacing w:val="-6"/>
        </w:rPr>
        <w:t>93–605.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10.1097/00006123-200109000-00012</w:t>
      </w:r>
    </w:p>
    <w:p>
      <w:pPr>
        <w:pStyle w:val="BodyText"/>
        <w:ind w:left="392" w:right="332" w:hanging="330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212.  Marik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PE,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Baram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Vahid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Does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cent</w:t>
      </w:r>
      <w:r>
        <w:rPr>
          <w:sz w:val="14"/>
          <w:szCs w:val="14"/>
          <w:color w:val="231F20"/>
          <w:spacing w:val="-7"/>
        </w:rPr>
        <w:t>ral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venous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pressure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predict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fluid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responsiveness? A systema</w:t>
      </w:r>
      <w:r>
        <w:rPr>
          <w:sz w:val="14"/>
          <w:szCs w:val="14"/>
          <w:color w:val="231F20"/>
          <w:spacing w:val="-5"/>
        </w:rPr>
        <w:t>tic review of the literature and the tale of seven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mares.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Chest</w:t>
      </w:r>
      <w:r>
        <w:rPr>
          <w:sz w:val="14"/>
          <w:szCs w:val="14"/>
          <w:color w:val="231F20"/>
          <w:spacing w:val="-3"/>
        </w:rPr>
        <w:t>. 2008;134:172–178.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10.1378/chest.07-2331</w:t>
      </w:r>
    </w:p>
    <w:p>
      <w:pPr>
        <w:pStyle w:val="BodyText"/>
        <w:ind w:left="385" w:right="332" w:hanging="323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213.  Marik   PE,    Cavallazzi</w:t>
      </w:r>
      <w:r>
        <w:rPr>
          <w:sz w:val="14"/>
          <w:szCs w:val="14"/>
          <w:color w:val="231F20"/>
          <w:spacing w:val="-6"/>
        </w:rPr>
        <w:t xml:space="preserve">   R.    Does   the    central   venous    pressure    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dict   fluid   responsiveness?   An    updated   meta-analysis    and   a    plea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some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common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sense.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Crit  Care   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2013;41:1774–1781.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10.1097/CCM.0b013e31828a25fd</w:t>
      </w:r>
    </w:p>
    <w:p>
      <w:pPr>
        <w:pStyle w:val="BodyText"/>
        <w:ind w:left="393" w:right="332" w:hanging="330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214.  Brown  RJ,  Epling  BP,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6"/>
        </w:rPr>
        <w:t>Staff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I,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Fortunato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Grad</w:t>
      </w:r>
      <w:r>
        <w:rPr>
          <w:sz w:val="14"/>
          <w:szCs w:val="14"/>
          <w:color w:val="231F20"/>
          <w:spacing w:val="-7"/>
        </w:rPr>
        <w:t>y  JJ,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McCullough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LD.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Polyuria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rhage. </w:t>
      </w:r>
      <w:r>
        <w:rPr>
          <w:sz w:val="14"/>
          <w:szCs w:val="14"/>
          <w:i/>
          <w:iCs/>
          <w:color w:val="231F20"/>
          <w:spacing w:val="-1"/>
        </w:rPr>
        <w:t>BMC Neurol</w:t>
      </w:r>
      <w:r>
        <w:rPr>
          <w:sz w:val="14"/>
          <w:szCs w:val="14"/>
          <w:color w:val="231F20"/>
          <w:spacing w:val="-1"/>
        </w:rPr>
        <w:t>. 2015;15:201.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10.1186/s12</w:t>
      </w:r>
      <w:r>
        <w:rPr>
          <w:sz w:val="14"/>
          <w:szCs w:val="14"/>
          <w:color w:val="231F20"/>
          <w:spacing w:val="-2"/>
        </w:rPr>
        <w:t>883-015-0446-6</w:t>
      </w:r>
    </w:p>
    <w:p>
      <w:pPr>
        <w:pStyle w:val="BodyText"/>
        <w:ind w:left="385" w:right="328" w:hanging="322"/>
        <w:spacing w:before="1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215.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Quinn     L,     Tian    </w:t>
      </w:r>
      <w:r>
        <w:rPr>
          <w:sz w:val="14"/>
          <w:szCs w:val="14"/>
          <w:color w:val="231F20"/>
          <w:spacing w:val="-6"/>
        </w:rPr>
        <w:t xml:space="preserve"> DH,     Fitzgerald     E,     Flower     O,     Andersen     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Hammond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Davidson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Delaney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association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between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hypona-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traemia and long-term functional outcom</w:t>
      </w:r>
      <w:r>
        <w:rPr>
          <w:sz w:val="14"/>
          <w:szCs w:val="14"/>
          <w:color w:val="231F20"/>
          <w:spacing w:val="-5"/>
        </w:rPr>
        <w:t>e in patients with aneurysmal 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haemorrhage</w:t>
      </w:r>
      <w:r>
        <w:rPr>
          <w:sz w:val="14"/>
          <w:szCs w:val="14"/>
          <w:color w:val="231F20"/>
          <w:spacing w:val="-6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single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centre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prospective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cohort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Neurosci</w:t>
      </w:r>
      <w:r>
        <w:rPr>
          <w:sz w:val="14"/>
          <w:szCs w:val="14"/>
          <w:color w:val="231F20"/>
          <w:spacing w:val="-2"/>
        </w:rPr>
        <w:t>. 2020;78:353–359.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10.1016/j.jocn.2020.06.0</w:t>
      </w:r>
      <w:r>
        <w:rPr>
          <w:sz w:val="14"/>
          <w:szCs w:val="14"/>
          <w:color w:val="231F20"/>
          <w:spacing w:val="-3"/>
        </w:rPr>
        <w:t>03</w:t>
      </w:r>
    </w:p>
    <w:p>
      <w:pPr>
        <w:pStyle w:val="BodyText"/>
        <w:ind w:left="389" w:right="331" w:hanging="32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216.  Ridwan S, Zur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Kurscheid 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Es</w:t>
      </w:r>
      <w:r>
        <w:rPr>
          <w:sz w:val="14"/>
          <w:szCs w:val="14"/>
          <w:color w:val="231F20"/>
          <w:spacing w:val="-7"/>
        </w:rPr>
        <w:t>che J,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Kristof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Klingmuller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Bostrom 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Hyponatremia after spontaneous aneurysmal 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-6"/>
        </w:rPr>
        <w:t>: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prospective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observational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s</w:t>
      </w:r>
      <w:r>
        <w:rPr>
          <w:sz w:val="14"/>
          <w:szCs w:val="14"/>
          <w:color w:val="231F20"/>
          <w:spacing w:val="-5"/>
        </w:rPr>
        <w:t>tudy.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World 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2019;129:e538–e544.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10.1016/j.wneu.2019.</w:t>
      </w:r>
      <w:r>
        <w:rPr>
          <w:sz w:val="14"/>
          <w:szCs w:val="14"/>
          <w:color w:val="231F20"/>
          <w:spacing w:val="-3"/>
        </w:rPr>
        <w:t>05.210</w:t>
      </w:r>
    </w:p>
    <w:p>
      <w:pPr>
        <w:pStyle w:val="BodyText"/>
        <w:ind w:left="384" w:right="331" w:hanging="30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217.  Katayama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Haraoka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Hirabayashi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Kawamata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Kawamoto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Kitahara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Kojima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Kuroiwa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Mori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Moro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randomized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con-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trolled</w:t>
      </w:r>
      <w:r>
        <w:rPr>
          <w:sz w:val="14"/>
          <w:szCs w:val="14"/>
          <w:color w:val="231F20"/>
          <w:spacing w:val="42"/>
        </w:rPr>
        <w:t xml:space="preserve"> </w:t>
      </w:r>
      <w:r>
        <w:rPr>
          <w:sz w:val="14"/>
          <w:szCs w:val="14"/>
          <w:color w:val="231F20"/>
          <w:spacing w:val="-5"/>
        </w:rPr>
        <w:t>trial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hydrocortisone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against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hyponatremia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eurysmal  subarachnoid  hemorrhage.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2007;38:2373–2375.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10.1161/STROKEAHA.106.480038</w:t>
      </w:r>
    </w:p>
    <w:p>
      <w:pPr>
        <w:pStyle w:val="BodyText"/>
        <w:ind w:left="385" w:right="331" w:hanging="322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218.  Moro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Katayama Y,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Kojima J,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Mori T,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Kawamata T.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Prophylact</w:t>
      </w:r>
      <w:r>
        <w:rPr>
          <w:sz w:val="14"/>
          <w:szCs w:val="14"/>
          <w:color w:val="231F20"/>
          <w:spacing w:val="-8"/>
        </w:rPr>
        <w:t>ic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manage-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ment of excessive natriuresis with hydr</w:t>
      </w:r>
      <w:r>
        <w:rPr>
          <w:sz w:val="14"/>
          <w:szCs w:val="14"/>
          <w:color w:val="231F20"/>
          <w:spacing w:val="-5"/>
        </w:rPr>
        <w:t>ocortisone for efficient hypervolemic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therapy  after  subarachnoid  hemorrhage.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Stro</w:t>
      </w:r>
      <w:r>
        <w:rPr>
          <w:sz w:val="14"/>
          <w:szCs w:val="14"/>
          <w:i/>
          <w:iCs/>
          <w:color w:val="231F20"/>
          <w:spacing w:val="-4"/>
        </w:rPr>
        <w:t>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2003;34:2807–2811.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10.1161/01.STR.0000103744</w:t>
      </w:r>
      <w:r>
        <w:rPr>
          <w:sz w:val="14"/>
          <w:szCs w:val="14"/>
          <w:color w:val="231F20"/>
          <w:spacing w:val="-2"/>
        </w:rPr>
        <w:t>.05430.99</w:t>
      </w:r>
    </w:p>
    <w:p>
      <w:pPr>
        <w:pStyle w:val="BodyText"/>
        <w:ind w:left="385" w:right="331" w:hanging="322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219.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Shah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K,  Turgeon   RD,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Gooderham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PA,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Ensom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MHH.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Prevention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treatment   of    hyponatremia   in    patients   with   subarachnoid</w:t>
      </w:r>
      <w:r>
        <w:rPr>
          <w:sz w:val="14"/>
          <w:szCs w:val="14"/>
          <w:color w:val="231F20"/>
          <w:spacing w:val="-5"/>
        </w:rPr>
        <w:t xml:space="preserve">    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rhage:  a  systematic  review.  </w:t>
      </w:r>
      <w:r>
        <w:rPr>
          <w:sz w:val="14"/>
          <w:szCs w:val="14"/>
          <w:i/>
          <w:iCs/>
          <w:color w:val="231F20"/>
          <w:spacing w:val="-4"/>
        </w:rPr>
        <w:t>World  Neurosurg</w:t>
      </w:r>
      <w:r>
        <w:rPr>
          <w:sz w:val="14"/>
          <w:szCs w:val="14"/>
          <w:color w:val="231F20"/>
          <w:spacing w:val="-4"/>
        </w:rPr>
        <w:t>.  2</w:t>
      </w:r>
      <w:r>
        <w:rPr>
          <w:sz w:val="14"/>
          <w:szCs w:val="14"/>
          <w:color w:val="231F20"/>
          <w:spacing w:val="-5"/>
        </w:rPr>
        <w:t>018;109:222–229.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10.1016/j.wneu.2017.09.182</w:t>
      </w:r>
    </w:p>
    <w:p>
      <w:pPr>
        <w:pStyle w:val="BodyText"/>
        <w:ind w:left="389" w:right="331" w:hanging="326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220.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Spatenkova      V,       Bradac       O,      de       Lacy       P,       Skrabalek</w:t>
      </w:r>
      <w:r>
        <w:rPr>
          <w:sz w:val="14"/>
          <w:szCs w:val="14"/>
          <w:color w:val="231F20"/>
          <w:spacing w:val="-7"/>
        </w:rPr>
        <w:t xml:space="preserve">      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Suchomel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Dysnatremia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poor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prognostic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indicat</w:t>
      </w:r>
      <w:r>
        <w:rPr>
          <w:sz w:val="14"/>
          <w:szCs w:val="14"/>
          <w:color w:val="231F20"/>
          <w:spacing w:val="-7"/>
        </w:rPr>
        <w:t>or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patients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acute subarachnoid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hemorrhage. </w:t>
      </w:r>
      <w:r>
        <w:rPr>
          <w:sz w:val="14"/>
          <w:szCs w:val="14"/>
          <w:i/>
          <w:iCs/>
          <w:color w:val="231F20"/>
          <w:spacing w:val="-4"/>
        </w:rPr>
        <w:t>J Neurosurg Sci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20</w:t>
      </w:r>
      <w:r>
        <w:rPr>
          <w:sz w:val="14"/>
          <w:szCs w:val="14"/>
          <w:color w:val="231F20"/>
          <w:spacing w:val="-5"/>
        </w:rPr>
        <w:t>17;61:371–379.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10.23736/S0390-5616.16.0341</w:t>
      </w:r>
      <w:r>
        <w:rPr>
          <w:sz w:val="14"/>
          <w:szCs w:val="14"/>
          <w:color w:val="231F20"/>
          <w:spacing w:val="1"/>
        </w:rPr>
        <w:t>1-1</w:t>
      </w:r>
    </w:p>
    <w:p>
      <w:pPr>
        <w:pStyle w:val="BodyText"/>
        <w:ind w:left="395" w:right="320" w:hanging="331"/>
        <w:spacing w:before="1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221.  Ray  WZ,  Strom  RG,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Blackburn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SL,  Ashley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7"/>
        </w:rPr>
        <w:t>WW,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Sicard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GA,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Rich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KM.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Incidence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deep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venous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thrombosis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subarachnoi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2009;110:1010–1014.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10.3171/2008.</w:t>
      </w:r>
      <w:r>
        <w:rPr>
          <w:sz w:val="14"/>
          <w:szCs w:val="14"/>
          <w:color w:val="231F20"/>
          <w:spacing w:val="-2"/>
        </w:rPr>
        <w:t>9.JNS08107</w:t>
      </w:r>
    </w:p>
    <w:p>
      <w:pPr>
        <w:pStyle w:val="BodyText"/>
        <w:ind w:left="385" w:right="331" w:hanging="321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222.  Bales  J,  Cho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Tran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TK,   Korab  GA,   Khandelwal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N,  Spiekerman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CF,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Joffe AM. 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effect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hyp</w:t>
      </w:r>
      <w:r>
        <w:rPr>
          <w:sz w:val="14"/>
          <w:szCs w:val="14"/>
          <w:color w:val="231F20"/>
          <w:spacing w:val="-5"/>
        </w:rPr>
        <w:t>onatremia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sodium variability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in  adults  with  aneurysmal  subarachnoid  hemorrhage.   </w:t>
      </w:r>
      <w:r>
        <w:rPr>
          <w:sz w:val="14"/>
          <w:szCs w:val="14"/>
          <w:i/>
          <w:iCs/>
          <w:color w:val="231F20"/>
          <w:spacing w:val="-6"/>
        </w:rPr>
        <w:t>World 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2016;96:340–349. doi: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10.1016/j.wneu.2016.09.005</w:t>
      </w:r>
    </w:p>
    <w:p>
      <w:pPr>
        <w:pStyle w:val="BodyText"/>
        <w:ind w:left="385" w:right="330" w:hanging="321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223.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Chua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MMJ,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Enríquez-Marulanda A, Gomez-Paz S, Akamatsu Y, Salem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MM,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Maragkos GA, Ascanio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LC,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Hanafy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KA,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Fehnel CR, Ogilvy CS, et al. Sodium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variability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probability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vasosp</w:t>
      </w:r>
      <w:r>
        <w:rPr>
          <w:sz w:val="14"/>
          <w:szCs w:val="14"/>
          <w:color w:val="231F20"/>
          <w:spacing w:val="-6"/>
        </w:rPr>
        <w:t>asm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Cerebrovasc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2022;31:106186.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10.1016/j.jstrokecerebrova</w:t>
      </w:r>
      <w:r>
        <w:rPr>
          <w:sz w:val="14"/>
          <w:szCs w:val="14"/>
          <w:color w:val="231F20"/>
          <w:spacing w:val="-2"/>
        </w:rPr>
        <w:t>sdis.2021.106186</w:t>
      </w:r>
    </w:p>
    <w:p>
      <w:pPr>
        <w:pStyle w:val="BodyText"/>
        <w:ind w:left="392" w:right="330" w:hanging="328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224.  Fraser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JF,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Stieg  PE.  Hyponatremia  in  the  neurosurgical  pa</w:t>
      </w:r>
      <w:r>
        <w:rPr>
          <w:sz w:val="14"/>
          <w:szCs w:val="14"/>
          <w:color w:val="231F20"/>
          <w:spacing w:val="-6"/>
        </w:rPr>
        <w:t>tient:  epide-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miology,   pathophysiology,   diagnosis,   and   management</w:t>
      </w:r>
      <w:r>
        <w:rPr>
          <w:sz w:val="14"/>
          <w:szCs w:val="14"/>
          <w:color w:val="231F20"/>
          <w:spacing w:val="-7"/>
        </w:rPr>
        <w:t>.   </w:t>
      </w:r>
      <w:r>
        <w:rPr>
          <w:sz w:val="14"/>
          <w:szCs w:val="14"/>
          <w:i/>
          <w:iCs/>
          <w:color w:val="231F20"/>
          <w:spacing w:val="-7"/>
        </w:rPr>
        <w:t>Neurosurgery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2006;59:222–229.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10.1227/01.N</w:t>
      </w:r>
      <w:r>
        <w:rPr>
          <w:sz w:val="14"/>
          <w:szCs w:val="14"/>
          <w:color w:val="231F20"/>
          <w:spacing w:val="-1"/>
        </w:rPr>
        <w:t>EU.0000223440.35642.6E</w:t>
      </w:r>
    </w:p>
    <w:p>
      <w:pPr>
        <w:pStyle w:val="BodyText"/>
        <w:ind w:left="391" w:right="327" w:hanging="327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225.  Kieninger  M,  Kerscher</w:t>
      </w:r>
      <w:r>
        <w:rPr>
          <w:sz w:val="14"/>
          <w:szCs w:val="14"/>
          <w:color w:val="231F20"/>
          <w:spacing w:val="47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Bründl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Bele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Proescholdt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M,  Zeman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Graf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Schmidt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NO,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Schebesch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KM.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hyponatremia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af</w:t>
      </w:r>
      <w:r>
        <w:rPr>
          <w:sz w:val="14"/>
          <w:szCs w:val="14"/>
          <w:color w:val="231F20"/>
          <w:spacing w:val="-7"/>
        </w:rPr>
        <w:t>ter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Frequency,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treatment,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outcome. </w:t>
      </w:r>
      <w:r>
        <w:rPr>
          <w:sz w:val="14"/>
          <w:szCs w:val="14"/>
          <w:i/>
          <w:iCs/>
          <w:color w:val="231F20"/>
          <w:spacing w:val="-7"/>
        </w:rPr>
        <w:t>J 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Neurosci</w:t>
      </w:r>
      <w:r>
        <w:rPr>
          <w:sz w:val="14"/>
          <w:szCs w:val="14"/>
          <w:color w:val="231F20"/>
          <w:spacing w:val="-2"/>
        </w:rPr>
        <w:t>. 2021;88:237–242. doi: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10.1016/j.jocn.2021.04.004</w:t>
      </w:r>
    </w:p>
    <w:p>
      <w:pPr>
        <w:pStyle w:val="BodyText"/>
        <w:ind w:left="390" w:right="331" w:hanging="32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226.  Mapa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Taylor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BE,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App</w:t>
      </w:r>
      <w:r>
        <w:rPr>
          <w:sz w:val="14"/>
          <w:szCs w:val="14"/>
          <w:color w:val="231F20"/>
          <w:spacing w:val="-8"/>
        </w:rPr>
        <w:t>elboom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Bruce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EM,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Claassen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Connolly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Jr.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Impact 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hyponatremia 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morbidity,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mortality, and complication</w:t>
      </w:r>
      <w:r>
        <w:rPr>
          <w:sz w:val="14"/>
          <w:szCs w:val="14"/>
          <w:color w:val="231F20"/>
          <w:spacing w:val="-6"/>
        </w:rPr>
        <w:t>s after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eurysmal subarachnoid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hemor</w:t>
      </w:r>
      <w:r>
        <w:rPr>
          <w:sz w:val="14"/>
          <w:szCs w:val="14"/>
          <w:color w:val="231F20"/>
          <w:spacing w:val="-7"/>
        </w:rPr>
        <w:t>rhage: a systematic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review.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World Neurosurg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2016;85:305–314.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10.1016/j.wneu.2015.08.054</w:t>
      </w:r>
    </w:p>
    <w:p>
      <w:pPr>
        <w:pStyle w:val="BodyText"/>
        <w:ind w:left="386" w:right="330" w:hanging="301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Okazaki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T, HifumiT, Kawakita K, Shishido H, Ogawa D, Okauchi M</w:t>
      </w:r>
      <w:r>
        <w:rPr>
          <w:sz w:val="14"/>
          <w:szCs w:val="14"/>
          <w:color w:val="231F20"/>
          <w:spacing w:val="-8"/>
        </w:rPr>
        <w:t>, Shindo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Kawanishi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Tamiya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Kuroda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Y.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target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serum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sodium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leve</w:t>
      </w:r>
      <w:r>
        <w:rPr>
          <w:sz w:val="14"/>
          <w:szCs w:val="14"/>
          <w:color w:val="231F20"/>
          <w:spacing w:val="-8"/>
        </w:rPr>
        <w:t>ls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during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tensive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unit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management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Shock</w:t>
      </w:r>
      <w:r>
        <w:rPr>
          <w:sz w:val="14"/>
          <w:szCs w:val="14"/>
          <w:color w:val="231F20"/>
        </w:rPr>
        <w:t>. 2017;48:558–563.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10.1097/SHK</w:t>
      </w:r>
      <w:r>
        <w:rPr>
          <w:sz w:val="14"/>
          <w:szCs w:val="14"/>
          <w:color w:val="231F20"/>
          <w:spacing w:val="-1"/>
        </w:rPr>
        <w:t>.0000000000000897</w:t>
      </w:r>
    </w:p>
    <w:p>
      <w:pPr>
        <w:pStyle w:val="BodyText"/>
        <w:ind w:left="394" w:right="330" w:hanging="330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228.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Qureshi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AI,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Suarez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JI, BhardwajA,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Yahia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AM,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Tamargo RJ, Ulatowski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JA. Early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predictors of outcome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receiving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hypervolemic 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hypert</w:t>
      </w:r>
      <w:r>
        <w:rPr>
          <w:sz w:val="14"/>
          <w:szCs w:val="14"/>
          <w:color w:val="231F20"/>
          <w:spacing w:val="-6"/>
        </w:rPr>
        <w:t>ensive</w:t>
      </w:r>
    </w:p>
    <w:p>
      <w:pPr>
        <w:spacing w:line="256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344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404" name="TextBox 404"/>
                <wp:cNvGraphicFramePr/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2" style="position:absolute;margin-left:508.213pt;margin-top:93.4625pt;mso-position-vertical-relative:page;mso-position-horizontal-relative:page;width:120pt;height:33.6pt;z-index:252093440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64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2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14" w:right="253" w:hanging="8"/>
        <w:spacing w:before="1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therapyforsymptomaticvasospasmaftersubarachnoidhemorrh</w:t>
      </w:r>
      <w:r>
        <w:rPr>
          <w:sz w:val="14"/>
          <w:szCs w:val="14"/>
          <w:color w:val="231F20"/>
          <w:spacing w:val="-5"/>
        </w:rPr>
        <w:t>age.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CritCare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Med</w:t>
      </w:r>
      <w:r>
        <w:rPr>
          <w:sz w:val="14"/>
          <w:szCs w:val="14"/>
          <w:color w:val="231F20"/>
          <w:spacing w:val="1"/>
        </w:rPr>
        <w:t>. 2000;28:824–829.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10.109</w:t>
      </w:r>
      <w:r>
        <w:rPr>
          <w:sz w:val="14"/>
          <w:szCs w:val="14"/>
          <w:color w:val="231F20"/>
        </w:rPr>
        <w:t>7/00003246-200003000-00035</w:t>
      </w:r>
    </w:p>
    <w:p>
      <w:pPr>
        <w:pStyle w:val="BodyText"/>
        <w:ind w:left="1006" w:right="256" w:hanging="322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229.  Uozumi  Y,   Mizobe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-8"/>
        </w:rPr>
        <w:t xml:space="preserve">   Miyamoto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H,  Ashida   N,   Katsube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Tatsumi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Nakamura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Kohmura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Decreased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serum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sodium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levels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predict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symp-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tomatic  vasospasm  in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hemorrhage. 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Neurosci</w:t>
      </w:r>
      <w:r>
        <w:rPr>
          <w:sz w:val="14"/>
          <w:szCs w:val="14"/>
          <w:color w:val="231F20"/>
          <w:spacing w:val="-2"/>
        </w:rPr>
        <w:t>. 2017;46:118–123.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10.1016/j.jocn.</w:t>
      </w:r>
      <w:r>
        <w:rPr>
          <w:sz w:val="14"/>
          <w:szCs w:val="14"/>
          <w:color w:val="231F20"/>
          <w:spacing w:val="-3"/>
        </w:rPr>
        <w:t>2017.08.037</w:t>
      </w:r>
    </w:p>
    <w:p>
      <w:pPr>
        <w:pStyle w:val="BodyText"/>
        <w:ind w:left="1012" w:right="258" w:hanging="331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230.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Zheng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B, Qiu Y, Jin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H, Wang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L, Ch</w:t>
      </w:r>
      <w:r>
        <w:rPr>
          <w:sz w:val="14"/>
          <w:szCs w:val="14"/>
          <w:color w:val="231F20"/>
          <w:spacing w:val="-7"/>
        </w:rPr>
        <w:t>en X, Shi C, Zhao S. 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predictive value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hyponatremia for poor outcome an</w:t>
      </w:r>
      <w:r>
        <w:rPr>
          <w:sz w:val="14"/>
          <w:szCs w:val="14"/>
          <w:color w:val="231F20"/>
          <w:spacing w:val="-5"/>
        </w:rPr>
        <w:t>d cerebral infarction in high-grade 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rysmal subarachnoid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haemorrhage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patients. </w:t>
      </w:r>
      <w:r>
        <w:rPr>
          <w:sz w:val="14"/>
          <w:szCs w:val="14"/>
          <w:i/>
          <w:iCs/>
          <w:color w:val="231F20"/>
          <w:spacing w:val="-6"/>
        </w:rPr>
        <w:t>J Neurol Neurosurg Ps</w:t>
      </w:r>
      <w:r>
        <w:rPr>
          <w:sz w:val="14"/>
          <w:szCs w:val="14"/>
          <w:i/>
          <w:iCs/>
          <w:color w:val="231F20"/>
          <w:spacing w:val="-7"/>
        </w:rPr>
        <w:t>ychiatry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2011;82:213–217. doi</w:t>
      </w:r>
      <w:r>
        <w:rPr>
          <w:sz w:val="14"/>
          <w:szCs w:val="14"/>
          <w:color w:val="231F20"/>
          <w:spacing w:val="-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10.1136/jnnp.2009.180349</w:t>
      </w:r>
    </w:p>
    <w:p>
      <w:pPr>
        <w:pStyle w:val="BodyText"/>
        <w:ind w:left="1011" w:right="259" w:hanging="327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231.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Alaraj   A,   Hussein   AE,   Esfahani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5"/>
        </w:rPr>
        <w:t>DR,   Amin-Hanjani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S,   Aletich   VA,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Charbel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FT.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Reducing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length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stay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aneurysmal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rhage: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 three year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institutional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experience. </w:t>
      </w:r>
      <w:r>
        <w:rPr>
          <w:sz w:val="14"/>
          <w:szCs w:val="14"/>
          <w:i/>
          <w:iCs/>
          <w:color w:val="231F20"/>
          <w:spacing w:val="-4"/>
        </w:rPr>
        <w:t>J Clin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Neurosci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2017;42:66–</w:t>
      </w:r>
    </w:p>
    <w:p>
      <w:pPr>
        <w:pStyle w:val="BodyText"/>
        <w:ind w:left="1013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70. doi: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10.1016/j.jocn.2017.03.049</w:t>
      </w:r>
    </w:p>
    <w:p>
      <w:pPr>
        <w:pStyle w:val="BodyText"/>
        <w:ind w:left="1004" w:right="247" w:hanging="320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232.  Finfer  S,  Chi</w:t>
      </w:r>
      <w:r>
        <w:rPr>
          <w:sz w:val="14"/>
          <w:szCs w:val="14"/>
          <w:color w:val="231F20"/>
          <w:spacing w:val="-7"/>
        </w:rPr>
        <w:t>ttock  DR,  Su  SY,  Blair  D,  Foster  D,  Dhingra  V,  Bellomo  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Cook D, Dodek P, Henderson WR,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NICE-SUGAR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I</w:t>
      </w:r>
      <w:r>
        <w:rPr>
          <w:sz w:val="14"/>
          <w:szCs w:val="14"/>
          <w:color w:val="231F20"/>
          <w:spacing w:val="-7"/>
        </w:rPr>
        <w:t>nvestigators.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Intensive versus conventional glucose c</w:t>
      </w:r>
      <w:r>
        <w:rPr>
          <w:sz w:val="14"/>
          <w:szCs w:val="14"/>
          <w:color w:val="231F20"/>
          <w:spacing w:val="-5"/>
        </w:rPr>
        <w:t>ontrol in critically ill patients.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 Engl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J Med</w:t>
      </w:r>
      <w:r>
        <w:rPr>
          <w:sz w:val="14"/>
          <w:szCs w:val="14"/>
          <w:color w:val="231F20"/>
        </w:rPr>
        <w:t>. 2009;360:1283–1297.</w:t>
      </w:r>
      <w:r>
        <w:rPr>
          <w:sz w:val="14"/>
          <w:szCs w:val="14"/>
          <w:color w:val="231F20"/>
          <w:spacing w:val="-1"/>
        </w:rPr>
        <w:t xml:space="preserve">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10.1056/NEJMoa0810625</w:t>
      </w:r>
    </w:p>
    <w:p>
      <w:pPr>
        <w:pStyle w:val="BodyText"/>
        <w:ind w:left="1007" w:right="258" w:hanging="322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233.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Oddo    M,    Schmidt     JM,    Carrera     E,    Badjatia     N,    Connolly     ES,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Presciutti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Ostapkovich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ND,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Levine JM,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Le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Roux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Mayer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SA.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Impact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tight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glycemic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control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glucose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metabolism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severe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brain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injury:  a  microdialysis  study.  </w:t>
      </w:r>
      <w:r>
        <w:rPr>
          <w:sz w:val="14"/>
          <w:szCs w:val="14"/>
          <w:i/>
          <w:iCs/>
          <w:color w:val="231F20"/>
          <w:spacing w:val="-4"/>
        </w:rPr>
        <w:t>Crit  Care  Med</w:t>
      </w:r>
      <w:r>
        <w:rPr>
          <w:sz w:val="14"/>
          <w:szCs w:val="14"/>
          <w:color w:val="231F20"/>
          <w:spacing w:val="-4"/>
        </w:rPr>
        <w:t>.  2008;36:3233–3238.  doi: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CCM</w:t>
      </w:r>
      <w:r>
        <w:rPr>
          <w:sz w:val="14"/>
          <w:szCs w:val="14"/>
          <w:color w:val="231F20"/>
          <w:spacing w:val="1"/>
        </w:rPr>
        <w:t>.0b013e31818f4026</w:t>
      </w:r>
    </w:p>
    <w:p>
      <w:pPr>
        <w:pStyle w:val="BodyText"/>
        <w:ind w:left="1006" w:right="258" w:hanging="321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234.  Nakagawa   I,    Hironak</w:t>
      </w:r>
      <w:r>
        <w:rPr>
          <w:sz w:val="14"/>
          <w:szCs w:val="14"/>
          <w:color w:val="231F20"/>
          <w:spacing w:val="-7"/>
        </w:rPr>
        <w:t>a   Y,   Nishimura    F,   Takeshima   Y,    Matsuda   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Yamada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Motoyama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Y,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Park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YS,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</w:t>
      </w:r>
      <w:r>
        <w:rPr>
          <w:sz w:val="14"/>
          <w:szCs w:val="14"/>
          <w:color w:val="231F20"/>
          <w:spacing w:val="-8"/>
        </w:rPr>
        <w:t>akase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Early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inhibition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natriuresis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suppresses  symptomatic  cerebral</w:t>
      </w:r>
      <w:r>
        <w:rPr>
          <w:sz w:val="14"/>
          <w:szCs w:val="14"/>
          <w:color w:val="231F20"/>
          <w:spacing w:val="4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vasospasm  in  patients  with  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Ce</w:t>
      </w:r>
      <w:r>
        <w:rPr>
          <w:sz w:val="14"/>
          <w:szCs w:val="14"/>
          <w:i/>
          <w:iCs/>
          <w:color w:val="231F20"/>
          <w:spacing w:val="-6"/>
        </w:rPr>
        <w:t>rebrovasc</w:t>
      </w:r>
      <w:r>
        <w:rPr>
          <w:sz w:val="14"/>
          <w:szCs w:val="14"/>
          <w:i/>
          <w:iCs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Dis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2013;35:131–137.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10.1159/000346586</w:t>
      </w:r>
    </w:p>
    <w:p>
      <w:pPr>
        <w:pStyle w:val="BodyText"/>
        <w:ind w:left="1006" w:right="258" w:hanging="321"/>
        <w:spacing w:before="2" w:line="259" w:lineRule="auto"/>
        <w:rPr>
          <w:sz w:val="14"/>
          <w:szCs w:val="14"/>
        </w:rPr>
      </w:pPr>
      <w:r>
        <w:drawing>
          <wp:anchor distT="0" distB="0" distL="0" distR="0" simplePos="0" relativeHeight="252092416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220032</wp:posOffset>
            </wp:positionV>
            <wp:extent cx="4572398" cy="1609222"/>
            <wp:effectExtent l="0" t="0" r="0" b="0"/>
            <wp:wrapNone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235.  Mori T, Katayama Y, Kaw</w:t>
      </w:r>
      <w:r>
        <w:rPr>
          <w:sz w:val="14"/>
          <w:szCs w:val="14"/>
          <w:color w:val="231F20"/>
          <w:spacing w:val="-7"/>
        </w:rPr>
        <w:t>amata T, Hirayama T. Improved efficiency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hyper-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volemic therapy with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inhibition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natriuresis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by fludrocort</w:t>
      </w:r>
      <w:r>
        <w:rPr>
          <w:sz w:val="14"/>
          <w:szCs w:val="14"/>
          <w:color w:val="231F20"/>
          <w:spacing w:val="-5"/>
        </w:rPr>
        <w:t>isone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  1999;91:947–</w:t>
      </w:r>
    </w:p>
    <w:p>
      <w:pPr>
        <w:pStyle w:val="BodyText"/>
        <w:ind w:left="1010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952. doi:</w:t>
      </w:r>
      <w:r>
        <w:rPr>
          <w:sz w:val="14"/>
          <w:szCs w:val="14"/>
          <w:color w:val="231F20"/>
          <w:spacing w:val="36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10.3171/jns.1999.91.6.0947</w:t>
      </w:r>
    </w:p>
    <w:p>
      <w:pPr>
        <w:pStyle w:val="BodyText"/>
        <w:ind w:left="1015" w:right="258" w:hanging="333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236.  Hasan  D,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Vermeulen  M,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Wijdicks  EF,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Hijdra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Gijn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J.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Management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problems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hydrocephalus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Str</w:t>
      </w:r>
      <w:r>
        <w:rPr>
          <w:sz w:val="14"/>
          <w:szCs w:val="14"/>
          <w:i/>
          <w:iCs/>
          <w:color w:val="231F20"/>
          <w:spacing w:val="-7"/>
        </w:rPr>
        <w:t>oke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1989;20:747–753.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10.1161/01.str</w:t>
      </w:r>
      <w:r>
        <w:rPr>
          <w:sz w:val="14"/>
          <w:szCs w:val="14"/>
          <w:color w:val="231F20"/>
          <w:spacing w:val="-3"/>
        </w:rPr>
        <w:t>.20.6.747</w:t>
      </w:r>
    </w:p>
    <w:p>
      <w:pPr>
        <w:pStyle w:val="BodyText"/>
        <w:ind w:left="1010" w:right="258" w:hanging="305"/>
        <w:spacing w:before="8" w:line="260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4464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1463535</wp:posOffset>
                </wp:positionV>
                <wp:extent cx="2510154" cy="118110"/>
                <wp:effectExtent l="0" t="0" r="0" b="0"/>
                <wp:wrapNone/>
                <wp:docPr id="408" name="TextBox 408"/>
                <wp:cNvGraphicFramePr/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 rot="5400000">
                          <a:off x="-1208684" y="146353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6" style="position:absolute;margin-left:-95.172pt;margin-top:115.239pt;mso-position-vertical-relative:text;mso-position-horizontal-relative:text;width:197.65pt;height:9.3pt;z-index:2520944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237.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Schlenk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Graetz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Nagel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Schmidt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Sarra</w:t>
      </w:r>
      <w:r>
        <w:rPr>
          <w:sz w:val="14"/>
          <w:szCs w:val="14"/>
          <w:color w:val="231F20"/>
          <w:spacing w:val="-8"/>
        </w:rPr>
        <w:t>fzadeh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AS.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Insulin-related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decrease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glu</w:t>
      </w:r>
      <w:r>
        <w:rPr>
          <w:sz w:val="14"/>
          <w:szCs w:val="14"/>
          <w:color w:val="231F20"/>
          <w:spacing w:val="-6"/>
        </w:rPr>
        <w:t>cose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despite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normoglycemia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Crit Care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2008;12:R9.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10.1186/cc67</w:t>
      </w:r>
      <w:r>
        <w:rPr>
          <w:sz w:val="14"/>
          <w:szCs w:val="14"/>
          <w:color w:val="231F20"/>
          <w:spacing w:val="-5"/>
        </w:rPr>
        <w:t>76</w:t>
      </w:r>
    </w:p>
    <w:p>
      <w:pPr>
        <w:pStyle w:val="BodyText"/>
        <w:ind w:left="1011" w:right="258" w:hanging="329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238.  Fernandez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Schmidt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JM,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ClaassenJ, Pavlicova M, Huddleston D, Kreiter KT,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Ostapkovich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ND,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Kowalski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RG,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Parr</w:t>
      </w:r>
      <w:r>
        <w:rPr>
          <w:sz w:val="14"/>
          <w:szCs w:val="14"/>
          <w:color w:val="231F20"/>
          <w:spacing w:val="-7"/>
        </w:rPr>
        <w:t>a A, Connolly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ES, et al.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Fever after 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  hemorrhage:</w:t>
      </w:r>
      <w:r>
        <w:rPr>
          <w:sz w:val="14"/>
          <w:szCs w:val="14"/>
          <w:color w:val="231F20"/>
          <w:spacing w:val="-6"/>
        </w:rPr>
        <w:t xml:space="preserve">  risk  factors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  impact  on  outcome.  </w:t>
      </w:r>
      <w:r>
        <w:rPr>
          <w:sz w:val="14"/>
          <w:szCs w:val="14"/>
          <w:i/>
          <w:iCs/>
          <w:color w:val="231F20"/>
          <w:spacing w:val="-6"/>
        </w:rPr>
        <w:t>Neurology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2007;68:1013–1019.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10.1212/01.wnl.0000</w:t>
      </w:r>
      <w:r>
        <w:rPr>
          <w:sz w:val="14"/>
          <w:szCs w:val="14"/>
          <w:color w:val="231F20"/>
          <w:spacing w:val="-1"/>
        </w:rPr>
        <w:t>258543.45879.f5</w:t>
      </w:r>
    </w:p>
    <w:p>
      <w:pPr>
        <w:pStyle w:val="BodyText"/>
        <w:ind w:left="1015" w:right="258" w:hanging="333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239.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Schlenk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Sarrafzadeh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AS.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continuous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insulin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safe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-7"/>
        </w:rPr>
        <w:t>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rysmal subarachnoid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hemorrhage?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Vasc Health </w:t>
      </w:r>
      <w:r>
        <w:rPr>
          <w:sz w:val="14"/>
          <w:szCs w:val="14"/>
          <w:i/>
          <w:iCs/>
          <w:color w:val="231F20"/>
          <w:spacing w:val="-6"/>
        </w:rPr>
        <w:t>Risk Manag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2008;4:885–</w:t>
      </w:r>
    </w:p>
    <w:p>
      <w:pPr>
        <w:pStyle w:val="BodyText"/>
        <w:ind w:left="1012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891. doi: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10.2147/vhrm.s1924</w:t>
      </w:r>
    </w:p>
    <w:p>
      <w:pPr>
        <w:pStyle w:val="BodyText"/>
        <w:ind w:left="1016" w:right="257" w:hanging="333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240.  Rosenwasser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RH,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Delgado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TE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Buchheit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WA,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Freed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MH.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Control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pertension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prophylaxis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against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cases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preliminary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report.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  1983;12:658–661.</w:t>
      </w:r>
      <w:r>
        <w:rPr>
          <w:sz w:val="14"/>
          <w:szCs w:val="14"/>
          <w:color w:val="231F20"/>
          <w:spacing w:val="-6"/>
        </w:rPr>
        <w:t xml:space="preserve">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10.1227/00006123-198306000-00012</w:t>
      </w:r>
    </w:p>
    <w:p>
      <w:pPr>
        <w:pStyle w:val="BodyText"/>
        <w:ind w:left="1010" w:right="257" w:hanging="324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241.  Lee  SH,  Lim  JS,  K</w:t>
      </w:r>
      <w:r>
        <w:rPr>
          <w:sz w:val="14"/>
          <w:szCs w:val="14"/>
          <w:color w:val="231F20"/>
          <w:spacing w:val="-6"/>
        </w:rPr>
        <w:t>im  N,  Yoon  BW.  Effects  of  admission  glucose  level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subarach</w:t>
      </w:r>
      <w:r>
        <w:rPr>
          <w:sz w:val="14"/>
          <w:szCs w:val="14"/>
          <w:color w:val="231F20"/>
          <w:spacing w:val="-6"/>
        </w:rPr>
        <w:t>noid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comparison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between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short-term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long-term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mortality.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Neurol</w:t>
      </w:r>
      <w:r>
        <w:rPr>
          <w:sz w:val="14"/>
          <w:szCs w:val="14"/>
          <w:i/>
          <w:iCs/>
          <w:color w:val="231F20"/>
          <w:spacing w:val="2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Sci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2008;</w:t>
      </w:r>
      <w:r>
        <w:rPr>
          <w:sz w:val="14"/>
          <w:szCs w:val="14"/>
          <w:color w:val="231F20"/>
          <w:spacing w:val="-5"/>
        </w:rPr>
        <w:t>275:18–21.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10.1016/j.jns.2008.05.024</w:t>
      </w:r>
    </w:p>
    <w:p>
      <w:pPr>
        <w:pStyle w:val="BodyText"/>
        <w:ind w:left="1012" w:right="257" w:hanging="326"/>
        <w:spacing w:before="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242.  Broessner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La</w:t>
      </w:r>
      <w:r>
        <w:rPr>
          <w:sz w:val="14"/>
          <w:szCs w:val="14"/>
          <w:color w:val="231F20"/>
          <w:spacing w:val="-8"/>
        </w:rPr>
        <w:t>ckner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Fischer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Beer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Helbok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Pfausler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Schneider  D,  Schm</w:t>
      </w:r>
      <w:r>
        <w:rPr>
          <w:sz w:val="14"/>
          <w:szCs w:val="14"/>
          <w:color w:val="231F20"/>
          <w:spacing w:val="-6"/>
        </w:rPr>
        <w:t>utzhard  E.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Influence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prophylactic,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endovascularly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based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normothermia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inflammation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severe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cerebrovas-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cular  disease:  a  prospective,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randomized  trial.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2010;41:2969–</w:t>
      </w:r>
    </w:p>
    <w:p>
      <w:pPr>
        <w:pStyle w:val="BodyText"/>
        <w:ind w:left="1014"/>
        <w:spacing w:before="16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2972.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10.1161/STROKEAHA.110.5919</w:t>
      </w:r>
      <w:r>
        <w:rPr>
          <w:sz w:val="14"/>
          <w:szCs w:val="14"/>
          <w:color w:val="231F20"/>
          <w:spacing w:val="-3"/>
        </w:rPr>
        <w:t>33</w:t>
      </w:r>
    </w:p>
    <w:p>
      <w:pPr>
        <w:pStyle w:val="BodyText"/>
        <w:ind w:left="1010" w:right="245" w:hanging="324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243.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Allen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Rixson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L.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How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of “care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pathway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technologies” 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service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integration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 str</w:t>
      </w:r>
      <w:r>
        <w:rPr>
          <w:sz w:val="14"/>
          <w:szCs w:val="14"/>
          <w:color w:val="231F20"/>
          <w:spacing w:val="-5"/>
        </w:rPr>
        <w:t>oke care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been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measured and what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is the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strength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evidence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support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their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effectivene</w:t>
      </w:r>
      <w:r>
        <w:rPr>
          <w:sz w:val="14"/>
          <w:szCs w:val="14"/>
          <w:color w:val="231F20"/>
          <w:spacing w:val="-5"/>
        </w:rPr>
        <w:t>ss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this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respect?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Int J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Evid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Based Healthc</w:t>
      </w:r>
      <w:r>
        <w:rPr>
          <w:sz w:val="14"/>
          <w:szCs w:val="14"/>
          <w:color w:val="231F20"/>
          <w:spacing w:val="-2"/>
        </w:rPr>
        <w:t>. 2008;6:78–110. doi: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2"/>
        </w:rPr>
        <w:t>10.1111/j.1</w:t>
      </w:r>
      <w:r>
        <w:rPr>
          <w:sz w:val="14"/>
          <w:szCs w:val="14"/>
          <w:color w:val="231F20"/>
          <w:spacing w:val="-3"/>
        </w:rPr>
        <w:t>744-1609.2007.00098.x</w:t>
      </w:r>
    </w:p>
    <w:p>
      <w:pPr>
        <w:pStyle w:val="BodyText"/>
        <w:ind w:left="1012" w:right="257" w:hanging="326"/>
        <w:spacing w:before="1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244.  Middleton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McElduff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P,  Ward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J,   Grimshaw  JM,   Dale   S,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D’Este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Drury  P,  Griffiths  R,  Cheung  NW,  Quinn  C,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-8"/>
        </w:rPr>
        <w:t>l;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QASC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Trialists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Group.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Implementation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evidence-based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protocols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man</w:t>
      </w:r>
      <w:r>
        <w:rPr>
          <w:sz w:val="14"/>
          <w:szCs w:val="14"/>
          <w:color w:val="231F20"/>
          <w:spacing w:val="-6"/>
        </w:rPr>
        <w:t>age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fever,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hyperglycaemia,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swallowing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ysfunction  in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(QASC):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cluster  randomised  controlled  trial.  </w:t>
      </w:r>
      <w:r>
        <w:rPr>
          <w:sz w:val="14"/>
          <w:szCs w:val="14"/>
          <w:i/>
          <w:iCs/>
          <w:color w:val="231F20"/>
          <w:spacing w:val="-3"/>
        </w:rPr>
        <w:t>Lancet</w:t>
      </w:r>
      <w:r>
        <w:rPr>
          <w:sz w:val="14"/>
          <w:szCs w:val="14"/>
          <w:color w:val="231F20"/>
          <w:spacing w:val="-3"/>
        </w:rPr>
        <w:t>.  2011;378:1699</w:t>
      </w:r>
      <w:r>
        <w:rPr>
          <w:sz w:val="14"/>
          <w:szCs w:val="14"/>
          <w:color w:val="231F20"/>
          <w:spacing w:val="-4"/>
        </w:rPr>
        <w:t>–1706.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10.1016/S0140-6736(11)61485-2</w:t>
      </w:r>
    </w:p>
    <w:p>
      <w:pPr>
        <w:pStyle w:val="BodyText"/>
        <w:ind w:left="1012" w:right="257" w:hanging="326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245.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Anetsberger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A,  Gempt  J,  Blobner  M,  Ringel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Bogdanski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Heim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Schneider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Meyer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Schmid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Ryang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YM,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Impact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goal-dir</w:t>
      </w:r>
      <w:r>
        <w:rPr>
          <w:sz w:val="14"/>
          <w:szCs w:val="14"/>
          <w:color w:val="231F20"/>
          <w:spacing w:val="-8"/>
        </w:rPr>
        <w:t>ect-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ed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6"/>
        </w:rPr>
        <w:t>therapy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rhage: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4"/>
        </w:rPr>
        <w:t>randomized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4"/>
        </w:rPr>
        <w:t>controlled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trial.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4"/>
        </w:rPr>
        <w:t>2020;51:2287</w:t>
      </w:r>
      <w:r>
        <w:rPr>
          <w:sz w:val="14"/>
          <w:szCs w:val="14"/>
          <w:color w:val="231F20"/>
          <w:spacing w:val="-5"/>
        </w:rPr>
        <w:t>–2296.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10.1161/STROKEAHA.120.029279</w:t>
      </w:r>
    </w:p>
    <w:p>
      <w:pPr>
        <w:pStyle w:val="BodyText"/>
        <w:ind w:left="1013" w:right="256" w:hanging="330"/>
        <w:spacing w:before="1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246.  Middleton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S,  </w:t>
      </w:r>
      <w:r>
        <w:rPr>
          <w:sz w:val="14"/>
          <w:szCs w:val="14"/>
          <w:color w:val="231F20"/>
          <w:spacing w:val="-8"/>
        </w:rPr>
        <w:t xml:space="preserve"> McElduff   P,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Drury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D’Este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Cadilhac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DA,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Dale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Grimshaw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JM,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Ward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Quinn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Cheung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NW,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Vital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sign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</w:t>
      </w:r>
      <w:r>
        <w:rPr>
          <w:sz w:val="14"/>
          <w:szCs w:val="14"/>
          <w:color w:val="231F20"/>
          <w:spacing w:val="-8"/>
        </w:rPr>
        <w:t>nitoring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6" w:right="987" w:hanging="1"/>
        <w:spacing w:before="120" w:line="260" w:lineRule="auto"/>
        <w:jc w:val="both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5488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652186</wp:posOffset>
                </wp:positionV>
                <wp:extent cx="810894" cy="184150"/>
                <wp:effectExtent l="0" t="0" r="0" b="0"/>
                <wp:wrapNone/>
                <wp:docPr id="410" name="TextBox 410"/>
                <wp:cNvGraphicFramePr/>
                <a:graphic>
                  <a:graphicData uri="http://schemas.microsoft.com/office/word/2010/wordprocessingShape">
                    <wps:wsp>
                      <wps:cNvPr id="410" name="TextBox 410"/>
                      <wps:cNvSpPr txBox="1"/>
                      <wps:spPr>
                        <a:xfrm rot="5400000">
                          <a:off x="2887036" y="65218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0" style="position:absolute;margin-left:227.326pt;margin-top:51.3533pt;mso-position-vertical-relative:text;mso-position-horizontal-relative:text;width:63.85pt;height:14.5pt;z-index:2520954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4"/>
        </w:rPr>
        <w:t>following stroke associated with 90-day independ</w:t>
      </w:r>
      <w:r>
        <w:rPr>
          <w:sz w:val="14"/>
          <w:szCs w:val="14"/>
          <w:color w:val="231F20"/>
          <w:spacing w:val="-5"/>
        </w:rPr>
        <w:t>ence: a secondary analy-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of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QASC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cluster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randomized </w:t>
      </w:r>
      <w:r>
        <w:rPr>
          <w:sz w:val="14"/>
          <w:szCs w:val="14"/>
          <w:color w:val="231F20"/>
          <w:spacing w:val="-5"/>
        </w:rPr>
        <w:t>trial.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Int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 Nurs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Stud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2019;89:72–79.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10.1016/j.ijnurstu.2018.09.014</w:t>
      </w:r>
    </w:p>
    <w:p>
      <w:pPr>
        <w:pStyle w:val="BodyText"/>
        <w:ind w:left="388" w:right="987" w:hanging="300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247.  Liu H, Zhu D, Cao J, Jiao J, So</w:t>
      </w:r>
      <w:r>
        <w:rPr>
          <w:sz w:val="14"/>
          <w:szCs w:val="14"/>
          <w:color w:val="231F20"/>
          <w:spacing w:val="-8"/>
        </w:rPr>
        <w:t>ng B, Jin J, Liu Y,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8"/>
        </w:rPr>
        <w:t>Wen X, Cheng S, Nicholas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et al. The effects of a standardized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nursing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intervention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model 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immobile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stroke: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multicenter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China.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Eur J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Cardiovasc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Nurs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2019;18:753–763.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10.1177/</w:t>
      </w:r>
      <w:r>
        <w:rPr>
          <w:sz w:val="14"/>
          <w:szCs w:val="14"/>
          <w:color w:val="231F20"/>
          <w:spacing w:val="-1"/>
        </w:rPr>
        <w:t>1474515119872850</w:t>
      </w:r>
    </w:p>
    <w:p>
      <w:pPr>
        <w:pStyle w:val="BodyText"/>
        <w:ind w:left="384" w:right="986" w:hanging="325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248.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Tulek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Z,  Poulsen  I,  Gillis  K,  Jönsson  A-C.  Nursing  care  for  stro</w:t>
      </w:r>
      <w:r>
        <w:rPr>
          <w:sz w:val="14"/>
          <w:szCs w:val="14"/>
          <w:color w:val="231F20"/>
          <w:spacing w:val="-6"/>
        </w:rPr>
        <w:t>ke  pa-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tients: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survey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current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practice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11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European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countries.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Nurs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2018;27:684–693.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10.1111/jocn.140</w:t>
      </w:r>
      <w:r>
        <w:rPr>
          <w:sz w:val="14"/>
          <w:szCs w:val="14"/>
          <w:color w:val="231F20"/>
          <w:spacing w:val="-1"/>
        </w:rPr>
        <w:t>17</w:t>
      </w:r>
    </w:p>
    <w:p>
      <w:pPr>
        <w:pStyle w:val="BodyText"/>
        <w:ind w:left="388" w:right="986" w:hanging="32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249.  Purvis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T,  Middleto</w:t>
      </w:r>
      <w:r>
        <w:rPr>
          <w:sz w:val="14"/>
          <w:szCs w:val="14"/>
          <w:color w:val="231F20"/>
          <w:spacing w:val="-7"/>
        </w:rPr>
        <w:t>n  S,  Craig  LE,  Kilkenny  MF,  Dale  S,  Hill  K,  D’Este  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Cadilhac DA. Inclusion of a care bundle fo</w:t>
      </w:r>
      <w:r>
        <w:rPr>
          <w:sz w:val="14"/>
          <w:szCs w:val="14"/>
          <w:color w:val="231F20"/>
          <w:spacing w:val="-6"/>
        </w:rPr>
        <w:t>r fever, hyperglycaemia and swal-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low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udit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stroke: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evidence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upscale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3"/>
        </w:rPr>
        <w:t>spread.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Implement</w:t>
      </w:r>
      <w:r>
        <w:rPr>
          <w:sz w:val="14"/>
          <w:szCs w:val="14"/>
          <w:i/>
          <w:iCs/>
          <w:color w:val="231F20"/>
          <w:spacing w:val="-2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Sci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3"/>
        </w:rPr>
        <w:t>2019;14:87.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3"/>
        </w:rPr>
        <w:t>doi: 10.1186/s13012-019-0934-y</w:t>
      </w:r>
    </w:p>
    <w:p>
      <w:pPr>
        <w:pStyle w:val="BodyText"/>
        <w:ind w:left="389" w:right="986" w:hanging="32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250.  Rehman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Chandra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RV,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Lai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LT,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-8"/>
        </w:rPr>
        <w:t>AsadiH,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DubeyA,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Froelich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-8"/>
        </w:rPr>
        <w:t>ThaniN,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Nichols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Blizzard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L,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Smith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K,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al. Adher</w:t>
      </w:r>
      <w:r>
        <w:rPr>
          <w:sz w:val="14"/>
          <w:szCs w:val="14"/>
          <w:color w:val="231F20"/>
          <w:spacing w:val="-6"/>
        </w:rPr>
        <w:t>ence to evidence-based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processes 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reduces  one-year  mortality  after  aneurysmal  subarachnoid  hemorrhage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(aSAH). </w:t>
      </w:r>
      <w:r>
        <w:rPr>
          <w:sz w:val="14"/>
          <w:szCs w:val="14"/>
          <w:i/>
          <w:iCs/>
          <w:color w:val="231F20"/>
          <w:spacing w:val="-2"/>
        </w:rPr>
        <w:t>J Neurol Sci</w:t>
      </w:r>
      <w:r>
        <w:rPr>
          <w:sz w:val="14"/>
          <w:szCs w:val="14"/>
          <w:color w:val="231F20"/>
          <w:spacing w:val="-2"/>
        </w:rPr>
        <w:t>. 2021;</w:t>
      </w:r>
      <w:r>
        <w:rPr>
          <w:sz w:val="14"/>
          <w:szCs w:val="14"/>
          <w:color w:val="231F20"/>
          <w:spacing w:val="-3"/>
        </w:rPr>
        <w:t>428:117613. doi: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10.1016/j.jns.2021.117613</w:t>
      </w:r>
    </w:p>
    <w:p>
      <w:pPr>
        <w:pStyle w:val="BodyText"/>
        <w:ind w:left="385" w:right="986" w:hanging="322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251.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de   Oliveira   Manoel   AL,   Jaja   BN,</w:t>
      </w:r>
      <w:r>
        <w:rPr>
          <w:sz w:val="14"/>
          <w:szCs w:val="14"/>
          <w:color w:val="231F20"/>
          <w:spacing w:val="-7"/>
        </w:rPr>
        <w:t xml:space="preserve">   Germans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MR,   Yan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-7"/>
        </w:rPr>
        <w:t>Qian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Kouzmina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Marotta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TR,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Turke</w:t>
      </w:r>
      <w:r>
        <w:rPr>
          <w:sz w:val="14"/>
          <w:szCs w:val="14"/>
          <w:color w:val="231F20"/>
          <w:spacing w:val="-8"/>
        </w:rPr>
        <w:t>l-Parrella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Schweizer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TA,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Macdonald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RL;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SAHIT Collaborators. The VASOGRADE: a simple gra</w:t>
      </w:r>
      <w:r>
        <w:rPr>
          <w:sz w:val="14"/>
          <w:szCs w:val="14"/>
          <w:color w:val="231F20"/>
          <w:spacing w:val="-6"/>
        </w:rPr>
        <w:t>ding scale for predic-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tion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2015;46:1826–1831. doi: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10.1161/STROKEAHA.115.008728</w:t>
      </w:r>
    </w:p>
    <w:p>
      <w:pPr>
        <w:pStyle w:val="BodyText"/>
        <w:ind w:left="385" w:right="986" w:hanging="322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252.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Yousef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KM,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Balzer   JR,    Cra</w:t>
      </w:r>
      <w:r>
        <w:rPr>
          <w:sz w:val="14"/>
          <w:szCs w:val="14"/>
          <w:color w:val="231F20"/>
          <w:spacing w:val="-7"/>
        </w:rPr>
        <w:t>go    EA,</w:t>
      </w:r>
      <w:r>
        <w:rPr>
          <w:sz w:val="14"/>
          <w:szCs w:val="14"/>
          <w:color w:val="231F20"/>
          <w:spacing w:val="6"/>
        </w:rPr>
        <w:t xml:space="preserve">   </w:t>
      </w:r>
      <w:r>
        <w:rPr>
          <w:sz w:val="14"/>
          <w:szCs w:val="14"/>
          <w:color w:val="231F20"/>
          <w:spacing w:val="-7"/>
        </w:rPr>
        <w:t>Poloyac   SM,    Sherwood    PR.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Transcranial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regional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oxygen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des</w:t>
      </w:r>
      <w:r>
        <w:rPr>
          <w:sz w:val="14"/>
          <w:szCs w:val="14"/>
          <w:color w:val="231F20"/>
          <w:spacing w:val="-6"/>
        </w:rPr>
        <w:t>aturation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predicts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rebral  ischaemia  and  poor  outcomes  after  subarachnoid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haemorrhage: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correlational  study.  </w:t>
      </w:r>
      <w:r>
        <w:rPr>
          <w:sz w:val="14"/>
          <w:szCs w:val="14"/>
          <w:i/>
          <w:iCs/>
          <w:color w:val="231F20"/>
          <w:spacing w:val="-4"/>
        </w:rPr>
        <w:t>Intensive  Crit  Care  Nurs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2014;30:346–35</w:t>
      </w:r>
      <w:r>
        <w:rPr>
          <w:sz w:val="14"/>
          <w:szCs w:val="14"/>
          <w:color w:val="231F20"/>
          <w:spacing w:val="-5"/>
        </w:rPr>
        <w:t>2.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10.1016/j.iccn.2014.05.001</w:t>
      </w:r>
    </w:p>
    <w:p>
      <w:pPr>
        <w:pStyle w:val="BodyText"/>
        <w:ind w:left="386" w:right="986" w:hanging="334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253.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Westermaier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T,    Pham    M,    Stetter    C,    Willner    N,    Solymosi  </w:t>
      </w:r>
      <w:r>
        <w:rPr>
          <w:sz w:val="14"/>
          <w:szCs w:val="14"/>
          <w:color w:val="231F20"/>
          <w:spacing w:val="-5"/>
        </w:rPr>
        <w:t xml:space="preserve">  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Ernestus  RI,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Vince  GH,  Kunze  E.  Value  of  transcranial  Dopple</w:t>
      </w:r>
      <w:r>
        <w:rPr>
          <w:sz w:val="14"/>
          <w:szCs w:val="14"/>
          <w:color w:val="231F20"/>
          <w:spacing w:val="-5"/>
        </w:rPr>
        <w:t>r,  per-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fusion-CT  and   neurological  evaluation  to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2"/>
        </w:rPr>
        <w:t>forecast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2"/>
        </w:rPr>
        <w:t>secondary   isch-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emia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after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aneurysmal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2"/>
        </w:rPr>
        <w:t>SAH.  </w:t>
      </w:r>
      <w:r>
        <w:rPr>
          <w:sz w:val="14"/>
          <w:szCs w:val="14"/>
          <w:i/>
          <w:iCs/>
          <w:color w:val="231F20"/>
          <w:spacing w:val="-2"/>
        </w:rPr>
        <w:t>Neurocrit</w:t>
      </w:r>
      <w:r>
        <w:rPr>
          <w:sz w:val="14"/>
          <w:szCs w:val="14"/>
          <w:i/>
          <w:iCs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Care</w:t>
      </w:r>
      <w:r>
        <w:rPr>
          <w:sz w:val="14"/>
          <w:szCs w:val="14"/>
          <w:color w:val="231F20"/>
          <w:spacing w:val="-2"/>
        </w:rPr>
        <w:t>.  2014;20:406–412.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10.1007/s12028-013-9896-0</w:t>
      </w:r>
    </w:p>
    <w:p>
      <w:pPr>
        <w:pStyle w:val="BodyText"/>
        <w:ind w:left="389" w:right="985" w:hanging="326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254.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Aldakkan   A,   Mansouri   A,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4"/>
        </w:rPr>
        <w:t>J</w:t>
      </w:r>
      <w:r>
        <w:rPr>
          <w:sz w:val="14"/>
          <w:szCs w:val="14"/>
          <w:color w:val="231F20"/>
          <w:spacing w:val="-5"/>
        </w:rPr>
        <w:t>aja    BN,   Alotaibi    NM,   Macdonald   RL;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Trialis</w:t>
      </w:r>
      <w:r>
        <w:rPr>
          <w:sz w:val="14"/>
          <w:szCs w:val="14"/>
          <w:color w:val="231F20"/>
          <w:spacing w:val="-6"/>
        </w:rPr>
        <w:t>ts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Collaborators.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Predictors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  ischemia  in  patients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  a</w:t>
      </w:r>
      <w:r>
        <w:rPr>
          <w:sz w:val="14"/>
          <w:szCs w:val="14"/>
          <w:color w:val="231F20"/>
          <w:spacing w:val="-6"/>
        </w:rPr>
        <w:t>neurysmal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  asymptomatic  angiographic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v</w:t>
      </w:r>
      <w:r>
        <w:rPr>
          <w:sz w:val="14"/>
          <w:szCs w:val="14"/>
          <w:color w:val="231F20"/>
          <w:spacing w:val="-6"/>
        </w:rPr>
        <w:t>asospasm  on  admission.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World Neurosurg</w:t>
      </w:r>
      <w:r>
        <w:rPr>
          <w:sz w:val="14"/>
          <w:szCs w:val="14"/>
          <w:color w:val="231F20"/>
          <w:spacing w:val="-2"/>
        </w:rPr>
        <w:t>. 2017;97:199–204.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10.1016/j.wneu.2016.09.096</w:t>
      </w:r>
    </w:p>
    <w:p>
      <w:pPr>
        <w:pStyle w:val="BodyText"/>
        <w:ind w:left="393" w:right="974" w:hanging="330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255.  Doerfler  S,  Faerber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McKhann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GM,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El</w:t>
      </w:r>
      <w:r>
        <w:rPr>
          <w:sz w:val="14"/>
          <w:szCs w:val="14"/>
          <w:color w:val="231F20"/>
          <w:spacing w:val="-7"/>
        </w:rPr>
        <w:t>liott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JP,</w:t>
      </w:r>
      <w:r>
        <w:rPr>
          <w:sz w:val="14"/>
          <w:szCs w:val="14"/>
          <w:color w:val="231F20"/>
          <w:spacing w:val="4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Winn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HR,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Kumar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Levine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Roux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PD.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-7"/>
        </w:rPr>
        <w:t>cidence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impact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secondary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insults  on  outcome  after  aneurysmal  subarachno</w:t>
      </w:r>
      <w:r>
        <w:rPr>
          <w:sz w:val="14"/>
          <w:szCs w:val="14"/>
          <w:color w:val="231F20"/>
          <w:spacing w:val="-6"/>
        </w:rPr>
        <w:t>id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hemorrhage.   </w:t>
      </w:r>
      <w:r>
        <w:rPr>
          <w:sz w:val="14"/>
          <w:szCs w:val="14"/>
          <w:i/>
          <w:iCs/>
          <w:color w:val="231F20"/>
          <w:spacing w:val="-6"/>
        </w:rPr>
        <w:t>World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2018;114:e483–e494.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</w:t>
      </w:r>
      <w:r>
        <w:rPr>
          <w:sz w:val="14"/>
          <w:szCs w:val="14"/>
          <w:color w:val="231F20"/>
          <w:spacing w:val="-3"/>
        </w:rPr>
        <w:t>018.02.195</w:t>
      </w:r>
    </w:p>
    <w:p>
      <w:pPr>
        <w:pStyle w:val="BodyText"/>
        <w:ind w:left="384" w:right="975" w:hanging="321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256.  Mahaney  KB,  Todd  MM,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Bayman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EO,  Torner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JC;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IHAST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Investigators.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Acute  postoperative  neurological  deterioration  associated  with  surgery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aneurysm: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incidence,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predi</w:t>
      </w:r>
      <w:r>
        <w:rPr>
          <w:sz w:val="14"/>
          <w:szCs w:val="14"/>
          <w:color w:val="231F20"/>
          <w:spacing w:val="-6"/>
        </w:rPr>
        <w:t>ctors,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outcomes.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2012;116:1267–1278.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10.3171/2</w:t>
      </w:r>
      <w:r>
        <w:rPr>
          <w:sz w:val="14"/>
          <w:szCs w:val="14"/>
          <w:color w:val="231F20"/>
          <w:spacing w:val="-2"/>
        </w:rPr>
        <w:t>012.1.JNS111277</w:t>
      </w:r>
    </w:p>
    <w:p>
      <w:pPr>
        <w:pStyle w:val="BodyText"/>
        <w:ind w:left="390" w:right="975" w:hanging="300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257.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Torne    R,    Hoyos</w:t>
      </w:r>
      <w:r>
        <w:rPr>
          <w:sz w:val="14"/>
          <w:szCs w:val="14"/>
          <w:color w:val="231F20"/>
          <w:spacing w:val="4"/>
        </w:rPr>
        <w:t xml:space="preserve">   </w:t>
      </w:r>
      <w:r>
        <w:rPr>
          <w:sz w:val="14"/>
          <w:szCs w:val="14"/>
          <w:color w:val="231F20"/>
          <w:spacing w:val="-6"/>
        </w:rPr>
        <w:t>J,    </w:t>
      </w:r>
      <w:r>
        <w:rPr>
          <w:sz w:val="14"/>
          <w:szCs w:val="14"/>
          <w:color w:val="231F20"/>
          <w:spacing w:val="-7"/>
        </w:rPr>
        <w:t>Llull    L,    Rodriguez-Hernandez    A,    Munoz    G,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Mellado-Artigas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Santana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Pedrosa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Di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Somma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San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Roman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Edema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resolution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assessment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poor-grade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4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useful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indicators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predict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infarctions?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Clin Med</w:t>
      </w:r>
      <w:r>
        <w:rPr>
          <w:sz w:val="14"/>
          <w:szCs w:val="14"/>
          <w:color w:val="231F20"/>
          <w:spacing w:val="-1"/>
        </w:rPr>
        <w:t>. 2021;10:321.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10.3390/jcm10020321</w:t>
      </w:r>
    </w:p>
    <w:p>
      <w:pPr>
        <w:pStyle w:val="BodyText"/>
        <w:ind w:left="390" w:right="985" w:hanging="326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258.  Feng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MC,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Lin YC,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Chang YH,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Chen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CH,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Chian</w:t>
      </w:r>
      <w:r>
        <w:rPr>
          <w:sz w:val="14"/>
          <w:szCs w:val="14"/>
          <w:color w:val="231F20"/>
          <w:spacing w:val="-8"/>
        </w:rPr>
        <w:t>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HC,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Huang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LC, Yang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YH,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Hung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CH. 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and 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aspiration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pneumonia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related 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dysphagia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i/>
          <w:iCs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Cerebrovasc</w:t>
      </w:r>
      <w:r>
        <w:rPr>
          <w:sz w:val="14"/>
          <w:szCs w:val="14"/>
          <w:i/>
          <w:iCs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2019;28:1381–</w:t>
      </w:r>
    </w:p>
    <w:p>
      <w:pPr>
        <w:pStyle w:val="BodyText"/>
        <w:ind w:left="406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1387. doi:</w:t>
      </w:r>
      <w:r>
        <w:rPr>
          <w:sz w:val="14"/>
          <w:szCs w:val="14"/>
          <w:color w:val="231F20"/>
          <w:spacing w:val="2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10.1016/j.jstrokecerebrov</w:t>
      </w:r>
      <w:r>
        <w:rPr>
          <w:sz w:val="14"/>
          <w:szCs w:val="14"/>
          <w:color w:val="231F20"/>
          <w:spacing w:val="-4"/>
          <w:position w:val="1"/>
        </w:rPr>
        <w:t>asdis.2019.02.011</w:t>
      </w:r>
    </w:p>
    <w:p>
      <w:pPr>
        <w:pStyle w:val="BodyText"/>
        <w:ind w:left="392" w:right="985" w:hanging="328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259.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Titsworth WL, Abram J,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Fullerton A,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Hester 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Guin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P</w:t>
      </w:r>
      <w:r>
        <w:rPr>
          <w:sz w:val="14"/>
          <w:szCs w:val="14"/>
          <w:color w:val="231F20"/>
          <w:spacing w:val="-7"/>
        </w:rPr>
        <w:t>, Waters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MF,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Mocco J.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Prospective  quality  initiative  to  maximize  dysphagia</w:t>
      </w:r>
      <w:r>
        <w:rPr>
          <w:sz w:val="14"/>
          <w:szCs w:val="14"/>
          <w:color w:val="231F20"/>
          <w:spacing w:val="53"/>
        </w:rPr>
        <w:t xml:space="preserve"> </w:t>
      </w:r>
      <w:r>
        <w:rPr>
          <w:sz w:val="14"/>
          <w:szCs w:val="14"/>
          <w:color w:val="231F20"/>
          <w:spacing w:val="-5"/>
        </w:rPr>
        <w:t>screening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reduces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hospital-acquired  pneumonia  prevalence  in  patients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 </w:t>
      </w:r>
      <w:r>
        <w:rPr>
          <w:sz w:val="14"/>
          <w:szCs w:val="14"/>
          <w:color w:val="231F20"/>
          <w:spacing w:val="-6"/>
        </w:rPr>
        <w:t xml:space="preserve"> stroke.  </w:t>
      </w:r>
      <w:r>
        <w:rPr>
          <w:sz w:val="14"/>
          <w:szCs w:val="14"/>
          <w:i/>
          <w:iCs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2013;44:3154–3160. doi: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10.1161/STROKEAHA.111.000204</w:t>
      </w:r>
    </w:p>
    <w:p>
      <w:pPr>
        <w:pStyle w:val="BodyText"/>
        <w:ind w:left="390" w:right="985" w:hanging="329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260.  Eltringham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</w:t>
      </w:r>
      <w:r>
        <w:rPr>
          <w:sz w:val="14"/>
          <w:szCs w:val="14"/>
          <w:color w:val="231F20"/>
          <w:spacing w:val="-8"/>
        </w:rPr>
        <w:t>ilner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Gee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Sage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Bray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BD,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Pownall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Smith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CJ.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Impact of dysphagia assessment and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management 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stroke-asso-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ciated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pneumonia: a systematic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review. </w:t>
      </w:r>
      <w:r>
        <w:rPr>
          <w:sz w:val="14"/>
          <w:szCs w:val="14"/>
          <w:i/>
          <w:iCs/>
          <w:color w:val="231F20"/>
          <w:spacing w:val="-5"/>
        </w:rPr>
        <w:t>Cerebrovasc </w:t>
      </w:r>
      <w:r>
        <w:rPr>
          <w:sz w:val="14"/>
          <w:szCs w:val="14"/>
          <w:i/>
          <w:iCs/>
          <w:color w:val="231F20"/>
          <w:spacing w:val="-6"/>
        </w:rPr>
        <w:t>Dis</w:t>
      </w:r>
      <w:r>
        <w:rPr>
          <w:sz w:val="14"/>
          <w:szCs w:val="14"/>
          <w:color w:val="231F20"/>
          <w:spacing w:val="-6"/>
        </w:rPr>
        <w:t>. 2018;46:99–107.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</w:rPr>
        <w:t>10.1159/000492730</w:t>
      </w:r>
    </w:p>
    <w:p>
      <w:pPr>
        <w:pStyle w:val="BodyText"/>
        <w:ind w:left="390" w:right="985" w:hanging="326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261.  Hines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Kynoch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Munday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J.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Nursing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interventions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identifying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managing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dysphagia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effective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improving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patie</w:t>
      </w:r>
      <w:r>
        <w:rPr>
          <w:sz w:val="14"/>
          <w:szCs w:val="14"/>
          <w:color w:val="231F20"/>
          <w:spacing w:val="-6"/>
        </w:rPr>
        <w:t>nt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systematic  review  update. 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5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Neurosci  Nurs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2016;48:215–223.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10.1097/</w:t>
      </w:r>
      <w:r>
        <w:rPr>
          <w:sz w:val="14"/>
          <w:szCs w:val="14"/>
          <w:color w:val="231F20"/>
        </w:rPr>
        <w:t>JNN</w:t>
      </w:r>
      <w:r>
        <w:rPr>
          <w:sz w:val="14"/>
          <w:szCs w:val="14"/>
          <w:color w:val="231F20"/>
          <w:spacing w:val="2"/>
        </w:rPr>
        <w:t>.0000000000000200</w:t>
      </w:r>
    </w:p>
    <w:p>
      <w:pPr>
        <w:pStyle w:val="BodyText"/>
        <w:ind w:left="390" w:right="985" w:hanging="326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262.  Han  KT,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Kim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SJ,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Jang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S-I,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Kim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SJ,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SY,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HJ,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Park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E-C.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Positive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correlation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between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given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specialists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registered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nurses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improved outcomes for stroke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patients. </w:t>
      </w:r>
      <w:r>
        <w:rPr>
          <w:sz w:val="14"/>
          <w:szCs w:val="14"/>
          <w:i/>
          <w:iCs/>
          <w:color w:val="231F20"/>
          <w:spacing w:val="-3"/>
        </w:rPr>
        <w:t>J Neurol Sci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201</w:t>
      </w:r>
      <w:r>
        <w:rPr>
          <w:sz w:val="14"/>
          <w:szCs w:val="14"/>
          <w:color w:val="231F20"/>
          <w:spacing w:val="-4"/>
        </w:rPr>
        <w:t>5;353:137–142.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10.1016/j.jns.2015.04.0</w:t>
      </w:r>
      <w:r>
        <w:rPr>
          <w:sz w:val="14"/>
          <w:szCs w:val="14"/>
          <w:color w:val="231F20"/>
          <w:spacing w:val="-3"/>
        </w:rPr>
        <w:t>34</w:t>
      </w:r>
    </w:p>
    <w:p>
      <w:pPr>
        <w:pStyle w:val="BodyText"/>
        <w:ind w:left="388" w:right="984" w:hanging="32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263.  Reynolds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SS,  Murray  LL,  McLennon  </w:t>
      </w:r>
      <w:r>
        <w:rPr>
          <w:sz w:val="14"/>
          <w:szCs w:val="14"/>
          <w:color w:val="231F20"/>
          <w:spacing w:val="-7"/>
        </w:rPr>
        <w:t>SM,  Bakas  T.  Implementation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of 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stroke  competency </w:t>
      </w:r>
      <w:r>
        <w:rPr>
          <w:sz w:val="14"/>
          <w:szCs w:val="14"/>
          <w:color w:val="231F20"/>
          <w:spacing w:val="-5"/>
        </w:rPr>
        <w:t xml:space="preserve"> program  to  improve  nurses’  knowledge  of  and  ad-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herence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guidelines.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Neurosci</w:t>
      </w:r>
      <w:r>
        <w:rPr>
          <w:sz w:val="14"/>
          <w:szCs w:val="14"/>
          <w:i/>
          <w:iCs/>
          <w:color w:val="231F20"/>
          <w:spacing w:val="2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Nurs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2016;48:328–335.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10.1097/</w:t>
      </w:r>
      <w:r>
        <w:rPr>
          <w:sz w:val="14"/>
          <w:szCs w:val="14"/>
          <w:color w:val="231F20"/>
        </w:rPr>
        <w:t>JNN</w:t>
      </w:r>
      <w:r>
        <w:rPr>
          <w:sz w:val="14"/>
          <w:szCs w:val="14"/>
          <w:color w:val="231F20"/>
          <w:spacing w:val="2"/>
        </w:rPr>
        <w:t>.0000000000000237</w:t>
      </w:r>
    </w:p>
    <w:p>
      <w:pPr>
        <w:spacing w:line="262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265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412" name="TextBox 412"/>
                <wp:cNvGraphicFramePr/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2" style="position:absolute;margin-left:-43.2125pt;margin-top:93.4625pt;mso-position-vertical-relative:page;mso-position-horizontal-relative:page;width:120pt;height:33.6pt;z-index:252102656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65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3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2" w:right="259" w:hanging="322"/>
        <w:spacing w:before="1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470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635192</wp:posOffset>
                </wp:positionV>
                <wp:extent cx="810894" cy="184150"/>
                <wp:effectExtent l="0" t="0" r="0" b="0"/>
                <wp:wrapNone/>
                <wp:docPr id="414" name="TextBox 414"/>
                <wp:cNvGraphicFramePr/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 rot="16200000">
                          <a:off x="-97171" y="63519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6" style="position:absolute;margin-left:-7.65128pt;margin-top:50.0151pt;mso-position-vertical-relative:text;mso-position-horizontal-relative:text;width:63.85pt;height:14.5pt;z-index:2521047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264.  Fant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GN,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Lakomy JM. Timeliness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nursing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delivered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cer-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tified  registered  nurses  as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compared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to  non-stroke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certified  regis</w:t>
      </w:r>
      <w:r>
        <w:rPr>
          <w:sz w:val="14"/>
          <w:szCs w:val="14"/>
          <w:color w:val="231F20"/>
          <w:spacing w:val="-5"/>
        </w:rPr>
        <w:t>tered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nurses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hyperacute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patients.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Neurosci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Nu</w:t>
      </w:r>
      <w:r>
        <w:rPr>
          <w:sz w:val="14"/>
          <w:szCs w:val="14"/>
          <w:i/>
          <w:iCs/>
          <w:color w:val="231F20"/>
          <w:spacing w:val="-5"/>
        </w:rPr>
        <w:t>rs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2019;51:54–59.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JNN</w:t>
      </w:r>
      <w:r>
        <w:rPr>
          <w:sz w:val="14"/>
          <w:szCs w:val="14"/>
          <w:color w:val="231F20"/>
          <w:spacing w:val="1"/>
        </w:rPr>
        <w:t>.0000000000</w:t>
      </w:r>
      <w:r>
        <w:rPr>
          <w:sz w:val="14"/>
          <w:szCs w:val="14"/>
          <w:color w:val="231F20"/>
        </w:rPr>
        <w:t>000414</w:t>
      </w:r>
    </w:p>
    <w:p>
      <w:pPr>
        <w:pStyle w:val="BodyText"/>
        <w:ind w:left="1372" w:right="247" w:hanging="322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265.</w:t>
      </w:r>
      <w:r>
        <w:rPr>
          <w:sz w:val="14"/>
          <w:szCs w:val="14"/>
          <w:color w:val="231F20"/>
          <w:spacing w:val="42"/>
        </w:rPr>
        <w:t xml:space="preserve"> </w:t>
      </w:r>
      <w:r>
        <w:rPr>
          <w:sz w:val="14"/>
          <w:szCs w:val="14"/>
          <w:color w:val="231F20"/>
          <w:spacing w:val="-8"/>
        </w:rPr>
        <w:t>Shimamura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Matsuda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Satou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Nakano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Ohkuma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H.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Early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ambula-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produces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favorable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nondemential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state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hemorrhage  patients  older  than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70  years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age. </w:t>
      </w:r>
      <w:r>
        <w:rPr>
          <w:sz w:val="14"/>
          <w:szCs w:val="14"/>
          <w:color w:val="231F20"/>
          <w:spacing w:val="-6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World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2014;81:330–334.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</w:t>
      </w:r>
      <w:r>
        <w:rPr>
          <w:sz w:val="14"/>
          <w:szCs w:val="14"/>
          <w:color w:val="231F20"/>
          <w:spacing w:val="-3"/>
        </w:rPr>
        <w:t>2.12.007</w:t>
      </w:r>
    </w:p>
    <w:p>
      <w:pPr>
        <w:pStyle w:val="BodyText"/>
        <w:ind w:left="1376" w:right="247" w:hanging="32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266.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Rand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ML,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Darbinian JA.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Effect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evidence-base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mobility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intervention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level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function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intracerebral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</w:t>
      </w:r>
      <w:r>
        <w:rPr>
          <w:sz w:val="14"/>
          <w:szCs w:val="14"/>
          <w:color w:val="231F20"/>
          <w:spacing w:val="-6"/>
        </w:rPr>
        <w:t>hnoid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rhagic  stroke  patients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neurointensive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unit.  </w:t>
      </w:r>
      <w:r>
        <w:rPr>
          <w:sz w:val="14"/>
          <w:szCs w:val="14"/>
          <w:i/>
          <w:iCs/>
          <w:color w:val="231F20"/>
          <w:spacing w:val="-5"/>
        </w:rPr>
        <w:t>Arch</w:t>
      </w:r>
      <w:r>
        <w:rPr>
          <w:sz w:val="14"/>
          <w:szCs w:val="14"/>
          <w:i/>
          <w:iCs/>
          <w:color w:val="231F20"/>
          <w:spacing w:val="4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Phys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Med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Rehabil</w:t>
      </w:r>
      <w:r>
        <w:rPr>
          <w:sz w:val="14"/>
          <w:szCs w:val="14"/>
          <w:color w:val="231F20"/>
          <w:spacing w:val="-2"/>
        </w:rPr>
        <w:t>. 2015;96:1191–1199.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10.1016/j.apmr.201</w:t>
      </w:r>
      <w:r>
        <w:rPr>
          <w:sz w:val="14"/>
          <w:szCs w:val="14"/>
          <w:color w:val="231F20"/>
          <w:spacing w:val="-3"/>
        </w:rPr>
        <w:t>5.02.008</w:t>
      </w:r>
    </w:p>
    <w:p>
      <w:pPr>
        <w:pStyle w:val="BodyText"/>
        <w:ind w:left="1380" w:right="259" w:hanging="307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267.  Karic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T,  Roe  C,  Nordenmark  TH</w:t>
      </w:r>
      <w:r>
        <w:rPr>
          <w:sz w:val="14"/>
          <w:szCs w:val="14"/>
          <w:color w:val="231F20"/>
          <w:spacing w:val="-7"/>
        </w:rPr>
        <w:t>,  Becker  F,  Sorteberg  W,  Sorteberg  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Effect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mobilization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rehabilitation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complications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rysmal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hem</w:t>
      </w:r>
      <w:r>
        <w:rPr>
          <w:sz w:val="14"/>
          <w:szCs w:val="14"/>
          <w:color w:val="231F20"/>
          <w:spacing w:val="-5"/>
        </w:rPr>
        <w:t>orrhage.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2017;126:518–526.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10.3171/2015.12.JNS151744</w:t>
      </w:r>
    </w:p>
    <w:p>
      <w:pPr>
        <w:pStyle w:val="BodyText"/>
        <w:ind w:left="1376" w:right="259" w:hanging="329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268.  Karic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Roe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Nordenmark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TH,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Becker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Sorteberg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A.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Impact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ea</w:t>
      </w:r>
      <w:r>
        <w:rPr>
          <w:sz w:val="14"/>
          <w:szCs w:val="14"/>
          <w:color w:val="231F20"/>
          <w:spacing w:val="-8"/>
        </w:rPr>
        <w:t>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mobilization and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rehabilitation on global functional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out</w:t>
      </w:r>
      <w:r>
        <w:rPr>
          <w:sz w:val="14"/>
          <w:szCs w:val="14"/>
          <w:color w:val="231F20"/>
          <w:spacing w:val="-5"/>
        </w:rPr>
        <w:t>come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one year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aneurysmal subarachnoi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hemorrhage. </w:t>
      </w:r>
      <w:r>
        <w:rPr>
          <w:sz w:val="14"/>
          <w:szCs w:val="14"/>
          <w:i/>
          <w:iCs/>
          <w:color w:val="231F20"/>
          <w:spacing w:val="-5"/>
        </w:rPr>
        <w:t>J Rehabil 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2016;48:676–682.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</w:rPr>
        <w:t>10.2340/16501977-2121</w:t>
      </w:r>
    </w:p>
    <w:p>
      <w:pPr>
        <w:pStyle w:val="BodyText"/>
        <w:ind w:left="1047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269.</w:t>
      </w:r>
      <w:r>
        <w:rPr>
          <w:sz w:val="14"/>
          <w:szCs w:val="14"/>
          <w:color w:val="231F20"/>
          <w:spacing w:val="4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Deleted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proof.</w:t>
      </w:r>
    </w:p>
    <w:p>
      <w:pPr>
        <w:pStyle w:val="BodyText"/>
        <w:ind w:left="1372" w:right="258" w:hanging="313"/>
        <w:spacing w:before="15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270.  Namyong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Aurboonyawat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Chankaew  E,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Chawalparit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Tritrakarn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SrirabheebhatP, Wongbhanuwich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6"/>
        </w:rPr>
        <w:t>V,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6"/>
        </w:rPr>
        <w:t>SongsaengD,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6"/>
        </w:rPr>
        <w:t>BoonmaJ.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Computerized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tomographic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angiograp</w:t>
      </w:r>
      <w:r>
        <w:rPr>
          <w:sz w:val="14"/>
          <w:szCs w:val="14"/>
          <w:color w:val="231F20"/>
          <w:spacing w:val="-5"/>
        </w:rPr>
        <w:t>hy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detection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tured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intracranial aneurysm. </w:t>
      </w:r>
      <w:r>
        <w:rPr>
          <w:sz w:val="14"/>
          <w:szCs w:val="14"/>
          <w:i/>
          <w:iCs/>
          <w:color w:val="231F20"/>
          <w:spacing w:val="-3"/>
        </w:rPr>
        <w:t>J MedAssoc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Thai</w:t>
      </w:r>
      <w:r>
        <w:rPr>
          <w:sz w:val="14"/>
          <w:szCs w:val="14"/>
          <w:color w:val="231F20"/>
          <w:spacing w:val="-3"/>
        </w:rPr>
        <w:t>. 2015;98:80</w:t>
      </w:r>
      <w:r>
        <w:rPr>
          <w:sz w:val="14"/>
          <w:szCs w:val="14"/>
          <w:color w:val="231F20"/>
          <w:spacing w:val="-4"/>
        </w:rPr>
        <w:t>4–811.</w:t>
      </w:r>
    </w:p>
    <w:p>
      <w:pPr>
        <w:pStyle w:val="BodyText"/>
        <w:ind w:left="1375" w:right="258" w:hanging="319"/>
        <w:spacing w:before="18" w:line="268" w:lineRule="auto"/>
        <w:rPr>
          <w:sz w:val="14"/>
          <w:szCs w:val="14"/>
        </w:rPr>
      </w:pPr>
      <w:r>
        <w:drawing>
          <wp:anchor distT="0" distB="0" distL="0" distR="0" simplePos="0" relativeHeight="252101632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573463</wp:posOffset>
            </wp:positionV>
            <wp:extent cx="4572398" cy="1609222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271.</w:t>
      </w:r>
      <w:r>
        <w:rPr>
          <w:sz w:val="14"/>
          <w:szCs w:val="14"/>
          <w:color w:val="231F20"/>
          <w:spacing w:val="4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Cremers      CH,      Dankbaar      JW,       Vergouwen      MD,      Vos       PC,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Bennink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Rinkel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GJ, Velthuis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BK, van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Schaaf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IC.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Different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pe</w:t>
      </w:r>
      <w:r>
        <w:rPr>
          <w:sz w:val="14"/>
          <w:szCs w:val="14"/>
          <w:color w:val="231F20"/>
          <w:spacing w:val="-7"/>
        </w:rPr>
        <w:t>rfu-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sion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algorithms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detection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rysmal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</w:t>
      </w:r>
      <w:r>
        <w:rPr>
          <w:sz w:val="14"/>
          <w:szCs w:val="14"/>
          <w:i/>
          <w:iCs/>
          <w:color w:val="231F20"/>
          <w:spacing w:val="-6"/>
        </w:rPr>
        <w:t>roradiology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2015;57:469–474.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10.1007/s00234-015-1486-8</w:t>
      </w:r>
    </w:p>
    <w:p>
      <w:pPr>
        <w:pStyle w:val="BodyText"/>
        <w:ind w:left="1373" w:right="258" w:hanging="314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272.  Malinova V,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Dolatowski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Schramm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Moerer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O,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Rohde V,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M</w:t>
      </w:r>
      <w:r>
        <w:rPr>
          <w:sz w:val="14"/>
          <w:szCs w:val="14"/>
          <w:color w:val="231F20"/>
          <w:spacing w:val="-9"/>
        </w:rPr>
        <w:t>ielke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Early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whole-brain CT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perfusion for detection 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patients at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risk for delayed cere-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bral ischemia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4"/>
        </w:rPr>
        <w:t>subarachnoid hemorrhage.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JNe</w:t>
      </w:r>
      <w:r>
        <w:rPr>
          <w:sz w:val="14"/>
          <w:szCs w:val="14"/>
          <w:i/>
          <w:iCs/>
          <w:color w:val="231F20"/>
          <w:spacing w:val="-5"/>
        </w:rPr>
        <w:t>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2016;125:128–</w:t>
      </w:r>
    </w:p>
    <w:p>
      <w:pPr>
        <w:pStyle w:val="BodyText"/>
        <w:ind w:left="1393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136. doi: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10.3171/2015.6.JNS15720</w:t>
      </w:r>
    </w:p>
    <w:p>
      <w:pPr>
        <w:pStyle w:val="BodyText"/>
        <w:ind w:left="1376" w:right="258" w:hanging="317"/>
        <w:spacing w:before="18"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3680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1584283</wp:posOffset>
                </wp:positionV>
                <wp:extent cx="2510154" cy="118110"/>
                <wp:effectExtent l="0" t="0" r="0" b="0"/>
                <wp:wrapNone/>
                <wp:docPr id="418" name="TextBox 418"/>
                <wp:cNvGraphicFramePr/>
                <a:graphic>
                  <a:graphicData uri="http://schemas.microsoft.com/office/word/2010/wordprocessingShape">
                    <wps:wsp>
                      <wps:cNvPr id="418" name="TextBox 418"/>
                      <wps:cNvSpPr txBox="1"/>
                      <wps:spPr>
                        <a:xfrm rot="5400000">
                          <a:off x="-976528" y="158428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8" style="position:absolute;margin-left:-76.892pt;margin-top:124.747pt;mso-position-vertical-relative:text;mso-position-horizontal-relative:text;width:197.65pt;height:9.3pt;z-index:2521036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8"/>
        </w:rPr>
        <w:t>273.</w:t>
      </w:r>
      <w:r>
        <w:rPr>
          <w:sz w:val="14"/>
          <w:szCs w:val="14"/>
          <w:color w:val="231F20"/>
          <w:spacing w:val="4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Zhang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Zhang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Liang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Xu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Whole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brain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perfusion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combined with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angiography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 with subarachnoid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</w:t>
      </w:r>
      <w:r>
        <w:rPr>
          <w:sz w:val="14"/>
          <w:szCs w:val="14"/>
          <w:color w:val="231F20"/>
          <w:spacing w:val="-6"/>
        </w:rPr>
        <w:t>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cerebral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vasospasm.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Clin</w:t>
      </w:r>
      <w:r>
        <w:rPr>
          <w:sz w:val="14"/>
          <w:szCs w:val="14"/>
          <w:i/>
          <w:iCs/>
          <w:color w:val="231F20"/>
          <w:spacing w:val="2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2013;115:2496–2501.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10.1016/j.clineuro.201</w:t>
      </w:r>
      <w:r>
        <w:rPr>
          <w:sz w:val="14"/>
          <w:szCs w:val="14"/>
          <w:color w:val="231F20"/>
          <w:spacing w:val="-3"/>
        </w:rPr>
        <w:t>3.10.004</w:t>
      </w:r>
    </w:p>
    <w:p>
      <w:pPr>
        <w:pStyle w:val="BodyText"/>
        <w:ind w:left="1376" w:right="258" w:hanging="30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274.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Smith    NM,    Sweeney     EM,    Gupta    A,     Patsalides    A,     Sanelli </w:t>
      </w:r>
      <w:r>
        <w:rPr>
          <w:sz w:val="14"/>
          <w:szCs w:val="14"/>
          <w:color w:val="231F20"/>
          <w:spacing w:val="-7"/>
        </w:rPr>
        <w:t xml:space="preserve">   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Ivanidze J.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Diagnostic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accuracy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shuttle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angiography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(CTA)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heli-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CTA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diagnosis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6"/>
        </w:rPr>
        <w:t xml:space="preserve"> vasospasm.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Imaging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2022;81:37–42.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10.1016/j.clinimag.2021.09.0</w:t>
      </w:r>
      <w:r>
        <w:rPr>
          <w:sz w:val="14"/>
          <w:szCs w:val="14"/>
          <w:color w:val="231F20"/>
          <w:spacing w:val="-2"/>
        </w:rPr>
        <w:t>04</w:t>
      </w:r>
    </w:p>
    <w:p>
      <w:pPr>
        <w:pStyle w:val="BodyText"/>
        <w:ind w:left="1381" w:right="257" w:hanging="324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275.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7"/>
        </w:rPr>
        <w:t>Shankar JJ, Tan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Krings T, Terbrugge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K, Agid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R. CT angiography for eval-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uation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cerebral vasospasm following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haemorrhage.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Neuroradiology</w:t>
      </w:r>
      <w:r>
        <w:rPr>
          <w:sz w:val="14"/>
          <w:szCs w:val="14"/>
          <w:color w:val="231F20"/>
          <w:spacing w:val="-2"/>
        </w:rPr>
        <w:t>. 2012;54:197–203. doi: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10.1007/s00234-011-0876-9</w:t>
      </w:r>
    </w:p>
    <w:p>
      <w:pPr>
        <w:pStyle w:val="BodyText"/>
        <w:ind w:left="1373" w:right="258" w:hanging="313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276.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Chen    HY,     Elmer    J,     Zafar    SF,    </w:t>
      </w:r>
      <w:r>
        <w:rPr>
          <w:sz w:val="14"/>
          <w:szCs w:val="14"/>
          <w:color w:val="231F20"/>
          <w:spacing w:val="-7"/>
        </w:rPr>
        <w:t xml:space="preserve"> Ghanta    M,     Moura    Junior     V,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Rosenthal ES, Gilmore EJ, Hirsch LJ, Zaveri HP, She</w:t>
      </w:r>
      <w:r>
        <w:rPr>
          <w:sz w:val="14"/>
          <w:szCs w:val="14"/>
          <w:color w:val="231F20"/>
          <w:spacing w:val="-7"/>
        </w:rPr>
        <w:t>th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KN, et al. Combining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transcranial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-6"/>
        </w:rPr>
        <w:t>Doppler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EEG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predict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after  subarachnoid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hemorrhage.   </w:t>
      </w:r>
      <w:r>
        <w:rPr>
          <w:sz w:val="14"/>
          <w:szCs w:val="14"/>
          <w:i/>
          <w:iCs/>
          <w:color w:val="231F20"/>
          <w:spacing w:val="-4"/>
        </w:rPr>
        <w:t>Neurology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2022;98:e459–e469.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10.1212/</w:t>
      </w:r>
      <w:r>
        <w:rPr>
          <w:sz w:val="14"/>
          <w:szCs w:val="14"/>
          <w:color w:val="231F20"/>
        </w:rPr>
        <w:t>WNL</w:t>
      </w:r>
      <w:r>
        <w:rPr>
          <w:sz w:val="14"/>
          <w:szCs w:val="14"/>
          <w:color w:val="231F20"/>
          <w:spacing w:val="3"/>
        </w:rPr>
        <w:t>.000000000001</w:t>
      </w:r>
      <w:r>
        <w:rPr>
          <w:sz w:val="14"/>
          <w:szCs w:val="14"/>
          <w:color w:val="231F20"/>
          <w:spacing w:val="2"/>
        </w:rPr>
        <w:t>3126</w:t>
      </w:r>
    </w:p>
    <w:p>
      <w:pPr>
        <w:pStyle w:val="BodyText"/>
        <w:ind w:left="1379" w:right="257" w:hanging="302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277.  Kumar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Shahripour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7"/>
        </w:rPr>
        <w:t>RB,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7"/>
        </w:rPr>
        <w:t>Harrigan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MR.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Vasospasm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transcra</w:t>
      </w:r>
      <w:r>
        <w:rPr>
          <w:sz w:val="14"/>
          <w:szCs w:val="14"/>
          <w:color w:val="231F20"/>
          <w:spacing w:val="-8"/>
        </w:rPr>
        <w:t>nial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Doppler is predictive of delayed cerebral ischemia in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-6"/>
        </w:rPr>
        <w:t>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  hemorrhage:  a  s</w:t>
      </w:r>
      <w:r>
        <w:rPr>
          <w:sz w:val="14"/>
          <w:szCs w:val="14"/>
          <w:color w:val="231F20"/>
          <w:spacing w:val="-6"/>
        </w:rPr>
        <w:t>ystematic  review  and  meta-analysis.  </w:t>
      </w:r>
      <w:r>
        <w:rPr>
          <w:sz w:val="14"/>
          <w:szCs w:val="14"/>
          <w:i/>
          <w:iCs/>
          <w:color w:val="231F20"/>
          <w:spacing w:val="-6"/>
        </w:rPr>
        <w:t>J 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2016;124:1257–1264.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10.3171/2015.4.JNS154</w:t>
      </w:r>
      <w:r>
        <w:rPr>
          <w:sz w:val="14"/>
          <w:szCs w:val="14"/>
          <w:color w:val="231F20"/>
          <w:spacing w:val="-1"/>
        </w:rPr>
        <w:t>28</w:t>
      </w:r>
    </w:p>
    <w:p>
      <w:pPr>
        <w:pStyle w:val="BodyText"/>
        <w:ind w:left="1373" w:right="257" w:hanging="313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278.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6"/>
        </w:rPr>
        <w:t>Craven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CL,   Sae-Huang    M,    Hoskote    C,   Watkins    LD,    Reddy    U,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Toma AK.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Relationship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between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brain tissue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oxygen te</w:t>
      </w:r>
      <w:r>
        <w:rPr>
          <w:sz w:val="14"/>
          <w:szCs w:val="14"/>
          <w:color w:val="231F20"/>
          <w:spacing w:val="-6"/>
        </w:rPr>
        <w:t>nsion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and transcra-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nial  Doppler  ultrasonography.   </w:t>
      </w:r>
      <w:r>
        <w:rPr>
          <w:sz w:val="14"/>
          <w:szCs w:val="14"/>
          <w:i/>
          <w:iCs/>
          <w:color w:val="231F20"/>
          <w:spacing w:val="-4"/>
        </w:rPr>
        <w:t>World  Neurosurg</w:t>
      </w:r>
      <w:r>
        <w:rPr>
          <w:sz w:val="14"/>
          <w:szCs w:val="14"/>
          <w:color w:val="231F20"/>
          <w:spacing w:val="-4"/>
        </w:rPr>
        <w:t>.  2021</w:t>
      </w:r>
      <w:r>
        <w:rPr>
          <w:sz w:val="14"/>
          <w:szCs w:val="14"/>
          <w:color w:val="231F20"/>
          <w:spacing w:val="-5"/>
        </w:rPr>
        <w:t>;149:e942–e946.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10.1016/j.wneu.2021.01.070</w:t>
      </w:r>
    </w:p>
    <w:p>
      <w:pPr>
        <w:pStyle w:val="BodyText"/>
        <w:ind w:left="1372" w:right="247" w:hanging="312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279.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Chang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JJ,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Triano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Corbin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MJ,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Desale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Liu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AH,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Felbaum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DR,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M</w:t>
      </w:r>
      <w:r>
        <w:rPr>
          <w:sz w:val="14"/>
          <w:szCs w:val="14"/>
          <w:color w:val="231F20"/>
          <w:spacing w:val="-9"/>
        </w:rPr>
        <w:t>ai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JC,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Armonda  RA,  Aulisi  EF.  Transcranial  Do</w:t>
      </w:r>
      <w:r>
        <w:rPr>
          <w:sz w:val="14"/>
          <w:szCs w:val="14"/>
          <w:color w:val="231F20"/>
          <w:spacing w:val="-6"/>
        </w:rPr>
        <w:t>ppler  velocity  and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6"/>
        </w:rPr>
        <w:t>associations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with delayed cerebral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 aneurysmal subara</w:t>
      </w:r>
      <w:r>
        <w:rPr>
          <w:sz w:val="14"/>
          <w:szCs w:val="14"/>
          <w:color w:val="231F20"/>
          <w:spacing w:val="-6"/>
        </w:rPr>
        <w:t>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hemorrhage.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Neurol Sci</w:t>
      </w:r>
      <w:r>
        <w:rPr>
          <w:sz w:val="14"/>
          <w:szCs w:val="14"/>
          <w:color w:val="231F20"/>
          <w:spacing w:val="-1"/>
        </w:rPr>
        <w:t>. 2020;415:116934.</w:t>
      </w:r>
      <w:r>
        <w:rPr>
          <w:sz w:val="14"/>
          <w:szCs w:val="14"/>
          <w:color w:val="231F20"/>
          <w:spacing w:val="-2"/>
        </w:rPr>
        <w:t xml:space="preserve">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10.1016/j.jns.2020.116934</w:t>
      </w:r>
    </w:p>
    <w:p>
      <w:pPr>
        <w:pStyle w:val="BodyText"/>
        <w:ind w:left="1374" w:right="257" w:hanging="32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280.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Scherschinski     L,     Catapano     JS,  </w:t>
      </w:r>
      <w:r>
        <w:rPr>
          <w:sz w:val="14"/>
          <w:szCs w:val="14"/>
          <w:color w:val="231F20"/>
          <w:spacing w:val="-6"/>
        </w:rPr>
        <w:t xml:space="preserve">    Karahalios     K,     Koester      SW,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Benner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Winkler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EA,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Gra</w:t>
      </w:r>
      <w:r>
        <w:rPr>
          <w:sz w:val="14"/>
          <w:szCs w:val="14"/>
          <w:color w:val="231F20"/>
          <w:spacing w:val="-8"/>
        </w:rPr>
        <w:t>ffeo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Srinivasan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VM,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Jha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RM,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Jadhav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AP,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al.  Electroencephalography  for  detection  of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vasospasm  and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elayed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retrospec-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tive</w:t>
      </w:r>
      <w:r>
        <w:rPr>
          <w:sz w:val="14"/>
          <w:szCs w:val="14"/>
          <w:color w:val="231F20"/>
          <w:spacing w:val="47"/>
        </w:rPr>
        <w:t xml:space="preserve"> </w:t>
      </w:r>
      <w:r>
        <w:rPr>
          <w:sz w:val="14"/>
          <w:szCs w:val="14"/>
          <w:color w:val="231F20"/>
          <w:spacing w:val="-6"/>
        </w:rPr>
        <w:t>analysis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systematic  review.  </w:t>
      </w:r>
      <w:r>
        <w:rPr>
          <w:sz w:val="14"/>
          <w:szCs w:val="14"/>
          <w:i/>
          <w:iCs/>
          <w:color w:val="231F20"/>
          <w:spacing w:val="-6"/>
        </w:rPr>
        <w:t>Neurosurg  Focus</w:t>
      </w:r>
      <w:r>
        <w:rPr>
          <w:sz w:val="14"/>
          <w:szCs w:val="14"/>
          <w:color w:val="231F20"/>
          <w:spacing w:val="-6"/>
        </w:rPr>
        <w:t>.  2022;52:E3.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10.3171/2021.12.FOCUS21656</w:t>
      </w:r>
    </w:p>
    <w:p>
      <w:pPr>
        <w:pStyle w:val="BodyText"/>
        <w:ind w:left="1373" w:right="253" w:hanging="321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281.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Gollwitzer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Muller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TM,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Hopfengartner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Rampp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Merkel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J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Hagge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Jukic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Lang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Madzar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Onugoren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MD,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Quantitative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EEG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predicts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long-term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functional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outcome.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Neurophysiol</w:t>
      </w:r>
      <w:r>
        <w:rPr>
          <w:sz w:val="14"/>
          <w:szCs w:val="14"/>
          <w:color w:val="231F20"/>
          <w:spacing w:val="-2"/>
        </w:rPr>
        <w:t>. 2019;36:25–31. doi: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10.1097/WNP.0000000000000537</w:t>
      </w:r>
    </w:p>
    <w:p>
      <w:pPr>
        <w:pStyle w:val="BodyText"/>
        <w:ind w:left="1374" w:right="256" w:hanging="322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282.  Rathakrishnan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G</w:t>
      </w:r>
      <w:r>
        <w:rPr>
          <w:sz w:val="14"/>
          <w:szCs w:val="14"/>
          <w:color w:val="231F20"/>
          <w:spacing w:val="-7"/>
        </w:rPr>
        <w:t>otman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Dubeau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Angle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Using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continuous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elec-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troencephalography </w:t>
      </w:r>
      <w:r>
        <w:rPr>
          <w:sz w:val="14"/>
          <w:szCs w:val="14"/>
          <w:color w:val="231F20"/>
          <w:spacing w:val="-5"/>
        </w:rPr>
        <w:t xml:space="preserve"> in  the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management  of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ischemia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4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7" w:right="332" w:hanging="2"/>
        <w:spacing w:before="12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following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hemorrhage.  </w:t>
      </w:r>
      <w:r>
        <w:rPr>
          <w:sz w:val="14"/>
          <w:szCs w:val="14"/>
          <w:i/>
          <w:iCs/>
          <w:color w:val="231F20"/>
          <w:spacing w:val="-4"/>
        </w:rPr>
        <w:t>Neurocrit</w:t>
      </w:r>
      <w:r>
        <w:rPr>
          <w:sz w:val="14"/>
          <w:szCs w:val="14"/>
          <w:i/>
          <w:iCs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</w:t>
      </w:r>
      <w:r>
        <w:rPr>
          <w:sz w:val="14"/>
          <w:szCs w:val="14"/>
          <w:color w:val="231F20"/>
          <w:spacing w:val="-5"/>
        </w:rPr>
        <w:t>11;14:152–161.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</w:rPr>
        <w:t>10.1007/s12028-010-9495-2</w:t>
      </w:r>
    </w:p>
    <w:p>
      <w:pPr>
        <w:pStyle w:val="BodyText"/>
        <w:ind w:left="384" w:right="332" w:hanging="322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283.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Gollwitzer  S,  Groemer  T,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Rampp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Hagge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Olmes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Huttner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HB,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Schwab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Madzar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Hopfengaertner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Hamer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HM.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Early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predicti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delayed cerebral ischemia in subarachnoid hemorrhage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based on quant</w:t>
      </w:r>
      <w:r>
        <w:rPr>
          <w:sz w:val="14"/>
          <w:szCs w:val="14"/>
          <w:color w:val="231F20"/>
          <w:spacing w:val="-6"/>
        </w:rPr>
        <w:t>ita-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tive EEG: a prospective study in adults. </w:t>
      </w:r>
      <w:r>
        <w:rPr>
          <w:sz w:val="14"/>
          <w:szCs w:val="14"/>
          <w:i/>
          <w:iCs/>
          <w:color w:val="231F20"/>
          <w:spacing w:val="-5"/>
        </w:rPr>
        <w:t>Clin Neurophysiol</w:t>
      </w:r>
      <w:r>
        <w:rPr>
          <w:sz w:val="14"/>
          <w:szCs w:val="14"/>
          <w:color w:val="231F20"/>
          <w:spacing w:val="-5"/>
        </w:rPr>
        <w:t>. 2015;126:1514–</w:t>
      </w:r>
    </w:p>
    <w:p>
      <w:pPr>
        <w:pStyle w:val="BodyText"/>
        <w:ind w:left="405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1523. doi:</w:t>
      </w:r>
      <w:r>
        <w:rPr>
          <w:sz w:val="14"/>
          <w:szCs w:val="14"/>
          <w:color w:val="231F20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10.1016/j.clinph.2</w:t>
      </w:r>
      <w:r>
        <w:rPr>
          <w:sz w:val="14"/>
          <w:szCs w:val="14"/>
          <w:color w:val="231F20"/>
          <w:spacing w:val="-3"/>
          <w:position w:val="1"/>
        </w:rPr>
        <w:t>014.10.215</w:t>
      </w:r>
    </w:p>
    <w:p>
      <w:pPr>
        <w:pStyle w:val="BodyText"/>
        <w:ind w:left="388" w:right="332" w:hanging="326"/>
        <w:spacing w:before="1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284.  Rosenthal  ES, </w:t>
      </w:r>
      <w:r>
        <w:rPr>
          <w:sz w:val="14"/>
          <w:szCs w:val="14"/>
          <w:color w:val="231F20"/>
          <w:spacing w:val="-8"/>
        </w:rPr>
        <w:t xml:space="preserve"> Biswal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Zafar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SF,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O’Connor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8"/>
        </w:rPr>
        <w:t>KL,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8"/>
        </w:rPr>
        <w:t>Bechek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Shenoy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AV,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Boyle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EJ,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Shafi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Gilmore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EJ,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Foreman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BP,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Continuous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electro-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encephalography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predicts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isch</w:t>
      </w:r>
      <w:r>
        <w:rPr>
          <w:sz w:val="14"/>
          <w:szCs w:val="14"/>
          <w:color w:val="231F20"/>
          <w:spacing w:val="-6"/>
        </w:rPr>
        <w:t>emia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  a   prospective  </w:t>
      </w:r>
      <w:r>
        <w:rPr>
          <w:sz w:val="14"/>
          <w:szCs w:val="14"/>
          <w:color w:val="231F20"/>
          <w:spacing w:val="-6"/>
        </w:rPr>
        <w:t>study  of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diagnostic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accuracy.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Ann   Neurol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2018;83:958–969.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</w:t>
      </w:r>
      <w:r>
        <w:rPr>
          <w:sz w:val="14"/>
          <w:szCs w:val="14"/>
          <w:color w:val="231F20"/>
          <w:spacing w:val="-1"/>
        </w:rPr>
        <w:t>.1002/ana.25232</w:t>
      </w:r>
    </w:p>
    <w:p>
      <w:pPr>
        <w:pStyle w:val="BodyText"/>
        <w:ind w:left="388" w:right="332" w:hanging="326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285.  Mueller   TM,   Gollwitzer   S</w:t>
      </w:r>
      <w:r>
        <w:rPr>
          <w:sz w:val="14"/>
          <w:szCs w:val="14"/>
          <w:color w:val="231F20"/>
          <w:spacing w:val="-6"/>
        </w:rPr>
        <w:t>,    Hopfengartner   R,    Rampp   S,    Lang   JD,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Stritzelberger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Madzar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Reindl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Sprugel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MI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Dogan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Onugoren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al. Alpha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power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decrease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quantita</w:t>
      </w:r>
      <w:r>
        <w:rPr>
          <w:sz w:val="14"/>
          <w:szCs w:val="14"/>
          <w:color w:val="231F20"/>
          <w:spacing w:val="-6"/>
        </w:rPr>
        <w:t>tive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EEG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detects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development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infarction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early.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</w:t>
      </w:r>
      <w:r>
        <w:rPr>
          <w:sz w:val="14"/>
          <w:szCs w:val="14"/>
          <w:i/>
          <w:iCs/>
          <w:color w:val="231F20"/>
          <w:spacing w:val="-7"/>
        </w:rPr>
        <w:t>n</w:t>
      </w:r>
      <w:r>
        <w:rPr>
          <w:sz w:val="14"/>
          <w:szCs w:val="14"/>
          <w:i/>
          <w:iCs/>
          <w:color w:val="231F20"/>
          <w:spacing w:val="2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Neurophysiol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2021;132:1283–1289. doi: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10.1016/j.clinph.2021.03.005</w:t>
      </w:r>
    </w:p>
    <w:p>
      <w:pPr>
        <w:pStyle w:val="BodyText"/>
        <w:ind w:left="393" w:right="328" w:hanging="333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286.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Claassen  J,  Hirsch  LJ,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Kreiter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KT,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Du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EY,  Conno</w:t>
      </w:r>
      <w:r>
        <w:rPr>
          <w:sz w:val="14"/>
          <w:szCs w:val="14"/>
          <w:color w:val="231F20"/>
          <w:spacing w:val="-8"/>
        </w:rPr>
        <w:t>lly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ES,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Emerson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RG,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Mayer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SA.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Quantitative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continuous  EEG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etecting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poor-grade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Neurophysiol</w:t>
      </w:r>
      <w:r>
        <w:rPr>
          <w:sz w:val="14"/>
          <w:szCs w:val="14"/>
          <w:color w:val="231F20"/>
          <w:spacing w:val="-2"/>
        </w:rPr>
        <w:t>. 2004;115:2699–2710.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10.1016/j.clinp</w:t>
      </w:r>
      <w:r>
        <w:rPr>
          <w:sz w:val="14"/>
          <w:szCs w:val="14"/>
          <w:color w:val="231F20"/>
          <w:spacing w:val="-3"/>
        </w:rPr>
        <w:t>h.2004.06.017</w:t>
      </w:r>
    </w:p>
    <w:p>
      <w:pPr>
        <w:pStyle w:val="BodyText"/>
        <w:ind w:left="389" w:right="331" w:hanging="300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287.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Guo Y,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Fang S, Wang J, Wang C,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Zha</w:t>
      </w:r>
      <w:r>
        <w:rPr>
          <w:sz w:val="14"/>
          <w:szCs w:val="14"/>
          <w:color w:val="231F20"/>
          <w:spacing w:val="-8"/>
        </w:rPr>
        <w:t>o J,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Gai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8"/>
        </w:rPr>
        <w:t>Y.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Continuous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EEG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8"/>
        </w:rPr>
        <w:t>detection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DCI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seizures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following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aSAH: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review.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Br</w:t>
      </w:r>
      <w:r>
        <w:rPr>
          <w:sz w:val="14"/>
          <w:szCs w:val="14"/>
          <w:i/>
          <w:iCs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2020;34:543–548.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10.1080/0268</w:t>
      </w:r>
      <w:r>
        <w:rPr>
          <w:sz w:val="14"/>
          <w:szCs w:val="14"/>
          <w:color w:val="231F20"/>
        </w:rPr>
        <w:t>8697.2019.1630547</w:t>
      </w:r>
    </w:p>
    <w:p>
      <w:pPr>
        <w:pStyle w:val="BodyText"/>
        <w:ind w:left="393" w:right="331" w:hanging="333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288.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Vespa PM, Nuwer MR,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Juhasz C,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8"/>
        </w:rPr>
        <w:t>Alexander M,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8"/>
        </w:rPr>
        <w:t>Nenov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8"/>
        </w:rPr>
        <w:t>V,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8"/>
        </w:rPr>
        <w:t>Martin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9"/>
        </w:rPr>
        <w:t>N,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9"/>
        </w:rPr>
        <w:t>Becker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9"/>
        </w:rPr>
        <w:t>DP.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detection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cute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ing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continuous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EEG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ICU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monitoring.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Electroencephalogr Clin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Neurophysiol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1997;103:607–615.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10.1016/s0013-</w:t>
      </w:r>
      <w:r>
        <w:rPr>
          <w:sz w:val="14"/>
          <w:szCs w:val="14"/>
          <w:color w:val="231F20"/>
        </w:rPr>
        <w:t>4694(97)00071-0</w:t>
      </w:r>
    </w:p>
    <w:p>
      <w:pPr>
        <w:pStyle w:val="BodyText"/>
        <w:ind w:left="393" w:right="328" w:hanging="333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289.  Kim  JA,  Rosenthal   ES,  Biswal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Zafar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Shenoy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7"/>
        </w:rPr>
        <w:t>AV,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O’Connor   KL,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Bechek SC, Valdery Moura J, Shafi MM, Patel AB, et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Epileptiform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abnor-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malities predict delayed cerebral ischemia in subarachnoid hemorrhage.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Neurophysiol</w:t>
      </w:r>
      <w:r>
        <w:rPr>
          <w:sz w:val="14"/>
          <w:szCs w:val="14"/>
          <w:color w:val="231F20"/>
          <w:spacing w:val="-2"/>
        </w:rPr>
        <w:t>. 2017;128:1091–1099.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10.1016/j.clinph.2017.01.016</w:t>
      </w:r>
    </w:p>
    <w:p>
      <w:pPr>
        <w:pStyle w:val="BodyText"/>
        <w:ind w:left="389" w:right="327" w:hanging="32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290.  Kim  JA,  Zheng  WL,  Elmer  J,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6"/>
        </w:rPr>
        <w:t>Jing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6"/>
        </w:rPr>
        <w:t>Z</w:t>
      </w:r>
      <w:r>
        <w:rPr>
          <w:sz w:val="14"/>
          <w:szCs w:val="14"/>
          <w:color w:val="231F20"/>
          <w:spacing w:val="-7"/>
        </w:rPr>
        <w:t>afar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SF,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Ghanta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Moura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7"/>
        </w:rPr>
        <w:t>VJ,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Gilmore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EJ,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Hirsch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LJ,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Patel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High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epileptiform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discharge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bu</w:t>
      </w:r>
      <w:r>
        <w:rPr>
          <w:sz w:val="14"/>
          <w:szCs w:val="14"/>
          <w:color w:val="231F20"/>
          <w:spacing w:val="-7"/>
        </w:rPr>
        <w:t>rden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predicts</w:t>
      </w:r>
      <w:r>
        <w:rPr>
          <w:sz w:val="14"/>
          <w:szCs w:val="14"/>
          <w:color w:val="231F20"/>
          <w:spacing w:val="4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Neurophysiol</w:t>
      </w:r>
      <w:r>
        <w:rPr>
          <w:sz w:val="14"/>
          <w:szCs w:val="14"/>
          <w:color w:val="231F20"/>
          <w:spacing w:val="-2"/>
        </w:rPr>
        <w:t>. 2022;141:139–146.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</w:t>
      </w:r>
      <w:r>
        <w:rPr>
          <w:sz w:val="14"/>
          <w:szCs w:val="14"/>
          <w:color w:val="231F20"/>
          <w:spacing w:val="-3"/>
        </w:rPr>
        <w:t>.clinph.2021.01.022</w:t>
      </w:r>
    </w:p>
    <w:p>
      <w:pPr>
        <w:pStyle w:val="BodyText"/>
        <w:ind w:left="389" w:right="331" w:hanging="326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291.  Kondziella   D,    Friberg    </w:t>
      </w:r>
      <w:r>
        <w:rPr>
          <w:sz w:val="14"/>
          <w:szCs w:val="14"/>
          <w:color w:val="231F20"/>
          <w:spacing w:val="-6"/>
        </w:rPr>
        <w:t>CK,   Wellwood    I,   Reiffurth    C,    Fabricius   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Dreier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JP.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Continuous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EEG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monitoring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subarachnoi</w:t>
      </w:r>
      <w:r>
        <w:rPr>
          <w:sz w:val="14"/>
          <w:szCs w:val="14"/>
          <w:color w:val="231F20"/>
          <w:spacing w:val="-7"/>
        </w:rPr>
        <w:t>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orrhage:  a  systematic   review.   </w:t>
      </w:r>
      <w:r>
        <w:rPr>
          <w:sz w:val="14"/>
          <w:szCs w:val="14"/>
          <w:i/>
          <w:iCs/>
          <w:color w:val="231F20"/>
          <w:spacing w:val="-4"/>
        </w:rPr>
        <w:t>Neurocrit  Care</w:t>
      </w:r>
      <w:r>
        <w:rPr>
          <w:sz w:val="14"/>
          <w:szCs w:val="14"/>
          <w:color w:val="231F20"/>
          <w:spacing w:val="-4"/>
        </w:rPr>
        <w:t>.  2015;22</w:t>
      </w:r>
      <w:r>
        <w:rPr>
          <w:sz w:val="14"/>
          <w:szCs w:val="14"/>
          <w:color w:val="231F20"/>
          <w:spacing w:val="-5"/>
        </w:rPr>
        <w:t>:450–461.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10.1007/s12028-014-0068-7</w:t>
      </w:r>
    </w:p>
    <w:p>
      <w:pPr>
        <w:pStyle w:val="BodyText"/>
        <w:ind w:left="389" w:right="331" w:hanging="326"/>
        <w:spacing w:before="2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292.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Yu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Z,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Wen  D,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Zheng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J,  Guo  R,  Li  H,  Yo</w:t>
      </w:r>
      <w:r>
        <w:rPr>
          <w:sz w:val="14"/>
          <w:szCs w:val="14"/>
          <w:color w:val="231F20"/>
          <w:spacing w:val="-8"/>
        </w:rPr>
        <w:t>u  C,  Ma  L.  Predictive  accuracy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alpha-delta  ratio  on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qu</w:t>
      </w:r>
      <w:r>
        <w:rPr>
          <w:sz w:val="14"/>
          <w:szCs w:val="14"/>
          <w:color w:val="231F20"/>
          <w:spacing w:val="-5"/>
        </w:rPr>
        <w:t>antitative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electroencephalography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pati</w:t>
      </w:r>
      <w:r>
        <w:rPr>
          <w:sz w:val="14"/>
          <w:szCs w:val="14"/>
          <w:color w:val="231F20"/>
          <w:spacing w:val="-6"/>
        </w:rPr>
        <w:t>ents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rhage:   meta-analysis.    </w:t>
      </w:r>
      <w:r>
        <w:rPr>
          <w:sz w:val="14"/>
          <w:szCs w:val="14"/>
          <w:i/>
          <w:iCs/>
          <w:color w:val="231F20"/>
          <w:spacing w:val="-4"/>
        </w:rPr>
        <w:t>World   Neurosurg</w:t>
      </w:r>
      <w:r>
        <w:rPr>
          <w:sz w:val="14"/>
          <w:szCs w:val="14"/>
          <w:color w:val="231F20"/>
          <w:spacing w:val="-4"/>
        </w:rPr>
        <w:t>.    2019;126:e5</w:t>
      </w:r>
      <w:r>
        <w:rPr>
          <w:sz w:val="14"/>
          <w:szCs w:val="14"/>
          <w:color w:val="231F20"/>
          <w:spacing w:val="-5"/>
        </w:rPr>
        <w:t>10–e516.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10.1016/j.wneu.2019.02.082</w:t>
      </w:r>
    </w:p>
    <w:p>
      <w:pPr>
        <w:pStyle w:val="BodyText"/>
        <w:ind w:left="385" w:right="330" w:hanging="32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293.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Torne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Culebras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Sanchez-Etayo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Garcia-Garcia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Munoz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Llull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Amaro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Heering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Blasco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Zavala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Double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hemispheric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mic</w:t>
      </w:r>
      <w:r>
        <w:rPr>
          <w:sz w:val="14"/>
          <w:szCs w:val="14"/>
          <w:color w:val="231F20"/>
          <w:spacing w:val="-8"/>
        </w:rPr>
        <w:t>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dialysis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poor-grade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SAH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Sci</w:t>
      </w:r>
      <w:r>
        <w:rPr>
          <w:sz w:val="14"/>
          <w:szCs w:val="14"/>
          <w:i/>
          <w:iCs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Rep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2020;10:7466.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10.1038/s41598-020-64543-x</w:t>
      </w:r>
    </w:p>
    <w:p>
      <w:pPr>
        <w:pStyle w:val="BodyText"/>
        <w:ind w:left="384" w:right="330" w:hanging="320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294.  Rostami E, Engquist H, Howells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Johnson U, Ronne-Engstrom E, Nilsson 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Hillered L, LewenA, Enblad P. Early low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6"/>
        </w:rPr>
        <w:t>flo</w:t>
      </w:r>
      <w:r>
        <w:rPr>
          <w:sz w:val="14"/>
          <w:szCs w:val="14"/>
          <w:color w:val="231F20"/>
          <w:spacing w:val="-7"/>
        </w:rPr>
        <w:t>w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and high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lactate: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prediction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cere</w:t>
      </w:r>
      <w:r>
        <w:rPr>
          <w:sz w:val="14"/>
          <w:szCs w:val="14"/>
          <w:color w:val="231F20"/>
          <w:spacing w:val="-6"/>
        </w:rPr>
        <w:t>bral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Neurosurg</w:t>
      </w:r>
      <w:r>
        <w:rPr>
          <w:sz w:val="14"/>
          <w:szCs w:val="14"/>
          <w:color w:val="231F20"/>
          <w:spacing w:val="-1"/>
        </w:rPr>
        <w:t>. 2018;128:1762–1770.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10.3171/20</w:t>
      </w:r>
      <w:r>
        <w:rPr>
          <w:sz w:val="14"/>
          <w:szCs w:val="14"/>
          <w:color w:val="231F20"/>
          <w:spacing w:val="-2"/>
        </w:rPr>
        <w:t>16.11.JNS161140</w:t>
      </w:r>
    </w:p>
    <w:p>
      <w:pPr>
        <w:pStyle w:val="BodyText"/>
        <w:ind w:left="394" w:right="330" w:hanging="330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295.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Veldeman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M,  Albanna  W,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Weiss   M,   Park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Hoellig  A,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Clus</w:t>
      </w:r>
      <w:r>
        <w:rPr>
          <w:sz w:val="14"/>
          <w:szCs w:val="14"/>
          <w:color w:val="231F20"/>
          <w:spacing w:val="-8"/>
        </w:rPr>
        <w:t>mann   H,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Helbok  R,  Temel  Y,  Alexander  Schubert  G.  Invasive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mult</w:t>
      </w:r>
      <w:r>
        <w:rPr>
          <w:sz w:val="14"/>
          <w:szCs w:val="14"/>
          <w:color w:val="231F20"/>
          <w:spacing w:val="-7"/>
        </w:rPr>
        <w:t>imodal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neuro-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monitoring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system</w:t>
      </w:r>
      <w:r>
        <w:rPr>
          <w:sz w:val="14"/>
          <w:szCs w:val="14"/>
          <w:color w:val="231F20"/>
          <w:spacing w:val="-7"/>
        </w:rPr>
        <w:t>atic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review.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2021;52:3624–3632.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</w:t>
      </w:r>
      <w:r>
        <w:rPr>
          <w:sz w:val="14"/>
          <w:szCs w:val="14"/>
          <w:color w:val="231F20"/>
          <w:spacing w:val="-2"/>
        </w:rPr>
        <w:t>161/STROKEAHA.121.034633</w:t>
      </w:r>
    </w:p>
    <w:p>
      <w:pPr>
        <w:pStyle w:val="BodyText"/>
        <w:ind w:left="392" w:right="330" w:hanging="331"/>
        <w:spacing w:before="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296.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Sarrafzadeh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Schlenk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Gericke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Va</w:t>
      </w:r>
      <w:r>
        <w:rPr>
          <w:sz w:val="14"/>
          <w:szCs w:val="14"/>
          <w:color w:val="231F20"/>
          <w:spacing w:val="-8"/>
        </w:rPr>
        <w:t>jkoczy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Relevance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interleukin-6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sub</w:t>
      </w:r>
      <w:r>
        <w:rPr>
          <w:sz w:val="14"/>
          <w:szCs w:val="14"/>
          <w:color w:val="231F20"/>
          <w:spacing w:val="-6"/>
        </w:rPr>
        <w:t>arachnoid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Neurocrit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2010;13:339–346.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10.1007/s12</w:t>
      </w:r>
      <w:r>
        <w:rPr>
          <w:sz w:val="14"/>
          <w:szCs w:val="14"/>
          <w:color w:val="231F20"/>
        </w:rPr>
        <w:t>028-010-9432-4</w:t>
      </w:r>
    </w:p>
    <w:p>
      <w:pPr>
        <w:pStyle w:val="BodyText"/>
        <w:ind w:left="388" w:right="330" w:hanging="298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297.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Schiefecker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AJ,  Dietmann  A,  Beer  R,  Pfausler  B,  </w:t>
      </w:r>
      <w:r>
        <w:rPr>
          <w:sz w:val="14"/>
          <w:szCs w:val="14"/>
          <w:color w:val="231F20"/>
          <w:spacing w:val="-7"/>
        </w:rPr>
        <w:t>Lackner  P,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Kofler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Fischer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Broessner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Sohm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</w:t>
      </w:r>
      <w:r>
        <w:rPr>
          <w:sz w:val="14"/>
          <w:szCs w:val="14"/>
          <w:color w:val="231F20"/>
          <w:spacing w:val="-8"/>
        </w:rPr>
        <w:t>ulino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Neuroinflammation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associated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brain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extracellular TAU-protein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release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spontaneous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4"/>
        </w:rPr>
        <w:t>hemorrha</w:t>
      </w:r>
      <w:r>
        <w:rPr>
          <w:sz w:val="14"/>
          <w:szCs w:val="14"/>
          <w:color w:val="231F20"/>
          <w:spacing w:val="-5"/>
        </w:rPr>
        <w:t>ge.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Curr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Drug</w:t>
      </w:r>
      <w:r>
        <w:rPr>
          <w:sz w:val="14"/>
          <w:szCs w:val="14"/>
          <w:i/>
          <w:iCs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Targets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2017;18:1408–1416.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10.2174/1389450117666160201111804</w:t>
      </w:r>
    </w:p>
    <w:p>
      <w:pPr>
        <w:pStyle w:val="BodyText"/>
        <w:ind w:left="386" w:right="325" w:hanging="325"/>
        <w:spacing w:before="2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298.  Patet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Quintard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H, Zerlauth JB,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Maibach T,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Carteron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Suys T,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Bouzat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Bervini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Levivier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Daniel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RT, </w:t>
      </w:r>
      <w:r>
        <w:rPr>
          <w:sz w:val="14"/>
          <w:szCs w:val="14"/>
          <w:color w:val="231F20"/>
          <w:spacing w:val="-7"/>
        </w:rPr>
        <w:t>et al.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Bedside cerebral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microdialysis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moni-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toring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hypoperfusion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comatose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po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grade   aneurysmal   subarachnoid    haemorrhage.   </w:t>
      </w:r>
      <w:r>
        <w:rPr>
          <w:sz w:val="14"/>
          <w:szCs w:val="14"/>
          <w:i/>
          <w:iCs/>
          <w:color w:val="231F20"/>
          <w:spacing w:val="-5"/>
        </w:rPr>
        <w:t>J   Neurol   Neurosurg</w:t>
      </w:r>
      <w:r>
        <w:rPr>
          <w:sz w:val="14"/>
          <w:szCs w:val="14"/>
          <w:i/>
          <w:iCs/>
          <w:color w:val="231F20"/>
          <w:spacing w:val="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Psychiatry</w:t>
      </w:r>
      <w:r>
        <w:rPr>
          <w:sz w:val="14"/>
          <w:szCs w:val="14"/>
          <w:color w:val="231F20"/>
          <w:spacing w:val="-1"/>
        </w:rPr>
        <w:t>. 2017;88:332–338. doi: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10.1136/jnnp-2016-313766</w:t>
      </w:r>
    </w:p>
    <w:p>
      <w:pPr>
        <w:pStyle w:val="BodyText"/>
        <w:ind w:left="387" w:right="330" w:hanging="325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299.  Kieninger  M,  Meichelbock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Bele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Brundl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Graf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Schmidt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NO,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Schebesch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KM.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Brain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multimodality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monitoring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suffering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value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complica-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tions. </w:t>
      </w:r>
      <w:r>
        <w:rPr>
          <w:sz w:val="14"/>
          <w:szCs w:val="14"/>
          <w:i/>
          <w:iCs/>
          <w:color w:val="231F20"/>
          <w:spacing w:val="-2"/>
        </w:rPr>
        <w:t>J Integr Neurosci</w:t>
      </w:r>
      <w:r>
        <w:rPr>
          <w:sz w:val="14"/>
          <w:szCs w:val="14"/>
          <w:color w:val="231F20"/>
          <w:spacing w:val="-2"/>
        </w:rPr>
        <w:t>. 2021;20:703–710.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10.31083</w:t>
      </w:r>
      <w:r>
        <w:rPr>
          <w:sz w:val="14"/>
          <w:szCs w:val="14"/>
          <w:color w:val="231F20"/>
          <w:spacing w:val="-3"/>
        </w:rPr>
        <w:t>/j.jin2003075</w:t>
      </w:r>
    </w:p>
    <w:p>
      <w:pPr>
        <w:spacing w:line="262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187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420" name="TextBox 420"/>
                <wp:cNvGraphicFramePr/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2" style="position:absolute;margin-left:508.213pt;margin-top:93.4625pt;mso-position-vertical-relative:page;mso-position-horizontal-relative:page;width:120pt;height:33.6pt;z-index:252111872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66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4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5" w:right="259" w:hanging="326"/>
        <w:spacing w:before="1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300.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Veldeman M,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AlbannaW,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Weiss M,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C</w:t>
      </w:r>
      <w:r>
        <w:rPr>
          <w:sz w:val="14"/>
          <w:szCs w:val="14"/>
          <w:color w:val="231F20"/>
          <w:spacing w:val="-8"/>
        </w:rPr>
        <w:t>onzen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Schmidt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8"/>
        </w:rPr>
        <w:t>TP,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Schulze-Steinen 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Wiesmann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M, Clusmann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H, Schubert GA.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Invasive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neuromonito</w:t>
      </w:r>
      <w:r>
        <w:rPr>
          <w:sz w:val="14"/>
          <w:szCs w:val="14"/>
          <w:color w:val="231F20"/>
          <w:spacing w:val="-7"/>
        </w:rPr>
        <w:t>ring with 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extended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definition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associated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</w:t>
      </w:r>
      <w:r>
        <w:rPr>
          <w:sz w:val="14"/>
          <w:szCs w:val="14"/>
          <w:color w:val="231F20"/>
          <w:spacing w:val="-6"/>
        </w:rPr>
        <w:t>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proved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poor-grade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subarach</w:t>
      </w:r>
      <w:r>
        <w:rPr>
          <w:sz w:val="14"/>
          <w:szCs w:val="14"/>
          <w:color w:val="231F20"/>
          <w:spacing w:val="-6"/>
        </w:rPr>
        <w:t>noid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hemorrhage. </w:t>
      </w:r>
      <w:r>
        <w:rPr>
          <w:sz w:val="14"/>
          <w:szCs w:val="14"/>
          <w:i/>
          <w:iCs/>
          <w:color w:val="231F20"/>
          <w:spacing w:val="-6"/>
        </w:rPr>
        <w:t>J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2020;134:1527–1534. doi: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10.3171/2020.3.JNS20375</w:t>
      </w:r>
    </w:p>
    <w:p>
      <w:pPr>
        <w:pStyle w:val="BodyText"/>
        <w:ind w:left="1014" w:right="249" w:hanging="335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301.</w:t>
      </w:r>
      <w:r>
        <w:rPr>
          <w:sz w:val="14"/>
          <w:szCs w:val="14"/>
          <w:color w:val="231F20"/>
          <w:spacing w:val="4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Skjoth-Rasmussen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Schulz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Kristensen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SR,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Bjerre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P.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Delayed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neuro-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logical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deficits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detected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ischemic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pattern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extracellular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bral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metabolites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aneu</w:t>
      </w:r>
      <w:r>
        <w:rPr>
          <w:sz w:val="14"/>
          <w:szCs w:val="14"/>
          <w:color w:val="231F20"/>
          <w:spacing w:val="-6"/>
        </w:rPr>
        <w:t>rysmal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2004;100:8–15.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10.3171/jns.2004.10</w:t>
      </w:r>
      <w:r>
        <w:rPr>
          <w:sz w:val="14"/>
          <w:szCs w:val="14"/>
          <w:color w:val="231F20"/>
          <w:spacing w:val="-3"/>
        </w:rPr>
        <w:t>0.1.0008</w:t>
      </w:r>
    </w:p>
    <w:p>
      <w:pPr>
        <w:pStyle w:val="BodyText"/>
        <w:ind w:left="1014" w:right="259" w:hanging="335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302.  Unterberg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AW,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Sakowitz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OW,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Sarrafzadeh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AS,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Benndorf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Lanksch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WR.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Role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bedside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microdialysis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diagno</w:t>
      </w:r>
      <w:r>
        <w:rPr>
          <w:sz w:val="14"/>
          <w:szCs w:val="14"/>
          <w:color w:val="231F20"/>
          <w:spacing w:val="-6"/>
        </w:rPr>
        <w:t>sis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lowing aneurysmal sub</w:t>
      </w:r>
      <w:r>
        <w:rPr>
          <w:sz w:val="14"/>
          <w:szCs w:val="14"/>
          <w:color w:val="231F20"/>
          <w:spacing w:val="-5"/>
        </w:rPr>
        <w:t>arachnoid hemorrhage. </w:t>
      </w:r>
      <w:r>
        <w:rPr>
          <w:sz w:val="14"/>
          <w:szCs w:val="14"/>
          <w:i/>
          <w:iCs/>
          <w:color w:val="231F20"/>
          <w:spacing w:val="-5"/>
        </w:rPr>
        <w:t>J Neurosurg</w:t>
      </w:r>
      <w:r>
        <w:rPr>
          <w:sz w:val="14"/>
          <w:szCs w:val="14"/>
          <w:color w:val="231F20"/>
          <w:spacing w:val="-5"/>
        </w:rPr>
        <w:t>. 2001;94:740–</w:t>
      </w:r>
    </w:p>
    <w:p>
      <w:pPr>
        <w:pStyle w:val="BodyText"/>
        <w:ind w:left="1013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749. doi:</w:t>
      </w:r>
      <w:r>
        <w:rPr>
          <w:sz w:val="14"/>
          <w:szCs w:val="14"/>
          <w:color w:val="231F20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10.3171/jns.2001.94.5.0740</w:t>
      </w:r>
    </w:p>
    <w:p>
      <w:pPr>
        <w:pStyle w:val="BodyText"/>
        <w:ind w:left="1005" w:right="258" w:hanging="326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303.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Kett-WhiteR,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5"/>
        </w:rPr>
        <w:t>Hutchinson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5"/>
        </w:rPr>
        <w:t>PJ,Al-RawiPG,GuptaAK,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5"/>
        </w:rPr>
        <w:t>PickardJD,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5"/>
        </w:rPr>
        <w:t>KirkpatrickPJ.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Adverse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events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detected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</w:t>
      </w:r>
      <w:r>
        <w:rPr>
          <w:sz w:val="14"/>
          <w:szCs w:val="14"/>
          <w:color w:val="231F20"/>
          <w:spacing w:val="-6"/>
        </w:rPr>
        <w:t>orrhage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using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brain  oxygen  and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micro</w:t>
      </w:r>
      <w:r>
        <w:rPr>
          <w:sz w:val="14"/>
          <w:szCs w:val="14"/>
          <w:color w:val="231F20"/>
          <w:spacing w:val="-5"/>
        </w:rPr>
        <w:t>dialysis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probes.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2002;50:1213–</w:t>
      </w:r>
    </w:p>
    <w:p>
      <w:pPr>
        <w:pStyle w:val="BodyText"/>
        <w:ind w:left="1027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1221.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10.1097/00006123-200206000-00008</w:t>
      </w:r>
    </w:p>
    <w:p>
      <w:pPr>
        <w:pStyle w:val="BodyText"/>
        <w:ind w:left="1014" w:right="258" w:hanging="335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304.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Sarrafzadeh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AS,  Sakowitz  OW,  Kiening  KL,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Benndorf  G,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Lanksch  WR,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Unterberg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AW.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Bedside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mic</w:t>
      </w:r>
      <w:r>
        <w:rPr>
          <w:sz w:val="14"/>
          <w:szCs w:val="14"/>
          <w:color w:val="231F20"/>
          <w:spacing w:val="-6"/>
        </w:rPr>
        <w:t>rodialysis: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tool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monitor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metabo-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lism in subarachnoid hemorrhage patients? </w:t>
      </w:r>
      <w:r>
        <w:rPr>
          <w:sz w:val="14"/>
          <w:szCs w:val="14"/>
          <w:i/>
          <w:iCs/>
          <w:color w:val="231F20"/>
          <w:spacing w:val="-4"/>
        </w:rPr>
        <w:t>Cri</w:t>
      </w:r>
      <w:r>
        <w:rPr>
          <w:sz w:val="14"/>
          <w:szCs w:val="14"/>
          <w:i/>
          <w:iCs/>
          <w:color w:val="231F20"/>
          <w:spacing w:val="-5"/>
        </w:rPr>
        <w:t>t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Care Med</w:t>
      </w:r>
      <w:r>
        <w:rPr>
          <w:sz w:val="14"/>
          <w:szCs w:val="14"/>
          <w:color w:val="231F20"/>
          <w:spacing w:val="-5"/>
        </w:rPr>
        <w:t>. 2002;30:1062–</w:t>
      </w:r>
    </w:p>
    <w:p>
      <w:pPr>
        <w:pStyle w:val="BodyText"/>
        <w:ind w:left="1027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1070.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10.1097/0000324</w:t>
      </w:r>
      <w:r>
        <w:rPr>
          <w:sz w:val="14"/>
          <w:szCs w:val="14"/>
          <w:color w:val="231F20"/>
        </w:rPr>
        <w:t>6-200205000-00018</w:t>
      </w:r>
    </w:p>
    <w:p>
      <w:pPr>
        <w:pStyle w:val="BodyText"/>
        <w:ind w:left="1006" w:right="259" w:hanging="327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305.  Helbok  R,  Schiefecker  AJ,  Beer  R,  Dietmann  A,  Antunes  AP,  Sohm  F,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Fischer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Hackl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WO,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Rhomberg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Lackner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Early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brain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injury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</w:t>
      </w:r>
      <w:r>
        <w:rPr>
          <w:sz w:val="14"/>
          <w:szCs w:val="14"/>
          <w:color w:val="231F20"/>
          <w:spacing w:val="-6"/>
        </w:rPr>
        <w:t>emorrhage: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multimodal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neuromonitoring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study. </w:t>
      </w:r>
      <w:r>
        <w:rPr>
          <w:sz w:val="14"/>
          <w:szCs w:val="14"/>
          <w:i/>
          <w:iCs/>
          <w:color w:val="231F20"/>
          <w:spacing w:val="-1"/>
        </w:rPr>
        <w:t>Crit Care</w:t>
      </w:r>
      <w:r>
        <w:rPr>
          <w:sz w:val="14"/>
          <w:szCs w:val="14"/>
          <w:color w:val="231F20"/>
          <w:spacing w:val="-1"/>
        </w:rPr>
        <w:t>. 2015;19:75.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10.1186/</w:t>
      </w:r>
      <w:r>
        <w:rPr>
          <w:sz w:val="14"/>
          <w:szCs w:val="14"/>
          <w:color w:val="231F20"/>
          <w:spacing w:val="-2"/>
        </w:rPr>
        <w:t>s13054-015-0809-9</w:t>
      </w:r>
    </w:p>
    <w:p>
      <w:pPr>
        <w:pStyle w:val="BodyText"/>
        <w:ind w:left="1015" w:right="258" w:hanging="338"/>
        <w:spacing w:before="19" w:line="263" w:lineRule="auto"/>
        <w:rPr>
          <w:sz w:val="14"/>
          <w:szCs w:val="14"/>
        </w:rPr>
      </w:pPr>
      <w:r>
        <w:drawing>
          <wp:anchor distT="0" distB="0" distL="0" distR="0" simplePos="0" relativeHeight="252110848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573306</wp:posOffset>
            </wp:positionV>
            <wp:extent cx="4572398" cy="1609222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7"/>
        </w:rPr>
        <w:t>306.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Vergouwen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MD,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Vermeulen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7"/>
        </w:rPr>
        <w:t>Gijn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Rinke</w:t>
      </w:r>
      <w:r>
        <w:rPr>
          <w:sz w:val="14"/>
          <w:szCs w:val="14"/>
          <w:color w:val="231F20"/>
          <w:spacing w:val="-8"/>
        </w:rPr>
        <w:t>l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GJ,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Wijdicks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8"/>
        </w:rPr>
        <w:t>EF,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Muizelaar  JP,  Mendelow  AD,  Juvela  S,  Yonas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H,  Terbrugge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KG,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Definition  of  delayed  cereb</w:t>
      </w:r>
      <w:r>
        <w:rPr>
          <w:sz w:val="14"/>
          <w:szCs w:val="14"/>
          <w:color w:val="231F20"/>
          <w:spacing w:val="-5"/>
        </w:rPr>
        <w:t>ral  ischemia  after  aneurysmal 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event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</w:t>
      </w:r>
      <w:r>
        <w:rPr>
          <w:sz w:val="14"/>
          <w:szCs w:val="14"/>
          <w:color w:val="231F20"/>
          <w:spacing w:val="-6"/>
        </w:rPr>
        <w:t>cal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trials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observational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stud-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ies: proposal of a multidisciplinary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research group.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2</w:t>
      </w:r>
      <w:r>
        <w:rPr>
          <w:sz w:val="14"/>
          <w:szCs w:val="14"/>
          <w:color w:val="231F20"/>
          <w:spacing w:val="-5"/>
        </w:rPr>
        <w:t>010;41:2391–</w:t>
      </w:r>
    </w:p>
    <w:p>
      <w:pPr>
        <w:pStyle w:val="BodyText"/>
        <w:ind w:left="1013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2395. doi: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10.1161/STROKEAHA.110.589275</w:t>
      </w:r>
    </w:p>
    <w:p>
      <w:pPr>
        <w:pStyle w:val="BodyText"/>
        <w:ind w:left="1006" w:right="258" w:hanging="300"/>
        <w:spacing w:before="1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307.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Stienen  MN,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Visser-Meily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JM,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Schweizer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-7"/>
        </w:rPr>
        <w:t>A,  Hanggi  D,  Macdonald  RL,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Vergouwen MDI, Unruptured Intracranial Aneur</w:t>
      </w:r>
      <w:r>
        <w:rPr>
          <w:sz w:val="14"/>
          <w:szCs w:val="14"/>
          <w:color w:val="231F20"/>
          <w:spacing w:val="-6"/>
        </w:rPr>
        <w:t>ysms and SAH CDE Project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Investigators.  Prioritization</w:t>
      </w:r>
      <w:r>
        <w:rPr>
          <w:sz w:val="14"/>
          <w:szCs w:val="14"/>
          <w:color w:val="231F20"/>
          <w:spacing w:val="4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timing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endpoints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</w:t>
      </w:r>
      <w:r>
        <w:rPr>
          <w:sz w:val="14"/>
          <w:szCs w:val="14"/>
          <w:color w:val="231F20"/>
          <w:spacing w:val="-6"/>
        </w:rPr>
        <w:t>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trials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observational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studies:  proposal  of  a  multidisciplinary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research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group.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</w:t>
      </w:r>
      <w:r>
        <w:rPr>
          <w:sz w:val="14"/>
          <w:szCs w:val="14"/>
          <w:i/>
          <w:iCs/>
          <w:color w:val="231F20"/>
          <w:spacing w:val="-6"/>
        </w:rPr>
        <w:t>eurocrit  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2019;30(suppl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1):102–113.</w:t>
      </w:r>
      <w:r>
        <w:rPr>
          <w:sz w:val="14"/>
          <w:szCs w:val="14"/>
          <w:color w:val="231F20"/>
          <w:spacing w:val="-1"/>
        </w:rPr>
        <w:t xml:space="preserve">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10.1007/s12028-019-00737-0</w:t>
      </w:r>
    </w:p>
    <w:p>
      <w:pPr>
        <w:pStyle w:val="BodyText"/>
        <w:ind w:left="1011" w:right="258" w:hanging="334"/>
        <w:spacing w:before="16" w:line="265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2896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1240416</wp:posOffset>
                </wp:positionV>
                <wp:extent cx="2510154" cy="118110"/>
                <wp:effectExtent l="0" t="0" r="0" b="0"/>
                <wp:wrapNone/>
                <wp:docPr id="424" name="TextBox 424"/>
                <wp:cNvGraphicFramePr/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 rot="5400000">
                          <a:off x="-1208684" y="124041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6" style="position:absolute;margin-left:-95.172pt;margin-top:97.6706pt;mso-position-vertical-relative:text;mso-position-horizontal-relative:text;width:197.65pt;height:9.3pt;z-index:252112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308.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Suarez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JI,  Sheikh  MK,  Macdonal</w:t>
      </w:r>
      <w:r>
        <w:rPr>
          <w:sz w:val="14"/>
          <w:szCs w:val="14"/>
          <w:color w:val="231F20"/>
          <w:spacing w:val="-6"/>
        </w:rPr>
        <w:t>d  RL,  Amin-Hanjani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Brown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RD  Jr,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Oliveira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Manoel AL,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Derdeyn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CP,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Etminan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Keller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e</w:t>
      </w:r>
      <w:r>
        <w:rPr>
          <w:sz w:val="14"/>
          <w:szCs w:val="14"/>
          <w:color w:val="231F20"/>
          <w:spacing w:val="-8"/>
        </w:rPr>
        <w:t>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Unruptured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Intracranial Aneurysms and SAH CDE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Project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Investiga</w:t>
      </w:r>
      <w:r>
        <w:rPr>
          <w:sz w:val="14"/>
          <w:szCs w:val="14"/>
          <w:color w:val="231F20"/>
          <w:spacing w:val="-6"/>
        </w:rPr>
        <w:t>tors. Common data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elements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unruptured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</w:t>
      </w:r>
      <w:r>
        <w:rPr>
          <w:sz w:val="14"/>
          <w:szCs w:val="14"/>
          <w:color w:val="231F20"/>
          <w:spacing w:val="-6"/>
        </w:rPr>
        <w:t>urysms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orrhage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research: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Institute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Neurological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Disorde</w:t>
      </w:r>
      <w:r>
        <w:rPr>
          <w:sz w:val="14"/>
          <w:szCs w:val="14"/>
          <w:color w:val="231F20"/>
          <w:spacing w:val="-6"/>
        </w:rPr>
        <w:t>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  Stroke  and   National   Library  of   Med</w:t>
      </w:r>
      <w:r>
        <w:rPr>
          <w:sz w:val="14"/>
          <w:szCs w:val="14"/>
          <w:color w:val="231F20"/>
          <w:spacing w:val="-6"/>
        </w:rPr>
        <w:t>icine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project.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Neurocrit  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2019;30(suppl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1):4–19.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10.1007/s12028-019-00723-6</w:t>
      </w:r>
    </w:p>
    <w:p>
      <w:pPr>
        <w:pStyle w:val="BodyText"/>
        <w:ind w:left="1015" w:right="258" w:hanging="338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309.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Wilson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CD,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Shankar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JJ.   Diagnosing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vas</w:t>
      </w:r>
      <w:r>
        <w:rPr>
          <w:sz w:val="14"/>
          <w:szCs w:val="14"/>
          <w:color w:val="231F20"/>
          <w:spacing w:val="-6"/>
        </w:rPr>
        <w:t>ospasm   after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hemorrhage:  CTA  and  CTP.  </w:t>
      </w:r>
      <w:r>
        <w:rPr>
          <w:sz w:val="14"/>
          <w:szCs w:val="14"/>
          <w:i/>
          <w:iCs/>
          <w:color w:val="231F20"/>
          <w:spacing w:val="-5"/>
        </w:rPr>
        <w:t>Can  J  Neurol  Sci</w:t>
      </w:r>
      <w:r>
        <w:rPr>
          <w:sz w:val="14"/>
          <w:szCs w:val="14"/>
          <w:color w:val="231F20"/>
          <w:spacing w:val="-5"/>
        </w:rPr>
        <w:t>.  2014;41:314–319.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10.1017/s031716710001725x</w:t>
      </w:r>
    </w:p>
    <w:p>
      <w:pPr>
        <w:pStyle w:val="BodyText"/>
        <w:ind w:left="1011" w:right="258" w:hanging="328"/>
        <w:spacing w:before="2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310.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Anderson GB, Ashforth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R, Steinke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DE,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Ferdinandy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Findlay JM. CT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angi-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ography for the detection and characterization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carotid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artery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bifurcation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disease.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Stroke</w:t>
      </w:r>
      <w:r>
        <w:rPr>
          <w:sz w:val="14"/>
          <w:szCs w:val="14"/>
          <w:color w:val="231F20"/>
          <w:spacing w:val="-2"/>
        </w:rPr>
        <w:t>. 2000;31:2168–21</w:t>
      </w:r>
      <w:r>
        <w:rPr>
          <w:sz w:val="14"/>
          <w:szCs w:val="14"/>
          <w:color w:val="231F20"/>
          <w:spacing w:val="-3"/>
        </w:rPr>
        <w:t>74.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10.1161/01.str.31.9.2168</w:t>
      </w:r>
    </w:p>
    <w:p>
      <w:pPr>
        <w:pStyle w:val="BodyText"/>
        <w:ind w:left="1015" w:right="258" w:hanging="332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311.  Ivanidze  J,  Sanelli   PC</w:t>
      </w:r>
      <w:r>
        <w:rPr>
          <w:sz w:val="14"/>
          <w:szCs w:val="14"/>
          <w:color w:val="231F20"/>
          <w:spacing w:val="-6"/>
        </w:rPr>
        <w:t>.  Vasospasm:   role  of   imaging   in  detection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monitoring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treatment.  </w:t>
      </w:r>
      <w:r>
        <w:rPr>
          <w:sz w:val="14"/>
          <w:szCs w:val="14"/>
          <w:i/>
          <w:iCs/>
          <w:color w:val="231F20"/>
          <w:spacing w:val="-4"/>
        </w:rPr>
        <w:t>Neuroi</w:t>
      </w:r>
      <w:r>
        <w:rPr>
          <w:sz w:val="14"/>
          <w:szCs w:val="14"/>
          <w:i/>
          <w:iCs/>
          <w:color w:val="231F20"/>
          <w:spacing w:val="-5"/>
        </w:rPr>
        <w:t>maging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  <w:spacing w:val="3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Am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2021;31:147–155.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10.1016/j.nic.2021.01.004</w:t>
      </w:r>
    </w:p>
    <w:p>
      <w:pPr>
        <w:pStyle w:val="BodyText"/>
        <w:ind w:left="1006" w:right="258" w:hanging="323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312.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van  der  Harst  JJ, </w:t>
      </w:r>
      <w:r>
        <w:rPr>
          <w:sz w:val="14"/>
          <w:szCs w:val="14"/>
          <w:color w:val="231F20"/>
          <w:spacing w:val="-6"/>
        </w:rPr>
        <w:t xml:space="preserve"> Luijckx  GR,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Elting  JWJ,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Lammers  T,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Bokkers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RPH,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van den Bergh WM, Eshghi OS, Metzema</w:t>
      </w:r>
      <w:r>
        <w:rPr>
          <w:sz w:val="14"/>
          <w:szCs w:val="14"/>
          <w:color w:val="231F20"/>
          <w:spacing w:val="-7"/>
        </w:rPr>
        <w:t>ekers JDM, Groen RJM, Mazuri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predictive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value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CTA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Vasospasm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Score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delayed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rebral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ischaemia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functional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aneurys</w:t>
      </w:r>
      <w:r>
        <w:rPr>
          <w:sz w:val="14"/>
          <w:szCs w:val="14"/>
          <w:color w:val="231F20"/>
          <w:spacing w:val="-6"/>
        </w:rPr>
        <w:t>mal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hemorrhage.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Eur</w:t>
      </w:r>
      <w:r>
        <w:rPr>
          <w:sz w:val="14"/>
          <w:szCs w:val="14"/>
          <w:i/>
          <w:iCs/>
          <w:color w:val="231F20"/>
          <w:spacing w:val="-16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 Neurol</w:t>
      </w:r>
      <w:r>
        <w:rPr>
          <w:sz w:val="14"/>
          <w:szCs w:val="14"/>
          <w:color w:val="231F20"/>
          <w:spacing w:val="-2"/>
        </w:rPr>
        <w:t>. 2022;29:620–625. d</w:t>
      </w:r>
      <w:r>
        <w:rPr>
          <w:sz w:val="14"/>
          <w:szCs w:val="14"/>
          <w:color w:val="231F20"/>
          <w:spacing w:val="-3"/>
        </w:rPr>
        <w:t>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10.1111/ene.15139</w:t>
      </w:r>
    </w:p>
    <w:p>
      <w:pPr>
        <w:pStyle w:val="BodyText"/>
        <w:ind w:left="1012" w:right="257" w:hanging="32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313.  Dankbaar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JW,  Rijsdijk  M,  van  der  Schaaf  IC,  Velthuis</w:t>
      </w:r>
      <w:r>
        <w:rPr>
          <w:sz w:val="14"/>
          <w:szCs w:val="14"/>
          <w:color w:val="231F20"/>
          <w:spacing w:val="-7"/>
        </w:rPr>
        <w:t xml:space="preserve">  BK,  Wermer  MJ,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Rinkel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GJ.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Relationship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between  vasospasm,   cerebral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perfusion,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delayed  cerebral  ischemia  after  aneurysmal  subarachnoid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he</w:t>
      </w:r>
      <w:r>
        <w:rPr>
          <w:sz w:val="14"/>
          <w:szCs w:val="14"/>
          <w:color w:val="231F20"/>
          <w:spacing w:val="-6"/>
        </w:rPr>
        <w:t>morrhage.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Neuroradiology</w:t>
      </w:r>
      <w:r>
        <w:rPr>
          <w:sz w:val="14"/>
          <w:szCs w:val="14"/>
          <w:color w:val="231F20"/>
          <w:spacing w:val="-1"/>
        </w:rPr>
        <w:t>. 2009;51:813</w:t>
      </w:r>
      <w:r>
        <w:rPr>
          <w:sz w:val="14"/>
          <w:szCs w:val="14"/>
          <w:color w:val="231F20"/>
          <w:spacing w:val="-2"/>
        </w:rPr>
        <w:t>–819.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10.1007/s00234-009-0575-y</w:t>
      </w:r>
    </w:p>
    <w:p>
      <w:pPr>
        <w:pStyle w:val="BodyText"/>
        <w:ind w:left="1011" w:right="257" w:hanging="327"/>
        <w:spacing w:before="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314.  Maegawa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Sasahara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Ohbuchi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Chernov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Kasuya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Cerebral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va-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sospasm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hypoperfusion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afte</w:t>
      </w:r>
      <w:r>
        <w:rPr>
          <w:sz w:val="14"/>
          <w:szCs w:val="14"/>
          <w:color w:val="231F20"/>
          <w:spacing w:val="-6"/>
        </w:rPr>
        <w:t>r traumatic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brain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injury: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combined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giography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perfusion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imaging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Surg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 Int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2021;12:361.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10.25259/SNI_859_2020</w:t>
      </w:r>
    </w:p>
    <w:p>
      <w:pPr>
        <w:pStyle w:val="BodyText"/>
        <w:ind w:left="1017" w:right="257" w:hanging="333"/>
        <w:spacing w:before="15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315.  Bossuyt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PM,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Reitsma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JB,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Bruns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DE,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G</w:t>
      </w:r>
      <w:r>
        <w:rPr>
          <w:sz w:val="14"/>
          <w:szCs w:val="14"/>
          <w:color w:val="231F20"/>
          <w:spacing w:val="-8"/>
        </w:rPr>
        <w:t>atsonis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Glasziou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PP,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Irwig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Lijmer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9"/>
        </w:rPr>
        <w:t>JG,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Moher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Rennie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Vet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HC,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et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al;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STARD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Group.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STARD</w:t>
      </w:r>
    </w:p>
    <w:p>
      <w:pPr>
        <w:pStyle w:val="BodyText"/>
        <w:ind w:left="1011" w:right="258" w:firstLine="3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2015: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an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updated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list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essential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items f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reporting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diagnostic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accuracy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studies.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BMJ</w:t>
      </w:r>
      <w:r>
        <w:rPr>
          <w:sz w:val="14"/>
          <w:szCs w:val="14"/>
          <w:color w:val="231F20"/>
          <w:spacing w:val="-3"/>
        </w:rPr>
        <w:t>. 2015;351:h5527.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10.1136/bmj.h5527</w:t>
      </w:r>
    </w:p>
    <w:p>
      <w:pPr>
        <w:pStyle w:val="BodyText"/>
        <w:ind w:left="1012" w:right="245" w:hanging="32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316.  Hockel  K,  Diedler  J,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Steiner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Birkenhauer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U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Danz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Ernemann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U,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Schuhmann MU. Long-term, continuous intra</w:t>
      </w:r>
      <w:r>
        <w:rPr>
          <w:sz w:val="14"/>
          <w:szCs w:val="14"/>
          <w:color w:val="231F20"/>
          <w:spacing w:val="-5"/>
        </w:rPr>
        <w:t>-arterial nimodipine 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severe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hemorrhag</w:t>
      </w:r>
      <w:r>
        <w:rPr>
          <w:sz w:val="14"/>
          <w:szCs w:val="14"/>
          <w:color w:val="231F20"/>
          <w:spacing w:val="-7"/>
        </w:rPr>
        <w:t>e.  </w:t>
      </w:r>
      <w:r>
        <w:rPr>
          <w:sz w:val="14"/>
          <w:szCs w:val="14"/>
          <w:i/>
          <w:iCs/>
          <w:color w:val="231F20"/>
          <w:spacing w:val="-7"/>
        </w:rPr>
        <w:t>World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2016;88:104–112.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10.1016/j.wneu.2015.</w:t>
      </w:r>
      <w:r>
        <w:rPr>
          <w:sz w:val="14"/>
          <w:szCs w:val="14"/>
          <w:color w:val="231F20"/>
          <w:spacing w:val="-3"/>
        </w:rPr>
        <w:t>11.081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4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8" w:right="987" w:hanging="308"/>
        <w:spacing w:before="121" w:line="26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3920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652958</wp:posOffset>
                </wp:positionV>
                <wp:extent cx="810894" cy="184150"/>
                <wp:effectExtent l="0" t="0" r="0" b="0"/>
                <wp:wrapNone/>
                <wp:docPr id="426" name="TextBox 426"/>
                <wp:cNvGraphicFramePr/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 rot="5400000">
                          <a:off x="2887036" y="65295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0" style="position:absolute;margin-left:227.326pt;margin-top:51.4141pt;mso-position-vertical-relative:text;mso-position-horizontal-relative:text;width:63.85pt;height:14.5pt;z-index:2521139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317.  Hernandez-Duran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Mielke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Rohde  V,   Malinova  V.   Does   n</w:t>
      </w:r>
      <w:r>
        <w:rPr>
          <w:sz w:val="14"/>
          <w:szCs w:val="14"/>
          <w:color w:val="231F20"/>
          <w:spacing w:val="-8"/>
        </w:rPr>
        <w:t>imodip-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ine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interruption  due  to   high   catecholamine  do</w:t>
      </w:r>
      <w:r>
        <w:rPr>
          <w:sz w:val="14"/>
          <w:szCs w:val="14"/>
          <w:color w:val="231F20"/>
          <w:spacing w:val="-5"/>
        </w:rPr>
        <w:t>ses   lead  to   a  greater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incidence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setting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ane</w:t>
      </w:r>
      <w:r>
        <w:rPr>
          <w:sz w:val="14"/>
          <w:szCs w:val="14"/>
          <w:color w:val="231F20"/>
          <w:spacing w:val="-6"/>
        </w:rPr>
        <w:t>urysmal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hemorrhage?</w:t>
      </w:r>
      <w:r>
        <w:rPr>
          <w:sz w:val="14"/>
          <w:szCs w:val="14"/>
          <w:color w:val="231F20"/>
          <w:spacing w:val="15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World  Neu</w:t>
      </w:r>
      <w:r>
        <w:rPr>
          <w:sz w:val="14"/>
          <w:szCs w:val="14"/>
          <w:i/>
          <w:iCs/>
          <w:color w:val="231F20"/>
          <w:spacing w:val="-5"/>
        </w:rPr>
        <w:t>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2019;132:e834–e840.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10.1016/j.wneu.2019.08.001</w:t>
      </w:r>
    </w:p>
    <w:p>
      <w:pPr>
        <w:pStyle w:val="BodyText"/>
        <w:ind w:left="388" w:right="987" w:hanging="32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318.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Samseethong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Suansanae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Veerasarn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Liengudom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Suthisisang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Impact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versus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late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intravenous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followed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oral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nimodipine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treat-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ment on the occurrence of delay</w:t>
      </w:r>
      <w:r>
        <w:rPr>
          <w:sz w:val="14"/>
          <w:szCs w:val="14"/>
          <w:color w:val="231F20"/>
          <w:spacing w:val="-5"/>
        </w:rPr>
        <w:t>ed cerebral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ischemia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among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hemorrhage. </w:t>
      </w:r>
      <w:r>
        <w:rPr>
          <w:sz w:val="14"/>
          <w:szCs w:val="14"/>
          <w:i/>
          <w:iCs/>
          <w:color w:val="231F20"/>
          <w:spacing w:val="-5"/>
        </w:rPr>
        <w:t>Ann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Pharmacother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2018;52:106</w:t>
      </w:r>
      <w:r>
        <w:rPr>
          <w:sz w:val="14"/>
          <w:szCs w:val="14"/>
          <w:color w:val="231F20"/>
          <w:spacing w:val="-6"/>
        </w:rPr>
        <w:t>1–</w:t>
      </w:r>
    </w:p>
    <w:p>
      <w:pPr>
        <w:pStyle w:val="BodyText"/>
        <w:ind w:left="405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1069.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10.1177/10</w:t>
      </w:r>
      <w:r>
        <w:rPr>
          <w:sz w:val="14"/>
          <w:szCs w:val="14"/>
          <w:color w:val="231F20"/>
          <w:spacing w:val="-1"/>
        </w:rPr>
        <w:t>60028018778751</w:t>
      </w:r>
    </w:p>
    <w:p>
      <w:pPr>
        <w:pStyle w:val="BodyText"/>
        <w:ind w:left="388" w:right="975" w:hanging="328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319.  Narayan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Pendharkar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Devi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BI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Bhat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DI,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Shukla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DP.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Aggressive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man-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agement of vasospas</w:t>
      </w:r>
      <w:r>
        <w:rPr>
          <w:sz w:val="14"/>
          <w:szCs w:val="14"/>
          <w:color w:val="231F20"/>
          <w:spacing w:val="-5"/>
        </w:rPr>
        <w:t>m with direct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intra-arterial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nimodipine therapy.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India</w:t>
      </w:r>
      <w:r>
        <w:rPr>
          <w:sz w:val="14"/>
          <w:szCs w:val="14"/>
          <w:color w:val="231F20"/>
        </w:rPr>
        <w:t>. 2018;66:416–422.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10.4103/</w:t>
      </w:r>
      <w:r>
        <w:rPr>
          <w:sz w:val="14"/>
          <w:szCs w:val="14"/>
          <w:color w:val="231F20"/>
          <w:spacing w:val="-1"/>
        </w:rPr>
        <w:t>0028-3886.227295</w:t>
      </w:r>
    </w:p>
    <w:p>
      <w:pPr>
        <w:pStyle w:val="BodyText"/>
        <w:ind w:left="388" w:right="986" w:hanging="328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320.  Duangthongphon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P, Souwong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Munkong W,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Kitkhuandee A.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Results of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preventive rebleeding protoco</w:t>
      </w:r>
      <w:r>
        <w:rPr>
          <w:sz w:val="14"/>
          <w:szCs w:val="14"/>
          <w:color w:val="231F20"/>
          <w:spacing w:val="-5"/>
        </w:rPr>
        <w:t>l in patients with ruptured cerebral aneurysm: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retrospective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cohort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Asian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2019;14:748–753.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10.4103/ajns.AJNS_32_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19</w:t>
      </w:r>
    </w:p>
    <w:p>
      <w:pPr>
        <w:pStyle w:val="BodyText"/>
        <w:ind w:left="392" w:right="987" w:hanging="332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321.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Gelder CL, Bautista M,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Awan SA,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Ande</w:t>
      </w:r>
      <w:r>
        <w:rPr>
          <w:sz w:val="14"/>
          <w:szCs w:val="14"/>
          <w:color w:val="231F20"/>
          <w:spacing w:val="-6"/>
        </w:rPr>
        <w:t>rson IA. Unaccounted for enteral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vol-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ume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6"/>
        </w:rPr>
        <w:t>loss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linked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Neurosurg Focus</w:t>
      </w:r>
      <w:r>
        <w:rPr>
          <w:sz w:val="14"/>
          <w:szCs w:val="14"/>
          <w:color w:val="231F20"/>
          <w:spacing w:val="-3"/>
        </w:rPr>
        <w:t>. 2022;52:E5. doi: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10.3171/2021.12.FOCUS21603</w:t>
      </w:r>
    </w:p>
    <w:p>
      <w:pPr>
        <w:pStyle w:val="BodyText"/>
        <w:ind w:left="388" w:right="986" w:hanging="328"/>
        <w:spacing w:before="1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322.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Gathier CS, van den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Bergh WM, van der</w:t>
      </w:r>
      <w:r>
        <w:rPr>
          <w:sz w:val="14"/>
          <w:szCs w:val="14"/>
          <w:color w:val="231F20"/>
          <w:spacing w:val="-7"/>
        </w:rPr>
        <w:t xml:space="preserve"> Jagt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M, Verweij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BH,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Dankbaar JW,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Muller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MC,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Oldenbeuving AW,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Rinkel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GJE,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Slooter AJC;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HIMALAIA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Group.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Induced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hypertension  for  delayed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cerebral   ischemia  after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an-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eurysmal  subarachnoid  hemorrhage: </w:t>
      </w:r>
      <w:r>
        <w:rPr>
          <w:sz w:val="14"/>
          <w:szCs w:val="14"/>
          <w:color w:val="231F20"/>
          <w:spacing w:val="-6"/>
        </w:rPr>
        <w:t xml:space="preserve"> a  randomized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6"/>
        </w:rPr>
        <w:t>trial.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2018;49:76–83. doi: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10.1161/STROKEAHA.117.017956</w:t>
      </w:r>
    </w:p>
    <w:p>
      <w:pPr>
        <w:pStyle w:val="BodyText"/>
        <w:ind w:left="389" w:right="986" w:hanging="328"/>
        <w:spacing w:before="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323.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Gathier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Dankbaar JW, van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der J</w:t>
      </w:r>
      <w:r>
        <w:rPr>
          <w:sz w:val="14"/>
          <w:szCs w:val="14"/>
          <w:color w:val="231F20"/>
          <w:spacing w:val="-7"/>
        </w:rPr>
        <w:t>agt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 Verweij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BH,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Oldenbeuving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AW,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Rinkel GJ, van den Bergh WM, Slooter AJ; HIM</w:t>
      </w:r>
      <w:r>
        <w:rPr>
          <w:sz w:val="14"/>
          <w:szCs w:val="14"/>
          <w:color w:val="231F20"/>
          <w:spacing w:val="-6"/>
        </w:rPr>
        <w:t>ALAIA Study Group. Effects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 induced hypertension on cerebral perfusion in delayed cerebral ischemia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after  aneurysmal  subarachnoid  hemorrhage:  a  randomized  clinical  trial.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2015;46:3277–3281.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10.1161/STROKEAHA.115.010537</w:t>
      </w:r>
    </w:p>
    <w:p>
      <w:pPr>
        <w:pStyle w:val="BodyText"/>
        <w:ind w:left="389" w:right="986" w:hanging="328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324.  Haegens NM, Gathier CS, H</w:t>
      </w:r>
      <w:r>
        <w:rPr>
          <w:sz w:val="14"/>
          <w:szCs w:val="14"/>
          <w:color w:val="231F20"/>
          <w:spacing w:val="-7"/>
        </w:rPr>
        <w:t>orn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J, Coert BA,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Verbaan D,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van den Bergh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WM.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Induced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hypertension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preventing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infarct</w:t>
      </w:r>
      <w:r>
        <w:rPr>
          <w:sz w:val="14"/>
          <w:szCs w:val="14"/>
          <w:color w:val="231F20"/>
          <w:spacing w:val="-6"/>
        </w:rPr>
        <w:t>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ischemia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2018;49:2630–2636.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10.1161/STROKEAHA.118.022310</w:t>
      </w:r>
    </w:p>
    <w:p>
      <w:pPr>
        <w:pStyle w:val="BodyText"/>
        <w:ind w:left="389" w:right="986" w:hanging="328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325.  Roy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McCullough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LD,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Dhar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R, Grady J, Wang YB,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Brown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RJ. C</w:t>
      </w:r>
      <w:r>
        <w:rPr>
          <w:sz w:val="14"/>
          <w:szCs w:val="14"/>
          <w:color w:val="231F20"/>
          <w:spacing w:val="-8"/>
        </w:rPr>
        <w:t>omparison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initial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vasopressors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used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-6"/>
        </w:rPr>
        <w:t>chemia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Cerebrovasc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2017;43:266–271.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10.1159/000458536</w:t>
      </w:r>
    </w:p>
    <w:p>
      <w:pPr>
        <w:pStyle w:val="BodyText"/>
        <w:ind w:left="388" w:right="986" w:hanging="327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326.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Shankar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JJ,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dos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Santos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MP,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Deu</w:t>
      </w:r>
      <w:r>
        <w:rPr>
          <w:sz w:val="14"/>
          <w:szCs w:val="14"/>
          <w:color w:val="231F20"/>
          <w:spacing w:val="-7"/>
        </w:rPr>
        <w:t>s-Silva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Lum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C.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Angiographic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evalu-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ation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effect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milrinone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therapy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va-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sospasm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from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-7"/>
        </w:rPr>
        <w:t>al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subarachnoid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7"/>
        </w:rPr>
        <w:t>hemorrhage.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7"/>
        </w:rPr>
        <w:t>Neuroradiology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2011;53:123–128. doi: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</w:rPr>
        <w:t>10.1007/s00234-010-0720-7</w:t>
      </w:r>
    </w:p>
    <w:p>
      <w:pPr>
        <w:pStyle w:val="BodyText"/>
        <w:ind w:left="385" w:right="985" w:hanging="304"/>
        <w:spacing w:before="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327.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Stuart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RM,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Helbok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Kurtz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Schmid</w:t>
      </w:r>
      <w:r>
        <w:rPr>
          <w:sz w:val="14"/>
          <w:szCs w:val="14"/>
          <w:color w:val="231F20"/>
          <w:spacing w:val="-9"/>
        </w:rPr>
        <w:t>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M,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Fernandez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L,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Lee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K,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Badjatia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Mayer SA, Lavine S, Meyers P,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al. High-do</w:t>
      </w:r>
      <w:r>
        <w:rPr>
          <w:sz w:val="14"/>
          <w:szCs w:val="14"/>
          <w:color w:val="231F20"/>
          <w:spacing w:val="-7"/>
        </w:rPr>
        <w:t>se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7"/>
        </w:rPr>
        <w:t>intra-arterial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verapamil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hemorr</w:t>
      </w:r>
      <w:r>
        <w:rPr>
          <w:sz w:val="14"/>
          <w:szCs w:val="14"/>
          <w:color w:val="231F20"/>
          <w:spacing w:val="-6"/>
        </w:rPr>
        <w:t>hage: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6"/>
        </w:rPr>
        <w:t>prolonged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effects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hemodynamic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parameters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bra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metabolism.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Neurosurgery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2011;68:337–345.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10.1227/NEU.0b013e3182</w:t>
      </w:r>
      <w:r>
        <w:rPr>
          <w:sz w:val="14"/>
          <w:szCs w:val="14"/>
          <w:color w:val="231F20"/>
          <w:spacing w:val="-1"/>
        </w:rPr>
        <w:t>01be47</w:t>
      </w:r>
    </w:p>
    <w:p>
      <w:pPr>
        <w:pStyle w:val="BodyText"/>
        <w:ind w:left="385" w:right="975" w:hanging="324"/>
        <w:spacing w:before="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328.  Feng  L,  Fitzsimmons  BF,  Young  WL,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Berman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MF,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Lin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E,  Aagaar</w:t>
      </w:r>
      <w:r>
        <w:rPr>
          <w:sz w:val="14"/>
          <w:szCs w:val="14"/>
          <w:color w:val="231F20"/>
          <w:spacing w:val="-8"/>
        </w:rPr>
        <w:t>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BD,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Duong H, Pile-Spell</w:t>
      </w:r>
      <w:r>
        <w:rPr>
          <w:sz w:val="14"/>
          <w:szCs w:val="14"/>
          <w:color w:val="231F20"/>
          <w:spacing w:val="-5"/>
        </w:rPr>
        <w:t>man J. Intraarterially administered verapamil as adjunct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therapy for cerebral vasospasm: safety and 2-year </w:t>
      </w:r>
      <w:r>
        <w:rPr>
          <w:sz w:val="14"/>
          <w:szCs w:val="14"/>
          <w:color w:val="231F20"/>
          <w:spacing w:val="-5"/>
        </w:rPr>
        <w:t>experience. </w:t>
      </w:r>
      <w:r>
        <w:rPr>
          <w:sz w:val="14"/>
          <w:szCs w:val="14"/>
          <w:i/>
          <w:iCs/>
          <w:color w:val="231F20"/>
          <w:spacing w:val="-5"/>
        </w:rPr>
        <w:t>AJNRAm 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Neuroradiol</w:t>
      </w:r>
      <w:r>
        <w:rPr>
          <w:sz w:val="14"/>
          <w:szCs w:val="14"/>
          <w:color w:val="231F20"/>
          <w:spacing w:val="-2"/>
        </w:rPr>
        <w:t>. 2002;23:1284–1290.</w:t>
      </w:r>
    </w:p>
    <w:p>
      <w:pPr>
        <w:pStyle w:val="BodyText"/>
        <w:ind w:left="384" w:right="985" w:hanging="323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329.  Biondi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A,  Ricciardi  GK,  Puybasset  L,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Abdennour  L,  Longo  M,  Chiras  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Van Effenterre R. Intra-arterial nimodi</w:t>
      </w:r>
      <w:r>
        <w:rPr>
          <w:sz w:val="14"/>
          <w:szCs w:val="14"/>
          <w:color w:val="231F20"/>
          <w:spacing w:val="-5"/>
        </w:rPr>
        <w:t>pine for the treatment of symptomatic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aneur</w:t>
      </w:r>
      <w:r>
        <w:rPr>
          <w:sz w:val="14"/>
          <w:szCs w:val="14"/>
          <w:color w:val="231F20"/>
          <w:spacing w:val="-6"/>
        </w:rPr>
        <w:t>ysmal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prelimi-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nary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results. </w:t>
      </w:r>
      <w:r>
        <w:rPr>
          <w:sz w:val="14"/>
          <w:szCs w:val="14"/>
          <w:i/>
          <w:iCs/>
          <w:color w:val="231F20"/>
          <w:spacing w:val="-3"/>
        </w:rPr>
        <w:t>AJNRAm J Neuroradiol</w:t>
      </w:r>
      <w:r>
        <w:rPr>
          <w:sz w:val="14"/>
          <w:szCs w:val="14"/>
          <w:color w:val="231F20"/>
          <w:spacing w:val="-3"/>
        </w:rPr>
        <w:t>. 2004;25:1067–1076.</w:t>
      </w:r>
    </w:p>
    <w:p>
      <w:pPr>
        <w:pStyle w:val="BodyText"/>
        <w:ind w:left="387" w:right="985" w:hanging="32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330.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Tejada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JG,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Taylor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RA,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Ugurel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MS,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Hayakawa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SK,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Chaloupka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JC.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Safety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feasibility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nicardipine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for the treatment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  hemorrhage-ass</w:t>
      </w:r>
      <w:r>
        <w:rPr>
          <w:sz w:val="14"/>
          <w:szCs w:val="14"/>
          <w:color w:val="231F20"/>
          <w:spacing w:val="-5"/>
        </w:rPr>
        <w:t>ociated  vasospasm:  initial  clinical  experience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with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3"/>
        </w:rPr>
        <w:t>high-dose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infusions. </w:t>
      </w:r>
      <w:r>
        <w:rPr>
          <w:sz w:val="14"/>
          <w:szCs w:val="14"/>
          <w:i/>
          <w:iCs/>
          <w:color w:val="231F20"/>
          <w:spacing w:val="-3"/>
        </w:rPr>
        <w:t>AJNRAm J Neuroradiol</w:t>
      </w:r>
      <w:r>
        <w:rPr>
          <w:sz w:val="14"/>
          <w:szCs w:val="14"/>
          <w:color w:val="231F20"/>
          <w:spacing w:val="-3"/>
        </w:rPr>
        <w:t>. 2007;28:844–848.</w:t>
      </w:r>
    </w:p>
    <w:p>
      <w:pPr>
        <w:pStyle w:val="BodyText"/>
        <w:ind w:left="394" w:right="985" w:hanging="332"/>
        <w:spacing w:before="17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331.  Badjatia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Topcuoglu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Pryor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JC,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Rabinov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JD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Ogilvy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Carter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Rordorf GA. Preliminary experience with intra-arterial nicardipine as a treat-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ment for cerebral v</w:t>
      </w:r>
      <w:r>
        <w:rPr>
          <w:sz w:val="14"/>
          <w:szCs w:val="14"/>
          <w:color w:val="231F20"/>
          <w:spacing w:val="-4"/>
        </w:rPr>
        <w:t>asospasm. </w:t>
      </w:r>
      <w:r>
        <w:rPr>
          <w:sz w:val="14"/>
          <w:szCs w:val="14"/>
          <w:i/>
          <w:iCs/>
          <w:color w:val="231F20"/>
          <w:spacing w:val="-4"/>
        </w:rPr>
        <w:t>AJNRAm J Neuroradiol</w:t>
      </w:r>
      <w:r>
        <w:rPr>
          <w:sz w:val="14"/>
          <w:szCs w:val="14"/>
          <w:color w:val="231F20"/>
          <w:spacing w:val="-4"/>
        </w:rPr>
        <w:t>. 2004;25:819–826.</w:t>
      </w:r>
    </w:p>
    <w:p>
      <w:pPr>
        <w:pStyle w:val="BodyText"/>
        <w:ind w:left="386" w:right="984" w:hanging="324"/>
        <w:spacing w:before="15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332.  Fraticelli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AT, Cholley BP, Losser MR, Saint Maurice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JP, Payen D. Milrinone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subara</w:t>
      </w:r>
      <w:r>
        <w:rPr>
          <w:sz w:val="14"/>
          <w:szCs w:val="14"/>
          <w:color w:val="231F20"/>
          <w:spacing w:val="-6"/>
        </w:rPr>
        <w:t>chnoid 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rhage. </w:t>
      </w:r>
      <w:r>
        <w:rPr>
          <w:sz w:val="14"/>
          <w:szCs w:val="14"/>
          <w:i/>
          <w:iCs/>
          <w:color w:val="231F20"/>
          <w:spacing w:val="-2"/>
        </w:rPr>
        <w:t>Stroke</w:t>
      </w:r>
      <w:r>
        <w:rPr>
          <w:sz w:val="14"/>
          <w:szCs w:val="14"/>
          <w:color w:val="231F20"/>
          <w:spacing w:val="-2"/>
        </w:rPr>
        <w:t>.2008;39:893–898.doi:10.1161/STROKEAHA.107.492447</w:t>
      </w:r>
    </w:p>
    <w:p>
      <w:pPr>
        <w:pStyle w:val="BodyText"/>
        <w:ind w:left="390" w:right="984" w:hanging="328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333.</w:t>
      </w:r>
      <w:r>
        <w:rPr>
          <w:sz w:val="14"/>
          <w:szCs w:val="14"/>
          <w:color w:val="231F20"/>
          <w:spacing w:val="44"/>
        </w:rPr>
        <w:t xml:space="preserve"> </w:t>
      </w:r>
      <w:r>
        <w:rPr>
          <w:sz w:val="14"/>
          <w:szCs w:val="14"/>
          <w:color w:val="231F20"/>
          <w:spacing w:val="-8"/>
        </w:rPr>
        <w:t>Chalouhi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Tjoumakaris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Thakkar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V,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Theofanis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Hammer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Hasan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Starke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RM,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Wu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Gonzal</w:t>
      </w:r>
      <w:r>
        <w:rPr>
          <w:sz w:val="14"/>
          <w:szCs w:val="14"/>
          <w:color w:val="231F20"/>
          <w:spacing w:val="-9"/>
        </w:rPr>
        <w:t>ez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LF,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Rosenwasser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et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9"/>
        </w:rPr>
        <w:t>al.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Endovascular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man-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agement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  ru</w:t>
      </w:r>
      <w:r>
        <w:rPr>
          <w:sz w:val="14"/>
          <w:szCs w:val="14"/>
          <w:color w:val="231F20"/>
          <w:spacing w:val="-6"/>
        </w:rPr>
        <w:t>pture: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predictors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  116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2014;118:26–31.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10.1016/j.clineuro.201</w:t>
      </w:r>
      <w:r>
        <w:rPr>
          <w:sz w:val="14"/>
          <w:szCs w:val="14"/>
          <w:color w:val="231F20"/>
          <w:spacing w:val="-3"/>
        </w:rPr>
        <w:t>3.12.012</w:t>
      </w:r>
    </w:p>
    <w:p>
      <w:pPr>
        <w:pStyle w:val="BodyText"/>
        <w:ind w:left="385" w:right="985" w:hanging="33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334.  Linfante  I,  Delgado-Mederos  R,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4"/>
        </w:rPr>
        <w:t>Andreone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V,  Gounis  M,  Hendricks  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Wakhloo AK. Angiographic 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hemodynamic effect 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high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concentra-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tion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3"/>
        </w:rPr>
        <w:t>intra-arterial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nicardipine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3"/>
        </w:rPr>
        <w:t>cerebral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3"/>
        </w:rPr>
        <w:t>vasosp</w:t>
      </w:r>
      <w:r>
        <w:rPr>
          <w:sz w:val="14"/>
          <w:szCs w:val="14"/>
          <w:color w:val="231F20"/>
          <w:spacing w:val="-4"/>
        </w:rPr>
        <w:t>asm.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2008;63:1080–1086.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3"/>
        </w:rPr>
        <w:t>10.1227/01.</w:t>
      </w:r>
      <w:r>
        <w:rPr>
          <w:sz w:val="14"/>
          <w:szCs w:val="14"/>
          <w:color w:val="231F20"/>
        </w:rPr>
        <w:t>NEU</w:t>
      </w:r>
      <w:r>
        <w:rPr>
          <w:sz w:val="14"/>
          <w:szCs w:val="14"/>
          <w:color w:val="231F20"/>
          <w:spacing w:val="3"/>
        </w:rPr>
        <w:t>.0000327698.66596.35</w:t>
      </w:r>
    </w:p>
    <w:p>
      <w:pPr>
        <w:spacing w:line="262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108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428" name="TextBox 428"/>
                <wp:cNvGraphicFramePr/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2" style="position:absolute;margin-left:-43.2125pt;margin-top:93.4625pt;mso-position-vertical-relative:page;mso-position-horizontal-relative:page;width:120pt;height:33.6pt;z-index:252121088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67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5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5" w:right="259" w:hanging="328"/>
        <w:spacing w:before="116" w:line="266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313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633915</wp:posOffset>
                </wp:positionV>
                <wp:extent cx="810894" cy="184150"/>
                <wp:effectExtent l="0" t="0" r="0" b="0"/>
                <wp:wrapNone/>
                <wp:docPr id="430" name="TextBox 430"/>
                <wp:cNvGraphicFramePr/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 rot="16200000">
                          <a:off x="-97171" y="63391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6" style="position:absolute;margin-left:-7.65128pt;margin-top:49.9146pt;mso-position-vertical-relative:text;mso-position-horizontal-relative:text;width:63.85pt;height:14.5pt;z-index:2521231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335.  Bashir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Andresen  M,  Bartek  J  Jr,  Cortsen  M,  Eskesen  V, </w:t>
      </w:r>
      <w:r>
        <w:rPr>
          <w:sz w:val="14"/>
          <w:szCs w:val="14"/>
          <w:color w:val="231F20"/>
          <w:spacing w:val="-7"/>
        </w:rPr>
        <w:t xml:space="preserve"> Wagner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nimodipine for cer</w:t>
      </w:r>
      <w:r>
        <w:rPr>
          <w:sz w:val="14"/>
          <w:szCs w:val="14"/>
          <w:color w:val="231F20"/>
          <w:spacing w:val="-5"/>
        </w:rPr>
        <w:t>ebral vasospasm after subarachnoid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haem-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orrhage: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influence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course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predictors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</w:t>
      </w:r>
      <w:r>
        <w:rPr>
          <w:sz w:val="14"/>
          <w:szCs w:val="14"/>
          <w:color w:val="231F20"/>
          <w:spacing w:val="-6"/>
        </w:rPr>
        <w:t>come.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NeuroradiolJ</w:t>
      </w:r>
      <w:r>
        <w:rPr>
          <w:sz w:val="14"/>
          <w:szCs w:val="14"/>
          <w:color w:val="231F20"/>
          <w:spacing w:val="-1"/>
        </w:rPr>
        <w:t>. 2016;29:72–81. 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10.1177/1971400915626429</w:t>
      </w:r>
    </w:p>
    <w:p>
      <w:pPr>
        <w:pStyle w:val="BodyText"/>
        <w:ind w:left="1376" w:right="259" w:hanging="331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336.  Hosmann  A,  Rauscher  S,</w:t>
      </w:r>
      <w:r>
        <w:rPr>
          <w:sz w:val="14"/>
          <w:szCs w:val="14"/>
          <w:color w:val="231F20"/>
          <w:spacing w:val="4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WT,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Dodier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Bavinzski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Knosp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Gruber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Intra-arterial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papaverine-hydrochloride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</w:t>
      </w:r>
      <w:r>
        <w:rPr>
          <w:sz w:val="14"/>
          <w:szCs w:val="14"/>
          <w:color w:val="231F20"/>
          <w:spacing w:val="-6"/>
        </w:rPr>
        <w:t>ransluminal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balloon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angioplasty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neurointerventional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delayed-onset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post-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aneurysmal   subarachnoid   hemorrhage   vasospasm.    </w:t>
      </w:r>
      <w:r>
        <w:rPr>
          <w:sz w:val="14"/>
          <w:szCs w:val="14"/>
          <w:i/>
          <w:iCs/>
          <w:color w:val="231F20"/>
          <w:spacing w:val="-6"/>
        </w:rPr>
        <w:t>Wo</w:t>
      </w:r>
      <w:r>
        <w:rPr>
          <w:sz w:val="14"/>
          <w:szCs w:val="14"/>
          <w:i/>
          <w:iCs/>
          <w:color w:val="231F20"/>
          <w:spacing w:val="-7"/>
        </w:rPr>
        <w:t>rld   Neurosurg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2018;119:e301–e312.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10.1016/j.wneu.2018.07.138</w:t>
      </w:r>
    </w:p>
    <w:p>
      <w:pPr>
        <w:pStyle w:val="BodyText"/>
        <w:ind w:left="1372" w:right="247" w:hanging="30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337.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Schacht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Kuchler 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Boppel T,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Le</w:t>
      </w:r>
      <w:r>
        <w:rPr>
          <w:sz w:val="14"/>
          <w:szCs w:val="14"/>
          <w:color w:val="231F20"/>
          <w:spacing w:val="-8"/>
        </w:rPr>
        <w:t>ppert 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Ditz C, Schramm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Neumann 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Transluminal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balloon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angioplasty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</w:t>
      </w:r>
      <w:r>
        <w:rPr>
          <w:sz w:val="14"/>
          <w:szCs w:val="14"/>
          <w:color w:val="231F20"/>
          <w:spacing w:val="-6"/>
        </w:rPr>
        <w:t>asospasm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spontane-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ous  subarachnoid  hemorrhage:  a  single-center  experience. 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2020;188</w:t>
      </w:r>
      <w:r>
        <w:rPr>
          <w:sz w:val="14"/>
          <w:szCs w:val="14"/>
          <w:color w:val="231F20"/>
          <w:spacing w:val="-2"/>
        </w:rPr>
        <w:t>:105590.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10.1016/j.clineuro.2019.105590</w:t>
      </w:r>
    </w:p>
    <w:p>
      <w:pPr>
        <w:pStyle w:val="BodyText"/>
        <w:ind w:left="1374" w:right="249" w:hanging="32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338.  Labeyrie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Gaugain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Boulouis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Zetchi A,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Brami 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Saint-Maurice JP,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Civelli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V,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Froelich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Houdart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E.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Distal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ball</w:t>
      </w:r>
      <w:r>
        <w:rPr>
          <w:sz w:val="14"/>
          <w:szCs w:val="14"/>
          <w:color w:val="231F20"/>
          <w:spacing w:val="-7"/>
        </w:rPr>
        <w:t>oon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angioplasty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cerebral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va-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sospasm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5"/>
        </w:rPr>
        <w:t>decreases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infarction.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AJNR Am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Neuroradiol</w:t>
      </w:r>
      <w:r>
        <w:rPr>
          <w:sz w:val="14"/>
          <w:szCs w:val="14"/>
          <w:color w:val="231F20"/>
          <w:spacing w:val="-2"/>
        </w:rPr>
        <w:t>. 2019;40:1342–1348.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10.3</w:t>
      </w:r>
      <w:r>
        <w:rPr>
          <w:sz w:val="14"/>
          <w:szCs w:val="14"/>
          <w:color w:val="231F20"/>
          <w:spacing w:val="-3"/>
        </w:rPr>
        <w:t>174/ajnr.A6124</w:t>
      </w:r>
    </w:p>
    <w:p>
      <w:pPr>
        <w:pStyle w:val="BodyText"/>
        <w:ind w:left="1376" w:right="258" w:hanging="331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339.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Weiss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Conzen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Mueller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Wiesmann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Cl</w:t>
      </w:r>
      <w:r>
        <w:rPr>
          <w:sz w:val="14"/>
          <w:szCs w:val="14"/>
          <w:color w:val="231F20"/>
          <w:spacing w:val="-9"/>
        </w:rPr>
        <w:t>usmann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9"/>
        </w:rPr>
        <w:t>H,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Albanna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Schubert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GA.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</w:t>
      </w:r>
      <w:r>
        <w:rPr>
          <w:sz w:val="14"/>
          <w:szCs w:val="14"/>
          <w:color w:val="231F20"/>
          <w:spacing w:val="-6"/>
        </w:rPr>
        <w:t>escue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delayed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isch-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emia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safe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effective.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Front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2019;10:136. doi: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10.3389/fneur.2019.00136</w:t>
      </w:r>
    </w:p>
    <w:p>
      <w:pPr>
        <w:pStyle w:val="BodyText"/>
        <w:ind w:left="1372" w:right="259" w:hanging="327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340.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Coenen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VA,  Hansen  CA,  Kassell  NF,  Pol</w:t>
      </w:r>
      <w:r>
        <w:rPr>
          <w:sz w:val="14"/>
          <w:szCs w:val="14"/>
          <w:color w:val="231F20"/>
          <w:spacing w:val="-7"/>
        </w:rPr>
        <w:t>in  RS.  Endovascular  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for  symptomatic  cerebral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subarachnoid   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transluminal  balloon  angioplasty  compared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with  intraarterial  papaverine.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 Focus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1998;5:e6.</w:t>
      </w:r>
    </w:p>
    <w:p>
      <w:pPr>
        <w:pStyle w:val="BodyText"/>
        <w:ind w:left="1375" w:right="258" w:hanging="327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341.  Eskridge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JM,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McAuliffe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W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Song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JK,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Deliganis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AV,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Newell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DW,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Lewis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Mayberg  MR,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Winn  HR.  Balloon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angioplasty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th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vaso-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spasm:  results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first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50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cases.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  1</w:t>
      </w:r>
      <w:r>
        <w:rPr>
          <w:sz w:val="14"/>
          <w:szCs w:val="14"/>
          <w:color w:val="231F20"/>
          <w:spacing w:val="-5"/>
        </w:rPr>
        <w:t>998;42:510–516.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10.1097/00006123-199803000-00016</w:t>
      </w:r>
    </w:p>
    <w:p>
      <w:pPr>
        <w:pStyle w:val="BodyText"/>
        <w:ind w:left="1376" w:right="258" w:hanging="328"/>
        <w:spacing w:before="1" w:line="263" w:lineRule="auto"/>
        <w:rPr>
          <w:sz w:val="14"/>
          <w:szCs w:val="14"/>
        </w:rPr>
      </w:pPr>
      <w:r>
        <w:drawing>
          <wp:anchor distT="0" distB="0" distL="0" distR="0" simplePos="0" relativeHeight="252120064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105199</wp:posOffset>
            </wp:positionV>
            <wp:extent cx="4572398" cy="1609222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7"/>
        </w:rPr>
        <w:t>342.  Elliott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JP,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Newell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DW,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Lam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DJ,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Eskridg</w:t>
      </w:r>
      <w:r>
        <w:rPr>
          <w:sz w:val="14"/>
          <w:szCs w:val="14"/>
          <w:color w:val="231F20"/>
          <w:spacing w:val="-8"/>
        </w:rPr>
        <w:t>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JM,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Douville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CM,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Le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Roux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PD,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Lewis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DH,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Mayberg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MR,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Grady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Winn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HR.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</w:t>
      </w:r>
      <w:r>
        <w:rPr>
          <w:sz w:val="14"/>
          <w:szCs w:val="14"/>
          <w:color w:val="231F20"/>
          <w:spacing w:val="-8"/>
        </w:rPr>
        <w:t>omparison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balloon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gioplasty and papaverine infusio</w:t>
      </w:r>
      <w:r>
        <w:rPr>
          <w:sz w:val="14"/>
          <w:szCs w:val="14"/>
          <w:color w:val="231F20"/>
          <w:spacing w:val="-5"/>
        </w:rPr>
        <w:t>n for the treatment of vasospasm following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aneurysmal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h</w:t>
      </w:r>
      <w:r>
        <w:rPr>
          <w:sz w:val="14"/>
          <w:szCs w:val="14"/>
          <w:color w:val="231F20"/>
          <w:spacing w:val="-5"/>
        </w:rPr>
        <w:t>emorrhage.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  1998;88:277–284.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2"/>
        </w:rPr>
        <w:t>10.3171/jns.1998.88.2.0277</w:t>
      </w:r>
    </w:p>
    <w:p>
      <w:pPr>
        <w:pStyle w:val="BodyText"/>
        <w:ind w:left="1371" w:right="258" w:hanging="323"/>
        <w:spacing w:before="18" w:line="26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2112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1584750</wp:posOffset>
                </wp:positionV>
                <wp:extent cx="2510154" cy="118110"/>
                <wp:effectExtent l="0" t="0" r="0" b="0"/>
                <wp:wrapNone/>
                <wp:docPr id="434" name="TextBox 434"/>
                <wp:cNvGraphicFramePr/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 rot="5400000">
                          <a:off x="-976528" y="1584750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8" style="position:absolute;margin-left:-76.892pt;margin-top:124.784pt;mso-position-vertical-relative:text;mso-position-horizontal-relative:text;width:197.65pt;height:9.3pt;z-index:2521221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343.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Zwienenberg-Lee M, Hartman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J, Rudisill N, Madden LK, Smith K, </w:t>
      </w:r>
      <w:r>
        <w:rPr>
          <w:sz w:val="14"/>
          <w:szCs w:val="14"/>
          <w:color w:val="231F20"/>
          <w:spacing w:val="-7"/>
        </w:rPr>
        <w:t>Eskridge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Newell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Verweij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Bullock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MR,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Baker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Balloon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Prophylaxis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Aneurysmal Vasospasm (BPAV) Study Group.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Effect 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prophylactic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trans-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luminal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balloon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angioplasty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tients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Fisher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grade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III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-6"/>
        </w:rPr>
        <w:t>ubarachnoid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results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phase</w:t>
      </w:r>
    </w:p>
    <w:p>
      <w:pPr>
        <w:pStyle w:val="BodyText"/>
        <w:ind w:left="1393" w:right="259" w:hanging="1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II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multicenter,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randomize</w:t>
      </w:r>
      <w:r>
        <w:rPr>
          <w:sz w:val="14"/>
          <w:szCs w:val="14"/>
          <w:color w:val="231F20"/>
          <w:spacing w:val="-5"/>
        </w:rPr>
        <w:t>d,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trial.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2008;39:1759–1765.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10.1161/STROKEAHA.107.502666</w:t>
      </w:r>
    </w:p>
    <w:p>
      <w:pPr>
        <w:pStyle w:val="BodyText"/>
        <w:ind w:left="1377" w:right="258" w:hanging="328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344.  Patel AS,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Griessenauer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CJ,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Gupta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R, Adeeb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Foreman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PM,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Sh</w:t>
      </w:r>
      <w:r>
        <w:rPr>
          <w:sz w:val="14"/>
          <w:szCs w:val="14"/>
          <w:color w:val="231F20"/>
          <w:spacing w:val="-8"/>
        </w:rPr>
        <w:t>allwani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Moore JM,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Harrigan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Siddiqui AH,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Ogilvy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CS,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Saf</w:t>
      </w:r>
      <w:r>
        <w:rPr>
          <w:sz w:val="14"/>
          <w:szCs w:val="14"/>
          <w:color w:val="231F20"/>
          <w:spacing w:val="-7"/>
        </w:rPr>
        <w:t>ety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efficacy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  noncompliant  balloon  angioplasty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fo</w:t>
      </w:r>
      <w:r>
        <w:rPr>
          <w:sz w:val="14"/>
          <w:szCs w:val="14"/>
          <w:color w:val="231F20"/>
          <w:spacing w:val="-5"/>
        </w:rPr>
        <w:t>r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treatment  of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hemorrhage-induced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vasospasm:  a  multicenter  study.   </w:t>
      </w:r>
      <w:r>
        <w:rPr>
          <w:sz w:val="14"/>
          <w:szCs w:val="14"/>
          <w:i/>
          <w:iCs/>
          <w:color w:val="231F20"/>
          <w:spacing w:val="-6"/>
        </w:rPr>
        <w:t>World</w:t>
      </w:r>
      <w:r>
        <w:rPr>
          <w:sz w:val="14"/>
          <w:szCs w:val="14"/>
          <w:i/>
          <w:iCs/>
          <w:color w:val="231F20"/>
          <w:spacing w:val="3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2017;98:189–197.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</w:t>
      </w:r>
      <w:r>
        <w:rPr>
          <w:sz w:val="14"/>
          <w:szCs w:val="14"/>
          <w:color w:val="231F20"/>
          <w:spacing w:val="-2"/>
        </w:rPr>
        <w:t>.1016/j.wneu.2016.10.064</w:t>
      </w:r>
    </w:p>
    <w:p>
      <w:pPr>
        <w:pStyle w:val="BodyText"/>
        <w:ind w:left="1377" w:right="258" w:hanging="328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345.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Shen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Huang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KY,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Zhu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Pan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JW,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Jiang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Weng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YX,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Zhan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RY.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Effect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statin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treatment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vasospasm-related  mo</w:t>
      </w:r>
      <w:r>
        <w:rPr>
          <w:sz w:val="14"/>
          <w:szCs w:val="14"/>
          <w:color w:val="231F20"/>
          <w:spacing w:val="-5"/>
        </w:rPr>
        <w:t>rbidity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functional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come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system-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atic  review  and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meta-analysis.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2017;127:291–301.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10.3171/2016.5.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1"/>
        </w:rPr>
        <w:t>152900</w:t>
      </w:r>
    </w:p>
    <w:p>
      <w:pPr>
        <w:pStyle w:val="BodyText"/>
        <w:ind w:left="1373" w:right="257" w:hanging="327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346.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Vergouwen  MD,  de  Haan  RJ,  Vermeulen  M,</w:t>
      </w:r>
      <w:r>
        <w:rPr>
          <w:sz w:val="14"/>
          <w:szCs w:val="14"/>
          <w:color w:val="231F20"/>
          <w:spacing w:val="-6"/>
        </w:rPr>
        <w:t xml:space="preserve">  Roos  YB.  Effect  of  statin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vasospasm,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delay</w:t>
      </w:r>
      <w:r>
        <w:rPr>
          <w:sz w:val="14"/>
          <w:szCs w:val="14"/>
          <w:color w:val="231F20"/>
          <w:spacing w:val="-6"/>
        </w:rPr>
        <w:t>ed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ischemia,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functional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come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system-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atic  review  and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meta-analysis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upda</w:t>
      </w:r>
      <w:r>
        <w:rPr>
          <w:sz w:val="14"/>
          <w:szCs w:val="14"/>
          <w:color w:val="231F20"/>
          <w:spacing w:val="-5"/>
        </w:rPr>
        <w:t>te.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2010;41:e47–e52.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10.1161/STROKEAHA.1</w:t>
      </w:r>
      <w:r>
        <w:rPr>
          <w:sz w:val="14"/>
          <w:szCs w:val="14"/>
          <w:color w:val="231F20"/>
          <w:spacing w:val="-1"/>
        </w:rPr>
        <w:t>09.556332</w:t>
      </w:r>
    </w:p>
    <w:p>
      <w:pPr>
        <w:pStyle w:val="BodyText"/>
        <w:ind w:left="1376" w:right="252" w:hanging="301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347.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Jeon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JS,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Sheen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SH,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Hwang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Kang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SH,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Heo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DH,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Cho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YJ.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Intravenous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magnesium  infusion  for  the  prevention  of  symptomatic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4"/>
        </w:rPr>
        <w:t>cerebral  </w:t>
      </w:r>
      <w:r>
        <w:rPr>
          <w:sz w:val="14"/>
          <w:szCs w:val="14"/>
          <w:color w:val="231F20"/>
          <w:spacing w:val="-5"/>
        </w:rPr>
        <w:t>vaso-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spasm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Kor</w:t>
      </w:r>
      <w:r>
        <w:rPr>
          <w:sz w:val="14"/>
          <w:szCs w:val="14"/>
          <w:i/>
          <w:iCs/>
          <w:color w:val="231F20"/>
          <w:spacing w:val="-7"/>
        </w:rPr>
        <w:t>ean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Neurosurg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Soc</w:t>
      </w:r>
      <w:r>
        <w:rPr>
          <w:sz w:val="14"/>
          <w:szCs w:val="14"/>
          <w:color w:val="231F20"/>
          <w:spacing w:val="-2"/>
        </w:rPr>
        <w:t>. 2012;52:75–79.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10.3340/jkns.2012.5</w:t>
      </w:r>
      <w:r>
        <w:rPr>
          <w:sz w:val="14"/>
          <w:szCs w:val="14"/>
          <w:color w:val="231F20"/>
          <w:spacing w:val="-3"/>
        </w:rPr>
        <w:t>2.2.75</w:t>
      </w:r>
    </w:p>
    <w:p>
      <w:pPr>
        <w:pStyle w:val="BodyText"/>
        <w:ind w:left="1377" w:right="257" w:hanging="33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348.  Reddy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Fallah A,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Petropoulos JA,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Farrokhyar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Macdonald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RL, Jichici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Prophylactic magnesium sulfate for aneurysmal subarachnoid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systematic review and meta-analysis. </w:t>
      </w:r>
      <w:r>
        <w:rPr>
          <w:sz w:val="14"/>
          <w:szCs w:val="14"/>
          <w:i/>
          <w:iCs/>
          <w:color w:val="231F20"/>
          <w:spacing w:val="-4"/>
        </w:rPr>
        <w:t>Neurocrit Care</w:t>
      </w:r>
      <w:r>
        <w:rPr>
          <w:sz w:val="14"/>
          <w:szCs w:val="14"/>
          <w:color w:val="231F20"/>
          <w:spacing w:val="-4"/>
        </w:rPr>
        <w:t>. 2</w:t>
      </w:r>
      <w:r>
        <w:rPr>
          <w:sz w:val="14"/>
          <w:szCs w:val="14"/>
          <w:color w:val="231F20"/>
          <w:spacing w:val="-5"/>
        </w:rPr>
        <w:t>014;21:356–364.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</w:rPr>
        <w:t>10.1007/s12028-014-9964-0</w:t>
      </w:r>
    </w:p>
    <w:p>
      <w:pPr>
        <w:pStyle w:val="BodyText"/>
        <w:ind w:left="1377" w:right="257" w:hanging="331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349.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Togashi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K, Joffe AM, Sekhar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Kim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L</w:t>
      </w:r>
      <w:r>
        <w:rPr>
          <w:sz w:val="14"/>
          <w:szCs w:val="14"/>
          <w:color w:val="231F20"/>
          <w:spacing w:val="-7"/>
        </w:rPr>
        <w:t>am A, Yanez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Broeckel-Elrod JA,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Moore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Deem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Khandelwal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Randomized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pilot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trial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intensive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management of blood pressure or volume expansion in s</w:t>
      </w:r>
      <w:r>
        <w:rPr>
          <w:sz w:val="14"/>
          <w:szCs w:val="14"/>
          <w:color w:val="231F20"/>
          <w:spacing w:val="-6"/>
        </w:rPr>
        <w:t>ubarachnoid hem-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orrhage (IMPROVES).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2015;76:125–134; quiz  135.</w:t>
      </w:r>
    </w:p>
    <w:p>
      <w:pPr>
        <w:pStyle w:val="BodyText"/>
        <w:ind w:left="1373" w:right="247" w:hanging="318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350.  Loan JJM, Wiggins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6"/>
        </w:rPr>
        <w:t>AN, Brennan </w:t>
      </w:r>
      <w:r>
        <w:rPr>
          <w:sz w:val="14"/>
          <w:szCs w:val="14"/>
          <w:color w:val="231F20"/>
          <w:spacing w:val="-7"/>
        </w:rPr>
        <w:t>PM. Medically induced hypertension, hyper-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volaemia and haemodilution for the treatment and prophylaxis of vasospasm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following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haemo</w:t>
      </w:r>
      <w:r>
        <w:rPr>
          <w:sz w:val="14"/>
          <w:szCs w:val="14"/>
          <w:color w:val="231F20"/>
          <w:spacing w:val="-7"/>
        </w:rPr>
        <w:t>rrhage: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systematic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review.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Br 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2018;32:157–164. doi: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10.1080/0268</w:t>
      </w:r>
      <w:r>
        <w:rPr>
          <w:sz w:val="14"/>
          <w:szCs w:val="14"/>
          <w:color w:val="231F20"/>
          <w:spacing w:val="-3"/>
        </w:rPr>
        <w:t>8697.2018.1426720</w:t>
      </w:r>
    </w:p>
    <w:p>
      <w:pPr>
        <w:pStyle w:val="BodyText"/>
        <w:ind w:left="1378" w:right="257" w:hanging="328"/>
        <w:spacing w:before="16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351.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Locksley  HB.  Nat</w:t>
      </w:r>
      <w:r>
        <w:rPr>
          <w:sz w:val="14"/>
          <w:szCs w:val="14"/>
          <w:color w:val="231F20"/>
          <w:spacing w:val="-5"/>
        </w:rPr>
        <w:t>ural  history  of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hemorrhage,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intracranial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arteriovenous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malformations. </w:t>
      </w:r>
      <w:r>
        <w:rPr>
          <w:sz w:val="14"/>
          <w:szCs w:val="14"/>
          <w:i/>
          <w:iCs/>
          <w:color w:val="231F20"/>
          <w:spacing w:val="-5"/>
        </w:rPr>
        <w:t>J Neurosurg</w:t>
      </w:r>
      <w:r>
        <w:rPr>
          <w:sz w:val="14"/>
          <w:szCs w:val="14"/>
          <w:color w:val="231F20"/>
          <w:spacing w:val="-5"/>
        </w:rPr>
        <w:t>.  1966;25:321–</w:t>
      </w:r>
    </w:p>
    <w:p>
      <w:pPr>
        <w:pStyle w:val="BodyText"/>
        <w:ind w:left="1378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1"/>
        </w:rPr>
        <w:t>368. doi:</w:t>
      </w:r>
      <w:r>
        <w:rPr>
          <w:sz w:val="14"/>
          <w:szCs w:val="14"/>
          <w:color w:val="231F20"/>
          <w:spacing w:val="21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10.3171/jns.</w:t>
      </w:r>
      <w:r>
        <w:rPr>
          <w:sz w:val="14"/>
          <w:szCs w:val="14"/>
          <w:color w:val="231F20"/>
          <w:spacing w:val="-2"/>
          <w:position w:val="1"/>
        </w:rPr>
        <w:t>1966.25.3.0321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6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7" w:right="332" w:hanging="327"/>
        <w:spacing w:before="120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352.  Rowland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MJ,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Hadjipavlou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Kelly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Westbrook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Pattinso</w:t>
      </w:r>
      <w:r>
        <w:rPr>
          <w:sz w:val="14"/>
          <w:szCs w:val="14"/>
          <w:color w:val="231F20"/>
          <w:spacing w:val="-8"/>
        </w:rPr>
        <w:t>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KT.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Delayed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 ischaemia after subarachnoid haemorrhage: looking beyond vaso-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1"/>
        </w:rPr>
        <w:t>spasm. </w:t>
      </w:r>
      <w:r>
        <w:rPr>
          <w:sz w:val="14"/>
          <w:szCs w:val="14"/>
          <w:i/>
          <w:iCs/>
          <w:color w:val="231F20"/>
          <w:spacing w:val="-1"/>
        </w:rPr>
        <w:t>Br</w:t>
      </w:r>
      <w:r>
        <w:rPr>
          <w:sz w:val="14"/>
          <w:szCs w:val="14"/>
          <w:i/>
          <w:iCs/>
          <w:color w:val="231F20"/>
          <w:spacing w:val="-15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JAnaesth</w:t>
      </w:r>
      <w:r>
        <w:rPr>
          <w:sz w:val="14"/>
          <w:szCs w:val="14"/>
          <w:color w:val="231F20"/>
          <w:spacing w:val="-1"/>
        </w:rPr>
        <w:t>. 2012;109:315–329.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10.1093/bja/aes264</w:t>
      </w:r>
    </w:p>
    <w:p>
      <w:pPr>
        <w:pStyle w:val="BodyText"/>
        <w:ind w:left="386" w:right="332" w:hanging="343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353.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Allen  GS,  Ahn   HS</w:t>
      </w:r>
      <w:r>
        <w:rPr>
          <w:sz w:val="14"/>
          <w:szCs w:val="14"/>
          <w:color w:val="231F20"/>
          <w:spacing w:val="-4"/>
        </w:rPr>
        <w:t>,   Preziosi  TJ,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Battye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R,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Boone  SC,   Boone  SC,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Chou  SN,  Kelly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3"/>
        </w:rPr>
        <w:t>DL,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3"/>
        </w:rPr>
        <w:t>Weir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3"/>
        </w:rPr>
        <w:t>BK,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Crabbe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3"/>
        </w:rPr>
        <w:t>RA,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et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al.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Cerebral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arterial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spasm:  a  controlled  trial  of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nimodipine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in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1"/>
        </w:rPr>
        <w:t>patients  with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1"/>
        </w:rPr>
        <w:t>subarac</w:t>
      </w:r>
      <w:r>
        <w:rPr>
          <w:sz w:val="14"/>
          <w:szCs w:val="14"/>
          <w:color w:val="231F20"/>
          <w:spacing w:val="-2"/>
        </w:rPr>
        <w:t>h-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noid    hemorrhage.    </w:t>
      </w:r>
      <w:r>
        <w:rPr>
          <w:sz w:val="14"/>
          <w:szCs w:val="14"/>
          <w:i/>
          <w:iCs/>
          <w:color w:val="231F20"/>
        </w:rPr>
        <w:t>N    Engl   J    Med</w:t>
      </w:r>
      <w:r>
        <w:rPr>
          <w:sz w:val="14"/>
          <w:szCs w:val="14"/>
          <w:color w:val="231F20"/>
        </w:rPr>
        <w:t>.    1983;308:619–62</w:t>
      </w:r>
      <w:r>
        <w:rPr>
          <w:sz w:val="14"/>
          <w:szCs w:val="14"/>
          <w:color w:val="231F20"/>
          <w:spacing w:val="-1"/>
        </w:rPr>
        <w:t>4.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8"/>
        </w:rPr>
        <w:t>10.1056/</w:t>
      </w:r>
      <w:r>
        <w:rPr>
          <w:sz w:val="14"/>
          <w:szCs w:val="14"/>
          <w:color w:val="231F20"/>
        </w:rPr>
        <w:t>NEJM</w:t>
      </w:r>
      <w:r>
        <w:rPr>
          <w:sz w:val="14"/>
          <w:szCs w:val="14"/>
          <w:color w:val="231F20"/>
          <w:spacing w:val="8"/>
        </w:rPr>
        <w:t>198303173081103</w:t>
      </w:r>
    </w:p>
    <w:p>
      <w:pPr>
        <w:pStyle w:val="BodyText"/>
        <w:ind w:left="383" w:right="332" w:hanging="323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354.  Dorhout  Mees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SM,  Rinkel  GJ,  Feigin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VL,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Algra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den  Bergh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Vermeulen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van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Gijn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J.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Calcium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antagonists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noid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haemorrhage.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Cochrane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Database</w:t>
      </w:r>
      <w:r>
        <w:rPr>
          <w:sz w:val="14"/>
          <w:szCs w:val="14"/>
          <w:i/>
          <w:iCs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Syst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Rev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2007;2007:CD000277.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10.1002/14651858.CD000277.pub3</w:t>
      </w:r>
    </w:p>
    <w:p>
      <w:pPr>
        <w:pStyle w:val="BodyText"/>
        <w:ind w:left="384" w:right="332" w:hanging="324"/>
        <w:spacing w:before="1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355.</w:t>
      </w:r>
      <w:r>
        <w:rPr>
          <w:sz w:val="14"/>
          <w:szCs w:val="14"/>
          <w:color w:val="231F20"/>
          <w:spacing w:val="4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Geraldini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De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Cassai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Diana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Correale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Boscolo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Zampirollo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Disarò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Carere A,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Cacco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Navalesi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al. 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Comparison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</w:t>
      </w:r>
      <w:r>
        <w:rPr>
          <w:sz w:val="14"/>
          <w:szCs w:val="14"/>
          <w:color w:val="231F20"/>
          <w:spacing w:val="-8"/>
        </w:rPr>
        <w:t>etween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teral and intravenous nimodipine in subarachnoid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hemorrhage: a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5"/>
        </w:rPr>
        <w:t>system</w:t>
      </w:r>
      <w:r>
        <w:rPr>
          <w:sz w:val="14"/>
          <w:szCs w:val="14"/>
          <w:color w:val="231F20"/>
          <w:spacing w:val="-6"/>
        </w:rPr>
        <w:t>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ic review and network meta-analysis. </w:t>
      </w:r>
      <w:r>
        <w:rPr>
          <w:sz w:val="14"/>
          <w:szCs w:val="14"/>
          <w:i/>
          <w:iCs/>
          <w:color w:val="231F20"/>
          <w:spacing w:val="-4"/>
        </w:rPr>
        <w:t>Neurocrit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Care</w:t>
      </w:r>
      <w:r>
        <w:rPr>
          <w:sz w:val="14"/>
          <w:szCs w:val="14"/>
          <w:color w:val="231F20"/>
          <w:spacing w:val="-4"/>
        </w:rPr>
        <w:t>. 2022;3</w:t>
      </w:r>
      <w:r>
        <w:rPr>
          <w:sz w:val="14"/>
          <w:szCs w:val="14"/>
          <w:color w:val="231F20"/>
          <w:spacing w:val="-5"/>
        </w:rPr>
        <w:t>6:1071–1079.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10.1007/s12028-022-014</w:t>
      </w:r>
      <w:r>
        <w:rPr>
          <w:sz w:val="14"/>
          <w:szCs w:val="14"/>
          <w:color w:val="231F20"/>
        </w:rPr>
        <w:t>93-4</w:t>
      </w:r>
    </w:p>
    <w:p>
      <w:pPr>
        <w:pStyle w:val="BodyText"/>
        <w:ind w:left="385" w:right="331" w:hanging="325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356.  Heit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JJ,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Choudhri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Marks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MP,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Dodd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RL,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Do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HM.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Cerebral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angioplasty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using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Scepter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XC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dual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lumen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balloon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for the treatment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 vasospasm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following intracranial aneurysm rupture. </w:t>
      </w:r>
      <w:r>
        <w:rPr>
          <w:sz w:val="14"/>
          <w:szCs w:val="14"/>
          <w:i/>
          <w:iCs/>
          <w:color w:val="231F20"/>
          <w:spacing w:val="-4"/>
        </w:rPr>
        <w:t>J Neuroi</w:t>
      </w:r>
      <w:r>
        <w:rPr>
          <w:sz w:val="14"/>
          <w:szCs w:val="14"/>
          <w:i/>
          <w:iCs/>
          <w:color w:val="231F20"/>
          <w:spacing w:val="-5"/>
        </w:rPr>
        <w:t>nterv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Surg</w:t>
      </w:r>
      <w:r>
        <w:rPr>
          <w:sz w:val="14"/>
          <w:szCs w:val="14"/>
          <w:color w:val="231F20"/>
          <w:spacing w:val="-5"/>
        </w:rPr>
        <w:t>. 2015;7:56–61.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10.1136/neurintsurg-2013-0</w:t>
      </w:r>
      <w:r>
        <w:rPr>
          <w:sz w:val="14"/>
          <w:szCs w:val="14"/>
          <w:color w:val="231F20"/>
          <w:spacing w:val="-1"/>
        </w:rPr>
        <w:t>11043</w:t>
      </w:r>
    </w:p>
    <w:p>
      <w:pPr>
        <w:pStyle w:val="BodyText"/>
        <w:ind w:left="392" w:right="331" w:hanging="306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357.  Rass  V,  Gaasch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Kofler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M,  Schiefecker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AJ,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Ianosi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BA,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Steinkohl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Beer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Pfausler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Gizewski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ER, Thome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Fluid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intake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but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not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fluid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balance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associated  with   poor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nontraumatic  subarach-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noid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hemorrhage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4"/>
        </w:rPr>
        <w:t>patie</w:t>
      </w:r>
      <w:r>
        <w:rPr>
          <w:sz w:val="14"/>
          <w:szCs w:val="14"/>
          <w:color w:val="231F20"/>
          <w:spacing w:val="-5"/>
        </w:rPr>
        <w:t>nts.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Crit  Care   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2019;47:e555–e562.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CCM</w:t>
      </w:r>
      <w:r>
        <w:rPr>
          <w:sz w:val="14"/>
          <w:szCs w:val="14"/>
          <w:color w:val="231F20"/>
          <w:spacing w:val="1"/>
        </w:rPr>
        <w:t>.00000000000037</w:t>
      </w:r>
      <w:r>
        <w:rPr>
          <w:sz w:val="14"/>
          <w:szCs w:val="14"/>
          <w:color w:val="231F20"/>
        </w:rPr>
        <w:t>75</w:t>
      </w:r>
    </w:p>
    <w:p>
      <w:pPr>
        <w:pStyle w:val="BodyText"/>
        <w:ind w:left="384" w:right="332" w:hanging="323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358.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Vergouw   LJM,    Egal   M,    Bergmans   B,    Dippel    DWJ, </w:t>
      </w:r>
      <w:r>
        <w:rPr>
          <w:sz w:val="14"/>
          <w:szCs w:val="14"/>
          <w:color w:val="231F20"/>
          <w:spacing w:val="-7"/>
        </w:rPr>
        <w:t xml:space="preserve">  Lingsma    HF,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Vergouwen MDI,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-7"/>
        </w:rPr>
        <w:t>Willems PWA, Oldenbeuving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AW, Bakker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van der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Jagt M.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High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fluid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input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</w:t>
      </w:r>
      <w:r>
        <w:rPr>
          <w:sz w:val="14"/>
          <w:szCs w:val="14"/>
          <w:color w:val="231F20"/>
          <w:spacing w:val="-6"/>
        </w:rPr>
        <w:t>rrhage: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bined report of association with delayed cer</w:t>
      </w:r>
      <w:r>
        <w:rPr>
          <w:sz w:val="14"/>
          <w:szCs w:val="14"/>
          <w:color w:val="231F20"/>
          <w:spacing w:val="-5"/>
        </w:rPr>
        <w:t>ebral ischemia and feasibility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cardiac output-guided fluid restriction.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Intensive Care Me</w:t>
      </w:r>
      <w:r>
        <w:rPr>
          <w:sz w:val="14"/>
          <w:szCs w:val="14"/>
          <w:i/>
          <w:iCs/>
          <w:color w:val="231F20"/>
          <w:spacing w:val="-5"/>
        </w:rPr>
        <w:t>d</w:t>
      </w:r>
      <w:r>
        <w:rPr>
          <w:sz w:val="14"/>
          <w:szCs w:val="14"/>
          <w:color w:val="231F20"/>
          <w:spacing w:val="-5"/>
        </w:rPr>
        <w:t>. 2020;35:161–</w:t>
      </w:r>
    </w:p>
    <w:p>
      <w:pPr>
        <w:pStyle w:val="BodyText"/>
        <w:ind w:left="405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169. doi: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1"/>
        </w:rPr>
        <w:t>10.1177/0885066617732747</w:t>
      </w:r>
    </w:p>
    <w:p>
      <w:pPr>
        <w:pStyle w:val="BodyText"/>
        <w:ind w:left="385" w:right="331" w:hanging="324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359.  Mutoh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T,  Kazumata  K,  Ishikawa  T,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Terasaka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S.  Performance  of  bedside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transpulmonary thermodilution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monitoring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goal-directed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hemodynamic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management  after  subarachnoid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hem</w:t>
      </w:r>
      <w:r>
        <w:rPr>
          <w:sz w:val="14"/>
          <w:szCs w:val="14"/>
          <w:color w:val="231F20"/>
          <w:spacing w:val="-4"/>
        </w:rPr>
        <w:t>orrhage.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2009;40:2368–</w:t>
      </w:r>
    </w:p>
    <w:p>
      <w:pPr>
        <w:pStyle w:val="BodyText"/>
        <w:ind w:left="391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2374. doi: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10.1161/STROKEAHA.109.547463</w:t>
      </w:r>
    </w:p>
    <w:p>
      <w:pPr>
        <w:pStyle w:val="BodyText"/>
        <w:ind w:left="391" w:right="331" w:hanging="336"/>
        <w:spacing w:before="1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360.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Aburto-Murrieta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Y,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Marqu</w:t>
      </w:r>
      <w:r>
        <w:rPr>
          <w:sz w:val="14"/>
          <w:szCs w:val="14"/>
          <w:color w:val="231F20"/>
          <w:spacing w:val="-6"/>
        </w:rPr>
        <w:t>ez-Romero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JM,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Bonifacio-Delgadillo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Lopez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Hernandez-Curiel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B.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Endovascu</w:t>
      </w:r>
      <w:r>
        <w:rPr>
          <w:sz w:val="14"/>
          <w:szCs w:val="14"/>
          <w:color w:val="231F20"/>
          <w:spacing w:val="-6"/>
        </w:rPr>
        <w:t>lar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treatment: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balloon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angioplasty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versus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nimodipine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intra-arter</w:t>
      </w:r>
      <w:r>
        <w:rPr>
          <w:sz w:val="14"/>
          <w:szCs w:val="14"/>
          <w:color w:val="231F20"/>
          <w:spacing w:val="-5"/>
        </w:rPr>
        <w:t>ial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medically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refractory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lowing  aneurysmal  subarachnoid  hemorrhage. </w:t>
      </w:r>
      <w:r>
        <w:rPr>
          <w:sz w:val="14"/>
          <w:szCs w:val="14"/>
          <w:color w:val="231F20"/>
          <w:spacing w:val="-7"/>
        </w:rPr>
        <w:t xml:space="preserve">  </w:t>
      </w:r>
      <w:r>
        <w:rPr>
          <w:sz w:val="14"/>
          <w:szCs w:val="14"/>
          <w:i/>
          <w:iCs/>
          <w:color w:val="231F20"/>
          <w:spacing w:val="-7"/>
        </w:rPr>
        <w:t>Vasc  Endovascular  Surg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2012;46:460–465.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10.11</w:t>
      </w:r>
      <w:r>
        <w:rPr>
          <w:sz w:val="14"/>
          <w:szCs w:val="14"/>
          <w:color w:val="231F20"/>
        </w:rPr>
        <w:t>77/1538574412454585</w:t>
      </w:r>
    </w:p>
    <w:p>
      <w:pPr>
        <w:pStyle w:val="BodyText"/>
        <w:ind w:left="390" w:right="331" w:hanging="332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361.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Gress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DR;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Participants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Multi-Disciplinary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</w:t>
      </w:r>
      <w:r>
        <w:rPr>
          <w:sz w:val="14"/>
          <w:szCs w:val="14"/>
          <w:color w:val="231F20"/>
          <w:spacing w:val="-6"/>
        </w:rPr>
        <w:t>onsensus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Conference</w:t>
      </w:r>
      <w:r>
        <w:rPr>
          <w:sz w:val="14"/>
          <w:szCs w:val="14"/>
          <w:color w:val="231F20"/>
          <w:spacing w:val="7"/>
        </w:rPr>
        <w:t xml:space="preserve">   </w:t>
      </w:r>
      <w:r>
        <w:rPr>
          <w:sz w:val="14"/>
          <w:szCs w:val="14"/>
          <w:color w:val="231F20"/>
          <w:spacing w:val="-4"/>
        </w:rPr>
        <w:t>on   the    Crit</w:t>
      </w:r>
      <w:r>
        <w:rPr>
          <w:sz w:val="14"/>
          <w:szCs w:val="14"/>
          <w:color w:val="231F20"/>
          <w:spacing w:val="-5"/>
        </w:rPr>
        <w:t>ical    Care    Management    of    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Monitoring of volume status after 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Neurocrit Care</w:t>
      </w:r>
      <w:r>
        <w:rPr>
          <w:sz w:val="14"/>
          <w:szCs w:val="14"/>
          <w:color w:val="231F20"/>
          <w:spacing w:val="-1"/>
        </w:rPr>
        <w:t>. 2011;15:270</w:t>
      </w:r>
      <w:r>
        <w:rPr>
          <w:sz w:val="14"/>
          <w:szCs w:val="14"/>
          <w:color w:val="231F20"/>
          <w:spacing w:val="-2"/>
        </w:rPr>
        <w:t>–274.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10.1007/s12028-011-9604-x</w:t>
      </w:r>
    </w:p>
    <w:p>
      <w:pPr>
        <w:pStyle w:val="BodyText"/>
        <w:ind w:left="389" w:right="331" w:hanging="331"/>
        <w:spacing w:before="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362.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Gupta    R,    Wo</w:t>
      </w:r>
      <w:r>
        <w:rPr>
          <w:sz w:val="14"/>
          <w:szCs w:val="14"/>
          <w:color w:val="231F20"/>
          <w:spacing w:val="-6"/>
        </w:rPr>
        <w:t>odward     K,    Fiorella    D,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6"/>
        </w:rPr>
        <w:t>Woo     HH,    Liebeskind     D,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Frei  D,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Siddiqui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  De  Leacy  R,  Hane</w:t>
      </w:r>
      <w:r>
        <w:rPr>
          <w:sz w:val="14"/>
          <w:szCs w:val="14"/>
          <w:color w:val="231F20"/>
          <w:spacing w:val="-8"/>
        </w:rPr>
        <w:t>l  R,  Elijovich  L,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VITAL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Study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Investigators.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Primary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results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Vesalio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NeVa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Treat</w:t>
      </w:r>
      <w:r>
        <w:rPr>
          <w:sz w:val="14"/>
          <w:szCs w:val="14"/>
          <w:color w:val="231F20"/>
          <w:spacing w:val="-7"/>
        </w:rPr>
        <w:t>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Symptomatic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Vaso</w:t>
      </w:r>
      <w:r>
        <w:rPr>
          <w:sz w:val="14"/>
          <w:szCs w:val="14"/>
          <w:color w:val="231F20"/>
          <w:spacing w:val="-6"/>
        </w:rPr>
        <w:t>spasm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following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(VITAL)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Neurointerv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2022;14:815–819.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10.1136/</w:t>
      </w:r>
      <w:r>
        <w:rPr>
          <w:sz w:val="14"/>
          <w:szCs w:val="14"/>
          <w:color w:val="231F20"/>
        </w:rPr>
        <w:t>neurintsurg</w:t>
      </w:r>
      <w:r>
        <w:rPr>
          <w:sz w:val="14"/>
          <w:szCs w:val="14"/>
          <w:color w:val="231F20"/>
          <w:spacing w:val="1"/>
        </w:rPr>
        <w:t>-2021-017859</w:t>
      </w:r>
    </w:p>
    <w:p>
      <w:pPr>
        <w:pStyle w:val="BodyText"/>
        <w:ind w:left="384" w:right="331" w:hanging="326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363.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Thiery    L,    Carle    X,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-7"/>
        </w:rPr>
        <w:t>estud    B,    Boulouis    G,    Habert    P,    Tradi    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Reyre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Lehmann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Dory-Lautrec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Stellmann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JP,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al</w:t>
      </w:r>
      <w:r>
        <w:rPr>
          <w:sz w:val="14"/>
          <w:szCs w:val="14"/>
          <w:color w:val="231F20"/>
          <w:spacing w:val="-8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Distal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vasospasm  treatment  </w:t>
      </w:r>
      <w:r>
        <w:rPr>
          <w:sz w:val="14"/>
          <w:szCs w:val="14"/>
          <w:color w:val="231F20"/>
          <w:spacing w:val="-5"/>
        </w:rPr>
        <w:t>following   aneurysmal  subarachnoid   hemorrhage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using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  Comaneci  device: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technical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feasibility  an</w:t>
      </w:r>
      <w:r>
        <w:rPr>
          <w:sz w:val="14"/>
          <w:szCs w:val="14"/>
          <w:color w:val="231F20"/>
          <w:spacing w:val="-5"/>
        </w:rPr>
        <w:t>d  single-center  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liminary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results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[published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online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May  18,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2022].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Neurointerv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10.1136/</w:t>
      </w:r>
      <w:r>
        <w:rPr>
          <w:sz w:val="14"/>
          <w:szCs w:val="14"/>
          <w:color w:val="231F20"/>
        </w:rPr>
        <w:t>neurintsurg</w:t>
      </w:r>
      <w:r>
        <w:rPr>
          <w:sz w:val="14"/>
          <w:szCs w:val="14"/>
          <w:color w:val="231F20"/>
          <w:spacing w:val="1"/>
        </w:rPr>
        <w:t>-2022-018699.   </w:t>
      </w:r>
      <w:r>
        <w:rPr>
          <w:sz w:val="14"/>
          <w:szCs w:val="14"/>
          <w:color w:val="231F20"/>
        </w:rPr>
        <w:t>https</w:t>
      </w:r>
      <w:r>
        <w:rPr>
          <w:sz w:val="14"/>
          <w:szCs w:val="14"/>
          <w:color w:val="231F20"/>
          <w:spacing w:val="1"/>
        </w:rPr>
        <w:t>://</w:t>
      </w:r>
      <w:r>
        <w:rPr>
          <w:sz w:val="14"/>
          <w:szCs w:val="14"/>
          <w:color w:val="231F20"/>
        </w:rPr>
        <w:t>jnis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</w:rPr>
        <w:t>bmj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</w:rPr>
        <w:t>com</w:t>
      </w:r>
      <w:r>
        <w:rPr>
          <w:sz w:val="14"/>
          <w:szCs w:val="14"/>
          <w:color w:val="231F20"/>
          <w:spacing w:val="1"/>
        </w:rPr>
        <w:t>/</w:t>
      </w:r>
      <w:r>
        <w:rPr>
          <w:sz w:val="14"/>
          <w:szCs w:val="14"/>
          <w:color w:val="231F20"/>
        </w:rPr>
        <w:t>content</w:t>
      </w:r>
      <w:r>
        <w:rPr>
          <w:sz w:val="14"/>
          <w:szCs w:val="14"/>
          <w:color w:val="231F20"/>
          <w:spacing w:val="1"/>
        </w:rPr>
        <w:t>/</w:t>
      </w:r>
      <w:r>
        <w:rPr>
          <w:sz w:val="14"/>
          <w:szCs w:val="14"/>
          <w:color w:val="231F20"/>
        </w:rPr>
        <w:t>ear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ly</w:t>
      </w:r>
      <w:r>
        <w:rPr>
          <w:sz w:val="14"/>
          <w:szCs w:val="14"/>
          <w:color w:val="231F20"/>
          <w:spacing w:val="4"/>
        </w:rPr>
        <w:t>/2022/05/17/</w:t>
      </w:r>
      <w:r>
        <w:rPr>
          <w:sz w:val="14"/>
          <w:szCs w:val="14"/>
          <w:color w:val="231F20"/>
        </w:rPr>
        <w:t>neurintsurg</w:t>
      </w:r>
      <w:r>
        <w:rPr>
          <w:sz w:val="14"/>
          <w:szCs w:val="14"/>
          <w:color w:val="231F20"/>
          <w:spacing w:val="4"/>
        </w:rPr>
        <w:t>-2022-018699.</w:t>
      </w:r>
      <w:r>
        <w:rPr>
          <w:sz w:val="14"/>
          <w:szCs w:val="14"/>
          <w:color w:val="231F20"/>
        </w:rPr>
        <w:t>long</w:t>
      </w:r>
    </w:p>
    <w:p>
      <w:pPr>
        <w:pStyle w:val="BodyText"/>
        <w:ind w:left="387" w:right="330" w:hanging="329"/>
        <w:spacing w:before="1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364.  Manning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Hirakawa Y, Arima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H, Wang X,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Chalmers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Wang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Lindley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Heeley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Delcourt C,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Neal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B, et al;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INTERACT2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Investiga</w:t>
      </w:r>
      <w:r>
        <w:rPr>
          <w:sz w:val="14"/>
          <w:szCs w:val="14"/>
          <w:color w:val="231F20"/>
          <w:spacing w:val="-7"/>
        </w:rPr>
        <w:t>tors.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Blood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pres-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sure variability and outcome af</w:t>
      </w:r>
      <w:r>
        <w:rPr>
          <w:sz w:val="14"/>
          <w:szCs w:val="14"/>
          <w:color w:val="231F20"/>
          <w:spacing w:val="-5"/>
        </w:rPr>
        <w:t>ter acute intracerebral haemorrhage: a post-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hoc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analysis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INTERACT2,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randomised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controlled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trial.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Lancet Neurol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2014;13:364–373. doi: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</w:rPr>
        <w:t>10.1016/S1474-4422(14)70018-3</w:t>
      </w:r>
    </w:p>
    <w:p>
      <w:pPr>
        <w:pStyle w:val="BodyText"/>
        <w:ind w:left="383" w:right="316" w:hanging="32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365.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Jun   P,   Ko   NU,   English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JD,   Dowd   CF,   Halbach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VV,   Higashida   RT,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Lawton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MT,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Hetts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SW.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Endovascular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medically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refractory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rebral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</w:t>
      </w:r>
      <w:r>
        <w:rPr>
          <w:sz w:val="14"/>
          <w:szCs w:val="14"/>
          <w:color w:val="231F20"/>
          <w:spacing w:val="-6"/>
        </w:rPr>
        <w:t>smal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AJNR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Am J Neuroradiol</w:t>
      </w:r>
      <w:r>
        <w:rPr>
          <w:sz w:val="14"/>
          <w:szCs w:val="14"/>
          <w:color w:val="231F20"/>
          <w:spacing w:val="-2"/>
        </w:rPr>
        <w:t>. 2010;31:1911–19</w:t>
      </w:r>
      <w:r>
        <w:rPr>
          <w:sz w:val="14"/>
          <w:szCs w:val="14"/>
          <w:color w:val="231F20"/>
          <w:spacing w:val="-3"/>
        </w:rPr>
        <w:t>16.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10.3174/ajnr.A2183</w:t>
      </w:r>
    </w:p>
    <w:p>
      <w:pPr>
        <w:pStyle w:val="BodyText"/>
        <w:ind w:left="390" w:right="320" w:hanging="334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366.  Rabinstein    AA,      Friedman     JA,     Nichol</w:t>
      </w:r>
      <w:r>
        <w:rPr>
          <w:sz w:val="14"/>
          <w:szCs w:val="14"/>
          <w:color w:val="231F20"/>
          <w:spacing w:val="-6"/>
        </w:rPr>
        <w:t>s     DA,     Pichelmann      MA,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McClelland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RL,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Manno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EM,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Atkinson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JL,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Wijdicks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EF.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Predictors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endovascular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vasospasm.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AJNR Am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Neuroradiol</w:t>
      </w:r>
      <w:r>
        <w:rPr>
          <w:sz w:val="14"/>
          <w:szCs w:val="14"/>
          <w:color w:val="231F20"/>
          <w:spacing w:val="-3"/>
        </w:rPr>
        <w:t>. 2004;25:1778–1782.</w:t>
      </w:r>
    </w:p>
    <w:p>
      <w:pPr>
        <w:pStyle w:val="BodyText"/>
        <w:ind w:left="387" w:right="330" w:hanging="305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367.  Kerz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T,  Boor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S,  Beyer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Welschehold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Schuessler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Oertel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J. </w:t>
      </w:r>
      <w:r>
        <w:rPr>
          <w:sz w:val="14"/>
          <w:szCs w:val="14"/>
          <w:color w:val="231F20"/>
          <w:spacing w:val="-8"/>
        </w:rPr>
        <w:t xml:space="preserve"> Effect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  intraarterial  papaverine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or  nimodipine  on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vessel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diameter  in  pati</w:t>
      </w:r>
      <w:r>
        <w:rPr>
          <w:sz w:val="14"/>
          <w:szCs w:val="14"/>
          <w:color w:val="231F20"/>
          <w:spacing w:val="-6"/>
        </w:rPr>
        <w:t>ents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 vasospasm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hemo</w:t>
      </w:r>
      <w:r>
        <w:rPr>
          <w:sz w:val="14"/>
          <w:szCs w:val="14"/>
          <w:color w:val="231F20"/>
          <w:spacing w:val="-6"/>
        </w:rPr>
        <w:t>rrhage.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Br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2012;26:517–524. doi: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</w:rPr>
        <w:t>10.3109/02688697.2011.650737</w:t>
      </w:r>
    </w:p>
    <w:p>
      <w:pPr>
        <w:spacing w:line="262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030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436" name="TextBox 436"/>
                <wp:cNvGraphicFramePr/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2" style="position:absolute;margin-left:508.213pt;margin-top:93.4625pt;mso-position-vertical-relative:page;mso-position-horizontal-relative:page;width:120pt;height:33.6pt;z-index:25213030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68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6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10" w:right="259" w:hanging="334"/>
        <w:spacing w:before="1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368.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Smith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WS,  Dowd  CF,  Johnston  SC,  Ko  NU, </w:t>
      </w:r>
      <w:r>
        <w:rPr>
          <w:sz w:val="14"/>
          <w:szCs w:val="14"/>
          <w:color w:val="231F20"/>
          <w:spacing w:val="-7"/>
        </w:rPr>
        <w:t xml:space="preserve"> DeArmond  SJ,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7"/>
        </w:rPr>
        <w:t>Dillon  WP,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Setty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Lawton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MT, Young WL,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Higashida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RT,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Neurotoxicity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arterial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papaverine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preserved with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chlorobutanol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used f</w:t>
      </w:r>
      <w:r>
        <w:rPr>
          <w:sz w:val="14"/>
          <w:szCs w:val="14"/>
          <w:color w:val="231F20"/>
          <w:spacing w:val="-5"/>
        </w:rPr>
        <w:t>or the treatment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vasospasm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</w:t>
      </w:r>
      <w:r>
        <w:rPr>
          <w:sz w:val="14"/>
          <w:szCs w:val="14"/>
          <w:color w:val="231F20"/>
          <w:spacing w:val="-7"/>
        </w:rPr>
        <w:t>hage.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Stroke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2004;35:2518–2522.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10.1161/01.STR.000014468</w:t>
      </w:r>
      <w:r>
        <w:rPr>
          <w:sz w:val="14"/>
          <w:szCs w:val="14"/>
          <w:color w:val="231F20"/>
          <w:spacing w:val="-1"/>
        </w:rPr>
        <w:t>2.00822.83</w:t>
      </w:r>
    </w:p>
    <w:p>
      <w:pPr>
        <w:pStyle w:val="BodyText"/>
        <w:ind w:left="1010" w:right="259" w:hanging="334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369.  Rosenberg  N,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Lazza</w:t>
      </w:r>
      <w:r>
        <w:rPr>
          <w:sz w:val="14"/>
          <w:szCs w:val="14"/>
          <w:color w:val="231F20"/>
          <w:spacing w:val="-7"/>
        </w:rPr>
        <w:t>ro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Lopes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DK,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Prabhakaran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S.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High-dose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arterial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nicardipine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results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hypotension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vasospasm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Neurocrit  C</w:t>
      </w:r>
      <w:r>
        <w:rPr>
          <w:sz w:val="14"/>
          <w:szCs w:val="14"/>
          <w:i/>
          <w:iCs/>
          <w:color w:val="231F20"/>
          <w:spacing w:val="-5"/>
        </w:rPr>
        <w:t>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2011;15:400–404.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10.1007/s12028-011-9537-4</w:t>
      </w:r>
    </w:p>
    <w:p>
      <w:pPr>
        <w:pStyle w:val="BodyText"/>
        <w:ind w:left="1006" w:right="259" w:hanging="315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370.  McAuliffe   W,   Townsend   M,    Eskridge   JM,   Newell    DW,   Grady  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Winn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HR.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pressure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changes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induced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during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papaverine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infu-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treatment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vasospasm.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color w:val="231F20"/>
          <w:spacing w:val="-4"/>
        </w:rPr>
        <w:t>.  1995;83:430–434.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10.3171/jns.1995.83.3.0430</w:t>
      </w:r>
    </w:p>
    <w:p>
      <w:pPr>
        <w:pStyle w:val="BodyText"/>
        <w:ind w:left="1007" w:right="259" w:hanging="319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371.  Pandey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Steinberg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GK,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Dodd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Do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HM,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Marks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MP.  A   simplified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method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administration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nicardipine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f</w:t>
      </w:r>
      <w:r>
        <w:rPr>
          <w:sz w:val="14"/>
          <w:szCs w:val="14"/>
          <w:color w:val="231F20"/>
          <w:spacing w:val="-5"/>
        </w:rPr>
        <w:t>or  vasospasm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with   cervical   catheter    infusion.  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    2012;71:77–85. 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10.1227/</w:t>
      </w:r>
      <w:r>
        <w:rPr>
          <w:sz w:val="14"/>
          <w:szCs w:val="14"/>
          <w:color w:val="231F20"/>
        </w:rPr>
        <w:t>NEU</w:t>
      </w:r>
      <w:r>
        <w:rPr>
          <w:sz w:val="14"/>
          <w:szCs w:val="14"/>
          <w:color w:val="231F20"/>
          <w:spacing w:val="1"/>
        </w:rPr>
        <w:t>.0b013e3182426257</w:t>
      </w:r>
    </w:p>
    <w:p>
      <w:pPr>
        <w:pStyle w:val="BodyText"/>
        <w:ind w:left="1006" w:right="259" w:hanging="315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372.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von   der   Brelie   C,    Doukas   A,   S</w:t>
      </w:r>
      <w:r>
        <w:rPr>
          <w:sz w:val="14"/>
          <w:szCs w:val="14"/>
          <w:color w:val="231F20"/>
          <w:spacing w:val="-6"/>
        </w:rPr>
        <w:t>topfer   A,   Larsen    N,   Mehdorn   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Synowitz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Jansen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course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monitoring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parameters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continuous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interventional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treatment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patients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refrac-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tory</w:t>
      </w:r>
      <w:r>
        <w:rPr>
          <w:sz w:val="14"/>
          <w:szCs w:val="14"/>
          <w:color w:val="231F20"/>
          <w:spacing w:val="1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vasospasm.   </w:t>
      </w:r>
      <w:r>
        <w:rPr>
          <w:sz w:val="14"/>
          <w:szCs w:val="14"/>
          <w:i/>
          <w:iCs/>
          <w:color w:val="231F20"/>
          <w:spacing w:val="-5"/>
        </w:rPr>
        <w:t>World</w:t>
      </w:r>
      <w:r>
        <w:rPr>
          <w:sz w:val="14"/>
          <w:szCs w:val="14"/>
          <w:i/>
          <w:iCs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   2017;100:504–513.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10.1016/j.wneu.2016.12.110</w:t>
      </w:r>
    </w:p>
    <w:p>
      <w:pPr>
        <w:pStyle w:val="BodyText"/>
        <w:ind w:left="1005" w:right="248" w:hanging="314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373.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Cooke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Seiler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Hallam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Kim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L, Jarv</w:t>
      </w:r>
      <w:r>
        <w:rPr>
          <w:sz w:val="14"/>
          <w:szCs w:val="14"/>
          <w:color w:val="231F20"/>
          <w:spacing w:val="-8"/>
        </w:rPr>
        <w:t>ik JG,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Sekhar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Ghodke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Does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treatment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modality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affect vasospasm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distribution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hemorrhage: differential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use 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intra-arterial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interventions for cer</w:t>
      </w:r>
      <w:r>
        <w:rPr>
          <w:sz w:val="14"/>
          <w:szCs w:val="14"/>
          <w:color w:val="231F20"/>
          <w:spacing w:val="-5"/>
        </w:rPr>
        <w:t>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vasospasm  in  surgical  clipping  and  endovascular  coiling  populations. 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Neurointerv Surg</w:t>
      </w:r>
      <w:r>
        <w:rPr>
          <w:sz w:val="14"/>
          <w:szCs w:val="14"/>
          <w:color w:val="231F20"/>
          <w:spacing w:val="-2"/>
        </w:rPr>
        <w:t>. 2010;2:139–144. doi: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2"/>
        </w:rPr>
        <w:t>10.1136/jnis.2009.000919</w:t>
      </w:r>
    </w:p>
    <w:p>
      <w:pPr>
        <w:pStyle w:val="BodyText"/>
        <w:ind w:left="1007" w:right="258" w:hanging="307"/>
        <w:spacing w:before="16" w:line="266" w:lineRule="auto"/>
        <w:rPr>
          <w:sz w:val="14"/>
          <w:szCs w:val="14"/>
        </w:rPr>
      </w:pPr>
      <w:r>
        <w:drawing>
          <wp:anchor distT="0" distB="0" distL="0" distR="0" simplePos="0" relativeHeight="252129280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343362</wp:posOffset>
            </wp:positionV>
            <wp:extent cx="4572398" cy="1609222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7"/>
        </w:rPr>
        <w:t>374.  Liu T, Zhong S, Zhai</w:t>
      </w:r>
      <w:r>
        <w:rPr>
          <w:sz w:val="14"/>
          <w:szCs w:val="14"/>
          <w:color w:val="231F20"/>
          <w:spacing w:val="-8"/>
        </w:rPr>
        <w:t xml:space="preserve"> Q, Zhang X, Jing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Liu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Han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Shi X,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Optimal course of statins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for patients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with aneurysmal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subarachnoid he</w:t>
      </w:r>
      <w:r>
        <w:rPr>
          <w:sz w:val="14"/>
          <w:szCs w:val="14"/>
          <w:color w:val="231F20"/>
          <w:spacing w:val="-6"/>
        </w:rPr>
        <w:t>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rhage: is longer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5"/>
        </w:rPr>
        <w:t>treatment better?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A meta-analysis of randomized controlled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trials.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Front Neurosci</w:t>
      </w:r>
      <w:r>
        <w:rPr>
          <w:sz w:val="14"/>
          <w:szCs w:val="14"/>
          <w:color w:val="231F20"/>
          <w:spacing w:val="-2"/>
        </w:rPr>
        <w:t>. 2021;</w:t>
      </w:r>
      <w:r>
        <w:rPr>
          <w:sz w:val="14"/>
          <w:szCs w:val="14"/>
          <w:color w:val="231F20"/>
          <w:spacing w:val="-3"/>
        </w:rPr>
        <w:t>15:757505.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10.3389/fnins.2021.757505</w:t>
      </w:r>
    </w:p>
    <w:p>
      <w:pPr>
        <w:pStyle w:val="BodyText"/>
        <w:ind w:left="1010" w:right="258" w:hanging="322"/>
        <w:spacing w:before="7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375.</w:t>
      </w:r>
      <w:r>
        <w:rPr>
          <w:sz w:val="14"/>
          <w:szCs w:val="14"/>
          <w:color w:val="231F20"/>
          <w:spacing w:val="4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Su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Xu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W,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Hai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Wu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YF,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Yu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F.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Effects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statins-use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patients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aneurysmal  subarachnoid 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meta-analysis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randomized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controlled trials.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Sci Rep</w:t>
      </w:r>
      <w:r>
        <w:rPr>
          <w:sz w:val="14"/>
          <w:szCs w:val="14"/>
          <w:color w:val="231F20"/>
          <w:spacing w:val="-3"/>
        </w:rPr>
        <w:t>. 2014;4:4573.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10.1038/srep04573</w:t>
      </w:r>
    </w:p>
    <w:p>
      <w:pPr>
        <w:pStyle w:val="BodyText"/>
        <w:ind w:left="1016" w:right="258" w:hanging="324"/>
        <w:spacing w:before="15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376.  Rabinstein AA. Vasospasm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statin therapy: yet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another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cautiona</w:t>
      </w:r>
      <w:r>
        <w:rPr>
          <w:sz w:val="14"/>
          <w:szCs w:val="14"/>
          <w:color w:val="231F20"/>
          <w:spacing w:val="-6"/>
        </w:rPr>
        <w:t>ry tale.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Neurocrit Care</w:t>
      </w:r>
      <w:r>
        <w:rPr>
          <w:sz w:val="14"/>
          <w:szCs w:val="14"/>
          <w:color w:val="231F20"/>
          <w:spacing w:val="-1"/>
        </w:rPr>
        <w:t>. 2010;12:310–312.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10.1007/s12028-009-9267-z</w:t>
      </w:r>
    </w:p>
    <w:p>
      <w:pPr>
        <w:pStyle w:val="BodyText"/>
        <w:ind w:left="1011" w:right="258" w:hanging="302"/>
        <w:spacing w:before="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1328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1349790</wp:posOffset>
                </wp:positionV>
                <wp:extent cx="2510154" cy="118110"/>
                <wp:effectExtent l="0" t="0" r="0" b="0"/>
                <wp:wrapNone/>
                <wp:docPr id="440" name="TextBox 440"/>
                <wp:cNvGraphicFramePr/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 rot="5400000">
                          <a:off x="-1208684" y="1349790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6" style="position:absolute;margin-left:-95.172pt;margin-top:106.283pt;mso-position-vertical-relative:text;mso-position-horizontal-relative:text;width:197.65pt;height:9.3pt;z-index:252131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377.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7"/>
        </w:rPr>
        <w:t>Odom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MJ,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Zuckerman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SL,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Mocco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role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magnesium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th</w:t>
      </w:r>
      <w:r>
        <w:rPr>
          <w:sz w:val="14"/>
          <w:szCs w:val="14"/>
          <w:color w:val="231F20"/>
          <w:spacing w:val="-8"/>
        </w:rPr>
        <w:t>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man-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agement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cerebral vasospasm.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 Res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Int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2013;2013:943914.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10.1155/2013/943914</w:t>
      </w:r>
    </w:p>
    <w:p>
      <w:pPr>
        <w:pStyle w:val="BodyText"/>
        <w:ind w:left="1011" w:right="258" w:hanging="319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378.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Wong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GK,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9"/>
        </w:rPr>
        <w:t>Poon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WS,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9"/>
        </w:rPr>
        <w:t>Chan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9"/>
        </w:rPr>
        <w:t>MT,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Boet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9"/>
        </w:rPr>
        <w:t>Gin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T,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9"/>
        </w:rPr>
        <w:t>Ng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SC,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Z</w:t>
      </w:r>
      <w:r>
        <w:rPr>
          <w:sz w:val="14"/>
          <w:szCs w:val="14"/>
          <w:color w:val="231F20"/>
          <w:spacing w:val="-10"/>
        </w:rPr>
        <w:t>ee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0"/>
        </w:rPr>
        <w:t>BC;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IMASH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Investigators.    Intravenous     Magnesium     Sulphate     for     Aneurysmal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6"/>
        </w:rPr>
        <w:t>Hemorrhage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(IMASH):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randomized,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double-blinded,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pla-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cebo-controlled,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multicenter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phase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III trial.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2010;41:921–926.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10.1161/STROKEAHA.109.571125</w:t>
      </w:r>
    </w:p>
    <w:p>
      <w:pPr>
        <w:pStyle w:val="BodyText"/>
        <w:ind w:left="1013" w:right="258" w:hanging="321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379.  Ma  L,  Liu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WG,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Zhang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JM,  Chen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G,  Fan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Sheng  HS.  Magnesium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sul-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phate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in  the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management  of   patients  with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haemorrhage:  a  meta-analysis  of  prospective  cont</w:t>
      </w:r>
      <w:r>
        <w:rPr>
          <w:sz w:val="14"/>
          <w:szCs w:val="14"/>
          <w:color w:val="231F20"/>
          <w:spacing w:val="-6"/>
        </w:rPr>
        <w:t>rolled  trials.  </w:t>
      </w:r>
      <w:r>
        <w:rPr>
          <w:sz w:val="14"/>
          <w:szCs w:val="14"/>
          <w:i/>
          <w:iCs/>
          <w:color w:val="231F20"/>
          <w:spacing w:val="-6"/>
        </w:rPr>
        <w:t>Brain  Inj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2010;24:730–735.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1"/>
        </w:rPr>
        <w:t>10.3109/02699051003610516</w:t>
      </w:r>
    </w:p>
    <w:p>
      <w:pPr>
        <w:pStyle w:val="BodyText"/>
        <w:ind w:left="1007" w:right="257" w:hanging="329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380.  Faust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Horn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Schneider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UC, Vajkoczy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Blood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pressure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changes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-8"/>
        </w:rPr>
        <w:t>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their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relati</w:t>
      </w:r>
      <w:r>
        <w:rPr>
          <w:sz w:val="14"/>
          <w:szCs w:val="14"/>
          <w:color w:val="231F20"/>
          <w:spacing w:val="-6"/>
        </w:rPr>
        <w:t>onship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cerebral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vasospasm and clinical outcome. </w:t>
      </w:r>
      <w:r>
        <w:rPr>
          <w:sz w:val="14"/>
          <w:szCs w:val="14"/>
          <w:i/>
          <w:iCs/>
          <w:color w:val="231F20"/>
          <w:spacing w:val="-4"/>
        </w:rPr>
        <w:t>Clin Neu</w:t>
      </w:r>
      <w:r>
        <w:rPr>
          <w:sz w:val="14"/>
          <w:szCs w:val="14"/>
          <w:i/>
          <w:iCs/>
          <w:color w:val="231F20"/>
          <w:spacing w:val="-5"/>
        </w:rPr>
        <w:t>rol Neurosurg</w:t>
      </w:r>
      <w:r>
        <w:rPr>
          <w:sz w:val="14"/>
          <w:szCs w:val="14"/>
          <w:color w:val="231F20"/>
          <w:spacing w:val="-5"/>
        </w:rPr>
        <w:t>. 2014;125:36–40.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10.1016/j.clineuro.2014.06.023</w:t>
      </w:r>
    </w:p>
    <w:p>
      <w:pPr>
        <w:pStyle w:val="BodyText"/>
        <w:ind w:left="1013" w:right="257" w:hanging="332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381.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Teping F, Albanna W, Clusmann H, S</w:t>
      </w:r>
      <w:r>
        <w:rPr>
          <w:sz w:val="14"/>
          <w:szCs w:val="14"/>
          <w:color w:val="231F20"/>
          <w:spacing w:val="-7"/>
        </w:rPr>
        <w:t>chulze-Steinen H, Mueller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Hoellig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Schubert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GA.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Spontane</w:t>
      </w:r>
      <w:r>
        <w:rPr>
          <w:sz w:val="14"/>
          <w:szCs w:val="14"/>
          <w:color w:val="231F20"/>
          <w:spacing w:val="-6"/>
        </w:rPr>
        <w:t>ous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elevation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pressure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6"/>
        </w:rPr>
        <w:t>SAH: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6"/>
        </w:rPr>
        <w:t>epiphe-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nomenon of disease severity and demand, but not a surrogate for outcome?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Neurocrit Care</w:t>
      </w:r>
      <w:r>
        <w:rPr>
          <w:sz w:val="14"/>
          <w:szCs w:val="14"/>
          <w:color w:val="231F20"/>
          <w:spacing w:val="-1"/>
        </w:rPr>
        <w:t>. 2018;29:214–224.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10.1007/s12028</w:t>
      </w:r>
      <w:r>
        <w:rPr>
          <w:sz w:val="14"/>
          <w:szCs w:val="14"/>
          <w:color w:val="231F20"/>
          <w:spacing w:val="-2"/>
        </w:rPr>
        <w:t>-018-0528-6</w:t>
      </w:r>
    </w:p>
    <w:p>
      <w:pPr>
        <w:pStyle w:val="BodyText"/>
        <w:ind w:left="1016" w:right="257" w:hanging="335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382.  Lakhal    K,    Hi</w:t>
      </w:r>
      <w:r>
        <w:rPr>
          <w:sz w:val="14"/>
          <w:szCs w:val="14"/>
          <w:color w:val="231F20"/>
          <w:spacing w:val="-6"/>
        </w:rPr>
        <w:t>vert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-6"/>
        </w:rPr>
        <w:t>Alexandre    PL,    Fresco    M,    Robert-Edan    V,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Rodie-Talbere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PA,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Ambr</w:t>
      </w:r>
      <w:r>
        <w:rPr>
          <w:sz w:val="14"/>
          <w:szCs w:val="14"/>
          <w:color w:val="231F20"/>
          <w:spacing w:val="-8"/>
        </w:rPr>
        <w:t>osi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X,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Bourcier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Rozec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Cadiet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Intravenous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milrinone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vasospasm   in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subara</w:t>
      </w:r>
      <w:r>
        <w:rPr>
          <w:sz w:val="14"/>
          <w:szCs w:val="14"/>
          <w:color w:val="231F20"/>
          <w:spacing w:val="-6"/>
        </w:rPr>
        <w:t>chnoid   hemorrhage: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MILRISPASM controlled before-after study. </w:t>
      </w:r>
      <w:r>
        <w:rPr>
          <w:sz w:val="14"/>
          <w:szCs w:val="14"/>
          <w:i/>
          <w:iCs/>
          <w:color w:val="231F20"/>
          <w:spacing w:val="-4"/>
        </w:rPr>
        <w:t>Neurocrit Care</w:t>
      </w:r>
      <w:r>
        <w:rPr>
          <w:sz w:val="14"/>
          <w:szCs w:val="14"/>
          <w:color w:val="231F20"/>
          <w:spacing w:val="-4"/>
        </w:rPr>
        <w:t>. 2021;35:669–</w:t>
      </w:r>
    </w:p>
    <w:p>
      <w:pPr>
        <w:pStyle w:val="BodyText"/>
        <w:ind w:left="1014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679.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10.1007/s12028-021-0</w:t>
      </w:r>
      <w:r>
        <w:rPr>
          <w:sz w:val="14"/>
          <w:szCs w:val="14"/>
          <w:color w:val="231F20"/>
          <w:spacing w:val="-1"/>
        </w:rPr>
        <w:t>1331-z</w:t>
      </w:r>
    </w:p>
    <w:p>
      <w:pPr>
        <w:pStyle w:val="BodyText"/>
        <w:ind w:left="1012" w:right="257" w:hanging="331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383.  Bernier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TD,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Schontz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MJ,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Izzy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Chung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DY,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Nelson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SE,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Leslie-Mazwi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TM,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Henderson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GV,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Dasenbrock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Patel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Aziz-Sultan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hemorrhage-associated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delayed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</w:t>
      </w:r>
      <w:r>
        <w:rPr>
          <w:sz w:val="14"/>
          <w:szCs w:val="14"/>
          <w:color w:val="231F20"/>
          <w:spacing w:val="-6"/>
        </w:rPr>
        <w:t>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ischemia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milrinone: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proposal. </w:t>
      </w:r>
      <w:r>
        <w:rPr>
          <w:sz w:val="14"/>
          <w:szCs w:val="14"/>
          <w:i/>
          <w:iCs/>
          <w:color w:val="231F20"/>
          <w:spacing w:val="-5"/>
        </w:rPr>
        <w:t>J Neurosurg Anesthesiol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2021;33:195–</w:t>
      </w:r>
    </w:p>
    <w:p>
      <w:pPr>
        <w:pStyle w:val="BodyText"/>
        <w:ind w:left="1014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202. 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1"/>
        </w:rPr>
        <w:t>10.1097/ANA.0000000000000755</w:t>
      </w:r>
    </w:p>
    <w:p>
      <w:pPr>
        <w:pStyle w:val="BodyText"/>
        <w:ind w:left="1013" w:right="257" w:hanging="332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384.  Ransom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ER,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Mocco J,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Komotar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RJ,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Sahni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Chang J,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Hahn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DK,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Kim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GH,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Schmidt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JM,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Sciacca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RR,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Maye</w:t>
      </w:r>
      <w:r>
        <w:rPr>
          <w:sz w:val="14"/>
          <w:szCs w:val="14"/>
          <w:color w:val="231F20"/>
          <w:spacing w:val="-7"/>
        </w:rPr>
        <w:t>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External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ventricular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drainage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response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poor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grade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effect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preoperative grading 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prognosis.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 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2007;6:174–180.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10.1007/s12028-007-</w:t>
      </w:r>
      <w:r>
        <w:rPr>
          <w:sz w:val="14"/>
          <w:szCs w:val="14"/>
          <w:color w:val="231F20"/>
          <w:spacing w:val="1"/>
        </w:rPr>
        <w:t>0019-7</w:t>
      </w:r>
    </w:p>
    <w:p>
      <w:pPr>
        <w:pStyle w:val="BodyText"/>
        <w:ind w:left="1008" w:right="247" w:hanging="327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385.  McIver  JI,   Friedman  JA,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Wijdi</w:t>
      </w:r>
      <w:r>
        <w:rPr>
          <w:sz w:val="14"/>
          <w:szCs w:val="14"/>
          <w:color w:val="231F20"/>
          <w:spacing w:val="-7"/>
        </w:rPr>
        <w:t>cks   EF,   Piepgras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DG,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Pichelmann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Toussaint LG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3rd, McClelland RL, Nichols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6"/>
        </w:rPr>
        <w:t>DA,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Atkinson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JL.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7"/>
        </w:rPr>
        <w:t>Preoperative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triculostomy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reble</w:t>
      </w:r>
      <w:r>
        <w:rPr>
          <w:sz w:val="14"/>
          <w:szCs w:val="14"/>
          <w:color w:val="231F20"/>
          <w:spacing w:val="-5"/>
        </w:rPr>
        <w:t>eding after aneurysmal 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hemorrhage.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2002;97:1042–1044.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10.3171/j</w:t>
      </w:r>
      <w:r>
        <w:rPr>
          <w:sz w:val="14"/>
          <w:szCs w:val="14"/>
          <w:color w:val="231F20"/>
          <w:spacing w:val="-3"/>
        </w:rPr>
        <w:t>ns.2002.97.5.1042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6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4" w:right="986" w:hanging="330"/>
        <w:spacing w:before="120"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235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652360</wp:posOffset>
                </wp:positionV>
                <wp:extent cx="810894" cy="184150"/>
                <wp:effectExtent l="0" t="0" r="0" b="0"/>
                <wp:wrapNone/>
                <wp:docPr id="442" name="TextBox 442"/>
                <wp:cNvGraphicFramePr/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 rot="5400000">
                          <a:off x="2887036" y="65236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0" style="position:absolute;margin-left:227.326pt;margin-top:51.3669pt;mso-position-vertical-relative:text;mso-position-horizontal-relative:text;width:63.85pt;height:14.5pt;z-index:2521323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386.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ES Jr,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Kader AA,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Frazzini VI, Winfr</w:t>
      </w:r>
      <w:r>
        <w:rPr>
          <w:sz w:val="14"/>
          <w:szCs w:val="14"/>
          <w:color w:val="231F20"/>
          <w:spacing w:val="-7"/>
        </w:rPr>
        <w:t>ee CJ, Solomon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RA. 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safety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intraoperative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lumbar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drainage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acutely  ruptured  in-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tracranial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aneurysm: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technical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note.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Surg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1997;48:338–342.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10.1016/s0090-3019(96)004</w:t>
      </w:r>
      <w:r>
        <w:rPr>
          <w:sz w:val="14"/>
          <w:szCs w:val="14"/>
          <w:color w:val="231F20"/>
          <w:spacing w:val="2"/>
        </w:rPr>
        <w:t>72-7</w:t>
      </w:r>
    </w:p>
    <w:p>
      <w:pPr>
        <w:pStyle w:val="BodyText"/>
        <w:ind w:left="388" w:right="987" w:hanging="30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387.  Rajshekhar  V,   Harbaugh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RE.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Results  of   routine  ventr</w:t>
      </w:r>
      <w:r>
        <w:rPr>
          <w:sz w:val="14"/>
          <w:szCs w:val="14"/>
          <w:color w:val="231F20"/>
          <w:spacing w:val="-6"/>
        </w:rPr>
        <w:t>iculostomy  with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external  ventricular   drainage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acu</w:t>
      </w:r>
      <w:r>
        <w:rPr>
          <w:sz w:val="14"/>
          <w:szCs w:val="14"/>
          <w:color w:val="231F20"/>
          <w:spacing w:val="-5"/>
        </w:rPr>
        <w:t>te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hydrocephalus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haemorrhage.  </w:t>
      </w:r>
      <w:r>
        <w:rPr>
          <w:sz w:val="14"/>
          <w:szCs w:val="14"/>
          <w:i/>
          <w:iCs/>
          <w:color w:val="231F20"/>
          <w:spacing w:val="-5"/>
        </w:rPr>
        <w:t>Acta   Neurochir  (Wien)</w:t>
      </w:r>
      <w:r>
        <w:rPr>
          <w:sz w:val="14"/>
          <w:szCs w:val="14"/>
          <w:color w:val="231F20"/>
          <w:spacing w:val="-5"/>
        </w:rPr>
        <w:t>.   1992;115:8–14.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</w:t>
      </w:r>
      <w:r>
        <w:rPr>
          <w:sz w:val="14"/>
          <w:szCs w:val="14"/>
          <w:color w:val="231F20"/>
        </w:rPr>
        <w:t>BF</w:t>
      </w:r>
      <w:r>
        <w:rPr>
          <w:sz w:val="14"/>
          <w:szCs w:val="14"/>
          <w:color w:val="231F20"/>
          <w:spacing w:val="2"/>
        </w:rPr>
        <w:t>01400584</w:t>
      </w:r>
    </w:p>
    <w:p>
      <w:pPr>
        <w:pStyle w:val="BodyText"/>
        <w:ind w:left="388" w:right="976" w:hanging="334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388.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Olson    DM,    Zomorodi    M,     Br</w:t>
      </w:r>
      <w:r>
        <w:rPr>
          <w:sz w:val="14"/>
          <w:szCs w:val="14"/>
          <w:color w:val="231F20"/>
          <w:spacing w:val="-6"/>
        </w:rPr>
        <w:t>itz    GW,    Zomorodi    AR,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6"/>
        </w:rPr>
        <w:t>Amato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Graffagnino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Continuous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spinal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fluid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drainage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associated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complications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pati</w:t>
      </w:r>
      <w:r>
        <w:rPr>
          <w:sz w:val="14"/>
          <w:szCs w:val="14"/>
          <w:color w:val="231F20"/>
          <w:spacing w:val="-5"/>
        </w:rPr>
        <w:t>ents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admitted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hemorrhage. 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2013;119:974–980.</w:t>
      </w:r>
      <w:r>
        <w:rPr>
          <w:sz w:val="14"/>
          <w:szCs w:val="14"/>
          <w:color w:val="231F20"/>
          <w:spacing w:val="-2"/>
        </w:rPr>
        <w:t xml:space="preserve">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10.3171/2013.6.JNS122403</w:t>
      </w:r>
    </w:p>
    <w:p>
      <w:pPr>
        <w:pStyle w:val="BodyText"/>
        <w:ind w:left="388" w:right="986" w:hanging="334"/>
        <w:spacing w:before="1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389.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Williams TA,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Leslie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GD,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Dobb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GJ,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Roberts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B, van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Heerden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PV.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Decrease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proven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ventriculitis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by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reducing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frequency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cerebrospinal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fluid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sam-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pling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3"/>
        </w:rPr>
        <w:t>from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extraventricular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drains.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</w:t>
      </w:r>
      <w:r>
        <w:rPr>
          <w:sz w:val="14"/>
          <w:szCs w:val="14"/>
          <w:i/>
          <w:iCs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</w:t>
      </w:r>
      <w:r>
        <w:rPr>
          <w:sz w:val="14"/>
          <w:szCs w:val="14"/>
          <w:i/>
          <w:iCs/>
          <w:color w:val="231F20"/>
          <w:spacing w:val="-4"/>
        </w:rPr>
        <w:t>surg</w:t>
      </w:r>
      <w:r>
        <w:rPr>
          <w:sz w:val="14"/>
          <w:szCs w:val="14"/>
          <w:color w:val="231F20"/>
          <w:spacing w:val="-4"/>
        </w:rPr>
        <w:t>.  2011;115:1040–1046.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10.3171/2011.6.JNS11167</w:t>
      </w:r>
    </w:p>
    <w:p>
      <w:pPr>
        <w:pStyle w:val="BodyText"/>
        <w:ind w:left="391" w:right="986" w:hanging="336"/>
        <w:spacing w:before="2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390.  Flint AC,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Rao VA,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Renda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NC,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Faigeles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BS,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Lasman TE,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Sheridan W. A s</w:t>
      </w:r>
      <w:r>
        <w:rPr>
          <w:sz w:val="14"/>
          <w:szCs w:val="14"/>
          <w:color w:val="231F20"/>
          <w:spacing w:val="-8"/>
        </w:rPr>
        <w:t>im-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ple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protocol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prevent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extern</w:t>
      </w:r>
      <w:r>
        <w:rPr>
          <w:sz w:val="14"/>
          <w:szCs w:val="14"/>
          <w:color w:val="231F20"/>
          <w:spacing w:val="-6"/>
        </w:rPr>
        <w:t>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ventricular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drain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infections.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Neurosurgery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2013;72:993–999.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10.1227/N</w:t>
      </w:r>
      <w:r>
        <w:rPr>
          <w:sz w:val="14"/>
          <w:szCs w:val="14"/>
          <w:color w:val="231F20"/>
          <w:spacing w:val="-1"/>
        </w:rPr>
        <w:t>EU.0b013e31828e8dfd</w:t>
      </w:r>
    </w:p>
    <w:p>
      <w:pPr>
        <w:pStyle w:val="BodyText"/>
        <w:ind w:left="385" w:right="986" w:hanging="327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391.  Dasic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Hanna SJ,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Bojanic 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Kerr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External ventricular drain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infection: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 effect of a strict protocol on in</w:t>
      </w:r>
      <w:r>
        <w:rPr>
          <w:sz w:val="14"/>
          <w:szCs w:val="14"/>
          <w:color w:val="231F20"/>
          <w:spacing w:val="-5"/>
        </w:rPr>
        <w:t>fection rates and a review of the literature.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Br</w:t>
      </w:r>
      <w:r>
        <w:rPr>
          <w:sz w:val="14"/>
          <w:szCs w:val="14"/>
          <w:i/>
          <w:iCs/>
          <w:color w:val="231F20"/>
          <w:spacing w:val="-31"/>
        </w:rPr>
        <w:t xml:space="preserve"> </w:t>
      </w:r>
      <w:r>
        <w:rPr>
          <w:sz w:val="14"/>
          <w:szCs w:val="14"/>
          <w:i/>
          <w:iCs/>
          <w:color w:val="231F20"/>
        </w:rPr>
        <w:t>JNeurosurg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2"/>
        </w:rPr>
        <w:t>2006;20:296–300.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 </w:t>
      </w:r>
      <w:r>
        <w:rPr>
          <w:sz w:val="14"/>
          <w:szCs w:val="14"/>
          <w:color w:val="231F20"/>
          <w:spacing w:val="1"/>
        </w:rPr>
        <w:t>10.1080/02688690600999901</w:t>
      </w:r>
    </w:p>
    <w:p>
      <w:pPr>
        <w:pStyle w:val="BodyText"/>
        <w:ind w:left="393" w:right="986" w:hanging="335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392.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Thamjamrassri T, Yuwapattanawong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Chanthima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 Vavilala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Le</w:t>
      </w:r>
      <w:r>
        <w:rPr>
          <w:sz w:val="14"/>
          <w:szCs w:val="14"/>
          <w:color w:val="231F20"/>
          <w:spacing w:val="-8"/>
        </w:rPr>
        <w:t>le AV;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EVDPoP Study Collaborators. A narrative review of the published liter</w:t>
      </w:r>
      <w:r>
        <w:rPr>
          <w:sz w:val="14"/>
          <w:szCs w:val="14"/>
          <w:color w:val="231F20"/>
          <w:spacing w:val="-6"/>
        </w:rPr>
        <w:t>ature,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hospital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practices,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policies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related to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external ventricular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drains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in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United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States: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Ext</w:t>
      </w:r>
      <w:r>
        <w:rPr>
          <w:sz w:val="14"/>
          <w:szCs w:val="14"/>
          <w:color w:val="231F20"/>
          <w:spacing w:val="-6"/>
        </w:rPr>
        <w:t>ernal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Ventricular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Drain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Publications,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Practices,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Policies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(EVDPoP)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Anesthesiol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</w:t>
      </w:r>
      <w:r>
        <w:rPr>
          <w:sz w:val="14"/>
          <w:szCs w:val="14"/>
          <w:color w:val="231F20"/>
          <w:spacing w:val="-6"/>
        </w:rPr>
        <w:t>022;34:21–28.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10.1097/</w:t>
      </w:r>
      <w:r>
        <w:rPr>
          <w:sz w:val="14"/>
          <w:szCs w:val="14"/>
          <w:color w:val="231F20"/>
        </w:rPr>
        <w:t>ANA</w:t>
      </w:r>
      <w:r>
        <w:rPr>
          <w:sz w:val="14"/>
          <w:szCs w:val="14"/>
          <w:color w:val="231F20"/>
          <w:spacing w:val="2"/>
        </w:rPr>
        <w:t>.000000000000</w:t>
      </w:r>
      <w:r>
        <w:rPr>
          <w:sz w:val="14"/>
          <w:szCs w:val="14"/>
          <w:color w:val="231F20"/>
          <w:spacing w:val="1"/>
        </w:rPr>
        <w:t>0694</w:t>
      </w:r>
    </w:p>
    <w:p>
      <w:pPr>
        <w:pStyle w:val="BodyText"/>
        <w:ind w:left="389" w:right="985" w:hanging="331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393.  Hepburn-Smith</w:t>
      </w:r>
      <w:r>
        <w:rPr>
          <w:sz w:val="14"/>
          <w:szCs w:val="14"/>
          <w:color w:val="231F20"/>
          <w:spacing w:val="2"/>
        </w:rPr>
        <w:t xml:space="preserve">      </w:t>
      </w:r>
      <w:r>
        <w:rPr>
          <w:sz w:val="14"/>
          <w:szCs w:val="14"/>
          <w:color w:val="231F20"/>
          <w:spacing w:val="-5"/>
        </w:rPr>
        <w:t>M,</w:t>
      </w:r>
      <w:r>
        <w:rPr>
          <w:sz w:val="14"/>
          <w:szCs w:val="14"/>
          <w:color w:val="231F20"/>
          <w:spacing w:val="2"/>
        </w:rPr>
        <w:t xml:space="preserve">      </w:t>
      </w:r>
      <w:r>
        <w:rPr>
          <w:sz w:val="14"/>
          <w:szCs w:val="14"/>
          <w:color w:val="231F20"/>
          <w:spacing w:val="-5"/>
        </w:rPr>
        <w:t>Dynkevich</w:t>
      </w:r>
      <w:r>
        <w:rPr>
          <w:sz w:val="14"/>
          <w:szCs w:val="14"/>
          <w:color w:val="231F20"/>
          <w:spacing w:val="2"/>
        </w:rPr>
        <w:t xml:space="preserve">      </w:t>
      </w:r>
      <w:r>
        <w:rPr>
          <w:sz w:val="14"/>
          <w:szCs w:val="14"/>
          <w:color w:val="231F20"/>
          <w:spacing w:val="-5"/>
        </w:rPr>
        <w:t>I,      Spektor       M,      </w:t>
      </w:r>
      <w:r>
        <w:rPr>
          <w:sz w:val="14"/>
          <w:szCs w:val="14"/>
          <w:color w:val="231F20"/>
          <w:spacing w:val="-6"/>
        </w:rPr>
        <w:t xml:space="preserve"> Lord      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Czeisler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Lewis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Establishment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external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ventricular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drain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best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practice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guideline: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quest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comprehensive,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univ</w:t>
      </w:r>
      <w:r>
        <w:rPr>
          <w:sz w:val="14"/>
          <w:szCs w:val="14"/>
          <w:color w:val="231F20"/>
          <w:spacing w:val="-6"/>
        </w:rPr>
        <w:t>ersal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standard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external  ventricular  drain  care. 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Neurosci</w:t>
      </w:r>
      <w:r>
        <w:rPr>
          <w:sz w:val="14"/>
          <w:szCs w:val="14"/>
          <w:i/>
          <w:iCs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Nurs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2016;48:54–65.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10.1097/</w:t>
      </w:r>
      <w:r>
        <w:rPr>
          <w:sz w:val="14"/>
          <w:szCs w:val="14"/>
          <w:color w:val="231F20"/>
        </w:rPr>
        <w:t>JNN</w:t>
      </w:r>
      <w:r>
        <w:rPr>
          <w:sz w:val="14"/>
          <w:szCs w:val="14"/>
          <w:color w:val="231F20"/>
          <w:spacing w:val="2"/>
        </w:rPr>
        <w:t>.0000000000000174</w:t>
      </w:r>
    </w:p>
    <w:p>
      <w:pPr>
        <w:pStyle w:val="BodyText"/>
        <w:ind w:left="385" w:right="985" w:hanging="327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394.  Flint  AC,  Toossi   S,   Chan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SL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Rao  VA,   Sheridan  W.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A   simple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infec-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tion  control  protocol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durably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reduces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external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ventricular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dra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infec-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tions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to   near-zero   levels.   </w:t>
      </w:r>
      <w:r>
        <w:rPr>
          <w:sz w:val="14"/>
          <w:szCs w:val="14"/>
          <w:i/>
          <w:iCs/>
          <w:color w:val="231F20"/>
          <w:spacing w:val="-4"/>
        </w:rPr>
        <w:t>World   Neurosurg</w:t>
      </w:r>
      <w:r>
        <w:rPr>
          <w:sz w:val="14"/>
          <w:szCs w:val="14"/>
          <w:color w:val="231F20"/>
          <w:spacing w:val="-4"/>
        </w:rPr>
        <w:t>.   </w:t>
      </w:r>
      <w:r>
        <w:rPr>
          <w:sz w:val="14"/>
          <w:szCs w:val="14"/>
          <w:color w:val="231F20"/>
          <w:spacing w:val="-5"/>
        </w:rPr>
        <w:t>2017;99:518–523.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10.1016/j.wneu.2016.12.042</w:t>
      </w:r>
    </w:p>
    <w:p>
      <w:pPr>
        <w:pStyle w:val="BodyText"/>
        <w:ind w:left="389" w:right="985" w:hanging="331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395.  Babu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Patel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Marsh WR, Wijdicks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EF.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Strategies to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de</w:t>
      </w:r>
      <w:r>
        <w:rPr>
          <w:sz w:val="14"/>
          <w:szCs w:val="14"/>
          <w:color w:val="231F20"/>
          <w:spacing w:val="-7"/>
        </w:rPr>
        <w:t>crease the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risk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 ventricular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catheter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infections: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 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evidence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Neurocrit 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2012;16:194–202. doi: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</w:rPr>
        <w:t>10.1007/s12028-011-9647-z</w:t>
      </w:r>
    </w:p>
    <w:p>
      <w:pPr>
        <w:pStyle w:val="BodyText"/>
        <w:ind w:left="384" w:right="986" w:hanging="329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396.  Rahman M,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Whiting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JH, Fauerbach LL,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Archibald L, Friedman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WA. Reducing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ventriculostomy-related infections to near zero: the eliminating ventriculos-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3"/>
        </w:rPr>
        <w:t>tomy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infection study. </w:t>
      </w:r>
      <w:r>
        <w:rPr>
          <w:sz w:val="14"/>
          <w:szCs w:val="14"/>
          <w:i/>
          <w:iCs/>
          <w:color w:val="231F20"/>
          <w:spacing w:val="-3"/>
        </w:rPr>
        <w:t>Jt C</w:t>
      </w:r>
      <w:r>
        <w:rPr>
          <w:sz w:val="14"/>
          <w:szCs w:val="14"/>
          <w:i/>
          <w:iCs/>
          <w:color w:val="231F20"/>
          <w:spacing w:val="-4"/>
        </w:rPr>
        <w:t>omm J Qual Patient Saf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2012;38:459–464.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10.1016/s1553-7250(12)38061-6</w:t>
      </w:r>
    </w:p>
    <w:p>
      <w:pPr>
        <w:pStyle w:val="BodyText"/>
        <w:ind w:left="389" w:right="985" w:hanging="305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397.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O’Kelly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CJ,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Kulkarni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AV,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Austin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PC,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Urbach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Wallace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MC.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Shunt-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dependent  hydrocephalus  after  aneurysmal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incidence,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predictors,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revision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rates: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ar</w:t>
      </w:r>
      <w:r>
        <w:rPr>
          <w:sz w:val="14"/>
          <w:szCs w:val="14"/>
          <w:color w:val="231F20"/>
          <w:spacing w:val="-6"/>
        </w:rPr>
        <w:t>ticle.  </w:t>
      </w:r>
      <w:r>
        <w:rPr>
          <w:sz w:val="14"/>
          <w:szCs w:val="14"/>
          <w:i/>
          <w:iCs/>
          <w:color w:val="231F20"/>
          <w:spacing w:val="-6"/>
        </w:rPr>
        <w:t>J 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2009;111:1029–1035.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10.3171/2008.9.JNS08881</w:t>
      </w:r>
    </w:p>
    <w:p>
      <w:pPr>
        <w:pStyle w:val="BodyText"/>
        <w:ind w:left="386" w:right="985" w:hanging="330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398.  Hoh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BL,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Kleinhenz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DT,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Chi YY,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Mocco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Barker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FG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2nd.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Incidence of 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tricular shunt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placement for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hydrocephalus with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clipping versus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coiling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unruptured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Nation</w:t>
      </w:r>
      <w:r>
        <w:rPr>
          <w:sz w:val="14"/>
          <w:szCs w:val="14"/>
          <w:color w:val="231F20"/>
          <w:spacing w:val="-6"/>
        </w:rPr>
        <w:t>wide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Inpatient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Sample database: 2002 to 2007.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W</w:t>
      </w:r>
      <w:r>
        <w:rPr>
          <w:sz w:val="14"/>
          <w:szCs w:val="14"/>
          <w:i/>
          <w:iCs/>
          <w:color w:val="231F20"/>
          <w:spacing w:val="-5"/>
        </w:rPr>
        <w:t>orld Neurosurg</w:t>
      </w:r>
      <w:r>
        <w:rPr>
          <w:sz w:val="14"/>
          <w:szCs w:val="14"/>
          <w:color w:val="231F20"/>
          <w:spacing w:val="-5"/>
        </w:rPr>
        <w:t>. 2011;76:548–554.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10.1016/j.wneu.2011.05.054</w:t>
      </w:r>
    </w:p>
    <w:p>
      <w:pPr>
        <w:pStyle w:val="BodyText"/>
        <w:ind w:left="390" w:right="985" w:hanging="334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399.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Lai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L,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Morgan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MK.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Pr</w:t>
      </w:r>
      <w:r>
        <w:rPr>
          <w:sz w:val="14"/>
          <w:szCs w:val="14"/>
          <w:color w:val="231F20"/>
          <w:spacing w:val="-5"/>
        </w:rPr>
        <w:t>edictors  of   in-hospital  shunt-dependent   hydro-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cephalus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following   rupture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cerebral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aneurysms.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Clin   Neurosci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2013;20:1134–1138. doi: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10.1016/j.jocn.2012.09.033</w:t>
      </w:r>
    </w:p>
    <w:p>
      <w:pPr>
        <w:pStyle w:val="BodyText"/>
        <w:ind w:left="394" w:right="984" w:hanging="333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400.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Xie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Z,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Hu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X,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Zan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X,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Lin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Li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You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Predictors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shunt-dependent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hydrocephalus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subarachno</w:t>
      </w:r>
      <w:r>
        <w:rPr>
          <w:sz w:val="14"/>
          <w:szCs w:val="14"/>
          <w:color w:val="231F20"/>
          <w:spacing w:val="-6"/>
        </w:rPr>
        <w:t>id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hemorrhage? 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meta-analysis.  </w:t>
      </w:r>
      <w:r>
        <w:rPr>
          <w:sz w:val="14"/>
          <w:szCs w:val="14"/>
          <w:i/>
          <w:iCs/>
          <w:color w:val="231F20"/>
          <w:spacing w:val="-5"/>
        </w:rPr>
        <w:t>World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2017;106:844–860.e6.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10.1016/j.wneu.2017.06.119</w:t>
      </w:r>
    </w:p>
    <w:p>
      <w:pPr>
        <w:pStyle w:val="BodyText"/>
        <w:ind w:left="390" w:right="974" w:hanging="329"/>
        <w:spacing w:before="1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401.  Komotar  RJ,  Hahn  DK,  Kim  GH,  Starke  RM,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Garrett  MC,  Merkow  M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Otten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ML,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Sciacca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RR,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ES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Jr.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Efficacy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lamina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terminalis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fen-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estration  in  reducing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shunt-dependent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hydrocephalus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following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aneu-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rysmal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hemorr</w:t>
      </w:r>
      <w:r>
        <w:rPr>
          <w:sz w:val="14"/>
          <w:szCs w:val="14"/>
          <w:color w:val="231F20"/>
          <w:spacing w:val="-6"/>
        </w:rPr>
        <w:t>hage: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6"/>
        </w:rPr>
        <w:t>review: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article.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Neurosurg</w:t>
      </w:r>
      <w:r>
        <w:rPr>
          <w:sz w:val="14"/>
          <w:szCs w:val="14"/>
          <w:color w:val="231F20"/>
          <w:spacing w:val="-1"/>
        </w:rPr>
        <w:t>. 2009;111:147–154.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</w:t>
      </w:r>
      <w:r>
        <w:rPr>
          <w:sz w:val="14"/>
          <w:szCs w:val="14"/>
          <w:color w:val="231F20"/>
          <w:spacing w:val="-2"/>
        </w:rPr>
        <w:t>0.3171/2009.1.JNS0821</w:t>
      </w:r>
    </w:p>
    <w:p>
      <w:pPr>
        <w:pStyle w:val="BodyText"/>
        <w:ind w:left="386" w:right="984" w:hanging="325"/>
        <w:spacing w:before="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402.  Klopfenstein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JD,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Kim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LJ,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Feiz-Erfan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Hott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JS,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Gosla</w:t>
      </w:r>
      <w:r>
        <w:rPr>
          <w:sz w:val="14"/>
          <w:szCs w:val="14"/>
          <w:color w:val="231F20"/>
          <w:spacing w:val="-7"/>
        </w:rPr>
        <w:t>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Zabramski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Spetzler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RF.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Comparison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rapid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gradual weaning from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external 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tricular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drainage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prospective  randomized  trial.</w:t>
      </w:r>
      <w:r>
        <w:rPr>
          <w:sz w:val="14"/>
          <w:szCs w:val="14"/>
          <w:color w:val="231F20"/>
          <w:spacing w:val="5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Neurosurg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2004;100:225–229.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10.3171/jns.2004.100.2.</w:t>
      </w:r>
      <w:r>
        <w:rPr>
          <w:sz w:val="14"/>
          <w:szCs w:val="14"/>
          <w:color w:val="231F20"/>
          <w:spacing w:val="-1"/>
        </w:rPr>
        <w:t>0225</w:t>
      </w:r>
    </w:p>
    <w:p>
      <w:pPr>
        <w:pStyle w:val="BodyText"/>
        <w:ind w:left="390" w:right="984" w:hanging="329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403.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Oliveira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JG,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Beck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Set</w:t>
      </w:r>
      <w:r>
        <w:rPr>
          <w:sz w:val="14"/>
          <w:szCs w:val="14"/>
          <w:color w:val="231F20"/>
          <w:spacing w:val="-8"/>
        </w:rPr>
        <w:t>zer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Gerlach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Vatter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Seifert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V,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Raabe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shunt-dependent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hydroceph</w:t>
      </w:r>
      <w:r>
        <w:rPr>
          <w:sz w:val="14"/>
          <w:szCs w:val="14"/>
          <w:color w:val="231F20"/>
          <w:spacing w:val="-5"/>
        </w:rPr>
        <w:t>alus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occlusion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ruptured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cranial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surgical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clipping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endovascular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coiling: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single-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institution series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meta-analysis.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 2007;6</w:t>
      </w:r>
      <w:r>
        <w:rPr>
          <w:sz w:val="14"/>
          <w:szCs w:val="14"/>
          <w:color w:val="231F20"/>
          <w:spacing w:val="-5"/>
        </w:rPr>
        <w:t>1:924–933.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10.1227/01.neu.0000303188.72425.24</w:t>
      </w:r>
    </w:p>
    <w:p>
      <w:pPr>
        <w:spacing w:line="263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952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444" name="TextBox 444"/>
                <wp:cNvGraphicFramePr/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2" style="position:absolute;margin-left:-43.2125pt;margin-top:93.4625pt;mso-position-vertical-relative:page;mso-position-horizontal-relative:page;width:120pt;height:33.6pt;z-index:252139520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69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7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5" w:right="259" w:hanging="329"/>
        <w:spacing w:before="116" w:line="266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156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633915</wp:posOffset>
                </wp:positionV>
                <wp:extent cx="810894" cy="184150"/>
                <wp:effectExtent l="0" t="0" r="0" b="0"/>
                <wp:wrapNone/>
                <wp:docPr id="446" name="TextBox 446"/>
                <wp:cNvGraphicFramePr/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 rot="16200000">
                          <a:off x="-97171" y="63391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6" style="position:absolute;margin-left:-7.65128pt;margin-top:49.9146pt;mso-position-vertical-relative:text;mso-position-horizontal-relative:text;width:63.85pt;height:14.5pt;z-index:2521415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404.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Al-Tamimi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YZ,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Bhargava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Feltbower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RG,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Hall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Goddard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AJ,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Quinn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Ross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SA.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Lumbar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drainage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cere</w:t>
      </w:r>
      <w:r>
        <w:rPr>
          <w:sz w:val="14"/>
          <w:szCs w:val="14"/>
          <w:color w:val="231F20"/>
          <w:spacing w:val="-6"/>
        </w:rPr>
        <w:t>brospinal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fluid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arachnoid hemorrhage: a prospective, randomized, controlled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6"/>
        </w:rPr>
        <w:t>trial (LUMAS).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Stroke</w:t>
      </w:r>
      <w:r>
        <w:rPr>
          <w:sz w:val="14"/>
          <w:szCs w:val="14"/>
          <w:color w:val="231F20"/>
          <w:spacing w:val="-2"/>
        </w:rPr>
        <w:t>. 2012;43:677–682.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10.1161/STROKEAHA.111.625731</w:t>
      </w:r>
    </w:p>
    <w:p>
      <w:pPr>
        <w:pStyle w:val="BodyText"/>
        <w:ind w:left="1375" w:right="259" w:hanging="329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405.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O’Connor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KL, Westover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MB,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Phillips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MT,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Iftimia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NA,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Buckley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DA, Ogilvy CS,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Shafi  MM,  Rosenthal  ES.  High  risk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-6"/>
        </w:rPr>
        <w:t>eizures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following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hemorrhage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regardless 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referr</w:t>
      </w:r>
      <w:r>
        <w:rPr>
          <w:sz w:val="14"/>
          <w:szCs w:val="14"/>
          <w:color w:val="231F20"/>
          <w:spacing w:val="-5"/>
        </w:rPr>
        <w:t>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bias.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 Care</w:t>
      </w:r>
      <w:r>
        <w:rPr>
          <w:sz w:val="14"/>
          <w:szCs w:val="14"/>
          <w:color w:val="231F20"/>
          <w:spacing w:val="-5"/>
        </w:rPr>
        <w:t>. 2014;21:476–482.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10.1007/s12028-014-9974-y</w:t>
      </w:r>
    </w:p>
    <w:p>
      <w:pPr>
        <w:pStyle w:val="BodyText"/>
        <w:ind w:left="1376" w:right="259" w:hanging="332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406.  Butzkueven  H,  Evans  AH,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Pitman  A,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Leopold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C,  Jolley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DJ,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Kaye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Kilpatrick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CJ,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Davis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SM.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Onset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seizures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independently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predict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poor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come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after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Neurology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2000;55:1315–1320.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10.1212/wnl.55.9.1315</w:t>
      </w:r>
    </w:p>
    <w:p>
      <w:pPr>
        <w:pStyle w:val="BodyText"/>
        <w:ind w:left="1372" w:right="259" w:hanging="299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407.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Angriman  F,  Tirupakuzhi  Vijayaraghavan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BK,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Dragoi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Lopez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Soto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Chapman M, Scales DC. Antiepileptic drugs to prevent seizures after spon-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taneous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intracerebral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4"/>
        </w:rPr>
        <w:t>hemorrhage.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2019;50:1095–1099.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10.1161/STROKEAHA.118.</w:t>
      </w:r>
      <w:r>
        <w:rPr>
          <w:sz w:val="14"/>
          <w:szCs w:val="14"/>
          <w:color w:val="231F20"/>
          <w:spacing w:val="-1"/>
        </w:rPr>
        <w:t>024380</w:t>
      </w:r>
    </w:p>
    <w:p>
      <w:pPr>
        <w:pStyle w:val="BodyText"/>
        <w:ind w:left="1376" w:right="259" w:hanging="332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408.  Marigold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Gunther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Tiwari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D,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Kwan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Antiepileptic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drugs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mary  and  secondary  prevention  of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seizures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h</w:t>
      </w:r>
      <w:r>
        <w:rPr>
          <w:sz w:val="14"/>
          <w:szCs w:val="14"/>
          <w:color w:val="231F20"/>
          <w:spacing w:val="-6"/>
        </w:rPr>
        <w:t>aem-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orrhage.   </w:t>
      </w:r>
      <w:r>
        <w:rPr>
          <w:sz w:val="14"/>
          <w:szCs w:val="14"/>
          <w:i/>
          <w:iCs/>
          <w:color w:val="231F20"/>
          <w:spacing w:val="-4"/>
        </w:rPr>
        <w:t>Cochrane   Database   Sy</w:t>
      </w:r>
      <w:r>
        <w:rPr>
          <w:sz w:val="14"/>
          <w:szCs w:val="14"/>
          <w:i/>
          <w:iCs/>
          <w:color w:val="231F20"/>
          <w:spacing w:val="-5"/>
        </w:rPr>
        <w:t>st   Rev</w:t>
      </w:r>
      <w:r>
        <w:rPr>
          <w:sz w:val="14"/>
          <w:szCs w:val="14"/>
          <w:color w:val="231F20"/>
          <w:spacing w:val="-5"/>
        </w:rPr>
        <w:t>.   2013;2013:CD008710.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10.1002/14651858.</w:t>
      </w:r>
      <w:r>
        <w:rPr>
          <w:sz w:val="14"/>
          <w:szCs w:val="14"/>
          <w:color w:val="231F20"/>
        </w:rPr>
        <w:t>CD</w:t>
      </w:r>
      <w:r>
        <w:rPr>
          <w:sz w:val="14"/>
          <w:szCs w:val="14"/>
          <w:color w:val="231F20"/>
          <w:spacing w:val="1"/>
        </w:rPr>
        <w:t>008710.</w:t>
      </w:r>
      <w:r>
        <w:rPr>
          <w:sz w:val="14"/>
          <w:szCs w:val="14"/>
          <w:color w:val="231F20"/>
        </w:rPr>
        <w:t>pub</w:t>
      </w:r>
      <w:r>
        <w:rPr>
          <w:sz w:val="14"/>
          <w:szCs w:val="14"/>
          <w:color w:val="231F20"/>
          <w:spacing w:val="1"/>
        </w:rPr>
        <w:t>2</w:t>
      </w:r>
    </w:p>
    <w:p>
      <w:pPr>
        <w:pStyle w:val="BodyText"/>
        <w:ind w:left="1375" w:right="258" w:hanging="331"/>
        <w:spacing w:before="14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409.  Panczykowski D, Pease M, Zhao Y, Weiner G, Ares W, Cra</w:t>
      </w:r>
      <w:r>
        <w:rPr>
          <w:sz w:val="14"/>
          <w:szCs w:val="14"/>
          <w:color w:val="231F20"/>
          <w:spacing w:val="-8"/>
        </w:rPr>
        <w:t>go E, Jankowitz 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Ducruet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AF.  Prophylactic  antiepilept</w:t>
      </w:r>
      <w:r>
        <w:rPr>
          <w:sz w:val="14"/>
          <w:szCs w:val="14"/>
          <w:color w:val="231F20"/>
          <w:spacing w:val="-5"/>
        </w:rPr>
        <w:t>ics  and  seizure  incidence  following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propensity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score-matched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analysis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Stroke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2016;47:1754–1760.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</w:t>
      </w:r>
      <w:r>
        <w:rPr>
          <w:sz w:val="14"/>
          <w:szCs w:val="14"/>
          <w:color w:val="231F20"/>
          <w:spacing w:val="-2"/>
        </w:rPr>
        <w:t>.116.013766</w:t>
      </w:r>
    </w:p>
    <w:p>
      <w:pPr>
        <w:pStyle w:val="BodyText"/>
        <w:ind w:left="1376" w:right="259" w:hanging="326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410.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Chen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Xia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Cai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Ma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L,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Hu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X,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You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C.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Duration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choices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prophylactic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anticonvulsants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su</w:t>
      </w:r>
      <w:r>
        <w:rPr>
          <w:sz w:val="14"/>
          <w:szCs w:val="14"/>
          <w:color w:val="231F20"/>
          <w:spacing w:val="-6"/>
        </w:rPr>
        <w:t>barachnoid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6"/>
        </w:rPr>
        <w:t>system-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atic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meta-analysis.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i/>
          <w:iCs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Rev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</w:t>
      </w:r>
      <w:r>
        <w:rPr>
          <w:sz w:val="14"/>
          <w:szCs w:val="14"/>
          <w:color w:val="231F20"/>
          <w:spacing w:val="-6"/>
        </w:rPr>
        <w:t>021;44:2459–2467.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10.1007/s10143-020-01466-1</w:t>
      </w:r>
    </w:p>
    <w:p>
      <w:pPr>
        <w:pStyle w:val="BodyText"/>
        <w:ind w:left="1376" w:right="258" w:hanging="326"/>
        <w:spacing w:before="2" w:line="259" w:lineRule="auto"/>
        <w:rPr>
          <w:sz w:val="14"/>
          <w:szCs w:val="14"/>
        </w:rPr>
      </w:pPr>
      <w:r>
        <w:drawing>
          <wp:anchor distT="0" distB="0" distL="0" distR="0" simplePos="0" relativeHeight="252138496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220032</wp:posOffset>
            </wp:positionV>
            <wp:extent cx="4572398" cy="1609222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7"/>
        </w:rPr>
        <w:t>411.  Raper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DM,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Starke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RM,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Komotar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RJ, Allan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Connolly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ES Jr.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Seizures after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outcom</w:t>
      </w:r>
      <w:r>
        <w:rPr>
          <w:sz w:val="14"/>
          <w:szCs w:val="14"/>
          <w:color w:val="231F20"/>
          <w:spacing w:val="-7"/>
        </w:rPr>
        <w:t>es.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World Neurosurg</w:t>
      </w:r>
      <w:r>
        <w:rPr>
          <w:sz w:val="14"/>
          <w:szCs w:val="14"/>
          <w:color w:val="231F20"/>
          <w:spacing w:val="-2"/>
        </w:rPr>
        <w:t>. 2013;79:682–690.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10.1016/j.wneu.2012.08.006</w:t>
      </w:r>
    </w:p>
    <w:p>
      <w:pPr>
        <w:pStyle w:val="BodyText"/>
        <w:ind w:left="1375" w:right="256" w:hanging="325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412.  Huttunen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Kurki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MI,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von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Und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Zu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Fraunberg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Koivisto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Ronkainen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RinneJ,JääskeläinenJE,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5"/>
        </w:rPr>
        <w:t>Kälviäinen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R,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ImmonenA.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Epilepsyafteraneury</w:t>
      </w:r>
      <w:r>
        <w:rPr>
          <w:sz w:val="14"/>
          <w:szCs w:val="14"/>
          <w:color w:val="231F20"/>
          <w:spacing w:val="-6"/>
        </w:rPr>
        <w:t>smal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population-ba</w:t>
      </w:r>
      <w:r>
        <w:rPr>
          <w:sz w:val="14"/>
          <w:szCs w:val="14"/>
          <w:color w:val="231F20"/>
          <w:spacing w:val="-6"/>
        </w:rPr>
        <w:t>sed,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long-term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follow-up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Neurology</w:t>
      </w:r>
      <w:r>
        <w:rPr>
          <w:sz w:val="14"/>
          <w:szCs w:val="14"/>
          <w:color w:val="231F20"/>
        </w:rPr>
        <w:t>.2015;84:2229–2237.</w:t>
      </w:r>
      <w:r>
        <w:rPr>
          <w:sz w:val="14"/>
          <w:szCs w:val="14"/>
          <w:color w:val="231F20"/>
          <w:spacing w:val="-1"/>
        </w:rPr>
        <w:t>doi:10.1212/WNL.0000000000001643</w:t>
      </w:r>
    </w:p>
    <w:p>
      <w:pPr>
        <w:pStyle w:val="BodyText"/>
        <w:ind w:left="1379" w:right="248" w:hanging="329"/>
        <w:spacing w:before="17" w:line="260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0544" behindDoc="0" locked="0" layoutInCell="1" allowOverlap="1">
                <wp:simplePos x="0" y="0"/>
                <wp:positionH relativeFrom="column">
                  <wp:posOffset>-976528</wp:posOffset>
                </wp:positionH>
                <wp:positionV relativeFrom="paragraph">
                  <wp:posOffset>1469655</wp:posOffset>
                </wp:positionV>
                <wp:extent cx="2510154" cy="118110"/>
                <wp:effectExtent l="0" t="0" r="0" b="0"/>
                <wp:wrapNone/>
                <wp:docPr id="450" name="TextBox 450"/>
                <wp:cNvGraphicFramePr/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 rot="5400000">
                          <a:off x="-976528" y="146965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8" style="position:absolute;margin-left:-76.892pt;margin-top:115.721pt;mso-position-vertical-relative:text;mso-position-horizontal-relative:text;width:197.65pt;height:9.3pt;z-index:2521405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413.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Choi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KS, Chun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HJ, Yi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HJ,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Ko 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Kim YS,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K</w:t>
      </w:r>
      <w:r>
        <w:rPr>
          <w:sz w:val="14"/>
          <w:szCs w:val="14"/>
          <w:color w:val="231F20"/>
          <w:spacing w:val="-7"/>
        </w:rPr>
        <w:t>im JM. Seizures and epilepsy 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lowing aneurysmal subarachnoid hemorrhage: incidence and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risk factors.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Korean Neurosurg Soc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-3"/>
        </w:rPr>
        <w:t xml:space="preserve"> 2009;46:93–98.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10.3340/jkns.2009.46.2.93</w:t>
      </w:r>
    </w:p>
    <w:p>
      <w:pPr>
        <w:pStyle w:val="BodyText"/>
        <w:ind w:left="1373" w:right="258" w:hanging="323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414.  Naidech AM,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Kreiter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KT, Janjua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Ostapkovich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Parra 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Commichau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Connolly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ES,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Mayer SA,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Fitzsimmons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BF.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Phenytoin exposure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is associated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functional  and  cognitive  disability  after  s</w:t>
      </w:r>
      <w:r>
        <w:rPr>
          <w:sz w:val="14"/>
          <w:szCs w:val="14"/>
          <w:color w:val="231F20"/>
          <w:spacing w:val="-5"/>
        </w:rPr>
        <w:t>ubarachnoid  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2005;36:583–587. doi</w:t>
      </w:r>
      <w:r>
        <w:rPr>
          <w:sz w:val="14"/>
          <w:szCs w:val="14"/>
          <w:color w:val="231F20"/>
          <w:spacing w:val="-2"/>
        </w:rPr>
        <w:t>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10.1161/01.STR.0000141936.36596.1e</w:t>
      </w:r>
    </w:p>
    <w:p>
      <w:pPr>
        <w:pStyle w:val="BodyText"/>
        <w:ind w:left="1381" w:right="258" w:hanging="330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415.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Szaflarski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JP,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Sangha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KS,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Lindsel</w:t>
      </w:r>
      <w:r>
        <w:rPr>
          <w:sz w:val="14"/>
          <w:szCs w:val="14"/>
          <w:color w:val="231F20"/>
          <w:spacing w:val="-7"/>
        </w:rPr>
        <w:t>l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CJ,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Shutter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LA.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Prospective,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random-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ized,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single-blinded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comparative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trial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intraven</w:t>
      </w:r>
      <w:r>
        <w:rPr>
          <w:sz w:val="14"/>
          <w:szCs w:val="14"/>
          <w:color w:val="231F20"/>
          <w:spacing w:val="-6"/>
        </w:rPr>
        <w:t>ous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levetiracetam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versus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phenytoin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seizure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prophylaxis.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 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2010;12:165–172.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10.1007/s12028-009-9304-y</w:t>
      </w:r>
    </w:p>
    <w:p>
      <w:pPr>
        <w:pStyle w:val="BodyText"/>
        <w:ind w:left="1375" w:right="258" w:hanging="324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416.  Murphy-Human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T,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Wel</w:t>
      </w:r>
      <w:r>
        <w:rPr>
          <w:sz w:val="14"/>
          <w:szCs w:val="14"/>
          <w:color w:val="231F20"/>
          <w:spacing w:val="-7"/>
        </w:rPr>
        <w:t>ch  E,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Zipfel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G,  Diringer  MN,  Dhar  R.  Comparison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short-duration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levetiracetam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extended-course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phe</w:t>
      </w:r>
      <w:r>
        <w:rPr>
          <w:sz w:val="14"/>
          <w:szCs w:val="14"/>
          <w:color w:val="231F20"/>
          <w:spacing w:val="-5"/>
        </w:rPr>
        <w:t>nytoin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sei-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zure   prophylaxis   after</w:t>
      </w:r>
      <w:r>
        <w:rPr>
          <w:sz w:val="14"/>
          <w:szCs w:val="14"/>
          <w:color w:val="231F20"/>
          <w:spacing w:val="26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subarachnoid    hemorrhage.    </w:t>
      </w:r>
      <w:r>
        <w:rPr>
          <w:sz w:val="14"/>
          <w:szCs w:val="14"/>
          <w:i/>
          <w:iCs/>
          <w:color w:val="231F20"/>
          <w:spacing w:val="-6"/>
        </w:rPr>
        <w:t>World   Neurosurg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2011;75:269–274.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</w:t>
      </w:r>
      <w:r>
        <w:rPr>
          <w:sz w:val="14"/>
          <w:szCs w:val="14"/>
          <w:color w:val="231F20"/>
          <w:spacing w:val="-2"/>
        </w:rPr>
        <w:t>016/j.wneu.2010.09.002</w:t>
      </w:r>
    </w:p>
    <w:p>
      <w:pPr>
        <w:pStyle w:val="BodyText"/>
        <w:ind w:left="1376" w:right="257" w:hanging="310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417.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Claassen        J,         Peery</w:t>
      </w:r>
      <w:r>
        <w:rPr>
          <w:sz w:val="14"/>
          <w:szCs w:val="14"/>
          <w:color w:val="231F20"/>
          <w:spacing w:val="4"/>
        </w:rPr>
        <w:t xml:space="preserve">       </w:t>
      </w:r>
      <w:r>
        <w:rPr>
          <w:sz w:val="14"/>
          <w:szCs w:val="14"/>
          <w:color w:val="231F20"/>
          <w:spacing w:val="-5"/>
        </w:rPr>
        <w:t>S,         Kreiter        KT,         Hirsch      </w:t>
      </w:r>
      <w:r>
        <w:rPr>
          <w:sz w:val="14"/>
          <w:szCs w:val="14"/>
          <w:color w:val="231F20"/>
          <w:spacing w:val="-6"/>
        </w:rPr>
        <w:t xml:space="preserve">   LJ,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Du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6"/>
        </w:rPr>
        <w:t>EY,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Connolly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ES,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Mayer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SA.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Predictors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impact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epilep-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sy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3"/>
        </w:rPr>
        <w:t>after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3"/>
        </w:rPr>
        <w:t>subarachnoid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hemorrhage.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</w:t>
      </w:r>
      <w:r>
        <w:rPr>
          <w:sz w:val="14"/>
          <w:szCs w:val="14"/>
          <w:i/>
          <w:iCs/>
          <w:color w:val="231F20"/>
          <w:spacing w:val="-4"/>
        </w:rPr>
        <w:t>ology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2003;60:208–214.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10.1212/01.</w:t>
      </w:r>
      <w:r>
        <w:rPr>
          <w:sz w:val="14"/>
          <w:szCs w:val="14"/>
          <w:color w:val="231F20"/>
        </w:rPr>
        <w:t>wnl</w:t>
      </w:r>
      <w:r>
        <w:rPr>
          <w:sz w:val="14"/>
          <w:szCs w:val="14"/>
          <w:color w:val="231F20"/>
          <w:spacing w:val="2"/>
        </w:rPr>
        <w:t>.0000038906.71394.</w:t>
      </w:r>
      <w:r>
        <w:rPr>
          <w:sz w:val="14"/>
          <w:szCs w:val="14"/>
          <w:color w:val="231F20"/>
        </w:rPr>
        <w:t>de</w:t>
      </w:r>
    </w:p>
    <w:p>
      <w:pPr>
        <w:pStyle w:val="BodyText"/>
        <w:ind w:left="1377" w:right="258" w:hanging="326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418.  Rhoney    DH,    Tipps    LB,    Murry    KR,    Basham     MC,    Michael    D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Coplin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WM.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Anticonvulsant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prophylaxis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timing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seizures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eurysmal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subarachnoid  h</w:t>
      </w:r>
      <w:r>
        <w:rPr>
          <w:sz w:val="14"/>
          <w:szCs w:val="14"/>
          <w:color w:val="231F20"/>
          <w:spacing w:val="-5"/>
        </w:rPr>
        <w:t>emorrhage.  </w:t>
      </w:r>
      <w:r>
        <w:rPr>
          <w:sz w:val="14"/>
          <w:szCs w:val="14"/>
          <w:i/>
          <w:iCs/>
          <w:color w:val="231F20"/>
          <w:spacing w:val="-5"/>
        </w:rPr>
        <w:t>Neurology</w:t>
      </w:r>
      <w:r>
        <w:rPr>
          <w:sz w:val="14"/>
          <w:szCs w:val="14"/>
          <w:color w:val="231F20"/>
          <w:spacing w:val="-5"/>
        </w:rPr>
        <w:t>.  2000;55:258–265.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10.1212/wnl.55.2.258</w:t>
      </w:r>
    </w:p>
    <w:p>
      <w:pPr>
        <w:pStyle w:val="BodyText"/>
        <w:ind w:left="1377" w:right="257" w:hanging="326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419.  Radic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JA,  Chou  SH,  Du  R,  Lee  JW.  Levetiracet</w:t>
      </w:r>
      <w:r>
        <w:rPr>
          <w:sz w:val="14"/>
          <w:szCs w:val="14"/>
          <w:color w:val="231F20"/>
          <w:spacing w:val="-7"/>
        </w:rPr>
        <w:t>am  versus  phenytoin: 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comparison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efficacy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seizure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prophylaxis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ad</w:t>
      </w:r>
      <w:r>
        <w:rPr>
          <w:sz w:val="14"/>
          <w:szCs w:val="14"/>
          <w:color w:val="231F20"/>
          <w:spacing w:val="-6"/>
        </w:rPr>
        <w:t>verse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event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lowing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acute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subacute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subdural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hematoma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diagnosis.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Neurocrit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Care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2014;21:228–237. doi: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</w:rPr>
        <w:t>10.1007/s12028-013-9951-x</w:t>
      </w:r>
    </w:p>
    <w:p>
      <w:pPr>
        <w:pStyle w:val="BodyText"/>
        <w:ind w:left="1051"/>
        <w:spacing w:before="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420.</w:t>
      </w:r>
      <w:r>
        <w:rPr>
          <w:sz w:val="14"/>
          <w:szCs w:val="14"/>
          <w:color w:val="231F20"/>
          <w:spacing w:val="37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Deleted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proof.</w:t>
      </w:r>
    </w:p>
    <w:p>
      <w:pPr>
        <w:pStyle w:val="BodyText"/>
        <w:ind w:left="1374" w:right="256" w:hanging="323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421.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American  Clinical  Neurophysiology  So</w:t>
      </w:r>
      <w:r>
        <w:rPr>
          <w:sz w:val="14"/>
          <w:szCs w:val="14"/>
          <w:color w:val="231F20"/>
          <w:spacing w:val="-5"/>
        </w:rPr>
        <w:t>ciety.  ACNS  standardized  critical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care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EEG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terminology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2021: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r</w:t>
      </w:r>
      <w:r>
        <w:rPr>
          <w:sz w:val="14"/>
          <w:szCs w:val="14"/>
          <w:color w:val="231F20"/>
          <w:spacing w:val="-5"/>
        </w:rPr>
        <w:t>eference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chart.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2021.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Accessed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April  11,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2021.   https://cdn-links.lww.com/permalink/jcnp/a/jcnp_2020</w:t>
      </w:r>
      <w:r>
        <w:rPr>
          <w:sz w:val="14"/>
          <w:szCs w:val="14"/>
          <w:color w:val="231F20"/>
          <w:spacing w:val="-1"/>
        </w:rPr>
        <w:t>_12_21_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fong_00313_sdc099.pdf</w:t>
      </w:r>
    </w:p>
    <w:p>
      <w:pPr>
        <w:pStyle w:val="BodyText"/>
        <w:ind w:left="1382" w:right="257" w:hanging="330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422.  Naidech AM,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Garg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RK,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Liebling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Levasseur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Mack</w:t>
      </w:r>
      <w:r>
        <w:rPr>
          <w:sz w:val="14"/>
          <w:szCs w:val="14"/>
          <w:color w:val="231F20"/>
          <w:spacing w:val="-8"/>
        </w:rPr>
        <w:t>en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MP,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Schuele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SU,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Batjer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HH.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5"/>
        </w:rPr>
        <w:t>Anticonvulsant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use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5"/>
        </w:rPr>
        <w:t>intracereb</w:t>
      </w:r>
      <w:r>
        <w:rPr>
          <w:sz w:val="14"/>
          <w:szCs w:val="14"/>
          <w:color w:val="231F20"/>
          <w:spacing w:val="-6"/>
        </w:rPr>
        <w:t>ral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hemorrhage.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2009;40:3810–3815.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</w:t>
      </w:r>
      <w:r>
        <w:rPr>
          <w:sz w:val="14"/>
          <w:szCs w:val="14"/>
          <w:color w:val="231F20"/>
          <w:spacing w:val="-2"/>
        </w:rPr>
        <w:t>A.109.559948</w:t>
      </w:r>
    </w:p>
    <w:p>
      <w:pPr>
        <w:pStyle w:val="BodyText"/>
        <w:ind w:left="1373" w:right="257" w:hanging="321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423.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Sheth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KN,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Martini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SR,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Moomaw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CJ,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Koch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Elkind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MS,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Sung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Kittner SJ,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Frankel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Rosand 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Langefeld CD, et al;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ERICH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Investigators.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Prophylactic  antiepileptic  drug  use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outcome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Ethnic/Racial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Variations  of  Intracerebral  Hemorrhage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Study.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2015;46:3532–</w:t>
      </w:r>
    </w:p>
    <w:p>
      <w:pPr>
        <w:pStyle w:val="BodyText"/>
        <w:ind w:left="1378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3535. doi: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10.1161/STROKEAHA.115.010875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8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92" w:right="332" w:hanging="330"/>
        <w:spacing w:before="12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424.  Fiani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Andraos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Mab</w:t>
      </w:r>
      <w:r>
        <w:rPr>
          <w:sz w:val="14"/>
          <w:szCs w:val="14"/>
          <w:color w:val="231F20"/>
          <w:spacing w:val="-7"/>
        </w:rPr>
        <w:t>ry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I,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Siddiqi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comparison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seizure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prophy-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laxis:   phenytoin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versus   levetiracetam.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Cureus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2021;13:e14956.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10.7759/cureus.14956</w:t>
      </w:r>
    </w:p>
    <w:p>
      <w:pPr>
        <w:pStyle w:val="BodyText"/>
        <w:ind w:left="388" w:right="332" w:hanging="326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425.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Witsch  J,  Frey  HP,  </w:t>
      </w:r>
      <w:r>
        <w:rPr>
          <w:sz w:val="14"/>
          <w:szCs w:val="14"/>
          <w:color w:val="231F20"/>
          <w:spacing w:val="-7"/>
        </w:rPr>
        <w:t>Patel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Park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Lahiri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Schmidt  JM,  Agarwal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Falo  MC,  Velazquez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Jaja  B,  et  al.</w:t>
      </w:r>
      <w:r>
        <w:rPr>
          <w:sz w:val="14"/>
          <w:szCs w:val="14"/>
          <w:color w:val="231F20"/>
          <w:spacing w:val="-6"/>
        </w:rPr>
        <w:t xml:space="preserve">  Prognostication  of  long-term  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comes  after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subarachnoid  he</w:t>
      </w:r>
      <w:r>
        <w:rPr>
          <w:sz w:val="14"/>
          <w:szCs w:val="14"/>
          <w:color w:val="231F20"/>
          <w:spacing w:val="-6"/>
        </w:rPr>
        <w:t>morrhage:  the  FRESH  score.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Ann  Neurol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2016;80:46–58. doi: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10.1002/ana.24675</w:t>
      </w:r>
    </w:p>
    <w:p>
      <w:pPr>
        <w:pStyle w:val="BodyText"/>
        <w:ind w:left="388" w:right="332" w:hanging="326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426.  Nobels-Janssen   E,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van   der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Wees   PJ,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Verhagen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WIM,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Westert   GP,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Bartels RHMA, Boogaarts JD. Patient-repor</w:t>
      </w:r>
      <w:r>
        <w:rPr>
          <w:sz w:val="14"/>
          <w:szCs w:val="14"/>
          <w:color w:val="231F20"/>
          <w:spacing w:val="-5"/>
        </w:rPr>
        <w:t>ted outcome measures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5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arachnoid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systematic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review.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Neurology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201</w:t>
      </w:r>
      <w:r>
        <w:rPr>
          <w:sz w:val="14"/>
          <w:szCs w:val="14"/>
          <w:color w:val="231F20"/>
          <w:spacing w:val="-6"/>
        </w:rPr>
        <w:t>9;92:1096–</w:t>
      </w:r>
    </w:p>
    <w:p>
      <w:pPr>
        <w:pStyle w:val="BodyText"/>
        <w:ind w:left="405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1112.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10.1212/WNL.0000000</w:t>
      </w:r>
      <w:r>
        <w:rPr>
          <w:sz w:val="14"/>
          <w:szCs w:val="14"/>
          <w:color w:val="231F20"/>
          <w:spacing w:val="-1"/>
        </w:rPr>
        <w:t>000007618</w:t>
      </w:r>
    </w:p>
    <w:p>
      <w:pPr>
        <w:pStyle w:val="BodyText"/>
        <w:ind w:left="385" w:right="331" w:hanging="302"/>
        <w:spacing w:before="1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427.  Mascitelli    JR,     Cole     T,    Yoon     S,     Nakaji     P,     Albuq</w:t>
      </w:r>
      <w:r>
        <w:rPr>
          <w:sz w:val="14"/>
          <w:szCs w:val="14"/>
          <w:color w:val="231F20"/>
          <w:spacing w:val="-7"/>
        </w:rPr>
        <w:t>uerque    FC,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McDougall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CG,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Zabramski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JM,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Lawton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MT,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Spetzler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RF.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External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valida-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International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Trialists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(SAHIT)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</w:t>
      </w:r>
      <w:r>
        <w:rPr>
          <w:sz w:val="14"/>
          <w:szCs w:val="14"/>
          <w:color w:val="231F20"/>
          <w:spacing w:val="-6"/>
        </w:rPr>
        <w:t>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dictive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model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using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Barrow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Ruptured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Trial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(BRAT)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cohort.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Neurosurgery</w:t>
      </w:r>
      <w:r>
        <w:rPr>
          <w:sz w:val="14"/>
          <w:szCs w:val="14"/>
          <w:color w:val="231F20"/>
          <w:spacing w:val="-2"/>
        </w:rPr>
        <w:t>. 2020;86:101–106. 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2"/>
        </w:rPr>
        <w:t>10.1093/neuros/nyy600</w:t>
      </w:r>
    </w:p>
    <w:p>
      <w:pPr>
        <w:pStyle w:val="BodyText"/>
        <w:ind w:left="383" w:right="331" w:hanging="321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428.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Zeiler  FA,  Lo  BWY,  Akoth  E,  Silvaggio  J,  Kaufmann  A</w:t>
      </w:r>
      <w:r>
        <w:rPr>
          <w:sz w:val="14"/>
          <w:szCs w:val="14"/>
          <w:color w:val="231F20"/>
          <w:spacing w:val="-7"/>
        </w:rPr>
        <w:t>M,  Teitelbaum  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West  M.  Predicting  outcome  in  subarachnoid  hemorrhage  (SAH)  utiliz-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ing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Full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Outline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UnResponsiveness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(FOUR)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score.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Neuroc</w:t>
      </w:r>
      <w:r>
        <w:rPr>
          <w:sz w:val="14"/>
          <w:szCs w:val="14"/>
          <w:i/>
          <w:iCs/>
          <w:color w:val="231F20"/>
          <w:spacing w:val="-7"/>
        </w:rPr>
        <w:t>rit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Care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2017;27:381–391.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10.1007/s12028-017</w:t>
      </w:r>
      <w:r>
        <w:rPr>
          <w:sz w:val="14"/>
          <w:szCs w:val="14"/>
          <w:color w:val="231F20"/>
        </w:rPr>
        <w:t>-0396-5</w:t>
      </w:r>
    </w:p>
    <w:p>
      <w:pPr>
        <w:pStyle w:val="BodyText"/>
        <w:ind w:left="388" w:right="331" w:hanging="326"/>
        <w:spacing w:before="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429.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Chun HY, Ford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A, Kutlubaev MA,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Almeid</w:t>
      </w:r>
      <w:r>
        <w:rPr>
          <w:sz w:val="14"/>
          <w:szCs w:val="14"/>
          <w:color w:val="231F20"/>
          <w:spacing w:val="-8"/>
        </w:rPr>
        <w:t>a OP, Mead GE. Depression, anxiety,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suicide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stroke: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narrative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best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available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evidence.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2022;53:1402–1410.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10.1161/</w:t>
      </w:r>
      <w:r>
        <w:rPr>
          <w:sz w:val="14"/>
          <w:szCs w:val="14"/>
          <w:color w:val="231F20"/>
          <w:spacing w:val="-2"/>
        </w:rPr>
        <w:t>STROKEAHA.121.035499</w:t>
      </w:r>
    </w:p>
    <w:p>
      <w:pPr>
        <w:pStyle w:val="BodyText"/>
        <w:ind w:left="392" w:right="331" w:hanging="321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430.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Nussbaum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ES,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Mikoff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ParanjapeGS.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8"/>
        </w:rPr>
        <w:t>Cognitive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8"/>
        </w:rPr>
        <w:t>deficits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8"/>
        </w:rPr>
        <w:t>among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8"/>
        </w:rPr>
        <w:t>patients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8"/>
        </w:rPr>
        <w:t>surv</w:t>
      </w:r>
      <w:r>
        <w:rPr>
          <w:sz w:val="14"/>
          <w:szCs w:val="14"/>
          <w:color w:val="231F20"/>
          <w:spacing w:val="-9"/>
        </w:rPr>
        <w:t>iv-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ing aneurysmal subarachnoid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hemorrhage: a contemporary systematic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r</w:t>
      </w:r>
      <w:r>
        <w:rPr>
          <w:sz w:val="14"/>
          <w:szCs w:val="14"/>
          <w:color w:val="231F20"/>
          <w:spacing w:val="-9"/>
        </w:rPr>
        <w:t>eview.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Br</w:t>
      </w:r>
      <w:r>
        <w:rPr>
          <w:sz w:val="14"/>
          <w:szCs w:val="14"/>
          <w:i/>
          <w:iCs/>
          <w:color w:val="231F20"/>
          <w:spacing w:val="-1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JNeurosurg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3"/>
        </w:rPr>
        <w:t>2021;35:384–401.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3"/>
        </w:rPr>
        <w:t>doi: 10.1080/02688697.2020.1859462</w:t>
      </w:r>
    </w:p>
    <w:p>
      <w:pPr>
        <w:pStyle w:val="BodyText"/>
        <w:ind w:left="393" w:right="331" w:hanging="330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431.  Passier   PE,   Visser-Meily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JM,    Rinkel   GJ,    L</w:t>
      </w:r>
      <w:r>
        <w:rPr>
          <w:sz w:val="14"/>
          <w:szCs w:val="14"/>
          <w:color w:val="231F20"/>
          <w:spacing w:val="-7"/>
        </w:rPr>
        <w:t>indeman   E,    Post    MW.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Determinants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health-related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quality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life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noid  hemorrhage:  a  systematic  </w:t>
      </w:r>
      <w:r>
        <w:rPr>
          <w:sz w:val="14"/>
          <w:szCs w:val="14"/>
          <w:color w:val="231F20"/>
          <w:spacing w:val="-5"/>
        </w:rPr>
        <w:t>review.  </w:t>
      </w:r>
      <w:r>
        <w:rPr>
          <w:sz w:val="14"/>
          <w:szCs w:val="14"/>
          <w:i/>
          <w:iCs/>
          <w:color w:val="231F20"/>
          <w:spacing w:val="-5"/>
        </w:rPr>
        <w:t>Qual  Life</w:t>
      </w:r>
      <w:r>
        <w:rPr>
          <w:sz w:val="14"/>
          <w:szCs w:val="14"/>
          <w:i/>
          <w:iCs/>
          <w:color w:val="231F20"/>
          <w:spacing w:val="3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Res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2013;22:1027–</w:t>
      </w:r>
    </w:p>
    <w:p>
      <w:pPr>
        <w:pStyle w:val="BodyText"/>
        <w:ind w:left="40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1043.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10.1007/s11136-012-0236-1</w:t>
      </w:r>
    </w:p>
    <w:p>
      <w:pPr>
        <w:pStyle w:val="BodyText"/>
        <w:ind w:left="393" w:right="321" w:hanging="330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432.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9"/>
        </w:rPr>
        <w:t>Tang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WK,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Wang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L,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Kwok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Chu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Wong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9"/>
        </w:rPr>
        <w:t>Ung</w:t>
      </w:r>
      <w:r>
        <w:rPr>
          <w:sz w:val="14"/>
          <w:szCs w:val="14"/>
          <w:color w:val="231F20"/>
          <w:spacing w:val="-10"/>
        </w:rPr>
        <w:t>vari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GS,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Yasuno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F,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0"/>
        </w:rPr>
        <w:t>Tsoi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KKF,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Kim JS. Depression after subarachnoid hemorrhage: a systemati</w:t>
      </w:r>
      <w:r>
        <w:rPr>
          <w:sz w:val="14"/>
          <w:szCs w:val="14"/>
          <w:color w:val="231F20"/>
          <w:spacing w:val="-6"/>
        </w:rPr>
        <w:t>c review.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2020;22:11–28. do</w:t>
      </w:r>
      <w:r>
        <w:rPr>
          <w:sz w:val="14"/>
          <w:szCs w:val="14"/>
          <w:color w:val="231F20"/>
          <w:spacing w:val="-2"/>
        </w:rPr>
        <w:t>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10.5853/jos.2019.02103</w:t>
      </w:r>
    </w:p>
    <w:p>
      <w:pPr>
        <w:pStyle w:val="BodyText"/>
        <w:ind w:left="389" w:right="331" w:hanging="326"/>
        <w:spacing w:before="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433.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Allida S, Cox KL, Hsieh CF, Lang H, House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A, Hackett ML. Pharmacologi</w:t>
      </w:r>
      <w:r>
        <w:rPr>
          <w:sz w:val="14"/>
          <w:szCs w:val="14"/>
          <w:color w:val="231F20"/>
          <w:spacing w:val="-7"/>
        </w:rPr>
        <w:t>cal,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psychological,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no</w:t>
      </w:r>
      <w:r>
        <w:rPr>
          <w:sz w:val="14"/>
          <w:szCs w:val="14"/>
          <w:color w:val="231F20"/>
          <w:spacing w:val="-5"/>
        </w:rPr>
        <w:t>n-invasive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brain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stimulation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interventions for treating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depression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stroke.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Co</w:t>
      </w:r>
      <w:r>
        <w:rPr>
          <w:sz w:val="14"/>
          <w:szCs w:val="14"/>
          <w:i/>
          <w:iCs/>
          <w:color w:val="231F20"/>
          <w:spacing w:val="-6"/>
        </w:rPr>
        <w:t>chrane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Database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Syst Rev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2020;1:CD003437.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10.1002/14651858.CD003437.pub4</w:t>
      </w:r>
    </w:p>
    <w:p>
      <w:pPr>
        <w:pStyle w:val="BodyText"/>
        <w:ind w:left="392" w:right="318" w:hanging="329"/>
        <w:spacing w:before="15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434.  Legg   LA,   Tilney   R,</w:t>
      </w:r>
      <w:r>
        <w:rPr>
          <w:sz w:val="14"/>
          <w:szCs w:val="14"/>
          <w:color w:val="231F20"/>
          <w:spacing w:val="-7"/>
        </w:rPr>
        <w:t xml:space="preserve">   Hsieh   CF,   Wu   S,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7"/>
        </w:rPr>
        <w:t>Lundstrom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7"/>
        </w:rPr>
        <w:t>Rudberg   AS,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Kutlubaev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Dennis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Soleimani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Barugh A, et al.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Selective ser</w:t>
      </w:r>
      <w:r>
        <w:rPr>
          <w:sz w:val="14"/>
          <w:szCs w:val="14"/>
          <w:color w:val="231F20"/>
          <w:spacing w:val="-7"/>
        </w:rPr>
        <w:t>otonin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reuptake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inhibitors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(SSRIs)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recovery.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Cochrane</w:t>
      </w:r>
      <w:r>
        <w:rPr>
          <w:sz w:val="14"/>
          <w:szCs w:val="14"/>
          <w:i/>
          <w:iCs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Database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Syst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Rev</w:t>
      </w:r>
      <w:r>
        <w:rPr>
          <w:sz w:val="14"/>
          <w:szCs w:val="14"/>
          <w:color w:val="231F20"/>
          <w:spacing w:val="-1"/>
        </w:rPr>
        <w:t>. 2019;2019:CD009286. doi: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1"/>
        </w:rPr>
        <w:t>10.1002/14651858.CD009286.pub3</w:t>
      </w:r>
    </w:p>
    <w:p>
      <w:pPr>
        <w:pStyle w:val="BodyText"/>
        <w:ind w:left="384" w:right="330" w:hanging="321"/>
        <w:spacing w:before="15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435.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Wang  SB,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Wang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YY,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Zhang  QE,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Wu  SL,  Ng  CH,  Un</w:t>
      </w:r>
      <w:r>
        <w:rPr>
          <w:sz w:val="14"/>
          <w:szCs w:val="14"/>
          <w:color w:val="231F20"/>
          <w:spacing w:val="-8"/>
        </w:rPr>
        <w:t>gvari  GS,  Chen  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Wang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CX,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Jia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FJ,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Xiang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YT.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Cognitive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behavioral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-7"/>
        </w:rPr>
        <w:t>herapy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post-stroke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depression:  z  meta-analysis.  </w:t>
      </w:r>
      <w:r>
        <w:rPr>
          <w:sz w:val="14"/>
          <w:szCs w:val="14"/>
          <w:i/>
          <w:iCs/>
          <w:color w:val="231F20"/>
          <w:spacing w:val="-3"/>
        </w:rPr>
        <w:t>J  Affect  Disord</w:t>
      </w:r>
      <w:r>
        <w:rPr>
          <w:sz w:val="14"/>
          <w:szCs w:val="14"/>
          <w:color w:val="231F20"/>
          <w:spacing w:val="-3"/>
        </w:rPr>
        <w:t>.  </w:t>
      </w:r>
      <w:r>
        <w:rPr>
          <w:sz w:val="14"/>
          <w:szCs w:val="14"/>
          <w:color w:val="231F20"/>
          <w:spacing w:val="-4"/>
        </w:rPr>
        <w:t>2018;235:589–596.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10.1016/j.jad.2018.04.011</w:t>
      </w:r>
    </w:p>
    <w:p>
      <w:pPr>
        <w:pStyle w:val="BodyText"/>
        <w:ind w:left="385" w:right="330" w:hanging="324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436.  Buunk    AM,     Groen     RJM,    Veenstra     WS,    Metzemaekers     JDM,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van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der  Hoeven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JH,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van  Dijk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JMC,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Spikman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JM.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Cognitive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deficits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   aneurysmal   and   angiog</w:t>
      </w:r>
      <w:r>
        <w:rPr>
          <w:sz w:val="14"/>
          <w:szCs w:val="14"/>
          <w:color w:val="231F20"/>
          <w:spacing w:val="-5"/>
        </w:rPr>
        <w:t>raphically   negative   subarachnoid   hemor-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rhage: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memory,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attention,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execu</w:t>
      </w:r>
      <w:r>
        <w:rPr>
          <w:sz w:val="14"/>
          <w:szCs w:val="14"/>
          <w:color w:val="231F20"/>
          <w:spacing w:val="-6"/>
        </w:rPr>
        <w:t>tive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functioning,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emotion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recognition.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Neuropsychology</w:t>
      </w:r>
      <w:r>
        <w:rPr>
          <w:sz w:val="14"/>
          <w:szCs w:val="14"/>
          <w:color w:val="231F20"/>
          <w:spacing w:val="-2"/>
        </w:rPr>
        <w:t>. 2016;30:961–969.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10.1037/neu0000296</w:t>
      </w:r>
    </w:p>
    <w:p>
      <w:pPr>
        <w:pStyle w:val="BodyText"/>
        <w:ind w:left="387" w:right="330" w:hanging="303"/>
        <w:spacing w:before="1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437.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Wong GK, Lam S, Ngai K, Wong A, Mok V,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Poon WS; Cognitive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Dysfunction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after Aneurysmal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Haemorrhage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-6"/>
        </w:rPr>
        <w:t>vestigators.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Evaluation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cognitive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impairment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Montreal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Cognitive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Assess</w:t>
      </w:r>
      <w:r>
        <w:rPr>
          <w:sz w:val="14"/>
          <w:szCs w:val="14"/>
          <w:color w:val="231F20"/>
          <w:spacing w:val="-6"/>
        </w:rPr>
        <w:t>ment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haemorrhage: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prevalence,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factors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correlations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3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month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outcomes.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Neurol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Psychiatry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2012;83:1112–1117.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10.1136/jnnp-2012-302217</w:t>
      </w:r>
    </w:p>
    <w:p>
      <w:pPr>
        <w:pStyle w:val="BodyText"/>
        <w:ind w:left="385" w:right="320" w:hanging="32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438.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Schweizer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TA,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Al-Khindi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T,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Macdonald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RL.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Mini-Mental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State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Exam</w:t>
      </w:r>
      <w:r>
        <w:rPr>
          <w:sz w:val="14"/>
          <w:szCs w:val="14"/>
          <w:color w:val="231F20"/>
          <w:spacing w:val="-7"/>
        </w:rPr>
        <w:t>ination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versus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Montreal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Cognitiv</w:t>
      </w:r>
      <w:r>
        <w:rPr>
          <w:sz w:val="14"/>
          <w:szCs w:val="14"/>
          <w:color w:val="231F20"/>
          <w:spacing w:val="-5"/>
        </w:rPr>
        <w:t>e Assessment: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rapid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assessment tools 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cogni-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tive and functional outcome after aneury</w:t>
      </w:r>
      <w:r>
        <w:rPr>
          <w:sz w:val="14"/>
          <w:szCs w:val="14"/>
          <w:color w:val="231F20"/>
          <w:spacing w:val="-5"/>
        </w:rPr>
        <w:t>smal 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hemorrhage.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Neurol Sci</w:t>
      </w:r>
      <w:r>
        <w:rPr>
          <w:sz w:val="14"/>
          <w:szCs w:val="14"/>
          <w:color w:val="231F20"/>
          <w:spacing w:val="-2"/>
        </w:rPr>
        <w:t>. 2012;316:137–140. doi: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10.1016/j.jns.2012.01.003</w:t>
      </w:r>
    </w:p>
    <w:p>
      <w:pPr>
        <w:pStyle w:val="BodyText"/>
        <w:ind w:left="386" w:right="330" w:hanging="325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439.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Geraghty  JR,  Lara-Angulo  MN,  Spegar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Reeh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6"/>
        </w:rPr>
        <w:t>Testai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FD.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Severe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cognitive  impairment  in  aneurysmal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hemorrhage: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predic-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tors  and  relationship  to  functional  outcome.  </w:t>
      </w:r>
      <w:r>
        <w:rPr>
          <w:sz w:val="14"/>
          <w:szCs w:val="14"/>
          <w:i/>
          <w:iCs/>
          <w:color w:val="231F20"/>
          <w:spacing w:val="-5"/>
        </w:rPr>
        <w:t>J  Stroke  Cerebrovasc  Dis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2020;29:105027. doi: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10.1016/j.jstrokecerebrovasdis.2020.105027</w:t>
      </w:r>
    </w:p>
    <w:p>
      <w:pPr>
        <w:pStyle w:val="BodyText"/>
        <w:ind w:left="389" w:right="330" w:hanging="328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440.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Venkatachalam  AM,   Rabroker </w:t>
      </w:r>
      <w:r>
        <w:rPr>
          <w:sz w:val="14"/>
          <w:szCs w:val="14"/>
          <w:color w:val="231F20"/>
          <w:spacing w:val="-7"/>
        </w:rPr>
        <w:t xml:space="preserve"> A,   Stone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Manchi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MR,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Sengupta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Ifejika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NL.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Effect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interdisciplinary stroke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consult service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on the tran-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sition to postacute rehabilitation. </w:t>
      </w:r>
      <w:r>
        <w:rPr>
          <w:sz w:val="14"/>
          <w:szCs w:val="14"/>
          <w:i/>
          <w:iCs/>
          <w:color w:val="231F20"/>
          <w:spacing w:val="-4"/>
        </w:rPr>
        <w:t>Arch Phys Med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Rehabil</w:t>
      </w:r>
      <w:r>
        <w:rPr>
          <w:sz w:val="14"/>
          <w:szCs w:val="14"/>
          <w:color w:val="231F20"/>
          <w:spacing w:val="-4"/>
        </w:rPr>
        <w:t>. 2022;103:1338–</w:t>
      </w:r>
    </w:p>
    <w:p>
      <w:pPr>
        <w:pStyle w:val="BodyText"/>
        <w:ind w:left="407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1344. doi:</w:t>
      </w:r>
      <w:r>
        <w:rPr>
          <w:sz w:val="14"/>
          <w:szCs w:val="14"/>
          <w:color w:val="231F20"/>
          <w:spacing w:val="3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10.1016/j.apmr.2022.03.005</w:t>
      </w:r>
    </w:p>
    <w:p>
      <w:pPr>
        <w:pStyle w:val="BodyText"/>
        <w:ind w:left="389" w:right="329" w:hanging="325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441.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Okamura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Konishi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Sagara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Shimizu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Nakamura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T.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Impact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early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mobilization on discharge disposition and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functional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stat</w:t>
      </w:r>
      <w:r>
        <w:rPr>
          <w:sz w:val="14"/>
          <w:szCs w:val="14"/>
          <w:color w:val="231F20"/>
          <w:spacing w:val="-5"/>
        </w:rPr>
        <w:t>us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hemorrhage: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retrospective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cohort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Medicine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(Baltim)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2021;100:e28171. doi: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</w:rPr>
        <w:t>10.1097/MD.0000000000028171</w:t>
      </w:r>
    </w:p>
    <w:p>
      <w:pPr>
        <w:pStyle w:val="BodyText"/>
        <w:ind w:left="386" w:right="330" w:hanging="322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442.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Sundseth   A,   Thommessen   B,    Ronning  </w:t>
      </w:r>
      <w:r>
        <w:rPr>
          <w:sz w:val="14"/>
          <w:szCs w:val="14"/>
          <w:color w:val="231F20"/>
          <w:spacing w:val="-6"/>
        </w:rPr>
        <w:t xml:space="preserve"> OM.   Early    mobilization   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acute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stroke.  </w:t>
      </w:r>
      <w:r>
        <w:rPr>
          <w:sz w:val="14"/>
          <w:szCs w:val="14"/>
          <w:i/>
          <w:iCs/>
          <w:color w:val="231F20"/>
          <w:spacing w:val="-4"/>
        </w:rPr>
        <w:t>J  Stroke   Cerebrovasc   Dis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2014;23:496–499.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10.1016/j.jstrokecerebrovasdis.2013.04.012</w:t>
      </w:r>
    </w:p>
    <w:p>
      <w:pPr>
        <w:spacing w:line="26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873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452" name="TextBox 452"/>
                <wp:cNvGraphicFramePr/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2" style="position:absolute;margin-left:508.213pt;margin-top:93.4625pt;mso-position-vertical-relative:page;mso-position-horizontal-relative:page;width:120pt;height:33.6pt;z-index:25214873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70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8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6" w:right="259" w:hanging="322"/>
        <w:spacing w:before="1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443.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Avert Trial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Collaboration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Group.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Efficacy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safety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6"/>
        </w:rPr>
        <w:t xml:space="preserve"> very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early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mobilisa-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within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24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onset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(AVERT):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randomised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controlled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</w:t>
      </w:r>
      <w:r>
        <w:rPr>
          <w:sz w:val="14"/>
          <w:szCs w:val="14"/>
          <w:color w:val="231F20"/>
          <w:spacing w:val="-6"/>
        </w:rPr>
        <w:t>ial.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Lancet</w:t>
      </w:r>
      <w:r>
        <w:rPr>
          <w:sz w:val="14"/>
          <w:szCs w:val="14"/>
          <w:color w:val="231F20"/>
        </w:rPr>
        <w:t>. 2015;386:46–55. 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</w:rPr>
        <w:t>10.1016/S0140-6736(15)60690-0</w:t>
      </w:r>
    </w:p>
    <w:p>
      <w:pPr>
        <w:pStyle w:val="BodyText"/>
        <w:ind w:left="1010" w:right="247" w:hanging="32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444.  Klein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AM,  Howell  K,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Straube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A,  Pfefferko</w:t>
      </w:r>
      <w:r>
        <w:rPr>
          <w:sz w:val="14"/>
          <w:szCs w:val="14"/>
          <w:color w:val="231F20"/>
          <w:spacing w:val="-6"/>
        </w:rPr>
        <w:t>rn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T,  Bender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A.  Rehabilitation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outcome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severe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prolonged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disorders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conscious-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ness  after  aneurysmal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subarachnoid   hemorrhage </w:t>
      </w:r>
      <w:r>
        <w:rPr>
          <w:sz w:val="14"/>
          <w:szCs w:val="14"/>
          <w:color w:val="231F20"/>
          <w:spacing w:val="-6"/>
        </w:rPr>
        <w:t xml:space="preserve"> (aSAH).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Clin</w:t>
      </w:r>
      <w:r>
        <w:rPr>
          <w:sz w:val="14"/>
          <w:szCs w:val="14"/>
          <w:i/>
          <w:iCs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Neurol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Neurosurg</w:t>
      </w:r>
      <w:r>
        <w:rPr>
          <w:sz w:val="14"/>
          <w:szCs w:val="14"/>
          <w:color w:val="231F20"/>
          <w:spacing w:val="-2"/>
        </w:rPr>
        <w:t>. 2013;115:2136–2141. doi: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10.1016/j.clineuro.2013.08.004</w:t>
      </w:r>
    </w:p>
    <w:p>
      <w:pPr>
        <w:pStyle w:val="BodyText"/>
        <w:ind w:left="1006" w:right="259" w:hanging="322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445.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Olkowski      BF,       Binning       MJ,</w:t>
      </w:r>
      <w:r>
        <w:rPr>
          <w:sz w:val="14"/>
          <w:szCs w:val="14"/>
          <w:color w:val="231F20"/>
          <w:spacing w:val="-5"/>
        </w:rPr>
        <w:t xml:space="preserve">      Sanfillippo       G,       Arcaro      ML,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Slotnick  LE,  Veznedaroglu  E,  Liebman  KM,  Warren </w:t>
      </w:r>
      <w:r>
        <w:rPr>
          <w:sz w:val="14"/>
          <w:szCs w:val="14"/>
          <w:color w:val="231F20"/>
          <w:spacing w:val="-7"/>
        </w:rPr>
        <w:t xml:space="preserve"> AE.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Early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mobiliza-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  in  aneurysmal  subarachnoid  hemorrhage  acceler</w:t>
      </w:r>
      <w:r>
        <w:rPr>
          <w:sz w:val="14"/>
          <w:szCs w:val="14"/>
          <w:color w:val="231F20"/>
          <w:spacing w:val="-6"/>
        </w:rPr>
        <w:t>ates  recovery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reduces  length  of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stay</w:t>
      </w:r>
      <w:r>
        <w:rPr>
          <w:sz w:val="14"/>
          <w:szCs w:val="14"/>
          <w:color w:val="231F20"/>
          <w:spacing w:val="-5"/>
        </w:rPr>
        <w:t>.  </w:t>
      </w:r>
      <w:r>
        <w:rPr>
          <w:sz w:val="14"/>
          <w:szCs w:val="14"/>
          <w:i/>
          <w:iCs/>
          <w:color w:val="231F20"/>
          <w:spacing w:val="-5"/>
        </w:rPr>
        <w:t>J  Acute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Care</w:t>
      </w:r>
      <w:r>
        <w:rPr>
          <w:sz w:val="14"/>
          <w:szCs w:val="14"/>
          <w:i/>
          <w:iCs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Phys   Ther</w:t>
      </w:r>
      <w:r>
        <w:rPr>
          <w:sz w:val="14"/>
          <w:szCs w:val="14"/>
          <w:color w:val="231F20"/>
          <w:spacing w:val="-5"/>
        </w:rPr>
        <w:t>.  2015;6:47–55.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10.1097/</w:t>
      </w:r>
      <w:r>
        <w:rPr>
          <w:sz w:val="14"/>
          <w:szCs w:val="14"/>
          <w:color w:val="231F20"/>
        </w:rPr>
        <w:t>jat</w:t>
      </w:r>
      <w:r>
        <w:rPr>
          <w:sz w:val="14"/>
          <w:szCs w:val="14"/>
          <w:color w:val="231F20"/>
          <w:spacing w:val="2"/>
        </w:rPr>
        <w:t>.0000000000000008</w:t>
      </w:r>
    </w:p>
    <w:p>
      <w:pPr>
        <w:pStyle w:val="BodyText"/>
        <w:ind w:left="1014" w:right="258" w:hanging="333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446.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Gagnon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DJ,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Leclerc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AM,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Riker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RR,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Brown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May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Nocella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Cote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Eldridge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Seder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DB.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Amantadine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modafinil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neurostimulants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post-stroke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care: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systematic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review.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Neurocrit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Care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2020;33:283–</w:t>
      </w:r>
    </w:p>
    <w:p>
      <w:pPr>
        <w:pStyle w:val="BodyText"/>
        <w:ind w:left="1013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297. doi: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10.1007/s12028-020-00977-5</w:t>
      </w:r>
    </w:p>
    <w:p>
      <w:pPr>
        <w:pStyle w:val="BodyText"/>
        <w:ind w:left="1011" w:right="259" w:hanging="301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447.  Leclerc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AM,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Riker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RR,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Brown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CS,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May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Nocella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Cote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Eldridge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Seder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DB,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Gagnon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DJ. Amant</w:t>
      </w:r>
      <w:r>
        <w:rPr>
          <w:sz w:val="14"/>
          <w:szCs w:val="14"/>
          <w:color w:val="231F20"/>
          <w:spacing w:val="-6"/>
        </w:rPr>
        <w:t>adine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modafinil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neurostimulants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lowing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stroke: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retrospective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intensive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unit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patients.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Neurocrit Care</w:t>
      </w:r>
      <w:r>
        <w:rPr>
          <w:sz w:val="14"/>
          <w:szCs w:val="14"/>
          <w:color w:val="231F20"/>
          <w:spacing w:val="-1"/>
        </w:rPr>
        <w:t>. 2021;34:102–111. doi: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10.1007/s12028-020-00986-4</w:t>
      </w:r>
    </w:p>
    <w:p>
      <w:pPr>
        <w:pStyle w:val="BodyText"/>
        <w:ind w:left="1010" w:right="258" w:hanging="329"/>
        <w:spacing w:before="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448.  Kakehi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Tompkins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DM.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pharmacologic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neurostimul</w:t>
      </w:r>
      <w:r>
        <w:rPr>
          <w:sz w:val="14"/>
          <w:szCs w:val="14"/>
          <w:color w:val="231F20"/>
          <w:spacing w:val="-7"/>
        </w:rPr>
        <w:t>ant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use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during  rehabilitation  and  recovery  </w:t>
      </w:r>
      <w:r>
        <w:rPr>
          <w:sz w:val="14"/>
          <w:szCs w:val="14"/>
          <w:color w:val="231F20"/>
          <w:spacing w:val="-6"/>
        </w:rPr>
        <w:t>after  brain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injury.  </w:t>
      </w:r>
      <w:r>
        <w:rPr>
          <w:sz w:val="14"/>
          <w:szCs w:val="14"/>
          <w:i/>
          <w:iCs/>
          <w:color w:val="231F20"/>
          <w:spacing w:val="-6"/>
        </w:rPr>
        <w:t>Ann</w:t>
      </w:r>
      <w:r>
        <w:rPr>
          <w:sz w:val="14"/>
          <w:szCs w:val="14"/>
          <w:i/>
          <w:iCs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Pharmacother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2021;55:1254–1266.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10.1177/1060028020983607</w:t>
      </w:r>
    </w:p>
    <w:p>
      <w:pPr>
        <w:pStyle w:val="BodyText"/>
        <w:ind w:left="1006" w:right="258" w:hanging="325"/>
        <w:spacing w:before="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449.  Fruehwald  S,  Gatterbauer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Rehak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P,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Baumhackl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U.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Early  fluoxetine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treatment  of  post-stroke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depression--a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3"/>
        </w:rPr>
        <w:t>three-mont</w:t>
      </w:r>
      <w:r>
        <w:rPr>
          <w:sz w:val="14"/>
          <w:szCs w:val="14"/>
          <w:color w:val="231F20"/>
          <w:spacing w:val="-4"/>
        </w:rPr>
        <w:t>h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double-blind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pla-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cebo-controlled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open-label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long-term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follow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up.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2003;250:347–351.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10.1007/</w:t>
      </w:r>
      <w:r>
        <w:rPr>
          <w:sz w:val="14"/>
          <w:szCs w:val="14"/>
          <w:color w:val="231F20"/>
        </w:rPr>
        <w:t>s00415-003-1014-3</w:t>
      </w:r>
    </w:p>
    <w:p>
      <w:pPr>
        <w:pStyle w:val="BodyText"/>
        <w:ind w:left="1006" w:right="258" w:hanging="319"/>
        <w:spacing w:before="7" w:line="260" w:lineRule="auto"/>
        <w:rPr>
          <w:sz w:val="14"/>
          <w:szCs w:val="14"/>
        </w:rPr>
      </w:pPr>
      <w:r>
        <w:drawing>
          <wp:anchor distT="0" distB="0" distL="0" distR="0" simplePos="0" relativeHeight="25214771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337764</wp:posOffset>
            </wp:positionV>
            <wp:extent cx="4572398" cy="1609222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4"/>
        </w:rPr>
        <w:t>450.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FOCUS Trial Collab</w:t>
      </w:r>
      <w:r>
        <w:rPr>
          <w:sz w:val="14"/>
          <w:szCs w:val="14"/>
          <w:color w:val="231F20"/>
          <w:spacing w:val="-5"/>
        </w:rPr>
        <w:t>oration. Effects of fluoxetine on functional outcomes af-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ter acute stroke (FOCUS): a pragmatic, double-blind, randomised, controlled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2"/>
        </w:rPr>
        <w:t>trial. </w:t>
      </w:r>
      <w:r>
        <w:rPr>
          <w:sz w:val="14"/>
          <w:szCs w:val="14"/>
          <w:i/>
          <w:iCs/>
          <w:color w:val="231F20"/>
          <w:spacing w:val="-2"/>
        </w:rPr>
        <w:t>Lancet</w:t>
      </w:r>
      <w:r>
        <w:rPr>
          <w:sz w:val="14"/>
          <w:szCs w:val="14"/>
          <w:color w:val="231F20"/>
          <w:spacing w:val="-2"/>
        </w:rPr>
        <w:t>. 2019;393:265–274. doi: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2"/>
        </w:rPr>
        <w:t>10.1016/S0140-6736(18)32823-X</w:t>
      </w:r>
    </w:p>
    <w:p>
      <w:pPr>
        <w:pStyle w:val="BodyText"/>
        <w:ind w:left="1007" w:right="258" w:hanging="322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451.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EFFECTS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Trial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Collaboration.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Safety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efficacy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fluoxe</w:t>
      </w:r>
      <w:r>
        <w:rPr>
          <w:sz w:val="14"/>
          <w:szCs w:val="14"/>
          <w:color w:val="231F20"/>
          <w:spacing w:val="-6"/>
        </w:rPr>
        <w:t>tine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func-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tional  recovery  after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(EFFECTS):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randomised,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ouble-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blind,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3"/>
        </w:rPr>
        <w:t>placebo-controlled  trial.   </w:t>
      </w:r>
      <w:r>
        <w:rPr>
          <w:sz w:val="14"/>
          <w:szCs w:val="14"/>
          <w:i/>
          <w:iCs/>
          <w:color w:val="231F20"/>
          <w:spacing w:val="-3"/>
        </w:rPr>
        <w:t>L</w:t>
      </w:r>
      <w:r>
        <w:rPr>
          <w:sz w:val="14"/>
          <w:szCs w:val="14"/>
          <w:i/>
          <w:iCs/>
          <w:color w:val="231F20"/>
          <w:spacing w:val="-4"/>
        </w:rPr>
        <w:t>ancet  Neurol</w:t>
      </w:r>
      <w:r>
        <w:rPr>
          <w:sz w:val="14"/>
          <w:szCs w:val="14"/>
          <w:color w:val="231F20"/>
          <w:spacing w:val="-4"/>
        </w:rPr>
        <w:t>.   2020;19:661–669.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10.1016/S1474-4422(20)30219-2</w:t>
      </w:r>
    </w:p>
    <w:p>
      <w:pPr>
        <w:pStyle w:val="BodyText"/>
        <w:ind w:left="1007" w:right="258" w:hanging="322"/>
        <w:spacing w:before="17"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9760" behindDoc="0" locked="0" layoutInCell="1" allowOverlap="1">
                <wp:simplePos x="0" y="0"/>
                <wp:positionH relativeFrom="column">
                  <wp:posOffset>-1208684</wp:posOffset>
                </wp:positionH>
                <wp:positionV relativeFrom="paragraph">
                  <wp:posOffset>1584152</wp:posOffset>
                </wp:positionV>
                <wp:extent cx="2510154" cy="118110"/>
                <wp:effectExtent l="0" t="0" r="0" b="0"/>
                <wp:wrapNone/>
                <wp:docPr id="456" name="TextBox 456"/>
                <wp:cNvGraphicFramePr/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 rot="5400000">
                          <a:off x="-1208684" y="158415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3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6" style="position:absolute;margin-left:-95.172pt;margin-top:124.736pt;mso-position-vertical-relative:text;mso-position-horizontal-relative:text;width:197.65pt;height:9.3pt;z-index:2521497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4"/>
        </w:rPr>
        <w:t>452.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AFFINITY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Trial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Collaborati</w:t>
      </w:r>
      <w:r>
        <w:rPr>
          <w:sz w:val="14"/>
          <w:szCs w:val="14"/>
          <w:color w:val="231F20"/>
          <w:spacing w:val="-5"/>
        </w:rPr>
        <w:t>on.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Safety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efficacy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fluoxetine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func-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tional  outcome  after  acute  stroke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(AFFINITY):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r</w:t>
      </w:r>
      <w:r>
        <w:rPr>
          <w:sz w:val="14"/>
          <w:szCs w:val="14"/>
          <w:color w:val="231F20"/>
          <w:spacing w:val="-5"/>
        </w:rPr>
        <w:t>andomised,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double-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blind,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3"/>
        </w:rPr>
        <w:t>placebo-controlled  trial.   </w:t>
      </w:r>
      <w:r>
        <w:rPr>
          <w:sz w:val="14"/>
          <w:szCs w:val="14"/>
          <w:i/>
          <w:iCs/>
          <w:color w:val="231F20"/>
          <w:spacing w:val="-4"/>
        </w:rPr>
        <w:t>Lancet  Neurol</w:t>
      </w:r>
      <w:r>
        <w:rPr>
          <w:sz w:val="14"/>
          <w:szCs w:val="14"/>
          <w:color w:val="231F20"/>
          <w:spacing w:val="-4"/>
        </w:rPr>
        <w:t>.   2020;19:651–660.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10.1016/S1474-4422(20)3</w:t>
      </w:r>
      <w:r>
        <w:rPr>
          <w:sz w:val="14"/>
          <w:szCs w:val="14"/>
          <w:color w:val="231F20"/>
          <w:spacing w:val="1"/>
        </w:rPr>
        <w:t>0207-6</w:t>
      </w:r>
    </w:p>
    <w:p>
      <w:pPr>
        <w:pStyle w:val="BodyText"/>
        <w:ind w:left="1007" w:right="258" w:hanging="322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453.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Visser-MeilyJM,RhebergenML,RinkelGJ,vanZandvoortMJ,PostMW.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4"/>
        </w:rPr>
        <w:t>Long-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term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4"/>
        </w:rPr>
        <w:t>health-relatedqualityof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4"/>
        </w:rPr>
        <w:t>life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4"/>
        </w:rPr>
        <w:t>afteraneurysmalsubarachnoid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4"/>
        </w:rPr>
        <w:t>hemorrhage: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relationship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psychological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symptoms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personality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characterist</w:t>
      </w:r>
      <w:r>
        <w:rPr>
          <w:sz w:val="14"/>
          <w:szCs w:val="14"/>
          <w:color w:val="231F20"/>
          <w:spacing w:val="-6"/>
        </w:rPr>
        <w:t>ics.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Stroke</w:t>
      </w:r>
      <w:r>
        <w:rPr>
          <w:sz w:val="14"/>
          <w:szCs w:val="14"/>
          <w:color w:val="231F20"/>
          <w:spacing w:val="-1"/>
        </w:rPr>
        <w:t>. 2009;40:1526–1529.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10.1161/</w:t>
      </w:r>
      <w:r>
        <w:rPr>
          <w:sz w:val="14"/>
          <w:szCs w:val="14"/>
          <w:color w:val="231F20"/>
          <w:spacing w:val="-2"/>
        </w:rPr>
        <w:t>STROKEAHA.108.531277</w:t>
      </w:r>
    </w:p>
    <w:p>
      <w:pPr>
        <w:pStyle w:val="BodyText"/>
        <w:ind w:left="1011" w:right="258" w:hanging="326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454.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Andersen  CR,  Fitzgerald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Delaney  A,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Finfer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S.  A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  outcome   measures  employed   in  aneurysmal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-6"/>
        </w:rPr>
        <w:t>ubarachnoid   hemor-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rhage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(aSAH)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clinical  research.  </w:t>
      </w:r>
      <w:r>
        <w:rPr>
          <w:sz w:val="14"/>
          <w:szCs w:val="14"/>
          <w:i/>
          <w:iCs/>
          <w:color w:val="231F20"/>
          <w:spacing w:val="-4"/>
        </w:rPr>
        <w:t>Neurocrit</w:t>
      </w:r>
      <w:r>
        <w:rPr>
          <w:sz w:val="14"/>
          <w:szCs w:val="14"/>
          <w:i/>
          <w:iCs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Care</w:t>
      </w:r>
      <w:r>
        <w:rPr>
          <w:sz w:val="14"/>
          <w:szCs w:val="14"/>
          <w:color w:val="231F20"/>
          <w:spacing w:val="-5"/>
        </w:rPr>
        <w:t>.  2019;30:534–541.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10.1007/s12028-018-0566-0</w:t>
      </w:r>
    </w:p>
    <w:p>
      <w:pPr>
        <w:pStyle w:val="BodyText"/>
        <w:ind w:left="1014" w:right="258" w:hanging="329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455.  Pace  A,  Mitchell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Casselden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Zolnourian </w:t>
      </w:r>
      <w:r>
        <w:rPr>
          <w:sz w:val="14"/>
          <w:szCs w:val="14"/>
          <w:color w:val="231F20"/>
          <w:spacing w:val="-7"/>
        </w:rPr>
        <w:t xml:space="preserve"> A,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Glazier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Foulkes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Bulters</w:t>
      </w:r>
      <w:r>
        <w:rPr>
          <w:sz w:val="14"/>
          <w:szCs w:val="14"/>
          <w:color w:val="231F20"/>
          <w:spacing w:val="46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Galea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subarachnoid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haemorrhage-specific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tool.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Brain</w:t>
      </w:r>
      <w:r>
        <w:rPr>
          <w:sz w:val="14"/>
          <w:szCs w:val="14"/>
          <w:color w:val="231F20"/>
          <w:spacing w:val="-1"/>
        </w:rPr>
        <w:t>. 2018;141:1111–1121. doi: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10.1093/brain/awy003</w:t>
      </w:r>
    </w:p>
    <w:p>
      <w:pPr>
        <w:pStyle w:val="BodyText"/>
        <w:ind w:left="685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456.</w:t>
      </w:r>
      <w:r>
        <w:rPr>
          <w:sz w:val="14"/>
          <w:szCs w:val="14"/>
          <w:color w:val="231F20"/>
          <w:spacing w:val="37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Deleted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proof.</w:t>
      </w:r>
    </w:p>
    <w:p>
      <w:pPr>
        <w:pStyle w:val="BodyText"/>
        <w:ind w:left="1011" w:right="257" w:hanging="299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457.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Wong  GK,  Lam  SW,  Wong  A,  Lai  M,  Siu  D,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Poon  WS,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Mok  V.  MoCA-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assessed  cognitive  function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excellent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out</w:t>
      </w:r>
      <w:r>
        <w:rPr>
          <w:sz w:val="14"/>
          <w:szCs w:val="14"/>
          <w:color w:val="231F20"/>
          <w:spacing w:val="-5"/>
        </w:rPr>
        <w:t>come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hemorrhage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1 year.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Eur</w:t>
      </w:r>
      <w:r>
        <w:rPr>
          <w:sz w:val="14"/>
          <w:szCs w:val="14"/>
          <w:i/>
          <w:iCs/>
          <w:color w:val="231F20"/>
          <w:spacing w:val="-14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 Neurol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2014;21:725–730.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10.1111/</w:t>
      </w:r>
      <w:r>
        <w:rPr>
          <w:sz w:val="14"/>
          <w:szCs w:val="14"/>
          <w:color w:val="231F20"/>
        </w:rPr>
        <w:t>ene</w:t>
      </w:r>
      <w:r>
        <w:rPr>
          <w:sz w:val="14"/>
          <w:szCs w:val="14"/>
          <w:color w:val="231F20"/>
          <w:spacing w:val="1"/>
        </w:rPr>
        <w:t>.12363</w:t>
      </w:r>
    </w:p>
    <w:p>
      <w:pPr>
        <w:pStyle w:val="BodyText"/>
        <w:ind w:left="686"/>
        <w:spacing w:line="165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458.</w:t>
      </w:r>
      <w:r>
        <w:rPr>
          <w:sz w:val="14"/>
          <w:szCs w:val="14"/>
          <w:color w:val="231F20"/>
          <w:spacing w:val="37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Deleted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in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proof.</w:t>
      </w:r>
    </w:p>
    <w:p>
      <w:pPr>
        <w:pStyle w:val="BodyText"/>
        <w:ind w:left="1008" w:right="257" w:hanging="322"/>
        <w:spacing w:before="14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459.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Claassen  J,   Doyle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Ma</w:t>
      </w:r>
      <w:r>
        <w:rPr>
          <w:sz w:val="14"/>
          <w:szCs w:val="14"/>
          <w:color w:val="231F20"/>
          <w:spacing w:val="-7"/>
        </w:rPr>
        <w:t>tory  A,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Couch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C,   Burger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KM,  Velazquez 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Okonkwo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JU,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King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JR,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Park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Agarwal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Detectio</w:t>
      </w:r>
      <w:r>
        <w:rPr>
          <w:sz w:val="14"/>
          <w:szCs w:val="14"/>
          <w:color w:val="231F20"/>
          <w:spacing w:val="-7"/>
        </w:rPr>
        <w:t>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brain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ac-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tivation  in  unresponsive  patients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  </w:t>
      </w:r>
      <w:r>
        <w:rPr>
          <w:sz w:val="14"/>
          <w:szCs w:val="14"/>
          <w:color w:val="231F20"/>
          <w:spacing w:val="-6"/>
        </w:rPr>
        <w:t>acute  brain  injury.  </w:t>
      </w:r>
      <w:r>
        <w:rPr>
          <w:sz w:val="14"/>
          <w:szCs w:val="14"/>
          <w:i/>
          <w:iCs/>
          <w:color w:val="231F20"/>
          <w:spacing w:val="-6"/>
        </w:rPr>
        <w:t>N  Engl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2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Med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2019;380:2497–2505.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10.1056/NEJMoa1812757</w:t>
      </w:r>
    </w:p>
    <w:p>
      <w:pPr>
        <w:pStyle w:val="BodyText"/>
        <w:ind w:left="1013" w:right="244" w:hanging="333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460.  Egbebike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J,   Shen   Q,   Doyle   K,   D</w:t>
      </w:r>
      <w:r>
        <w:rPr>
          <w:sz w:val="14"/>
          <w:szCs w:val="14"/>
          <w:color w:val="231F20"/>
          <w:spacing w:val="-6"/>
        </w:rPr>
        <w:t>er-Nigoghossian   CA,   Panicker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6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Gonzales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IJ,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Grobois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Carmona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JC,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Vrosgou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Kaur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Cognitive-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motor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dissociation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time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functional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recovery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acute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brain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injury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USA: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prospective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observational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cohort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Lancet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Neurol</w:t>
      </w:r>
      <w:r>
        <w:rPr>
          <w:sz w:val="14"/>
          <w:szCs w:val="14"/>
          <w:color w:val="231F20"/>
          <w:spacing w:val="-1"/>
        </w:rPr>
        <w:t>. 2022;21:704–713. doi: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10.1016/S1474-4422(22)00212-5</w:t>
      </w:r>
    </w:p>
    <w:p>
      <w:pPr>
        <w:pStyle w:val="BodyText"/>
        <w:ind w:left="1012" w:right="257" w:hanging="329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461.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Vogelsang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AC,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Burstrom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Wengstro</w:t>
      </w:r>
      <w:r>
        <w:rPr>
          <w:sz w:val="14"/>
          <w:szCs w:val="14"/>
          <w:color w:val="231F20"/>
          <w:spacing w:val="-8"/>
        </w:rPr>
        <w:t>m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Svensson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Forsberg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Health-related quality of life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10 years after intr</w:t>
      </w:r>
      <w:r>
        <w:rPr>
          <w:sz w:val="14"/>
          <w:szCs w:val="14"/>
          <w:color w:val="231F20"/>
          <w:spacing w:val="-5"/>
        </w:rPr>
        <w:t>acranial aneurysm rupture: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retrospective cohort study using EQ-5D. </w:t>
      </w:r>
      <w:r>
        <w:rPr>
          <w:sz w:val="14"/>
          <w:szCs w:val="14"/>
          <w:i/>
          <w:iCs/>
          <w:color w:val="231F20"/>
          <w:spacing w:val="-4"/>
        </w:rPr>
        <w:t>Neurosurgery</w:t>
      </w:r>
      <w:r>
        <w:rPr>
          <w:sz w:val="14"/>
          <w:szCs w:val="14"/>
          <w:color w:val="231F20"/>
          <w:spacing w:val="-4"/>
        </w:rPr>
        <w:t>. 2013;72:397–</w:t>
      </w:r>
      <w:r>
        <w:rPr>
          <w:sz w:val="14"/>
          <w:szCs w:val="14"/>
          <w:color w:val="231F20"/>
          <w:spacing w:val="-5"/>
        </w:rPr>
        <w:t>405.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10.1227/NEU.0b013e3182804686</w:t>
      </w:r>
    </w:p>
    <w:p>
      <w:pPr>
        <w:pStyle w:val="BodyText"/>
        <w:ind w:left="1012" w:right="256" w:hanging="329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462.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von  Vogelsang  AC,   Forsberg  C,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Svensson   M,  Weng</w:t>
      </w:r>
      <w:r>
        <w:rPr>
          <w:sz w:val="14"/>
          <w:szCs w:val="14"/>
          <w:color w:val="231F20"/>
          <w:spacing w:val="-7"/>
        </w:rPr>
        <w:t>strom  Y.   Patients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experience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high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levels  of  anxiety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2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years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arachnoid   hemorrhage.    </w:t>
      </w:r>
      <w:r>
        <w:rPr>
          <w:sz w:val="14"/>
          <w:szCs w:val="14"/>
          <w:i/>
          <w:iCs/>
          <w:color w:val="231F20"/>
          <w:spacing w:val="-4"/>
        </w:rPr>
        <w:t>World   Neurosurg</w:t>
      </w:r>
      <w:r>
        <w:rPr>
          <w:sz w:val="14"/>
          <w:szCs w:val="14"/>
          <w:color w:val="231F20"/>
          <w:spacing w:val="-4"/>
        </w:rPr>
        <w:t>.   2015;83:10</w:t>
      </w:r>
      <w:r>
        <w:rPr>
          <w:sz w:val="14"/>
          <w:szCs w:val="14"/>
          <w:color w:val="231F20"/>
          <w:spacing w:val="-5"/>
        </w:rPr>
        <w:t>90–1097.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10.1016/j.wneu.2014.12.027</w:t>
      </w:r>
    </w:p>
    <w:p>
      <w:pPr>
        <w:pStyle w:val="BodyText"/>
        <w:ind w:left="1007" w:right="256" w:hanging="324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463.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Wermer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MJ,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Kool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Alb</w:t>
      </w:r>
      <w:r>
        <w:rPr>
          <w:sz w:val="14"/>
          <w:szCs w:val="14"/>
          <w:color w:val="231F20"/>
          <w:spacing w:val="-7"/>
        </w:rPr>
        <w:t>recht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7"/>
        </w:rPr>
        <w:t>KW,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7"/>
        </w:rPr>
        <w:t>Rinkel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GJ;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Screening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After  Treatment  for   Ruptured  Aneurysms  Study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Group.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hemorrhage  treated  with   clipping:   long-term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effects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employment,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8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04" w:right="986" w:hanging="11"/>
        <w:spacing w:before="12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relationships,  personality,  and </w:t>
      </w:r>
      <w:r>
        <w:rPr>
          <w:sz w:val="14"/>
          <w:szCs w:val="14"/>
          <w:color w:val="231F20"/>
          <w:spacing w:val="-6"/>
        </w:rPr>
        <w:t xml:space="preserve"> mood.  </w:t>
      </w:r>
      <w:r>
        <w:rPr>
          <w:sz w:val="14"/>
          <w:szCs w:val="14"/>
          <w:i/>
          <w:iCs/>
          <w:color w:val="231F20"/>
          <w:spacing w:val="-6"/>
        </w:rPr>
        <w:t>Neurosurgery</w:t>
      </w:r>
      <w:r>
        <w:rPr>
          <w:sz w:val="14"/>
          <w:szCs w:val="14"/>
          <w:color w:val="231F20"/>
          <w:spacing w:val="-6"/>
        </w:rPr>
        <w:t>.  2007;60:91–97.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10.1227/01.NEU.0000249215.19591.86</w:t>
      </w:r>
    </w:p>
    <w:p>
      <w:pPr>
        <w:pStyle w:val="BodyText"/>
        <w:ind w:left="388" w:right="986" w:hanging="329"/>
        <w:spacing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50784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347433</wp:posOffset>
                </wp:positionV>
                <wp:extent cx="810894" cy="184150"/>
                <wp:effectExtent l="0" t="0" r="0" b="0"/>
                <wp:wrapNone/>
                <wp:docPr id="458" name="TextBox 458"/>
                <wp:cNvGraphicFramePr/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 rot="5400000">
                          <a:off x="2887036" y="34743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0" style="position:absolute;margin-left:227.326pt;margin-top:27.3569pt;mso-position-vertical-relative:text;mso-position-horizontal-relative:text;width:63.85pt;height:14.5pt;z-index:2521507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464.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Scharbrodt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W,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Stein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Schreiber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V,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Boker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DK,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Oertel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MF.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prediction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long-term outcome after subarachnoid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hemorrhage as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measured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by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Short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Form-36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Survey. </w:t>
      </w:r>
      <w:r>
        <w:rPr>
          <w:sz w:val="14"/>
          <w:szCs w:val="14"/>
          <w:i/>
          <w:iCs/>
          <w:color w:val="231F20"/>
          <w:spacing w:val="-4"/>
        </w:rPr>
        <w:t>J Clin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Neurosci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2009;16:1409–1413.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do</w:t>
      </w:r>
      <w:r>
        <w:rPr>
          <w:sz w:val="14"/>
          <w:szCs w:val="14"/>
          <w:color w:val="231F20"/>
          <w:spacing w:val="-5"/>
        </w:rPr>
        <w:t>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10.1016/j.jocn.2009.01.011</w:t>
      </w:r>
    </w:p>
    <w:p>
      <w:pPr>
        <w:pStyle w:val="BodyText"/>
        <w:ind w:left="387" w:right="986" w:hanging="32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465.  Epprecht     L,     Messerli      M,     Samuel     R,     Seule      M,     Weber     J,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Fournier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JY,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Surbeck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W.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Sexual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dysfunction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after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good-grade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aneurysmal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hemorrhage.  </w:t>
      </w:r>
      <w:r>
        <w:rPr>
          <w:sz w:val="14"/>
          <w:szCs w:val="14"/>
          <w:i/>
          <w:iCs/>
          <w:color w:val="231F20"/>
          <w:spacing w:val="-5"/>
        </w:rPr>
        <w:t>World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2018;111:e449–e453.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10.1016/j.wneu.2017.12.091</w:t>
      </w:r>
    </w:p>
    <w:p>
      <w:pPr>
        <w:pStyle w:val="BodyText"/>
        <w:ind w:left="384" w:right="986" w:hanging="328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466.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Ciesielska  N,  Sokolowski  R,  Mazur  E,  Podhorecka  M,  Polak</w:t>
      </w:r>
      <w:r>
        <w:rPr>
          <w:sz w:val="14"/>
          <w:szCs w:val="14"/>
          <w:color w:val="231F20"/>
          <w:spacing w:val="-7"/>
        </w:rPr>
        <w:t>-Szabela 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Kedziora-Kornatowska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K.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Montreal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</w:t>
      </w:r>
      <w:r>
        <w:rPr>
          <w:sz w:val="14"/>
          <w:szCs w:val="14"/>
          <w:color w:val="231F20"/>
          <w:spacing w:val="-6"/>
        </w:rPr>
        <w:t>ognitive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Assessment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(MoCA)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test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better suited than the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Mini-Menta</w:t>
      </w:r>
      <w:r>
        <w:rPr>
          <w:sz w:val="14"/>
          <w:szCs w:val="14"/>
          <w:color w:val="231F20"/>
          <w:spacing w:val="-5"/>
        </w:rPr>
        <w:t>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State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Examination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(MMSE)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mild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cognitive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impairment (M</w:t>
      </w:r>
      <w:r>
        <w:rPr>
          <w:sz w:val="14"/>
          <w:szCs w:val="14"/>
          <w:color w:val="231F20"/>
          <w:spacing w:val="-5"/>
        </w:rPr>
        <w:t>CI) detection among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people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aged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over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60?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Meta-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analysis.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Psychiatr Pol</w:t>
      </w:r>
      <w:r>
        <w:rPr>
          <w:sz w:val="14"/>
          <w:szCs w:val="14"/>
          <w:color w:val="231F20"/>
          <w:spacing w:val="-2"/>
        </w:rPr>
        <w:t>. 2016;50:1039–1052.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10.12740/PP/45368</w:t>
      </w:r>
    </w:p>
    <w:p>
      <w:pPr>
        <w:pStyle w:val="BodyText"/>
        <w:ind w:left="389" w:right="986" w:hanging="30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467.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Wong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GK,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Lam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SW,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Wong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A,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Ngai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K,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Poon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WS,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9"/>
        </w:rPr>
        <w:t>Mok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V.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Comparison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Montreal Cognitive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Assessment and Mini-Mental State Examinati</w:t>
      </w:r>
      <w:r>
        <w:rPr>
          <w:sz w:val="14"/>
          <w:szCs w:val="14"/>
          <w:color w:val="231F20"/>
          <w:spacing w:val="-6"/>
        </w:rPr>
        <w:t>on in eval-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uating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cognitive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domain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deficit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following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subarachnoid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orrhage.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PLoS One</w:t>
      </w:r>
      <w:r>
        <w:rPr>
          <w:sz w:val="14"/>
          <w:szCs w:val="14"/>
          <w:color w:val="231F20"/>
          <w:spacing w:val="-3"/>
        </w:rPr>
        <w:t>. 2013;8:e59946. doi: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10.1371/journal.pone.0059946</w:t>
      </w:r>
    </w:p>
    <w:p>
      <w:pPr>
        <w:pStyle w:val="BodyText"/>
        <w:ind w:left="393" w:right="986" w:hanging="336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468.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Corraini   P,   Hende</w:t>
      </w:r>
      <w:r>
        <w:rPr>
          <w:sz w:val="14"/>
          <w:szCs w:val="14"/>
          <w:color w:val="231F20"/>
          <w:spacing w:val="-6"/>
        </w:rPr>
        <w:t>rson   VW,   Ording   AG,   Pedersen   L,   Horvath-Puho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E,   Sorensen   HT.   Long-term   risk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de</w:t>
      </w:r>
      <w:r>
        <w:rPr>
          <w:sz w:val="14"/>
          <w:szCs w:val="14"/>
          <w:color w:val="231F20"/>
          <w:spacing w:val="-6"/>
        </w:rPr>
        <w:t>mentia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survivors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ischemic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hemorrhagic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stroke.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2017;48:18</w:t>
      </w:r>
      <w:r>
        <w:rPr>
          <w:sz w:val="14"/>
          <w:szCs w:val="14"/>
          <w:color w:val="231F20"/>
          <w:spacing w:val="-5"/>
        </w:rPr>
        <w:t>0–186.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10.1161/STROKEAHA.116.015242</w:t>
      </w:r>
    </w:p>
    <w:p>
      <w:pPr>
        <w:pStyle w:val="BodyText"/>
        <w:ind w:left="388" w:right="986" w:hanging="331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469.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Rinkel  GJ,  Algra  A.  Long-term  outcomes  of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p</w:t>
      </w:r>
      <w:r>
        <w:rPr>
          <w:sz w:val="14"/>
          <w:szCs w:val="14"/>
          <w:color w:val="231F20"/>
          <w:spacing w:val="-5"/>
        </w:rPr>
        <w:t>atients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aneurysmal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subarachnoid   haemorrhage.   </w:t>
      </w:r>
      <w:r>
        <w:rPr>
          <w:sz w:val="14"/>
          <w:szCs w:val="14"/>
          <w:i/>
          <w:iCs/>
          <w:color w:val="231F20"/>
          <w:spacing w:val="-4"/>
        </w:rPr>
        <w:t>Lancet</w:t>
      </w:r>
      <w:r>
        <w:rPr>
          <w:sz w:val="14"/>
          <w:szCs w:val="14"/>
          <w:i/>
          <w:iCs/>
          <w:color w:val="231F20"/>
          <w:spacing w:val="4"/>
        </w:rPr>
        <w:t xml:space="preserve">   </w:t>
      </w:r>
      <w:r>
        <w:rPr>
          <w:sz w:val="14"/>
          <w:szCs w:val="14"/>
          <w:i/>
          <w:iCs/>
          <w:color w:val="231F20"/>
          <w:spacing w:val="-4"/>
        </w:rPr>
        <w:t>Neurol</w:t>
      </w:r>
      <w:r>
        <w:rPr>
          <w:sz w:val="14"/>
          <w:szCs w:val="14"/>
          <w:color w:val="231F20"/>
          <w:spacing w:val="-4"/>
        </w:rPr>
        <w:t>.    2011;10:349–356. 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10.1016/S1474-4422(11)70017-5</w:t>
      </w:r>
    </w:p>
    <w:p>
      <w:pPr>
        <w:pStyle w:val="BodyText"/>
        <w:ind w:left="385" w:right="975" w:hanging="308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470.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Wong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GK, Wong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Mok V, Wong 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Poon WS.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Natural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h</w:t>
      </w:r>
      <w:r>
        <w:rPr>
          <w:sz w:val="14"/>
          <w:szCs w:val="14"/>
          <w:color w:val="231F20"/>
          <w:spacing w:val="-8"/>
        </w:rPr>
        <w:t>istory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medical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treatment of cognitive dysfunction after spontaneous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subarachnoid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haem-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orrhage: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review of current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literature with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respect to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aneurysm treatme</w:t>
      </w:r>
      <w:r>
        <w:rPr>
          <w:sz w:val="14"/>
          <w:szCs w:val="14"/>
          <w:color w:val="231F20"/>
          <w:spacing w:val="-5"/>
        </w:rPr>
        <w:t>nt.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Neurol Sci</w:t>
      </w:r>
      <w:r>
        <w:rPr>
          <w:sz w:val="14"/>
          <w:szCs w:val="14"/>
          <w:color w:val="231F20"/>
          <w:spacing w:val="-2"/>
        </w:rPr>
        <w:t>. 2010;299:5–8.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10.1016/j.jns.20</w:t>
      </w:r>
      <w:r>
        <w:rPr>
          <w:sz w:val="14"/>
          <w:szCs w:val="14"/>
          <w:color w:val="231F20"/>
          <w:spacing w:val="-3"/>
        </w:rPr>
        <w:t>10.08.059</w:t>
      </w:r>
    </w:p>
    <w:p>
      <w:pPr>
        <w:pStyle w:val="BodyText"/>
        <w:ind w:left="388" w:right="985" w:hanging="322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471.  Riva      M,      Amin</w:t>
      </w:r>
      <w:r>
        <w:rPr>
          <w:sz w:val="14"/>
          <w:szCs w:val="14"/>
          <w:color w:val="231F20"/>
          <w:spacing w:val="-5"/>
        </w:rPr>
        <w:t>-Hanjani</w:t>
      </w:r>
      <w:r>
        <w:rPr>
          <w:sz w:val="14"/>
          <w:szCs w:val="14"/>
          <w:color w:val="231F20"/>
          <w:spacing w:val="6"/>
        </w:rPr>
        <w:t xml:space="preserve">     </w:t>
      </w:r>
      <w:r>
        <w:rPr>
          <w:sz w:val="14"/>
          <w:szCs w:val="14"/>
          <w:color w:val="231F20"/>
          <w:spacing w:val="-5"/>
        </w:rPr>
        <w:t>S,</w:t>
      </w:r>
      <w:r>
        <w:rPr>
          <w:sz w:val="14"/>
          <w:szCs w:val="14"/>
          <w:color w:val="231F20"/>
          <w:spacing w:val="6"/>
        </w:rPr>
        <w:t xml:space="preserve">     </w:t>
      </w:r>
      <w:r>
        <w:rPr>
          <w:sz w:val="14"/>
          <w:szCs w:val="14"/>
          <w:color w:val="231F20"/>
          <w:spacing w:val="-5"/>
        </w:rPr>
        <w:t>Giussani</w:t>
      </w:r>
      <w:r>
        <w:rPr>
          <w:sz w:val="14"/>
          <w:szCs w:val="14"/>
          <w:color w:val="231F20"/>
          <w:spacing w:val="6"/>
        </w:rPr>
        <w:t xml:space="preserve">     </w:t>
      </w:r>
      <w:r>
        <w:rPr>
          <w:sz w:val="14"/>
          <w:szCs w:val="14"/>
          <w:color w:val="231F20"/>
          <w:spacing w:val="-5"/>
        </w:rPr>
        <w:t>C,       De      Witte      O,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Bruneau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Indocyanine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green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videoangiog</w:t>
      </w:r>
      <w:r>
        <w:rPr>
          <w:sz w:val="14"/>
          <w:szCs w:val="14"/>
          <w:color w:val="231F20"/>
          <w:spacing w:val="-5"/>
        </w:rPr>
        <w:t>raphy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surgery: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systematic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review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meta-analysis.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Neurosurgery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2018;83:166–180.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10.1093/</w:t>
      </w:r>
      <w:r>
        <w:rPr>
          <w:sz w:val="14"/>
          <w:szCs w:val="14"/>
          <w:color w:val="231F20"/>
        </w:rPr>
        <w:t>neuros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nyx</w:t>
      </w:r>
      <w:r>
        <w:rPr>
          <w:sz w:val="14"/>
          <w:szCs w:val="14"/>
          <w:color w:val="231F20"/>
          <w:spacing w:val="2"/>
        </w:rPr>
        <w:t>387</w:t>
      </w:r>
    </w:p>
    <w:p>
      <w:pPr>
        <w:pStyle w:val="BodyText"/>
        <w:ind w:left="385" w:right="985" w:hanging="308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472.  Roessler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Krawagna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Dorfler A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Buchfelder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M, Ganslandt O.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Essentials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intraoperative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indocyanine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green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videoangiography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assess</w:t>
      </w:r>
      <w:r>
        <w:rPr>
          <w:sz w:val="14"/>
          <w:szCs w:val="14"/>
          <w:color w:val="231F20"/>
          <w:spacing w:val="-6"/>
        </w:rPr>
        <w:t>ment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tracranial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surgery: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conclusions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295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consecutively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clipped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aneurysms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of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literature.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Neurosurg Focus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2014;36:E7.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10.3171/2013.11.FOCUS</w:t>
      </w:r>
      <w:r>
        <w:rPr>
          <w:sz w:val="14"/>
          <w:szCs w:val="14"/>
          <w:color w:val="231F20"/>
          <w:spacing w:val="-1"/>
        </w:rPr>
        <w:t>13475</w:t>
      </w:r>
    </w:p>
    <w:p>
      <w:pPr>
        <w:pStyle w:val="BodyText"/>
        <w:ind w:left="390" w:right="985" w:hanging="312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473.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Washington   CW,   Zipfel   GJ,   Chic</w:t>
      </w:r>
      <w:r>
        <w:rPr>
          <w:sz w:val="14"/>
          <w:szCs w:val="14"/>
          <w:color w:val="231F20"/>
          <w:spacing w:val="-7"/>
        </w:rPr>
        <w:t>oine    MR,   Derdeyn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CP,    Rich   KM,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Moran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CJ,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Cross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DT,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Dacey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RG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Jr.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Compar</w:t>
      </w:r>
      <w:r>
        <w:rPr>
          <w:sz w:val="14"/>
          <w:szCs w:val="14"/>
          <w:color w:val="231F20"/>
          <w:spacing w:val="-8"/>
        </w:rPr>
        <w:t>ing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indocyanine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green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video-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angiography to the gold standard 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intraoperative digital subtraction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angi-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ography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used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aneurysm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surgery. </w:t>
      </w:r>
      <w:r>
        <w:rPr>
          <w:sz w:val="14"/>
          <w:szCs w:val="14"/>
          <w:i/>
          <w:iCs/>
          <w:color w:val="231F20"/>
          <w:spacing w:val="-5"/>
        </w:rPr>
        <w:t>J 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2013;118:420–427.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10.3171/2012.10.</w:t>
      </w:r>
      <w:r>
        <w:rPr>
          <w:sz w:val="14"/>
          <w:szCs w:val="14"/>
          <w:color w:val="231F20"/>
        </w:rPr>
        <w:t>JNS</w:t>
      </w:r>
      <w:r>
        <w:rPr>
          <w:sz w:val="14"/>
          <w:szCs w:val="14"/>
          <w:color w:val="231F20"/>
          <w:spacing w:val="1"/>
        </w:rPr>
        <w:t>11818</w:t>
      </w:r>
    </w:p>
    <w:p>
      <w:pPr>
        <w:pStyle w:val="BodyText"/>
        <w:ind w:left="385" w:right="985" w:hanging="299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474.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Shimizu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T,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Naito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I,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Miyamoto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Aihara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Asakura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Yoshimoto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Y.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Lo</w:t>
      </w:r>
      <w:r>
        <w:rPr>
          <w:sz w:val="14"/>
          <w:szCs w:val="14"/>
          <w:color w:val="231F20"/>
          <w:spacing w:val="-9"/>
        </w:rPr>
        <w:t>ng-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term  durability  and   recurrence   patterns  after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endovascular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tr</w:t>
      </w:r>
      <w:r>
        <w:rPr>
          <w:sz w:val="14"/>
          <w:szCs w:val="14"/>
          <w:color w:val="231F20"/>
          <w:spacing w:val="-5"/>
        </w:rPr>
        <w:t>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for  basilar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tip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aneurysms.  </w:t>
      </w:r>
      <w:r>
        <w:rPr>
          <w:sz w:val="14"/>
          <w:szCs w:val="14"/>
          <w:i/>
          <w:iCs/>
          <w:color w:val="231F20"/>
          <w:spacing w:val="-4"/>
        </w:rPr>
        <w:t>World  </w:t>
      </w:r>
      <w:r>
        <w:rPr>
          <w:sz w:val="14"/>
          <w:szCs w:val="14"/>
          <w:i/>
          <w:iCs/>
          <w:color w:val="231F20"/>
          <w:spacing w:val="-5"/>
        </w:rPr>
        <w:t>Neurosurg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2022;163:e482–e492.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10.1016/j.wneu.2022.04.015</w:t>
      </w:r>
    </w:p>
    <w:p>
      <w:pPr>
        <w:pStyle w:val="BodyText"/>
        <w:ind w:left="390" w:right="985" w:hanging="312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475.  Burkhardt JK, Chua MHJ, Weiss M, Do ASS, Winkler EA, Lawton MT. Risk 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residual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regrowth,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recurrence,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novo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aneurysm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formation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after microsurgical clip occlusion based on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follow-up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with catheter angio</w:t>
      </w:r>
      <w:r>
        <w:rPr>
          <w:sz w:val="14"/>
          <w:szCs w:val="14"/>
          <w:color w:val="231F20"/>
          <w:spacing w:val="-6"/>
        </w:rPr>
        <w:t>gra-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phy.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World Neurosurg</w:t>
      </w:r>
      <w:r>
        <w:rPr>
          <w:sz w:val="14"/>
          <w:szCs w:val="14"/>
          <w:color w:val="231F20"/>
          <w:spacing w:val="-4"/>
        </w:rPr>
        <w:t>. 2017;</w:t>
      </w:r>
      <w:r>
        <w:rPr>
          <w:sz w:val="14"/>
          <w:szCs w:val="14"/>
          <w:color w:val="231F20"/>
          <w:spacing w:val="-5"/>
        </w:rPr>
        <w:t>106:74–84. doi: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10.1016/j.wneu.2017.06.110</w:t>
      </w:r>
    </w:p>
    <w:p>
      <w:pPr>
        <w:pStyle w:val="BodyText"/>
        <w:ind w:left="394" w:right="985" w:hanging="316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476.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Tsutsumi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Ueki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Usui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Kwak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Kirin</w:t>
      </w:r>
      <w:r>
        <w:rPr>
          <w:sz w:val="14"/>
          <w:szCs w:val="14"/>
          <w:color w:val="231F20"/>
          <w:spacing w:val="-8"/>
        </w:rPr>
        <w:t>o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T.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Risk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recurrent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subarach-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noid hemorrhage after complete obliteration of cerebral aneurysms.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"/>
        </w:rPr>
        <w:t>1998;29:2511–2513. doi: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10.1161/01.str.29.12.2511</w:t>
      </w:r>
    </w:p>
    <w:p>
      <w:pPr>
        <w:pStyle w:val="BodyText"/>
        <w:ind w:left="386" w:right="985" w:hanging="290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477.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Taki W,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Sakai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Suzuki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H;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PRESAT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Group.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</w:t>
      </w:r>
      <w:r>
        <w:rPr>
          <w:sz w:val="14"/>
          <w:szCs w:val="14"/>
          <w:color w:val="231F20"/>
          <w:spacing w:val="-8"/>
        </w:rPr>
        <w:t>actors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predicting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retreatment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residual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aneurysms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at  1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year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endovascular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coiling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ruptured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cerebral  aneurysms:  Prospective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Registry  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Subarachnoid  Aneurysms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Treatment  (PRESAT)  in  J</w:t>
      </w:r>
      <w:r>
        <w:rPr>
          <w:sz w:val="14"/>
          <w:szCs w:val="14"/>
          <w:color w:val="231F20"/>
          <w:spacing w:val="-5"/>
        </w:rPr>
        <w:t>apan.  </w:t>
      </w:r>
      <w:r>
        <w:rPr>
          <w:sz w:val="14"/>
          <w:szCs w:val="14"/>
          <w:i/>
          <w:iCs/>
          <w:color w:val="231F20"/>
          <w:spacing w:val="-5"/>
        </w:rPr>
        <w:t>Neuroradiology</w:t>
      </w:r>
      <w:r>
        <w:rPr>
          <w:sz w:val="14"/>
          <w:szCs w:val="14"/>
          <w:color w:val="231F20"/>
          <w:spacing w:val="-5"/>
        </w:rPr>
        <w:t>.  2012;54:597–606.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10.1007/s00234-011-0945-0</w:t>
      </w:r>
    </w:p>
    <w:p>
      <w:pPr>
        <w:pStyle w:val="BodyText"/>
        <w:ind w:left="390" w:right="984" w:hanging="312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478.  Ferns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SP,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Sprengers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ME,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Rooij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WJ,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Rinkel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GJ,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Rijn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JC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Bipat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Sluzewski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Majoie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CB.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Coiling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intracranial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aneurysms: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systematic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review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initial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occlusion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reopening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retreatment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rates.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2009;40:e523–e529. doi: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10.1161/STROKEAHA.109.553099</w:t>
      </w:r>
    </w:p>
    <w:p>
      <w:pPr>
        <w:pStyle w:val="BodyText"/>
        <w:ind w:left="394" w:right="984" w:hanging="316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479.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Teasdale   GM,  </w:t>
      </w:r>
      <w:r>
        <w:rPr>
          <w:sz w:val="14"/>
          <w:szCs w:val="14"/>
          <w:color w:val="231F20"/>
          <w:spacing w:val="-7"/>
        </w:rPr>
        <w:t xml:space="preserve"> Wardlaw    JM,   White    PM,   Murray    G,   Teasdale    EM,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Easton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V;  Davie  Cooper  Scottish  Aneurysm  Study  Grou</w:t>
      </w:r>
      <w:r>
        <w:rPr>
          <w:sz w:val="14"/>
          <w:szCs w:val="14"/>
          <w:color w:val="231F20"/>
          <w:spacing w:val="-6"/>
        </w:rPr>
        <w:t>p.  The  familial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risk  of  subarachnoid   haemor</w:t>
      </w:r>
      <w:r>
        <w:rPr>
          <w:sz w:val="14"/>
          <w:szCs w:val="14"/>
          <w:color w:val="231F20"/>
          <w:spacing w:val="-4"/>
        </w:rPr>
        <w:t>rhage.  </w:t>
      </w:r>
      <w:r>
        <w:rPr>
          <w:sz w:val="14"/>
          <w:szCs w:val="14"/>
          <w:i/>
          <w:iCs/>
          <w:color w:val="231F20"/>
          <w:spacing w:val="-4"/>
        </w:rPr>
        <w:t>Brain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2005;128:1677–1685.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10.1093/</w:t>
      </w:r>
      <w:r>
        <w:rPr>
          <w:sz w:val="14"/>
          <w:szCs w:val="14"/>
          <w:color w:val="231F20"/>
        </w:rPr>
        <w:t>brain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awh</w:t>
      </w:r>
      <w:r>
        <w:rPr>
          <w:sz w:val="14"/>
          <w:szCs w:val="14"/>
          <w:color w:val="231F20"/>
          <w:spacing w:val="2"/>
        </w:rPr>
        <w:t>497</w:t>
      </w:r>
    </w:p>
    <w:p>
      <w:pPr>
        <w:pStyle w:val="BodyText"/>
        <w:ind w:left="387" w:right="984" w:hanging="329"/>
        <w:spacing w:before="1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480.  Hu S, Yu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N,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Li Y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Hao Z,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Liu Z,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Li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MH. A meta-analysis of risk factors for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formation of de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novo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intracrania</w:t>
      </w:r>
      <w:r>
        <w:rPr>
          <w:sz w:val="14"/>
          <w:szCs w:val="14"/>
          <w:color w:val="231F20"/>
          <w:spacing w:val="-5"/>
        </w:rPr>
        <w:t>l aneurysms.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Neurosurgery</w:t>
      </w:r>
      <w:r>
        <w:rPr>
          <w:sz w:val="14"/>
          <w:szCs w:val="14"/>
          <w:color w:val="231F20"/>
          <w:spacing w:val="-5"/>
        </w:rPr>
        <w:t>. 2019;85:454–</w:t>
      </w:r>
    </w:p>
    <w:p>
      <w:pPr>
        <w:pStyle w:val="BodyText"/>
        <w:ind w:left="392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1"/>
        </w:rPr>
        <w:t>465. doi:</w:t>
      </w:r>
      <w:r>
        <w:rPr>
          <w:sz w:val="14"/>
          <w:szCs w:val="14"/>
          <w:color w:val="231F20"/>
          <w:spacing w:val="22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10.1093/neuros/nyy332</w:t>
      </w:r>
    </w:p>
    <w:p>
      <w:pPr>
        <w:pStyle w:val="BodyText"/>
        <w:ind w:left="390" w:right="984" w:hanging="32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481.  Han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HJ,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Kim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Park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KY,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Park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SK,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Chung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Kim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YB.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Formation,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growth,  or   rupture  of  de   novo   intra</w:t>
      </w:r>
      <w:r>
        <w:rPr>
          <w:sz w:val="14"/>
          <w:szCs w:val="14"/>
          <w:color w:val="231F20"/>
          <w:spacing w:val="-5"/>
        </w:rPr>
        <w:t>cranial  aneurysms:   long-term  fol-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low-up   study   of   subarachnoid   </w:t>
      </w:r>
      <w:r>
        <w:rPr>
          <w:sz w:val="14"/>
          <w:szCs w:val="14"/>
          <w:color w:val="231F20"/>
          <w:spacing w:val="-6"/>
        </w:rPr>
        <w:t xml:space="preserve"> hemorrhage   survivors.    </w:t>
      </w:r>
      <w:r>
        <w:rPr>
          <w:sz w:val="14"/>
          <w:szCs w:val="14"/>
          <w:i/>
          <w:iCs/>
          <w:color w:val="231F20"/>
          <w:spacing w:val="-6"/>
        </w:rPr>
        <w:t>Neurosurgery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2021;89:1104–1111.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10.1093/neuros/nyab</w:t>
      </w:r>
      <w:r>
        <w:rPr>
          <w:sz w:val="14"/>
          <w:szCs w:val="14"/>
          <w:color w:val="231F20"/>
          <w:spacing w:val="-1"/>
        </w:rPr>
        <w:t>364</w:t>
      </w:r>
    </w:p>
    <w:sectPr>
      <w:type w:val="continuous"/>
      <w:pgSz w:w="11700" w:h="15660"/>
      <w:pgMar w:top="700" w:right="0" w:bottom="674" w:left="365" w:header="454" w:footer="477" w:gutter="0"/>
      <w:cols w:equalWidth="0" w:num="2">
        <w:col w:w="5565" w:space="100"/>
        <w:col w:w="56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10.1161/STR.0000</w:t>
    </w:r>
    <w:r>
      <w:rPr>
        <w:sz w:val="16"/>
        <w:szCs w:val="16"/>
        <w:color w:val="231F20"/>
        <w:spacing w:val="-1"/>
        <w:position w:val="1"/>
      </w:rPr>
      <w:t>000000000436                                                                                         TBD 2023      e3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e4     TBD 2023  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10.1161/STR.0000</w:t>
    </w:r>
    <w:r>
      <w:rPr>
        <w:sz w:val="16"/>
        <w:szCs w:val="16"/>
        <w:color w:val="231F20"/>
        <w:spacing w:val="-1"/>
        <w:position w:val="1"/>
      </w:rPr>
      <w:t>000000000436                                                                                         TBD 2023      e5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e6     TBD 2023  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10.1161/STR.0000</w:t>
    </w:r>
    <w:r>
      <w:rPr>
        <w:sz w:val="16"/>
        <w:szCs w:val="16"/>
        <w:color w:val="231F20"/>
        <w:spacing w:val="-1"/>
        <w:position w:val="1"/>
      </w:rPr>
      <w:t>000000000436                                                                                         TBD 2023      e7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e8     TBD 2023  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10.1161/STR.0000</w:t>
    </w:r>
    <w:r>
      <w:rPr>
        <w:sz w:val="16"/>
        <w:szCs w:val="16"/>
        <w:color w:val="231F20"/>
        <w:spacing w:val="-1"/>
        <w:position w:val="1"/>
      </w:rPr>
      <w:t>000000000436                                                                                         TBD 2023      e9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e11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e12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e14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e15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e16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e17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e18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e19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e20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e21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e22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e23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e24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e25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e26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e27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e28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e29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e30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e31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e32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e33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e34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e35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e36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e37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e38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</w:t>
    </w:r>
    <w:r>
      <w:rPr>
        <w:sz w:val="16"/>
        <w:szCs w:val="16"/>
        <w:color w:val="231F20"/>
        <w:spacing w:val="-1"/>
        <w:position w:val="1"/>
      </w:rPr>
      <w:t>.0000000000000436                                                                                       TBD 2023      e39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e40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98" w:lineRule="auto"/>
      <w:rPr>
        <w:rFonts w:ascii="Microsoft YaHei" w:hAnsi="Microsoft YaHei" w:eastAsia="Microsoft YaHei" w:cs="Microsoft YaHei"/>
        <w:sz w:val="16"/>
        <w:szCs w:val="16"/>
      </w:rPr>
    </w:pPr>
    <w:r>
      <w:rPr>
        <w:sz w:val="16"/>
        <w:szCs w:val="16"/>
        <w:i/>
        <w:iCs/>
        <w:color w:val="231F20"/>
        <w:spacing w:val="-4"/>
      </w:rPr>
      <w:t>Stroke.</w:t>
    </w:r>
    <w:r>
      <w:rPr>
        <w:sz w:val="16"/>
        <w:szCs w:val="16"/>
        <w:i/>
        <w:iCs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2023;54:e00一e00.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DOI: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10.1161/STR.0000000000000436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 xml:space="preserve">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TBD 2023     e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41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98" w:lineRule="auto"/>
      <w:rPr>
        <w:rFonts w:ascii="Microsoft YaHei" w:hAnsi="Microsoft YaHei" w:eastAsia="Microsoft YaHei" w:cs="Microsoft YaHei"/>
        <w:sz w:val="16"/>
        <w:szCs w:val="16"/>
      </w:rPr>
    </w:pP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e42     TBD 2023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                                          </w:t>
    </w:r>
    <w:r>
      <w:rPr>
        <w:sz w:val="16"/>
        <w:szCs w:val="16"/>
        <w:i/>
        <w:iCs/>
        <w:color w:val="231F20"/>
        <w:spacing w:val="-4"/>
      </w:rPr>
      <w:t>Stroke.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2023;54:e00一e00.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4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DOI: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10.1161/STR.0000000000000436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98" w:lineRule="auto"/>
      <w:rPr>
        <w:rFonts w:ascii="Microsoft YaHei" w:hAnsi="Microsoft YaHei" w:eastAsia="Microsoft YaHei" w:cs="Microsoft YaHei"/>
        <w:sz w:val="16"/>
        <w:szCs w:val="16"/>
      </w:rPr>
    </w:pPr>
    <w:r>
      <w:rPr>
        <w:sz w:val="16"/>
        <w:szCs w:val="16"/>
        <w:i/>
        <w:iCs/>
        <w:color w:val="231F20"/>
        <w:spacing w:val="-4"/>
      </w:rPr>
      <w:t>Stroke.</w:t>
    </w:r>
    <w:r>
      <w:rPr>
        <w:sz w:val="16"/>
        <w:szCs w:val="16"/>
        <w:i/>
        <w:iCs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2023;54:e00一e00.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DOI: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10.1161/STR.0000000000000436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 xml:space="preserve">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TBD 2023     e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43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e44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e45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e46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position w:val="1"/>
      </w:rPr>
      <w:t>10.</w:t>
    </w:r>
    <w:r>
      <w:rPr>
        <w:sz w:val="16"/>
        <w:szCs w:val="16"/>
        <w:color w:val="231F20"/>
        <w:spacing w:val="-1"/>
        <w:position w:val="1"/>
      </w:rPr>
      <w:t>1161/STR.0000000000000436                                                                                       TBD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2023      e47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e48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</w:t>
    </w:r>
    <w:r>
      <w:rPr>
        <w:sz w:val="16"/>
        <w:szCs w:val="16"/>
        <w:color w:val="231F20"/>
        <w:spacing w:val="-1"/>
        <w:position w:val="1"/>
      </w:rPr>
      <w:t>.0000000000000436                                                                                       TBD 2023      e49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e50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e51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e52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e53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e54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0000000000000436                                                                                       TBD 2023      e55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7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e56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Stroke.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Stroke.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position w:val="1"/>
      </w:rPr>
      <w:t>10.</w:t>
    </w:r>
    <w:r>
      <w:rPr>
        <w:sz w:val="16"/>
        <w:szCs w:val="16"/>
        <w:color w:val="231F20"/>
        <w:spacing w:val="-1"/>
        <w:position w:val="1"/>
      </w:rPr>
      <w:t>1161/STR.0000000000000436                                                                                       TBD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2023      e57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8.05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" style="position:absolute;margin-left:38.0529pt;margin-top:250.5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7"/>
      <w:spacing w:before="30" w:line="186" w:lineRule="exact"/>
      <w:rPr>
        <w:sz w:val="16"/>
        <w:szCs w:val="16"/>
      </w:rPr>
    </w:pPr>
    <w:r>
      <w:pict>
        <v:shape id="WordPictureWatermark22" style="position:absolute;margin-left:38.0529pt;margin-top:250.5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5"/>
        <w:position w:val="1"/>
      </w:rPr>
      <w:t>Hoh et al</w:t>
    </w:r>
    <w:r>
      <w:rPr>
        <w:sz w:val="16"/>
        <w:szCs w:val="16"/>
        <w:color w:val="231F20"/>
        <w:spacing w:val="1"/>
        <w:position w:val="1"/>
      </w:rPr>
      <w:t xml:space="preserve">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Guideline for the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Management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of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Patie</w:t>
    </w:r>
    <w:r>
      <w:rPr>
        <w:sz w:val="16"/>
        <w:szCs w:val="16"/>
        <w:color w:val="231F20"/>
        <w:spacing w:val="-6"/>
        <w:position w:val="1"/>
      </w:rPr>
      <w:t>nts With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aSAH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2"/>
      <w:spacing w:before="30" w:line="186" w:lineRule="exact"/>
      <w:rPr>
        <w:sz w:val="16"/>
        <w:szCs w:val="16"/>
      </w:rPr>
    </w:pPr>
    <w:r>
      <w:pict>
        <v:shape id="WordPictureWatermark34" style="position:absolute;margin-left:38.0529pt;margin-top:250.50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5"/>
        <w:position w:val="1"/>
      </w:rPr>
      <w:t>Hoh et al</w:t>
    </w:r>
    <w:r>
      <w:rPr>
        <w:sz w:val="16"/>
        <w:szCs w:val="16"/>
        <w:color w:val="231F20"/>
        <w:spacing w:val="1"/>
        <w:position w:val="1"/>
      </w:rPr>
      <w:t xml:space="preserve">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Guideline for the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Management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of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Patie</w:t>
    </w:r>
    <w:r>
      <w:rPr>
        <w:sz w:val="16"/>
        <w:szCs w:val="16"/>
        <w:color w:val="231F20"/>
        <w:spacing w:val="-6"/>
        <w:position w:val="1"/>
      </w:rPr>
      <w:t>nts With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aSAH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3" Type="http://schemas.openxmlformats.org/officeDocument/2006/relationships/fontTable" Target="fontTable.xml"/><Relationship Id="rId72" Type="http://schemas.openxmlformats.org/officeDocument/2006/relationships/styles" Target="styles.xml"/><Relationship Id="rId71" Type="http://schemas.openxmlformats.org/officeDocument/2006/relationships/settings" Target="settings.xml"/><Relationship Id="rId70" Type="http://schemas.openxmlformats.org/officeDocument/2006/relationships/footer" Target="footer55.xml"/><Relationship Id="rId7" Type="http://schemas.openxmlformats.org/officeDocument/2006/relationships/header" Target="header3.xml"/><Relationship Id="rId69" Type="http://schemas.openxmlformats.org/officeDocument/2006/relationships/footer" Target="footer54.xml"/><Relationship Id="rId68" Type="http://schemas.openxmlformats.org/officeDocument/2006/relationships/footer" Target="footer53.xml"/><Relationship Id="rId67" Type="http://schemas.openxmlformats.org/officeDocument/2006/relationships/footer" Target="footer52.xml"/><Relationship Id="rId66" Type="http://schemas.openxmlformats.org/officeDocument/2006/relationships/footer" Target="footer51.xml"/><Relationship Id="rId65" Type="http://schemas.openxmlformats.org/officeDocument/2006/relationships/footer" Target="footer50.xml"/><Relationship Id="rId64" Type="http://schemas.openxmlformats.org/officeDocument/2006/relationships/footer" Target="footer49.xml"/><Relationship Id="rId63" Type="http://schemas.openxmlformats.org/officeDocument/2006/relationships/footer" Target="footer48.xml"/><Relationship Id="rId62" Type="http://schemas.openxmlformats.org/officeDocument/2006/relationships/footer" Target="footer47.xml"/><Relationship Id="rId61" Type="http://schemas.openxmlformats.org/officeDocument/2006/relationships/footer" Target="footer46.xml"/><Relationship Id="rId60" Type="http://schemas.openxmlformats.org/officeDocument/2006/relationships/footer" Target="footer45.xml"/><Relationship Id="rId6" Type="http://schemas.openxmlformats.org/officeDocument/2006/relationships/header" Target="header2.xml"/><Relationship Id="rId59" Type="http://schemas.openxmlformats.org/officeDocument/2006/relationships/footer" Target="footer44.xml"/><Relationship Id="rId58" Type="http://schemas.openxmlformats.org/officeDocument/2006/relationships/footer" Target="footer43.xml"/><Relationship Id="rId57" Type="http://schemas.openxmlformats.org/officeDocument/2006/relationships/footer" Target="footer42.xml"/><Relationship Id="rId56" Type="http://schemas.openxmlformats.org/officeDocument/2006/relationships/footer" Target="footer41.xml"/><Relationship Id="rId55" Type="http://schemas.openxmlformats.org/officeDocument/2006/relationships/footer" Target="footer40.xml"/><Relationship Id="rId54" Type="http://schemas.openxmlformats.org/officeDocument/2006/relationships/image" Target="media/image13.png"/><Relationship Id="rId53" Type="http://schemas.openxmlformats.org/officeDocument/2006/relationships/footer" Target="footer39.xml"/><Relationship Id="rId52" Type="http://schemas.openxmlformats.org/officeDocument/2006/relationships/footer" Target="footer38.xml"/><Relationship Id="rId51" Type="http://schemas.openxmlformats.org/officeDocument/2006/relationships/footer" Target="footer37.xml"/><Relationship Id="rId50" Type="http://schemas.openxmlformats.org/officeDocument/2006/relationships/footer" Target="footer36.xml"/><Relationship Id="rId5" Type="http://schemas.openxmlformats.org/officeDocument/2006/relationships/hyperlink" Target="https://www.ahajournals.org/journal/str" TargetMode="External"/><Relationship Id="rId49" Type="http://schemas.openxmlformats.org/officeDocument/2006/relationships/footer" Target="footer35.xml"/><Relationship Id="rId48" Type="http://schemas.openxmlformats.org/officeDocument/2006/relationships/footer" Target="footer34.xml"/><Relationship Id="rId47" Type="http://schemas.openxmlformats.org/officeDocument/2006/relationships/footer" Target="footer33.xml"/><Relationship Id="rId46" Type="http://schemas.openxmlformats.org/officeDocument/2006/relationships/footer" Target="footer32.xml"/><Relationship Id="rId45" Type="http://schemas.openxmlformats.org/officeDocument/2006/relationships/footer" Target="footer31.xml"/><Relationship Id="rId44" Type="http://schemas.openxmlformats.org/officeDocument/2006/relationships/footer" Target="footer30.xml"/><Relationship Id="rId43" Type="http://schemas.openxmlformats.org/officeDocument/2006/relationships/footer" Target="footer29.xml"/><Relationship Id="rId42" Type="http://schemas.openxmlformats.org/officeDocument/2006/relationships/footer" Target="footer28.xml"/><Relationship Id="rId41" Type="http://schemas.openxmlformats.org/officeDocument/2006/relationships/footer" Target="footer27.xml"/><Relationship Id="rId40" Type="http://schemas.openxmlformats.org/officeDocument/2006/relationships/footer" Target="footer26.xml"/><Relationship Id="rId4" Type="http://schemas.openxmlformats.org/officeDocument/2006/relationships/image" Target="media/image3.png"/><Relationship Id="rId39" Type="http://schemas.openxmlformats.org/officeDocument/2006/relationships/image" Target="media/image12.png"/><Relationship Id="rId38" Type="http://schemas.openxmlformats.org/officeDocument/2006/relationships/footer" Target="footer25.xml"/><Relationship Id="rId37" Type="http://schemas.openxmlformats.org/officeDocument/2006/relationships/footer" Target="footer24.xml"/><Relationship Id="rId36" Type="http://schemas.openxmlformats.org/officeDocument/2006/relationships/footer" Target="footer23.xml"/><Relationship Id="rId35" Type="http://schemas.openxmlformats.org/officeDocument/2006/relationships/footer" Target="footer22.xml"/><Relationship Id="rId34" Type="http://schemas.openxmlformats.org/officeDocument/2006/relationships/footer" Target="footer21.xml"/><Relationship Id="rId33" Type="http://schemas.openxmlformats.org/officeDocument/2006/relationships/footer" Target="footer20.xml"/><Relationship Id="rId32" Type="http://schemas.openxmlformats.org/officeDocument/2006/relationships/footer" Target="footer19.xml"/><Relationship Id="rId31" Type="http://schemas.openxmlformats.org/officeDocument/2006/relationships/image" Target="media/image11.jpeg"/><Relationship Id="rId30" Type="http://schemas.openxmlformats.org/officeDocument/2006/relationships/image" Target="media/image10.png"/><Relationship Id="rId3" Type="http://schemas.openxmlformats.org/officeDocument/2006/relationships/hyperlink" Target="http://ahajournals.orgbyonMay23" TargetMode="External"/><Relationship Id="rId29" Type="http://schemas.openxmlformats.org/officeDocument/2006/relationships/footer" Target="footer18.xml"/><Relationship Id="rId28" Type="http://schemas.openxmlformats.org/officeDocument/2006/relationships/footer" Target="footer17.xml"/><Relationship Id="rId27" Type="http://schemas.openxmlformats.org/officeDocument/2006/relationships/footer" Target="footer16.xml"/><Relationship Id="rId26" Type="http://schemas.openxmlformats.org/officeDocument/2006/relationships/footer" Target="footer15.xml"/><Relationship Id="rId25" Type="http://schemas.openxmlformats.org/officeDocument/2006/relationships/footer" Target="footer14.xml"/><Relationship Id="rId24" Type="http://schemas.openxmlformats.org/officeDocument/2006/relationships/footer" Target="footer13.xml"/><Relationship Id="rId23" Type="http://schemas.openxmlformats.org/officeDocument/2006/relationships/footer" Target="footer12.xml"/><Relationship Id="rId22" Type="http://schemas.openxmlformats.org/officeDocument/2006/relationships/footer" Target="footer11.xml"/><Relationship Id="rId21" Type="http://schemas.openxmlformats.org/officeDocument/2006/relationships/footer" Target="footer10.xml"/><Relationship Id="rId20" Type="http://schemas.openxmlformats.org/officeDocument/2006/relationships/footer" Target="footer9.xml"/><Relationship Id="rId2" Type="http://schemas.openxmlformats.org/officeDocument/2006/relationships/image" Target="media/image2.jpeg"/><Relationship Id="rId19" Type="http://schemas.openxmlformats.org/officeDocument/2006/relationships/image" Target="media/image9.jpeg"/><Relationship Id="rId18" Type="http://schemas.openxmlformats.org/officeDocument/2006/relationships/footer" Target="footer8.xml"/><Relationship Id="rId17" Type="http://schemas.openxmlformats.org/officeDocument/2006/relationships/footer" Target="footer7.xml"/><Relationship Id="rId16" Type="http://schemas.openxmlformats.org/officeDocument/2006/relationships/footer" Target="footer6.xml"/><Relationship Id="rId15" Type="http://schemas.openxmlformats.org/officeDocument/2006/relationships/image" Target="media/image8.png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image" Target="media/image7.png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 Guideline for the Management of Patients With Aneurysmal Subarachnoid Hemorrhage: A Guideline From the American Heart Association/American Stroke Association</dc:title>
  <dc:subject>Stroke 0.0</dc:subject>
  <dcterms:created xsi:type="dcterms:W3CDTF">2024-12-28T20:22:35Z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2025-10-29T09:42:17</vt:filetime>
  </property>
</Properties>
</file>