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815"/>
        <w:spacing w:before="316" w:line="205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A53653"/>
          <w:spacing w:val="31"/>
        </w:rPr>
        <w:t>标准与讨论 </w:t>
      </w:r>
      <w:r>
        <w:rPr>
          <w:sz w:val="22"/>
          <w:szCs w:val="22"/>
          <w:position w:val="-4"/>
        </w:rPr>
        <w:drawing>
          <wp:inline distT="0" distB="0" distL="0" distR="0">
            <wp:extent cx="381681" cy="16636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681" cy="16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3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59394</wp:posOffset>
            </wp:positionV>
            <wp:extent cx="6839280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3928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440" w:right="1243" w:firstLine="1"/>
        <w:spacing w:before="240" w:line="191" w:lineRule="auto"/>
        <w:rPr>
          <w:rFonts w:ascii="Microsoft YaHei" w:hAnsi="Microsoft YaHei" w:eastAsia="Microsoft YaHei" w:cs="Microsoft YaHei"/>
          <w:sz w:val="56"/>
          <w:szCs w:val="56"/>
        </w:rPr>
      </w:pPr>
      <w:r>
        <w:rPr>
          <w:rFonts w:ascii="Microsoft YaHei" w:hAnsi="Microsoft YaHei" w:eastAsia="Microsoft YaHei" w:cs="Microsoft YaHei"/>
          <w:sz w:val="56"/>
          <w:szCs w:val="56"/>
          <w:color w:val="A53653"/>
          <w:spacing w:val="-14"/>
        </w:rPr>
        <w:t>2022 欧洲心脏病学会（ESC）肿瘤心</w:t>
      </w:r>
      <w:r>
        <w:rPr>
          <w:rFonts w:ascii="Microsoft YaHei" w:hAnsi="Microsoft YaHei" w:eastAsia="Microsoft YaHei" w:cs="Microsoft YaHei"/>
          <w:sz w:val="56"/>
          <w:szCs w:val="56"/>
          <w:color w:val="A53653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56"/>
          <w:szCs w:val="56"/>
          <w:color w:val="A53653"/>
          <w:spacing w:val="-13"/>
        </w:rPr>
        <w:t>脏病学指南——高血压相关内容解读</w:t>
      </w:r>
    </w:p>
    <w:p>
      <w:pPr>
        <w:pStyle w:val="BodyText"/>
        <w:ind w:left="1422"/>
        <w:spacing w:before="241" w:line="190" w:lineRule="auto"/>
        <w:rPr>
          <w:sz w:val="32"/>
          <w:szCs w:val="32"/>
        </w:rPr>
      </w:pPr>
      <w:r>
        <w:pict>
          <v:shape id="_x0000_s4" style="position:absolute;margin-left:71.0594pt;margin-top:42.4266pt;mso-position-vertical-relative:text;mso-position-horizontal-relative:text;width:467.75pt;height:0.5pt;z-index:251660288;" filled="false" strokecolor="#4B4C4D" strokeweight="0.50pt" coordsize="9355,10" coordorigin="0,0" path="m0,5l9354,5e">
            <v:stroke joinstyle="miter" miterlimit="10"/>
          </v:shape>
        </w:pict>
      </w:r>
      <w:r>
        <w:rPr>
          <w:sz w:val="32"/>
          <w:szCs w:val="32"/>
          <w:color w:val="4B4C4D"/>
          <w:spacing w:val="-3"/>
        </w:rPr>
        <w:t>2022 ESC Guidelines on Cardio-Oncology: Interpretation of</w:t>
      </w:r>
      <w:r>
        <w:rPr>
          <w:sz w:val="32"/>
          <w:szCs w:val="32"/>
          <w:color w:val="4B4C4D"/>
          <w:spacing w:val="-17"/>
        </w:rPr>
        <w:t xml:space="preserve"> </w:t>
      </w:r>
      <w:r>
        <w:rPr>
          <w:sz w:val="32"/>
          <w:szCs w:val="32"/>
          <w:color w:val="4B4C4D"/>
          <w:spacing w:val="-3"/>
        </w:rPr>
        <w:t>Hypertension</w:t>
      </w:r>
    </w:p>
    <w:p>
      <w:pPr>
        <w:spacing w:before="197"/>
        <w:rPr/>
      </w:pPr>
      <w:r/>
    </w:p>
    <w:p>
      <w:pPr>
        <w:sectPr>
          <w:headerReference w:type="default" r:id="rId1"/>
          <w:pgSz w:w="11906" w:h="16158"/>
          <w:pgMar w:top="400" w:right="283" w:bottom="0" w:left="1" w:header="0" w:footer="0" w:gutter="0"/>
          <w:cols w:equalWidth="0" w:num="1">
            <w:col w:w="11621" w:space="0"/>
          </w:cols>
        </w:sectPr>
        <w:rPr/>
      </w:pPr>
    </w:p>
    <w:p>
      <w:pPr>
        <w:ind w:left="1426"/>
        <w:spacing w:before="45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2"/>
        </w:rPr>
        <w:t>褚紫昕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6"/>
          <w:position w:val="7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2"/>
        </w:rPr>
        <w:t>，匡泽民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6"/>
          <w:position w:val="7"/>
        </w:rPr>
        <w:t>1,2*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2"/>
        </w:rPr>
        <w:t>，刘佐军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6"/>
          <w:position w:val="7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2"/>
        </w:rPr>
        <w:t>，</w:t>
      </w:r>
    </w:p>
    <w:p>
      <w:pPr>
        <w:ind w:left="1426"/>
        <w:spacing w:before="86" w:line="205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1"/>
        </w:rPr>
        <w:t>温宇梅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6"/>
          <w:position w:val="8"/>
        </w:rPr>
        <w:t>1</w:t>
      </w:r>
    </w:p>
    <w:p>
      <w:pPr>
        <w:spacing w:line="264" w:lineRule="auto"/>
        <w:rPr>
          <w:rFonts w:ascii="Arial"/>
          <w:sz w:val="21"/>
        </w:rPr>
      </w:pPr>
      <w:r>
        <w:pict>
          <v:shape id="_x0000_s6" style="position:absolute;margin-left:71.0594pt;margin-top:7.28052pt;mso-position-vertical-relative:text;mso-position-horizontal-relative:text;width:144.55pt;height:0.5pt;z-index:251662336;" filled="false" strokecolor="#4B4C4D" strokeweight="0.50pt" coordsize="2891,10" coordorigin="0,0" path="m0,5l2890,5e">
            <v:stroke joinstyle="miter" miterlimit="10"/>
          </v:shape>
        </w:pict>
      </w:r>
      <w:r/>
    </w:p>
    <w:p>
      <w:pPr>
        <w:ind w:left="1424" w:right="143" w:hanging="53"/>
        <w:spacing w:before="69" w:line="22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［基金项目］ 北京市自然科学基金面上专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项（M22009）</w:t>
      </w:r>
    </w:p>
    <w:p>
      <w:pPr>
        <w:ind w:left="1371"/>
        <w:spacing w:before="128" w:line="17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［作者简介］褚紫昕，女，住院医师，专</w:t>
      </w:r>
    </w:p>
    <w:p>
      <w:pPr>
        <w:ind w:left="1428"/>
        <w:spacing w:before="44" w:line="22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业方向：肿瘤心脏病学。 E-mail：</w:t>
      </w:r>
    </w:p>
    <w:p>
      <w:pPr>
        <w:ind w:left="1432"/>
        <w:spacing w:before="9" w:line="20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1124561667@qq.com。</w:t>
      </w:r>
    </w:p>
    <w:p>
      <w:pPr>
        <w:ind w:left="1371"/>
        <w:spacing w:before="140" w:line="21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［通讯作者］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匡泽民，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男，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主任医师，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专</w:t>
      </w:r>
    </w:p>
    <w:p>
      <w:pPr>
        <w:ind w:left="1422" w:right="132" w:firstLine="6"/>
        <w:spacing w:before="31" w:line="227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业方向：高血压相关疾病精准医学研究以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及临床转化、心血管慢病数字治疗、医学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人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工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智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能。E-mail：kzmkk@foxm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ail.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com。</w:t>
      </w:r>
    </w:p>
    <w:p>
      <w:pPr>
        <w:spacing w:line="241" w:lineRule="auto"/>
        <w:rPr>
          <w:rFonts w:ascii="Arial"/>
          <w:sz w:val="21"/>
        </w:rPr>
      </w:pPr>
      <w:r>
        <w:pict>
          <v:shape id="_x0000_s8" style="position:absolute;margin-left:70.9344pt;margin-top:5.20801pt;mso-position-vertical-relative:text;mso-position-horizontal-relative:text;width:144.6pt;height:0.25pt;z-index:251663360;" filled="false" strokecolor="#4B4C4D" strokeweight="0.25pt" coordsize="2892,5" coordorigin="0,0" path="m0,2l2891,2e">
            <v:stroke joinstyle="miter" miterlimit="10"/>
          </v:shape>
        </w:pict>
      </w:r>
      <w:r/>
    </w:p>
    <w:p>
      <w:pPr>
        <w:ind w:left="1421" w:right="132" w:firstLine="11"/>
        <w:spacing w:before="61" w:line="266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1 首都医科大学附属北京潞河医院医疗保健病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>区,  北京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>101100；2 首都医科大学附属北京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>安贞医院心内科高血压中心,北京 100029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418" w:right="329" w:firstLine="3"/>
        <w:spacing w:before="49" w:line="331" w:lineRule="auto"/>
        <w:rPr>
          <w:sz w:val="9"/>
          <w:szCs w:val="9"/>
        </w:rPr>
      </w:pPr>
      <w:r>
        <w:rPr>
          <w:sz w:val="17"/>
          <w:szCs w:val="17"/>
          <w:color w:val="231F20"/>
        </w:rPr>
        <w:t>CHU Zi-xin</w:t>
      </w:r>
      <w:r>
        <w:rPr>
          <w:sz w:val="9"/>
          <w:szCs w:val="9"/>
          <w:color w:val="231F20"/>
          <w:position w:val="7"/>
        </w:rPr>
        <w:t>1</w:t>
      </w:r>
      <w:r>
        <w:rPr>
          <w:sz w:val="17"/>
          <w:szCs w:val="17"/>
          <w:color w:val="231F20"/>
        </w:rPr>
        <w:t>, KUANG Ze-min</w:t>
      </w:r>
      <w:r>
        <w:rPr>
          <w:sz w:val="9"/>
          <w:szCs w:val="9"/>
          <w:color w:val="231F20"/>
          <w:position w:val="7"/>
        </w:rPr>
        <w:t>1,2</w:t>
      </w:r>
      <w:r>
        <w:rPr>
          <w:sz w:val="17"/>
          <w:szCs w:val="17"/>
          <w:color w:val="231F20"/>
        </w:rPr>
        <w:t>*, LIU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1"/>
        </w:rPr>
        <w:t>Zuo-jun</w:t>
      </w:r>
      <w:r>
        <w:rPr>
          <w:sz w:val="9"/>
          <w:szCs w:val="9"/>
          <w:color w:val="231F20"/>
          <w:spacing w:val="-1"/>
          <w:position w:val="7"/>
        </w:rPr>
        <w:t>1</w:t>
      </w:r>
      <w:r>
        <w:rPr>
          <w:sz w:val="17"/>
          <w:szCs w:val="17"/>
          <w:color w:val="231F20"/>
          <w:spacing w:val="-1"/>
        </w:rPr>
        <w:t>, WEN Yu-me</w:t>
      </w:r>
      <w:r>
        <w:rPr>
          <w:sz w:val="17"/>
          <w:szCs w:val="17"/>
          <w:color w:val="231F20"/>
          <w:spacing w:val="-2"/>
        </w:rPr>
        <w:t>i</w:t>
      </w:r>
      <w:r>
        <w:rPr>
          <w:sz w:val="9"/>
          <w:szCs w:val="9"/>
          <w:color w:val="231F20"/>
          <w:spacing w:val="-2"/>
          <w:position w:val="7"/>
        </w:rPr>
        <w:t>1</w:t>
      </w:r>
    </w:p>
    <w:p>
      <w:pPr>
        <w:spacing w:line="243" w:lineRule="auto"/>
        <w:rPr>
          <w:rFonts w:ascii="Arial"/>
          <w:sz w:val="21"/>
        </w:rPr>
      </w:pPr>
      <w:r>
        <w:pict>
          <v:shape id="_x0000_s10" style="position:absolute;margin-left:70.9344pt;margin-top:5.28474pt;mso-position-vertical-relative:text;mso-position-horizontal-relative:text;width:144.6pt;height:0.25pt;z-index:251664384;" filled="false" strokecolor="#4B4C4D" strokeweight="0.25pt" coordsize="2892,5" coordorigin="0,0" path="m0,2l2891,2e">
            <v:stroke joinstyle="miter" miterlimit="10"/>
          </v:shape>
        </w:pict>
      </w:r>
      <w:r/>
    </w:p>
    <w:p>
      <w:pPr>
        <w:ind w:left="1421" w:right="132" w:firstLine="12"/>
        <w:spacing w:before="60" w:line="263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1Department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Health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Care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Ward,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Beijing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Luhe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Hospital,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Capital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Medi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University,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Beijing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101100,China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; 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Hypertension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Center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Department 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Cardiology,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Beijing 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nzhen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Hospital,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Capital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Medical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University,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Beijing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100029,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China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6" w:right="794" w:hanging="57"/>
        <w:spacing w:before="83" w:line="20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A53653"/>
          <w:spacing w:val="2"/>
        </w:rPr>
        <w:t>［摘要］</w:t>
      </w:r>
      <w:r>
        <w:rPr>
          <w:rFonts w:ascii="Microsoft YaHei" w:hAnsi="Microsoft YaHei" w:eastAsia="Microsoft YaHei" w:cs="Microsoft YaHei"/>
          <w:sz w:val="18"/>
          <w:szCs w:val="18"/>
          <w:color w:val="A53653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2"/>
        </w:rPr>
        <w:t>肿瘤的发病率逐年升高，而随着医疗条件及肿瘤诊治水平的提高，肿</w:t>
      </w:r>
      <w:r>
        <w:rPr>
          <w:rFonts w:ascii="Microsoft YaHei" w:hAnsi="Microsoft YaHei" w:eastAsia="Microsoft YaHei" w:cs="Microsoft YaHei"/>
          <w:sz w:val="18"/>
          <w:szCs w:val="18"/>
          <w:color w:val="57585A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1"/>
        </w:rPr>
        <w:t>瘤患者生存率也提高，但肿瘤治疗相关心脏毒性也逐步显现。对肿瘤幸存者来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3"/>
        </w:rPr>
        <w:t>说，心血管疾病已成为危害生命健康的第二大杀手，仅次于复发性恶性肿瘤。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1"/>
        </w:rPr>
        <w:t>而高血压是一种在肿瘤患者中发病率高又容易被忽视的心血管疾病。肿瘤相关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2"/>
        </w:rPr>
        <w:t>高血压作为一个新兴的亚领域，其防治标准尚未统一。2022 年 8 月欧洲心脏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1"/>
        </w:rPr>
        <w:t>病学会（</w:t>
      </w:r>
      <w:r>
        <w:rPr>
          <w:rFonts w:ascii="Microsoft YaHei" w:hAnsi="Microsoft YaHei" w:eastAsia="Microsoft YaHei" w:cs="Microsoft YaHei"/>
          <w:sz w:val="18"/>
          <w:szCs w:val="18"/>
          <w:color w:val="57585A"/>
        </w:rPr>
        <w:t>ESC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1"/>
        </w:rPr>
        <w:t>）发布了第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1"/>
        </w:rPr>
        <w:t>1 个肿瘤心脏病学指南。本文从肿</w:t>
      </w:r>
      <w:r>
        <w:rPr>
          <w:rFonts w:ascii="Microsoft YaHei" w:hAnsi="Microsoft YaHei" w:eastAsia="Microsoft YaHei" w:cs="Microsoft YaHei"/>
          <w:sz w:val="18"/>
          <w:szCs w:val="18"/>
          <w:color w:val="57585A"/>
        </w:rPr>
        <w:t>瘤相关高血压角度  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1"/>
        </w:rPr>
        <w:t>出发，对肿瘤心脏病学指南进行解读。该指南明确了导致肿瘤相关高血压的肿  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1"/>
        </w:rPr>
        <w:t>瘤治疗方案、定义了肿瘤相关高血压的治疗标准、提出了肿瘤相关高血压药物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1"/>
        </w:rPr>
        <w:t>选择的原则并提供了肿瘤相关高血压监测和管理的建议，旨在帮助医疗专业人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3"/>
        </w:rPr>
        <w:t>员对肿瘤相关高血压进行监测，以期减少心脏毒性，保证肿瘤治疗顺利进行，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-6"/>
        </w:rPr>
        <w:t>降低死亡率。</w:t>
      </w:r>
    </w:p>
    <w:p>
      <w:pPr>
        <w:ind w:left="59" w:right="745" w:hanging="59"/>
        <w:spacing w:before="232" w:line="21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A53653"/>
          <w:spacing w:val="-9"/>
        </w:rPr>
        <w:t>［关键词］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-9"/>
        </w:rPr>
        <w:t>肿瘤心脏病学；肿瘤相关高血压；血管内皮生长因子抑制剂；血压管理；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57585A"/>
          <w:spacing w:val="-2"/>
        </w:rPr>
        <w:t>指南解读</w:t>
      </w:r>
    </w:p>
    <w:p>
      <w:pPr>
        <w:ind w:left="62" w:right="1419" w:hanging="54"/>
        <w:spacing w:before="215" w:line="24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B35D69"/>
          <w:spacing w:val="-5"/>
        </w:rPr>
        <w:t>［中图分类号］</w:t>
      </w:r>
      <w:r>
        <w:rPr>
          <w:rFonts w:ascii="Microsoft YaHei" w:hAnsi="Microsoft YaHei" w:eastAsia="Microsoft YaHei" w:cs="Microsoft YaHei"/>
          <w:sz w:val="15"/>
          <w:szCs w:val="15"/>
          <w:color w:val="57585A"/>
          <w:spacing w:val="-5"/>
        </w:rPr>
        <w:t>R544.1</w:t>
      </w:r>
      <w:r>
        <w:rPr>
          <w:rFonts w:ascii="Microsoft YaHei" w:hAnsi="Microsoft YaHei" w:eastAsia="Microsoft YaHei" w:cs="Microsoft YaHei"/>
          <w:sz w:val="15"/>
          <w:szCs w:val="15"/>
          <w:color w:val="57585A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A53653"/>
          <w:spacing w:val="-5"/>
        </w:rPr>
        <w:t>［文献标志码］</w:t>
      </w:r>
      <w:r>
        <w:rPr>
          <w:rFonts w:ascii="Microsoft YaHei" w:hAnsi="Microsoft YaHei" w:eastAsia="Microsoft YaHei" w:cs="Microsoft YaHei"/>
          <w:sz w:val="15"/>
          <w:szCs w:val="15"/>
          <w:color w:val="57585A"/>
          <w:spacing w:val="-5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color w:val="57585A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A53653"/>
          <w:spacing w:val="-5"/>
        </w:rPr>
        <w:t>［文章编号］</w:t>
      </w:r>
      <w:r>
        <w:rPr>
          <w:rFonts w:ascii="Microsoft YaHei" w:hAnsi="Microsoft YaHei" w:eastAsia="Microsoft YaHei" w:cs="Microsoft YaHei"/>
          <w:sz w:val="15"/>
          <w:szCs w:val="15"/>
          <w:color w:val="57585A"/>
          <w:spacing w:val="-5"/>
        </w:rPr>
        <w:t>2096-3327（202</w:t>
      </w:r>
      <w:r>
        <w:rPr>
          <w:rFonts w:ascii="Microsoft YaHei" w:hAnsi="Microsoft YaHei" w:eastAsia="Microsoft YaHei" w:cs="Microsoft YaHei"/>
          <w:sz w:val="15"/>
          <w:szCs w:val="15"/>
          <w:color w:val="57585A"/>
          <w:spacing w:val="-6"/>
        </w:rPr>
        <w:t>3）04-037-05</w:t>
      </w:r>
      <w:r>
        <w:rPr>
          <w:rFonts w:ascii="Microsoft YaHei" w:hAnsi="Microsoft YaHei" w:eastAsia="Microsoft YaHei" w:cs="Microsoft YaHei"/>
          <w:sz w:val="15"/>
          <w:szCs w:val="15"/>
          <w:color w:val="57585A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57585A"/>
          <w:spacing w:val="-4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57585A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57585A"/>
          <w:spacing w:val="-4"/>
        </w:rPr>
        <w:t>10.3969/j.issn.2096-3327.2023.0</w:t>
      </w:r>
      <w:r>
        <w:rPr>
          <w:rFonts w:ascii="Microsoft YaHei" w:hAnsi="Microsoft YaHei" w:eastAsia="Microsoft YaHei" w:cs="Microsoft YaHei"/>
          <w:sz w:val="15"/>
          <w:szCs w:val="15"/>
          <w:color w:val="57585A"/>
          <w:spacing w:val="-5"/>
        </w:rPr>
        <w:t>4.005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50" w:right="847" w:firstLine="14"/>
        <w:spacing w:before="41" w:line="266" w:lineRule="auto"/>
        <w:jc w:val="both"/>
        <w:rPr/>
      </w:pPr>
      <w:r>
        <w:rPr>
          <w:b/>
          <w:bCs/>
          <w:color w:val="A53653"/>
        </w:rPr>
        <w:t>[Abstract]</w:t>
      </w:r>
      <w:r>
        <w:rPr>
          <w:b/>
          <w:bCs/>
          <w:color w:val="A53653"/>
          <w:spacing w:val="12"/>
        </w:rPr>
        <w:t xml:space="preserve"> </w:t>
      </w:r>
      <w:r>
        <w:rPr>
          <w:color w:val="57585A"/>
        </w:rPr>
        <w:t>The</w:t>
      </w:r>
      <w:r>
        <w:rPr>
          <w:color w:val="57585A"/>
          <w:spacing w:val="14"/>
          <w:w w:val="102"/>
        </w:rPr>
        <w:t xml:space="preserve"> </w:t>
      </w:r>
      <w:r>
        <w:rPr>
          <w:color w:val="57585A"/>
        </w:rPr>
        <w:t>incidence</w:t>
      </w:r>
      <w:r>
        <w:rPr>
          <w:color w:val="57585A"/>
          <w:spacing w:val="15"/>
        </w:rPr>
        <w:t xml:space="preserve"> </w:t>
      </w:r>
      <w:r>
        <w:rPr>
          <w:color w:val="57585A"/>
        </w:rPr>
        <w:t>of cancer</w:t>
      </w:r>
      <w:r>
        <w:rPr>
          <w:color w:val="57585A"/>
          <w:spacing w:val="13"/>
          <w:w w:val="102"/>
        </w:rPr>
        <w:t xml:space="preserve"> </w:t>
      </w:r>
      <w:r>
        <w:rPr>
          <w:color w:val="57585A"/>
        </w:rPr>
        <w:t>is</w:t>
      </w:r>
      <w:r>
        <w:rPr>
          <w:color w:val="57585A"/>
          <w:spacing w:val="14"/>
          <w:w w:val="102"/>
        </w:rPr>
        <w:t xml:space="preserve"> </w:t>
      </w:r>
      <w:r>
        <w:rPr>
          <w:color w:val="57585A"/>
        </w:rPr>
        <w:t>increasing</w:t>
      </w:r>
      <w:r>
        <w:rPr>
          <w:color w:val="57585A"/>
          <w:spacing w:val="11"/>
        </w:rPr>
        <w:t xml:space="preserve"> </w:t>
      </w:r>
      <w:r>
        <w:rPr>
          <w:color w:val="57585A"/>
        </w:rPr>
        <w:t>year</w:t>
      </w:r>
      <w:r>
        <w:rPr>
          <w:color w:val="57585A"/>
          <w:spacing w:val="9"/>
          <w:w w:val="101"/>
        </w:rPr>
        <w:t xml:space="preserve"> </w:t>
      </w:r>
      <w:r>
        <w:rPr>
          <w:color w:val="57585A"/>
          <w:spacing w:val="-1"/>
        </w:rPr>
        <w:t>by</w:t>
      </w:r>
      <w:r>
        <w:rPr>
          <w:color w:val="57585A"/>
          <w:spacing w:val="11"/>
          <w:w w:val="101"/>
        </w:rPr>
        <w:t xml:space="preserve"> </w:t>
      </w:r>
      <w:r>
        <w:rPr>
          <w:color w:val="57585A"/>
          <w:spacing w:val="-1"/>
        </w:rPr>
        <w:t>year.</w:t>
      </w:r>
      <w:r>
        <w:rPr>
          <w:color w:val="57585A"/>
          <w:spacing w:val="10"/>
        </w:rPr>
        <w:t xml:space="preserve"> </w:t>
      </w:r>
      <w:r>
        <w:rPr>
          <w:color w:val="57585A"/>
          <w:spacing w:val="-1"/>
        </w:rPr>
        <w:t>With</w:t>
      </w:r>
      <w:r>
        <w:rPr>
          <w:color w:val="57585A"/>
          <w:spacing w:val="11"/>
          <w:w w:val="102"/>
        </w:rPr>
        <w:t xml:space="preserve"> </w:t>
      </w:r>
      <w:r>
        <w:rPr>
          <w:color w:val="57585A"/>
          <w:spacing w:val="-1"/>
        </w:rPr>
        <w:t>the</w:t>
      </w:r>
      <w:r>
        <w:rPr>
          <w:color w:val="57585A"/>
          <w:spacing w:val="14"/>
          <w:w w:val="101"/>
        </w:rPr>
        <w:t xml:space="preserve"> </w:t>
      </w:r>
      <w:r>
        <w:rPr>
          <w:color w:val="57585A"/>
          <w:spacing w:val="-1"/>
        </w:rPr>
        <w:t>improvement</w:t>
      </w:r>
      <w:r>
        <w:rPr>
          <w:color w:val="57585A"/>
          <w:spacing w:val="15"/>
        </w:rPr>
        <w:t xml:space="preserve"> </w:t>
      </w:r>
      <w:r>
        <w:rPr>
          <w:color w:val="57585A"/>
          <w:spacing w:val="-1"/>
        </w:rPr>
        <w:t>of medical</w:t>
      </w:r>
      <w:r>
        <w:rPr>
          <w:color w:val="57585A"/>
          <w:spacing w:val="15"/>
        </w:rPr>
        <w:t xml:space="preserve"> </w:t>
      </w:r>
      <w:r>
        <w:rPr>
          <w:color w:val="57585A"/>
          <w:spacing w:val="-1"/>
        </w:rPr>
        <w:t>conditions</w:t>
      </w:r>
      <w:r>
        <w:rPr>
          <w:color w:val="57585A"/>
        </w:rPr>
        <w:t xml:space="preserve"> </w:t>
      </w:r>
      <w:r>
        <w:rPr>
          <w:color w:val="57585A"/>
          <w:spacing w:val="3"/>
        </w:rPr>
        <w:t>and</w:t>
      </w:r>
      <w:r>
        <w:rPr>
          <w:color w:val="57585A"/>
          <w:spacing w:val="20"/>
        </w:rPr>
        <w:t xml:space="preserve"> </w:t>
      </w:r>
      <w:r>
        <w:rPr>
          <w:color w:val="57585A"/>
          <w:spacing w:val="3"/>
        </w:rPr>
        <w:t>the</w:t>
      </w:r>
      <w:r>
        <w:rPr>
          <w:color w:val="57585A"/>
          <w:spacing w:val="22"/>
        </w:rPr>
        <w:t xml:space="preserve"> </w:t>
      </w:r>
      <w:r>
        <w:rPr>
          <w:color w:val="57585A"/>
          <w:spacing w:val="3"/>
        </w:rPr>
        <w:t>level</w:t>
      </w:r>
      <w:r>
        <w:rPr>
          <w:color w:val="57585A"/>
          <w:spacing w:val="22"/>
          <w:w w:val="102"/>
        </w:rPr>
        <w:t xml:space="preserve"> </w:t>
      </w:r>
      <w:r>
        <w:rPr>
          <w:color w:val="57585A"/>
          <w:spacing w:val="3"/>
        </w:rPr>
        <w:t>of cancer</w:t>
      </w:r>
      <w:r>
        <w:rPr>
          <w:color w:val="57585A"/>
          <w:spacing w:val="22"/>
        </w:rPr>
        <w:t xml:space="preserve"> </w:t>
      </w:r>
      <w:r>
        <w:rPr>
          <w:color w:val="57585A"/>
          <w:spacing w:val="3"/>
        </w:rPr>
        <w:t>diagnosis</w:t>
      </w:r>
      <w:r>
        <w:rPr>
          <w:color w:val="57585A"/>
          <w:spacing w:val="23"/>
        </w:rPr>
        <w:t xml:space="preserve"> </w:t>
      </w:r>
      <w:r>
        <w:rPr>
          <w:color w:val="57585A"/>
          <w:spacing w:val="3"/>
        </w:rPr>
        <w:t>and</w:t>
      </w:r>
      <w:r>
        <w:rPr>
          <w:color w:val="57585A"/>
          <w:spacing w:val="19"/>
        </w:rPr>
        <w:t xml:space="preserve"> </w:t>
      </w:r>
      <w:r>
        <w:rPr>
          <w:color w:val="57585A"/>
          <w:spacing w:val="3"/>
        </w:rPr>
        <w:t>treatme</w:t>
      </w:r>
      <w:r>
        <w:rPr>
          <w:color w:val="57585A"/>
          <w:spacing w:val="2"/>
        </w:rPr>
        <w:t>nt,</w:t>
      </w:r>
      <w:r>
        <w:rPr>
          <w:color w:val="57585A"/>
          <w:spacing w:val="19"/>
          <w:w w:val="101"/>
        </w:rPr>
        <w:t xml:space="preserve"> </w:t>
      </w:r>
      <w:r>
        <w:rPr>
          <w:color w:val="57585A"/>
          <w:spacing w:val="2"/>
        </w:rPr>
        <w:t>the</w:t>
      </w:r>
      <w:r>
        <w:rPr>
          <w:color w:val="57585A"/>
          <w:spacing w:val="25"/>
        </w:rPr>
        <w:t xml:space="preserve"> </w:t>
      </w:r>
      <w:r>
        <w:rPr>
          <w:color w:val="57585A"/>
          <w:spacing w:val="2"/>
        </w:rPr>
        <w:t>survival</w:t>
      </w:r>
      <w:r>
        <w:rPr>
          <w:color w:val="57585A"/>
          <w:spacing w:val="18"/>
          <w:w w:val="102"/>
        </w:rPr>
        <w:t xml:space="preserve"> </w:t>
      </w:r>
      <w:r>
        <w:rPr>
          <w:color w:val="57585A"/>
          <w:spacing w:val="2"/>
        </w:rPr>
        <w:t>rate</w:t>
      </w:r>
      <w:r>
        <w:rPr>
          <w:color w:val="57585A"/>
          <w:spacing w:val="22"/>
          <w:w w:val="102"/>
        </w:rPr>
        <w:t xml:space="preserve"> </w:t>
      </w:r>
      <w:r>
        <w:rPr>
          <w:color w:val="57585A"/>
          <w:spacing w:val="2"/>
        </w:rPr>
        <w:t>of cancer</w:t>
      </w:r>
      <w:r>
        <w:rPr>
          <w:color w:val="57585A"/>
          <w:spacing w:val="17"/>
        </w:rPr>
        <w:t xml:space="preserve"> </w:t>
      </w:r>
      <w:r>
        <w:rPr>
          <w:color w:val="57585A"/>
          <w:spacing w:val="2"/>
        </w:rPr>
        <w:t>patients</w:t>
      </w:r>
      <w:r>
        <w:rPr>
          <w:color w:val="57585A"/>
          <w:spacing w:val="22"/>
        </w:rPr>
        <w:t xml:space="preserve"> </w:t>
      </w:r>
      <w:r>
        <w:rPr>
          <w:color w:val="57585A"/>
          <w:spacing w:val="2"/>
        </w:rPr>
        <w:t>is</w:t>
      </w:r>
      <w:r>
        <w:rPr>
          <w:color w:val="57585A"/>
          <w:spacing w:val="23"/>
        </w:rPr>
        <w:t xml:space="preserve"> </w:t>
      </w:r>
      <w:r>
        <w:rPr>
          <w:color w:val="57585A"/>
          <w:spacing w:val="2"/>
        </w:rPr>
        <w:t>also</w:t>
      </w:r>
      <w:r>
        <w:rPr>
          <w:color w:val="57585A"/>
          <w:spacing w:val="22"/>
        </w:rPr>
        <w:t xml:space="preserve"> </w:t>
      </w:r>
      <w:r>
        <w:rPr>
          <w:color w:val="57585A"/>
          <w:spacing w:val="2"/>
        </w:rPr>
        <w:t>increasing,</w:t>
      </w:r>
      <w:r>
        <w:rPr>
          <w:color w:val="57585A"/>
        </w:rPr>
        <w:t xml:space="preserve"> </w:t>
      </w:r>
      <w:r>
        <w:rPr>
          <w:color w:val="57585A"/>
          <w:spacing w:val="1"/>
        </w:rPr>
        <w:t>but</w:t>
      </w:r>
      <w:r>
        <w:rPr>
          <w:color w:val="57585A"/>
          <w:spacing w:val="16"/>
        </w:rPr>
        <w:t xml:space="preserve"> </w:t>
      </w:r>
      <w:r>
        <w:rPr>
          <w:color w:val="57585A"/>
          <w:spacing w:val="1"/>
        </w:rPr>
        <w:t>the</w:t>
      </w:r>
      <w:r>
        <w:rPr>
          <w:color w:val="57585A"/>
          <w:spacing w:val="19"/>
          <w:w w:val="101"/>
        </w:rPr>
        <w:t xml:space="preserve"> </w:t>
      </w:r>
      <w:r>
        <w:rPr>
          <w:color w:val="57585A"/>
          <w:spacing w:val="1"/>
        </w:rPr>
        <w:t>cardiotoxicity</w:t>
      </w:r>
      <w:r>
        <w:rPr>
          <w:color w:val="57585A"/>
          <w:spacing w:val="19"/>
          <w:w w:val="102"/>
        </w:rPr>
        <w:t xml:space="preserve"> </w:t>
      </w:r>
      <w:r>
        <w:rPr>
          <w:color w:val="57585A"/>
          <w:spacing w:val="1"/>
        </w:rPr>
        <w:t>associated</w:t>
      </w:r>
      <w:r>
        <w:rPr>
          <w:color w:val="57585A"/>
          <w:spacing w:val="15"/>
        </w:rPr>
        <w:t xml:space="preserve"> </w:t>
      </w:r>
      <w:r>
        <w:rPr>
          <w:color w:val="57585A"/>
          <w:spacing w:val="1"/>
        </w:rPr>
        <w:t>with</w:t>
      </w:r>
      <w:r>
        <w:rPr>
          <w:color w:val="57585A"/>
          <w:spacing w:val="19"/>
          <w:w w:val="101"/>
        </w:rPr>
        <w:t xml:space="preserve"> </w:t>
      </w:r>
      <w:r>
        <w:rPr>
          <w:color w:val="57585A"/>
          <w:spacing w:val="1"/>
        </w:rPr>
        <w:t>cancer</w:t>
      </w:r>
      <w:r>
        <w:rPr>
          <w:color w:val="57585A"/>
          <w:spacing w:val="15"/>
        </w:rPr>
        <w:t xml:space="preserve"> </w:t>
      </w:r>
      <w:r>
        <w:rPr>
          <w:color w:val="57585A"/>
          <w:spacing w:val="1"/>
        </w:rPr>
        <w:t>treatment</w:t>
      </w:r>
      <w:r>
        <w:rPr>
          <w:color w:val="57585A"/>
          <w:spacing w:val="15"/>
          <w:w w:val="101"/>
        </w:rPr>
        <w:t xml:space="preserve"> </w:t>
      </w:r>
      <w:r>
        <w:rPr>
          <w:color w:val="57585A"/>
          <w:spacing w:val="1"/>
        </w:rPr>
        <w:t>has</w:t>
      </w:r>
      <w:r>
        <w:rPr>
          <w:color w:val="57585A"/>
          <w:spacing w:val="19"/>
          <w:w w:val="102"/>
        </w:rPr>
        <w:t xml:space="preserve"> </w:t>
      </w:r>
      <w:r>
        <w:rPr>
          <w:color w:val="57585A"/>
          <w:spacing w:val="1"/>
        </w:rPr>
        <w:t>also</w:t>
      </w:r>
      <w:r>
        <w:rPr>
          <w:color w:val="57585A"/>
          <w:spacing w:val="18"/>
          <w:w w:val="102"/>
        </w:rPr>
        <w:t xml:space="preserve"> </w:t>
      </w:r>
      <w:r>
        <w:rPr>
          <w:color w:val="57585A"/>
          <w:spacing w:val="1"/>
        </w:rPr>
        <w:t>gradually</w:t>
      </w:r>
      <w:r>
        <w:rPr>
          <w:color w:val="57585A"/>
          <w:spacing w:val="19"/>
          <w:w w:val="102"/>
        </w:rPr>
        <w:t xml:space="preserve"> </w:t>
      </w:r>
      <w:r>
        <w:rPr>
          <w:color w:val="57585A"/>
          <w:spacing w:val="1"/>
        </w:rPr>
        <w:t>emerged.</w:t>
      </w:r>
      <w:r>
        <w:rPr>
          <w:color w:val="57585A"/>
          <w:spacing w:val="16"/>
          <w:w w:val="102"/>
        </w:rPr>
        <w:t xml:space="preserve"> </w:t>
      </w:r>
      <w:r>
        <w:rPr>
          <w:color w:val="57585A"/>
        </w:rPr>
        <w:t>For</w:t>
      </w:r>
      <w:r>
        <w:rPr>
          <w:color w:val="57585A"/>
          <w:spacing w:val="18"/>
          <w:w w:val="102"/>
        </w:rPr>
        <w:t xml:space="preserve"> </w:t>
      </w:r>
      <w:r>
        <w:rPr>
          <w:color w:val="57585A"/>
        </w:rPr>
        <w:t>cancer</w:t>
      </w:r>
      <w:r>
        <w:rPr>
          <w:color w:val="57585A"/>
          <w:spacing w:val="20"/>
          <w:w w:val="101"/>
        </w:rPr>
        <w:t xml:space="preserve"> </w:t>
      </w:r>
      <w:r>
        <w:rPr>
          <w:color w:val="57585A"/>
        </w:rPr>
        <w:t>survivors, </w:t>
      </w:r>
      <w:r>
        <w:rPr>
          <w:color w:val="57585A"/>
        </w:rPr>
        <w:t>cardiovascular</w:t>
      </w:r>
      <w:r>
        <w:rPr>
          <w:color w:val="57585A"/>
          <w:spacing w:val="15"/>
          <w:w w:val="101"/>
        </w:rPr>
        <w:t xml:space="preserve"> </w:t>
      </w:r>
      <w:r>
        <w:rPr>
          <w:color w:val="57585A"/>
        </w:rPr>
        <w:t>disease has become the</w:t>
      </w:r>
      <w:r>
        <w:rPr>
          <w:color w:val="57585A"/>
          <w:spacing w:val="12"/>
          <w:w w:val="102"/>
        </w:rPr>
        <w:t xml:space="preserve"> </w:t>
      </w:r>
      <w:r>
        <w:rPr>
          <w:color w:val="57585A"/>
        </w:rPr>
        <w:t>second major killer,</w:t>
      </w:r>
      <w:r>
        <w:rPr>
          <w:color w:val="57585A"/>
          <w:spacing w:val="7"/>
        </w:rPr>
        <w:t xml:space="preserve"> </w:t>
      </w:r>
      <w:r>
        <w:rPr>
          <w:color w:val="57585A"/>
        </w:rPr>
        <w:t>next</w:t>
      </w:r>
      <w:r>
        <w:rPr>
          <w:color w:val="57585A"/>
          <w:spacing w:val="7"/>
        </w:rPr>
        <w:t xml:space="preserve"> </w:t>
      </w:r>
      <w:r>
        <w:rPr>
          <w:color w:val="57585A"/>
        </w:rPr>
        <w:t>to</w:t>
      </w:r>
      <w:r>
        <w:rPr>
          <w:color w:val="57585A"/>
          <w:spacing w:val="7"/>
        </w:rPr>
        <w:t xml:space="preserve"> </w:t>
      </w:r>
      <w:r>
        <w:rPr>
          <w:color w:val="57585A"/>
        </w:rPr>
        <w:t>recurrent</w:t>
      </w:r>
      <w:r>
        <w:rPr>
          <w:color w:val="57585A"/>
          <w:spacing w:val="6"/>
        </w:rPr>
        <w:t xml:space="preserve"> </w:t>
      </w:r>
      <w:r>
        <w:rPr>
          <w:color w:val="57585A"/>
        </w:rPr>
        <w:t>malignant</w:t>
      </w:r>
      <w:r>
        <w:rPr>
          <w:color w:val="57585A"/>
          <w:spacing w:val="8"/>
        </w:rPr>
        <w:t xml:space="preserve"> </w:t>
      </w:r>
      <w:r>
        <w:rPr>
          <w:color w:val="57585A"/>
        </w:rPr>
        <w:t>tumors.</w:t>
      </w:r>
      <w:r>
        <w:rPr>
          <w:color w:val="57585A"/>
          <w:spacing w:val="8"/>
        </w:rPr>
        <w:t xml:space="preserve"> </w:t>
      </w:r>
      <w:r>
        <w:rPr>
          <w:color w:val="57585A"/>
        </w:rPr>
        <w:t>Hypertension </w:t>
      </w:r>
      <w:r>
        <w:rPr>
          <w:color w:val="57585A"/>
        </w:rPr>
        <w:t>is</w:t>
      </w:r>
      <w:r>
        <w:rPr>
          <w:color w:val="57585A"/>
          <w:spacing w:val="16"/>
        </w:rPr>
        <w:t xml:space="preserve"> </w:t>
      </w:r>
      <w:r>
        <w:rPr>
          <w:color w:val="57585A"/>
        </w:rPr>
        <w:t>a</w:t>
      </w:r>
      <w:r>
        <w:rPr>
          <w:color w:val="57585A"/>
          <w:spacing w:val="15"/>
          <w:w w:val="102"/>
        </w:rPr>
        <w:t xml:space="preserve"> </w:t>
      </w:r>
      <w:r>
        <w:rPr>
          <w:color w:val="57585A"/>
        </w:rPr>
        <w:t>cardiovascular</w:t>
      </w:r>
      <w:r>
        <w:rPr>
          <w:color w:val="57585A"/>
          <w:spacing w:val="14"/>
          <w:w w:val="102"/>
        </w:rPr>
        <w:t xml:space="preserve"> </w:t>
      </w:r>
      <w:r>
        <w:rPr>
          <w:color w:val="57585A"/>
        </w:rPr>
        <w:t>disease</w:t>
      </w:r>
      <w:r>
        <w:rPr>
          <w:color w:val="57585A"/>
          <w:spacing w:val="11"/>
          <w:w w:val="102"/>
        </w:rPr>
        <w:t xml:space="preserve"> </w:t>
      </w:r>
      <w:r>
        <w:rPr>
          <w:color w:val="57585A"/>
        </w:rPr>
        <w:t>with</w:t>
      </w:r>
      <w:r>
        <w:rPr>
          <w:color w:val="57585A"/>
          <w:spacing w:val="11"/>
          <w:w w:val="102"/>
        </w:rPr>
        <w:t xml:space="preserve"> </w:t>
      </w:r>
      <w:r>
        <w:rPr>
          <w:color w:val="57585A"/>
        </w:rPr>
        <w:t>high</w:t>
      </w:r>
      <w:r>
        <w:rPr>
          <w:color w:val="57585A"/>
          <w:spacing w:val="15"/>
        </w:rPr>
        <w:t xml:space="preserve"> </w:t>
      </w:r>
      <w:r>
        <w:rPr>
          <w:color w:val="57585A"/>
        </w:rPr>
        <w:t>incidence</w:t>
      </w:r>
      <w:r>
        <w:rPr>
          <w:color w:val="57585A"/>
          <w:spacing w:val="16"/>
        </w:rPr>
        <w:t xml:space="preserve"> </w:t>
      </w:r>
      <w:r>
        <w:rPr>
          <w:color w:val="57585A"/>
        </w:rPr>
        <w:t>an</w:t>
      </w:r>
      <w:r>
        <w:rPr>
          <w:color w:val="57585A"/>
          <w:spacing w:val="-1"/>
        </w:rPr>
        <w:t>d</w:t>
      </w:r>
      <w:r>
        <w:rPr>
          <w:color w:val="57585A"/>
          <w:spacing w:val="16"/>
        </w:rPr>
        <w:t xml:space="preserve"> </w:t>
      </w:r>
      <w:r>
        <w:rPr>
          <w:color w:val="57585A"/>
          <w:spacing w:val="-1"/>
        </w:rPr>
        <w:t>easy</w:t>
      </w:r>
      <w:r>
        <w:rPr>
          <w:color w:val="57585A"/>
          <w:spacing w:val="12"/>
        </w:rPr>
        <w:t xml:space="preserve"> </w:t>
      </w:r>
      <w:r>
        <w:rPr>
          <w:color w:val="57585A"/>
          <w:spacing w:val="-1"/>
        </w:rPr>
        <w:t>to</w:t>
      </w:r>
      <w:r>
        <w:rPr>
          <w:color w:val="57585A"/>
          <w:spacing w:val="11"/>
        </w:rPr>
        <w:t xml:space="preserve"> </w:t>
      </w:r>
      <w:r>
        <w:rPr>
          <w:color w:val="57585A"/>
          <w:spacing w:val="-1"/>
        </w:rPr>
        <w:t>be</w:t>
      </w:r>
      <w:r>
        <w:rPr>
          <w:color w:val="57585A"/>
          <w:spacing w:val="15"/>
        </w:rPr>
        <w:t xml:space="preserve"> </w:t>
      </w:r>
      <w:r>
        <w:rPr>
          <w:color w:val="57585A"/>
          <w:spacing w:val="-1"/>
        </w:rPr>
        <w:t>ignored</w:t>
      </w:r>
      <w:r>
        <w:rPr>
          <w:color w:val="57585A"/>
          <w:spacing w:val="14"/>
          <w:w w:val="102"/>
        </w:rPr>
        <w:t xml:space="preserve"> </w:t>
      </w:r>
      <w:r>
        <w:rPr>
          <w:color w:val="57585A"/>
          <w:spacing w:val="-1"/>
        </w:rPr>
        <w:t>in</w:t>
      </w:r>
      <w:r>
        <w:rPr>
          <w:color w:val="57585A"/>
          <w:spacing w:val="15"/>
          <w:w w:val="102"/>
        </w:rPr>
        <w:t xml:space="preserve"> </w:t>
      </w:r>
      <w:r>
        <w:rPr>
          <w:color w:val="57585A"/>
          <w:spacing w:val="-1"/>
        </w:rPr>
        <w:t>cancer</w:t>
      </w:r>
      <w:r>
        <w:rPr>
          <w:color w:val="57585A"/>
          <w:spacing w:val="9"/>
          <w:w w:val="102"/>
        </w:rPr>
        <w:t xml:space="preserve"> </w:t>
      </w:r>
      <w:r>
        <w:rPr>
          <w:color w:val="57585A"/>
          <w:spacing w:val="-1"/>
        </w:rPr>
        <w:t>patients.</w:t>
      </w:r>
      <w:r>
        <w:rPr>
          <w:color w:val="57585A"/>
          <w:spacing w:val="16"/>
        </w:rPr>
        <w:t xml:space="preserve"> </w:t>
      </w:r>
      <w:r>
        <w:rPr>
          <w:color w:val="57585A"/>
          <w:spacing w:val="-1"/>
        </w:rPr>
        <w:t>Cancer-associated</w:t>
      </w:r>
      <w:r>
        <w:rPr>
          <w:color w:val="57585A"/>
        </w:rPr>
        <w:t xml:space="preserve"> </w:t>
      </w:r>
      <w:r>
        <w:rPr>
          <w:color w:val="57585A"/>
        </w:rPr>
        <w:t>hypertension</w:t>
      </w:r>
      <w:r>
        <w:rPr>
          <w:color w:val="57585A"/>
          <w:spacing w:val="10"/>
          <w:w w:val="101"/>
        </w:rPr>
        <w:t xml:space="preserve"> </w:t>
      </w:r>
      <w:r>
        <w:rPr>
          <w:color w:val="57585A"/>
        </w:rPr>
        <w:t>is</w:t>
      </w:r>
      <w:r>
        <w:rPr>
          <w:color w:val="57585A"/>
          <w:spacing w:val="11"/>
        </w:rPr>
        <w:t xml:space="preserve"> </w:t>
      </w:r>
      <w:r>
        <w:rPr>
          <w:color w:val="57585A"/>
        </w:rPr>
        <w:t>a new</w:t>
      </w:r>
      <w:r>
        <w:rPr>
          <w:color w:val="57585A"/>
          <w:spacing w:val="13"/>
        </w:rPr>
        <w:t xml:space="preserve"> </w:t>
      </w:r>
      <w:r>
        <w:rPr>
          <w:color w:val="57585A"/>
        </w:rPr>
        <w:t>subﬁeld,</w:t>
      </w:r>
      <w:r>
        <w:rPr>
          <w:color w:val="57585A"/>
          <w:spacing w:val="11"/>
          <w:w w:val="101"/>
        </w:rPr>
        <w:t xml:space="preserve"> </w:t>
      </w:r>
      <w:r>
        <w:rPr>
          <w:color w:val="57585A"/>
        </w:rPr>
        <w:t>and</w:t>
      </w:r>
      <w:r>
        <w:rPr>
          <w:color w:val="57585A"/>
          <w:spacing w:val="10"/>
        </w:rPr>
        <w:t xml:space="preserve"> </w:t>
      </w:r>
      <w:r>
        <w:rPr>
          <w:color w:val="57585A"/>
        </w:rPr>
        <w:t>its prevention</w:t>
      </w:r>
      <w:r>
        <w:rPr>
          <w:color w:val="57585A"/>
          <w:spacing w:val="11"/>
        </w:rPr>
        <w:t xml:space="preserve"> </w:t>
      </w:r>
      <w:r>
        <w:rPr>
          <w:color w:val="57585A"/>
        </w:rPr>
        <w:t>and treatment</w:t>
      </w:r>
      <w:r>
        <w:rPr>
          <w:color w:val="57585A"/>
          <w:spacing w:val="13"/>
        </w:rPr>
        <w:t xml:space="preserve"> </w:t>
      </w:r>
      <w:r>
        <w:rPr>
          <w:color w:val="57585A"/>
        </w:rPr>
        <w:t>standards have</w:t>
      </w:r>
      <w:r>
        <w:rPr>
          <w:color w:val="57585A"/>
          <w:spacing w:val="7"/>
        </w:rPr>
        <w:t xml:space="preserve"> </w:t>
      </w:r>
      <w:r>
        <w:rPr>
          <w:color w:val="57585A"/>
        </w:rPr>
        <w:t>not</w:t>
      </w:r>
      <w:r>
        <w:rPr>
          <w:color w:val="57585A"/>
          <w:spacing w:val="6"/>
        </w:rPr>
        <w:t xml:space="preserve"> </w:t>
      </w:r>
      <w:r>
        <w:rPr>
          <w:color w:val="57585A"/>
        </w:rPr>
        <w:t>yet b</w:t>
      </w:r>
      <w:r>
        <w:rPr>
          <w:color w:val="57585A"/>
          <w:spacing w:val="-1"/>
        </w:rPr>
        <w:t>een</w:t>
      </w:r>
      <w:r>
        <w:rPr>
          <w:color w:val="57585A"/>
          <w:spacing w:val="13"/>
          <w:w w:val="102"/>
        </w:rPr>
        <w:t xml:space="preserve"> </w:t>
      </w:r>
      <w:r>
        <w:rPr>
          <w:color w:val="57585A"/>
          <w:spacing w:val="-1"/>
        </w:rPr>
        <w:t>standardized.</w:t>
      </w:r>
      <w:r>
        <w:rPr>
          <w:color w:val="57585A"/>
          <w:spacing w:val="9"/>
          <w:w w:val="102"/>
        </w:rPr>
        <w:t xml:space="preserve"> </w:t>
      </w:r>
      <w:r>
        <w:rPr>
          <w:color w:val="57585A"/>
          <w:spacing w:val="-1"/>
        </w:rPr>
        <w:t>In</w:t>
      </w:r>
      <w:r>
        <w:rPr>
          <w:color w:val="57585A"/>
        </w:rPr>
        <w:t xml:space="preserve"> </w:t>
      </w:r>
      <w:r>
        <w:rPr>
          <w:color w:val="57585A"/>
        </w:rPr>
        <w:t>August</w:t>
      </w:r>
      <w:r>
        <w:rPr>
          <w:color w:val="57585A"/>
          <w:spacing w:val="14"/>
          <w:w w:val="101"/>
        </w:rPr>
        <w:t xml:space="preserve"> </w:t>
      </w:r>
      <w:r>
        <w:rPr>
          <w:color w:val="57585A"/>
        </w:rPr>
        <w:t>2022,</w:t>
      </w:r>
      <w:r>
        <w:rPr>
          <w:color w:val="57585A"/>
          <w:spacing w:val="12"/>
          <w:w w:val="102"/>
        </w:rPr>
        <w:t xml:space="preserve"> </w:t>
      </w:r>
      <w:r>
        <w:rPr>
          <w:color w:val="57585A"/>
        </w:rPr>
        <w:t>the</w:t>
      </w:r>
      <w:r>
        <w:rPr>
          <w:color w:val="57585A"/>
          <w:spacing w:val="14"/>
        </w:rPr>
        <w:t xml:space="preserve"> </w:t>
      </w:r>
      <w:r>
        <w:rPr>
          <w:color w:val="57585A"/>
        </w:rPr>
        <w:t>European</w:t>
      </w:r>
      <w:r>
        <w:rPr>
          <w:color w:val="57585A"/>
          <w:spacing w:val="20"/>
        </w:rPr>
        <w:t xml:space="preserve"> </w:t>
      </w:r>
      <w:r>
        <w:rPr>
          <w:color w:val="57585A"/>
        </w:rPr>
        <w:t>Society</w:t>
      </w:r>
      <w:r>
        <w:rPr>
          <w:color w:val="57585A"/>
          <w:spacing w:val="15"/>
          <w:w w:val="102"/>
        </w:rPr>
        <w:t xml:space="preserve"> </w:t>
      </w:r>
      <w:r>
        <w:rPr>
          <w:color w:val="57585A"/>
        </w:rPr>
        <w:t>of Cardiolog</w:t>
      </w:r>
      <w:r>
        <w:rPr>
          <w:color w:val="57585A"/>
          <w:spacing w:val="-1"/>
        </w:rPr>
        <w:t>y</w:t>
      </w:r>
      <w:r>
        <w:rPr>
          <w:color w:val="57585A"/>
          <w:spacing w:val="17"/>
        </w:rPr>
        <w:t xml:space="preserve"> </w:t>
      </w:r>
      <w:r>
        <w:rPr>
          <w:color w:val="57585A"/>
          <w:spacing w:val="-1"/>
        </w:rPr>
        <w:t>(ESC)</w:t>
      </w:r>
      <w:r>
        <w:rPr>
          <w:color w:val="57585A"/>
          <w:spacing w:val="15"/>
          <w:w w:val="101"/>
        </w:rPr>
        <w:t xml:space="preserve"> </w:t>
      </w:r>
      <w:r>
        <w:rPr>
          <w:color w:val="57585A"/>
          <w:spacing w:val="-1"/>
        </w:rPr>
        <w:t>issued</w:t>
      </w:r>
      <w:r>
        <w:rPr>
          <w:color w:val="57585A"/>
          <w:spacing w:val="12"/>
          <w:w w:val="101"/>
        </w:rPr>
        <w:t xml:space="preserve"> </w:t>
      </w:r>
      <w:r>
        <w:rPr>
          <w:color w:val="57585A"/>
          <w:spacing w:val="-1"/>
        </w:rPr>
        <w:t>the</w:t>
      </w:r>
      <w:r>
        <w:rPr>
          <w:color w:val="57585A"/>
          <w:spacing w:val="12"/>
          <w:w w:val="102"/>
        </w:rPr>
        <w:t xml:space="preserve"> </w:t>
      </w:r>
      <w:r>
        <w:rPr>
          <w:color w:val="57585A"/>
          <w:spacing w:val="-1"/>
        </w:rPr>
        <w:t>ﬁrst</w:t>
      </w:r>
      <w:r>
        <w:rPr>
          <w:color w:val="57585A"/>
          <w:spacing w:val="15"/>
          <w:w w:val="101"/>
        </w:rPr>
        <w:t xml:space="preserve"> </w:t>
      </w:r>
      <w:r>
        <w:rPr>
          <w:color w:val="57585A"/>
          <w:spacing w:val="-1"/>
        </w:rPr>
        <w:t>guideline</w:t>
      </w:r>
      <w:r>
        <w:rPr>
          <w:color w:val="57585A"/>
          <w:spacing w:val="15"/>
          <w:w w:val="102"/>
        </w:rPr>
        <w:t xml:space="preserve"> </w:t>
      </w:r>
      <w:r>
        <w:rPr>
          <w:color w:val="57585A"/>
          <w:spacing w:val="-1"/>
        </w:rPr>
        <w:t>on</w:t>
      </w:r>
      <w:r>
        <w:rPr>
          <w:color w:val="57585A"/>
          <w:spacing w:val="16"/>
        </w:rPr>
        <w:t xml:space="preserve"> </w:t>
      </w:r>
      <w:r>
        <w:rPr>
          <w:color w:val="57585A"/>
          <w:spacing w:val="-1"/>
        </w:rPr>
        <w:t>cardio-oncology.</w:t>
      </w:r>
      <w:r>
        <w:rPr>
          <w:color w:val="57585A"/>
          <w:spacing w:val="12"/>
          <w:w w:val="102"/>
        </w:rPr>
        <w:t xml:space="preserve"> </w:t>
      </w:r>
      <w:r>
        <w:rPr>
          <w:color w:val="57585A"/>
          <w:spacing w:val="-1"/>
        </w:rPr>
        <w:t>This</w:t>
      </w:r>
      <w:r>
        <w:rPr>
          <w:color w:val="57585A"/>
        </w:rPr>
        <w:t xml:space="preserve"> </w:t>
      </w:r>
      <w:r>
        <w:rPr>
          <w:color w:val="57585A"/>
          <w:spacing w:val="1"/>
        </w:rPr>
        <w:t>article</w:t>
      </w:r>
      <w:r>
        <w:rPr>
          <w:color w:val="57585A"/>
          <w:spacing w:val="18"/>
        </w:rPr>
        <w:t xml:space="preserve"> </w:t>
      </w:r>
      <w:r>
        <w:rPr>
          <w:color w:val="57585A"/>
          <w:spacing w:val="1"/>
        </w:rPr>
        <w:t>interprets</w:t>
      </w:r>
      <w:r>
        <w:rPr>
          <w:color w:val="57585A"/>
          <w:spacing w:val="15"/>
        </w:rPr>
        <w:t xml:space="preserve"> </w:t>
      </w:r>
      <w:r>
        <w:rPr>
          <w:color w:val="57585A"/>
          <w:spacing w:val="1"/>
        </w:rPr>
        <w:t>the</w:t>
      </w:r>
      <w:r>
        <w:rPr>
          <w:color w:val="57585A"/>
          <w:spacing w:val="17"/>
          <w:w w:val="102"/>
        </w:rPr>
        <w:t xml:space="preserve"> </w:t>
      </w:r>
      <w:r>
        <w:rPr>
          <w:color w:val="57585A"/>
          <w:spacing w:val="1"/>
        </w:rPr>
        <w:t>guideline</w:t>
      </w:r>
      <w:r>
        <w:rPr>
          <w:color w:val="57585A"/>
          <w:spacing w:val="18"/>
        </w:rPr>
        <w:t xml:space="preserve"> </w:t>
      </w:r>
      <w:r>
        <w:rPr>
          <w:color w:val="57585A"/>
          <w:spacing w:val="1"/>
        </w:rPr>
        <w:t>on</w:t>
      </w:r>
      <w:r>
        <w:rPr>
          <w:color w:val="57585A"/>
          <w:spacing w:val="18"/>
          <w:w w:val="101"/>
        </w:rPr>
        <w:t xml:space="preserve"> </w:t>
      </w:r>
      <w:r>
        <w:rPr>
          <w:color w:val="57585A"/>
          <w:spacing w:val="1"/>
        </w:rPr>
        <w:t>cardio-oncology</w:t>
      </w:r>
      <w:r>
        <w:rPr>
          <w:color w:val="57585A"/>
          <w:spacing w:val="18"/>
          <w:w w:val="102"/>
        </w:rPr>
        <w:t xml:space="preserve"> </w:t>
      </w:r>
      <w:r>
        <w:rPr>
          <w:color w:val="57585A"/>
          <w:spacing w:val="1"/>
        </w:rPr>
        <w:t>from</w:t>
      </w:r>
      <w:r>
        <w:rPr>
          <w:color w:val="57585A"/>
          <w:spacing w:val="15"/>
        </w:rPr>
        <w:t xml:space="preserve"> </w:t>
      </w:r>
      <w:r>
        <w:rPr>
          <w:color w:val="57585A"/>
          <w:spacing w:val="1"/>
        </w:rPr>
        <w:t>the</w:t>
      </w:r>
      <w:r>
        <w:rPr>
          <w:color w:val="57585A"/>
          <w:spacing w:val="13"/>
        </w:rPr>
        <w:t xml:space="preserve"> </w:t>
      </w:r>
      <w:r>
        <w:rPr>
          <w:color w:val="57585A"/>
          <w:spacing w:val="1"/>
        </w:rPr>
        <w:t>perspec</w:t>
      </w:r>
      <w:r>
        <w:rPr>
          <w:color w:val="57585A"/>
        </w:rPr>
        <w:t>tive</w:t>
      </w:r>
      <w:r>
        <w:rPr>
          <w:color w:val="57585A"/>
          <w:spacing w:val="18"/>
          <w:w w:val="101"/>
        </w:rPr>
        <w:t xml:space="preserve"> </w:t>
      </w:r>
      <w:r>
        <w:rPr>
          <w:color w:val="57585A"/>
        </w:rPr>
        <w:t>of cancer-associated</w:t>
      </w:r>
      <w:r>
        <w:rPr>
          <w:color w:val="57585A"/>
          <w:spacing w:val="14"/>
        </w:rPr>
        <w:t xml:space="preserve"> </w:t>
      </w:r>
      <w:r>
        <w:rPr>
          <w:color w:val="57585A"/>
        </w:rPr>
        <w:t>hypertension. </w:t>
      </w:r>
      <w:r>
        <w:rPr>
          <w:color w:val="57585A"/>
        </w:rPr>
        <w:t>The</w:t>
      </w:r>
      <w:r>
        <w:rPr>
          <w:color w:val="57585A"/>
          <w:spacing w:val="16"/>
          <w:w w:val="102"/>
        </w:rPr>
        <w:t xml:space="preserve"> </w:t>
      </w:r>
      <w:r>
        <w:rPr>
          <w:color w:val="57585A"/>
        </w:rPr>
        <w:t>guideline</w:t>
      </w:r>
      <w:r>
        <w:rPr>
          <w:color w:val="57585A"/>
          <w:spacing w:val="17"/>
        </w:rPr>
        <w:t xml:space="preserve"> </w:t>
      </w:r>
      <w:r>
        <w:rPr>
          <w:color w:val="57585A"/>
        </w:rPr>
        <w:t>clariﬁes</w:t>
      </w:r>
      <w:r>
        <w:rPr>
          <w:color w:val="57585A"/>
          <w:spacing w:val="13"/>
          <w:w w:val="102"/>
        </w:rPr>
        <w:t xml:space="preserve"> </w:t>
      </w:r>
      <w:r>
        <w:rPr>
          <w:color w:val="57585A"/>
        </w:rPr>
        <w:t>the</w:t>
      </w:r>
      <w:r>
        <w:rPr>
          <w:color w:val="57585A"/>
          <w:spacing w:val="16"/>
          <w:w w:val="102"/>
        </w:rPr>
        <w:t xml:space="preserve"> </w:t>
      </w:r>
      <w:r>
        <w:rPr>
          <w:color w:val="57585A"/>
        </w:rPr>
        <w:t>cancer</w:t>
      </w:r>
      <w:r>
        <w:rPr>
          <w:color w:val="57585A"/>
          <w:spacing w:val="12"/>
          <w:w w:val="102"/>
        </w:rPr>
        <w:t xml:space="preserve"> </w:t>
      </w:r>
      <w:r>
        <w:rPr>
          <w:color w:val="57585A"/>
        </w:rPr>
        <w:t>treatment</w:t>
      </w:r>
      <w:r>
        <w:rPr>
          <w:color w:val="57585A"/>
          <w:spacing w:val="12"/>
          <w:w w:val="102"/>
        </w:rPr>
        <w:t xml:space="preserve"> </w:t>
      </w:r>
      <w:r>
        <w:rPr>
          <w:color w:val="57585A"/>
        </w:rPr>
        <w:t>regimens</w:t>
      </w:r>
      <w:r>
        <w:rPr>
          <w:color w:val="57585A"/>
          <w:spacing w:val="16"/>
          <w:w w:val="101"/>
        </w:rPr>
        <w:t xml:space="preserve"> </w:t>
      </w:r>
      <w:r>
        <w:rPr>
          <w:color w:val="57585A"/>
        </w:rPr>
        <w:t>leading</w:t>
      </w:r>
      <w:r>
        <w:rPr>
          <w:color w:val="57585A"/>
          <w:spacing w:val="13"/>
          <w:w w:val="102"/>
        </w:rPr>
        <w:t xml:space="preserve"> </w:t>
      </w:r>
      <w:r>
        <w:rPr>
          <w:color w:val="57585A"/>
        </w:rPr>
        <w:t>to</w:t>
      </w:r>
      <w:r>
        <w:rPr>
          <w:color w:val="57585A"/>
          <w:spacing w:val="16"/>
          <w:w w:val="102"/>
        </w:rPr>
        <w:t xml:space="preserve"> </w:t>
      </w:r>
      <w:r>
        <w:rPr>
          <w:color w:val="57585A"/>
        </w:rPr>
        <w:t>cancer-associated</w:t>
      </w:r>
      <w:r>
        <w:rPr>
          <w:color w:val="57585A"/>
          <w:spacing w:val="12"/>
          <w:w w:val="102"/>
        </w:rPr>
        <w:t xml:space="preserve"> </w:t>
      </w:r>
      <w:r>
        <w:rPr>
          <w:color w:val="57585A"/>
        </w:rPr>
        <w:t>hyperten</w:t>
      </w:r>
      <w:r>
        <w:rPr>
          <w:color w:val="57585A"/>
          <w:spacing w:val="-1"/>
        </w:rPr>
        <w:t>sion,</w:t>
      </w:r>
      <w:r>
        <w:rPr>
          <w:color w:val="57585A"/>
          <w:spacing w:val="16"/>
          <w:w w:val="102"/>
        </w:rPr>
        <w:t xml:space="preserve"> </w:t>
      </w:r>
      <w:r>
        <w:rPr>
          <w:color w:val="57585A"/>
          <w:spacing w:val="-1"/>
        </w:rPr>
        <w:t>deﬁnes</w:t>
      </w:r>
      <w:r>
        <w:rPr>
          <w:color w:val="57585A"/>
          <w:spacing w:val="13"/>
          <w:w w:val="102"/>
        </w:rPr>
        <w:t xml:space="preserve"> </w:t>
      </w:r>
      <w:r>
        <w:rPr>
          <w:color w:val="57585A"/>
          <w:spacing w:val="-1"/>
        </w:rPr>
        <w:t>the</w:t>
      </w:r>
      <w:r>
        <w:rPr>
          <w:color w:val="57585A"/>
        </w:rPr>
        <w:t xml:space="preserve"> </w:t>
      </w:r>
      <w:r>
        <w:rPr>
          <w:color w:val="57585A"/>
        </w:rPr>
        <w:t>treatment</w:t>
      </w:r>
      <w:r>
        <w:rPr>
          <w:color w:val="57585A"/>
          <w:spacing w:val="19"/>
        </w:rPr>
        <w:t xml:space="preserve"> </w:t>
      </w:r>
      <w:r>
        <w:rPr>
          <w:color w:val="57585A"/>
        </w:rPr>
        <w:t>standard</w:t>
      </w:r>
      <w:r>
        <w:rPr>
          <w:color w:val="57585A"/>
          <w:spacing w:val="17"/>
          <w:w w:val="101"/>
        </w:rPr>
        <w:t xml:space="preserve"> </w:t>
      </w:r>
      <w:r>
        <w:rPr>
          <w:color w:val="57585A"/>
        </w:rPr>
        <w:t>for</w:t>
      </w:r>
      <w:r>
        <w:rPr>
          <w:color w:val="57585A"/>
          <w:spacing w:val="16"/>
          <w:w w:val="101"/>
        </w:rPr>
        <w:t xml:space="preserve"> </w:t>
      </w:r>
      <w:r>
        <w:rPr>
          <w:color w:val="57585A"/>
        </w:rPr>
        <w:t>cancer</w:t>
      </w:r>
      <w:r>
        <w:rPr>
          <w:color w:val="57585A"/>
          <w:spacing w:val="1"/>
        </w:rPr>
        <w:t>-</w:t>
      </w:r>
      <w:r>
        <w:rPr>
          <w:color w:val="57585A"/>
        </w:rPr>
        <w:t>associated</w:t>
      </w:r>
      <w:r>
        <w:rPr>
          <w:color w:val="57585A"/>
          <w:spacing w:val="13"/>
        </w:rPr>
        <w:t xml:space="preserve"> </w:t>
      </w:r>
      <w:r>
        <w:rPr>
          <w:color w:val="57585A"/>
        </w:rPr>
        <w:t>hypertension</w:t>
      </w:r>
      <w:r>
        <w:rPr>
          <w:color w:val="57585A"/>
          <w:spacing w:val="1"/>
        </w:rPr>
        <w:t>,</w:t>
      </w:r>
      <w:r>
        <w:rPr>
          <w:color w:val="57585A"/>
          <w:spacing w:val="12"/>
        </w:rPr>
        <w:t xml:space="preserve"> </w:t>
      </w:r>
      <w:r>
        <w:rPr>
          <w:color w:val="57585A"/>
        </w:rPr>
        <w:t>proposes</w:t>
      </w:r>
      <w:r>
        <w:rPr>
          <w:color w:val="57585A"/>
          <w:spacing w:val="13"/>
          <w:w w:val="102"/>
        </w:rPr>
        <w:t xml:space="preserve"> </w:t>
      </w:r>
      <w:r>
        <w:rPr>
          <w:color w:val="57585A"/>
        </w:rPr>
        <w:t>the</w:t>
      </w:r>
      <w:r>
        <w:rPr>
          <w:color w:val="57585A"/>
          <w:spacing w:val="12"/>
          <w:w w:val="101"/>
        </w:rPr>
        <w:t xml:space="preserve"> </w:t>
      </w:r>
      <w:r>
        <w:rPr>
          <w:color w:val="57585A"/>
        </w:rPr>
        <w:t>principles</w:t>
      </w:r>
      <w:r>
        <w:rPr>
          <w:color w:val="57585A"/>
          <w:spacing w:val="17"/>
        </w:rPr>
        <w:t xml:space="preserve"> </w:t>
      </w:r>
      <w:r>
        <w:rPr>
          <w:color w:val="57585A"/>
        </w:rPr>
        <w:t>of</w:t>
      </w:r>
      <w:r>
        <w:rPr>
          <w:color w:val="57585A"/>
          <w:spacing w:val="1"/>
        </w:rPr>
        <w:t xml:space="preserve"> </w:t>
      </w:r>
      <w:r>
        <w:rPr>
          <w:color w:val="57585A"/>
        </w:rPr>
        <w:t>drug</w:t>
      </w:r>
      <w:r>
        <w:rPr>
          <w:color w:val="57585A"/>
          <w:spacing w:val="19"/>
          <w:w w:val="101"/>
        </w:rPr>
        <w:t xml:space="preserve"> </w:t>
      </w:r>
      <w:r>
        <w:rPr>
          <w:color w:val="57585A"/>
        </w:rPr>
        <w:t>selection</w:t>
      </w:r>
      <w:r>
        <w:rPr>
          <w:color w:val="57585A"/>
          <w:spacing w:val="18"/>
        </w:rPr>
        <w:t xml:space="preserve"> </w:t>
      </w:r>
      <w:r>
        <w:rPr>
          <w:color w:val="57585A"/>
        </w:rPr>
        <w:t>for</w:t>
      </w:r>
      <w:r>
        <w:rPr>
          <w:color w:val="57585A"/>
          <w:spacing w:val="16"/>
          <w:w w:val="101"/>
        </w:rPr>
        <w:t xml:space="preserve"> </w:t>
      </w:r>
      <w:r>
        <w:rPr>
          <w:color w:val="57585A"/>
        </w:rPr>
        <w:t>cancer</w:t>
      </w:r>
      <w:r>
        <w:rPr>
          <w:color w:val="57585A"/>
          <w:spacing w:val="1"/>
        </w:rPr>
        <w:t>-</w:t>
      </w:r>
      <w:r>
        <w:rPr>
          <w:color w:val="57585A"/>
        </w:rPr>
        <w:t xml:space="preserve"> </w:t>
      </w:r>
      <w:r>
        <w:rPr>
          <w:color w:val="57585A"/>
          <w:spacing w:val="2"/>
        </w:rPr>
        <w:t>associated</w:t>
      </w:r>
      <w:r>
        <w:rPr>
          <w:color w:val="57585A"/>
          <w:spacing w:val="31"/>
        </w:rPr>
        <w:t xml:space="preserve"> </w:t>
      </w:r>
      <w:r>
        <w:rPr>
          <w:color w:val="57585A"/>
          <w:spacing w:val="2"/>
        </w:rPr>
        <w:t>hypertension,</w:t>
      </w:r>
      <w:r>
        <w:rPr>
          <w:color w:val="57585A"/>
          <w:spacing w:val="22"/>
        </w:rPr>
        <w:t xml:space="preserve"> </w:t>
      </w:r>
      <w:r>
        <w:rPr>
          <w:color w:val="57585A"/>
          <w:spacing w:val="2"/>
        </w:rPr>
        <w:t>and</w:t>
      </w:r>
      <w:r>
        <w:rPr>
          <w:color w:val="57585A"/>
          <w:spacing w:val="16"/>
        </w:rPr>
        <w:t xml:space="preserve"> </w:t>
      </w:r>
      <w:r>
        <w:rPr>
          <w:color w:val="57585A"/>
          <w:spacing w:val="2"/>
        </w:rPr>
        <w:t>provides</w:t>
      </w:r>
      <w:r>
        <w:rPr>
          <w:color w:val="57585A"/>
          <w:spacing w:val="17"/>
          <w:w w:val="102"/>
        </w:rPr>
        <w:t xml:space="preserve"> </w:t>
      </w:r>
      <w:r>
        <w:rPr>
          <w:color w:val="57585A"/>
          <w:spacing w:val="2"/>
        </w:rPr>
        <w:t>recommendations</w:t>
      </w:r>
      <w:r>
        <w:rPr>
          <w:color w:val="57585A"/>
          <w:spacing w:val="22"/>
          <w:w w:val="101"/>
        </w:rPr>
        <w:t xml:space="preserve"> </w:t>
      </w:r>
      <w:r>
        <w:rPr>
          <w:color w:val="57585A"/>
          <w:spacing w:val="2"/>
        </w:rPr>
        <w:t>for</w:t>
      </w:r>
      <w:r>
        <w:rPr>
          <w:color w:val="57585A"/>
          <w:spacing w:val="17"/>
          <w:w w:val="101"/>
        </w:rPr>
        <w:t xml:space="preserve"> </w:t>
      </w:r>
      <w:r>
        <w:rPr>
          <w:color w:val="57585A"/>
          <w:spacing w:val="2"/>
        </w:rPr>
        <w:t>the</w:t>
      </w:r>
      <w:r>
        <w:rPr>
          <w:color w:val="57585A"/>
          <w:spacing w:val="18"/>
        </w:rPr>
        <w:t xml:space="preserve"> </w:t>
      </w:r>
      <w:r>
        <w:rPr>
          <w:color w:val="57585A"/>
          <w:spacing w:val="2"/>
        </w:rPr>
        <w:t>monitoring</w:t>
      </w:r>
      <w:r>
        <w:rPr>
          <w:color w:val="57585A"/>
          <w:spacing w:val="21"/>
          <w:w w:val="102"/>
        </w:rPr>
        <w:t xml:space="preserve"> </w:t>
      </w:r>
      <w:r>
        <w:rPr>
          <w:color w:val="57585A"/>
          <w:spacing w:val="2"/>
        </w:rPr>
        <w:t>and</w:t>
      </w:r>
      <w:r>
        <w:rPr>
          <w:color w:val="57585A"/>
          <w:spacing w:val="17"/>
          <w:w w:val="102"/>
        </w:rPr>
        <w:t xml:space="preserve"> </w:t>
      </w:r>
      <w:r>
        <w:rPr>
          <w:color w:val="57585A"/>
          <w:spacing w:val="2"/>
        </w:rPr>
        <w:t>management</w:t>
      </w:r>
      <w:r>
        <w:rPr>
          <w:color w:val="57585A"/>
          <w:spacing w:val="21"/>
          <w:w w:val="101"/>
        </w:rPr>
        <w:t xml:space="preserve"> </w:t>
      </w:r>
      <w:r>
        <w:rPr>
          <w:color w:val="57585A"/>
          <w:spacing w:val="2"/>
        </w:rPr>
        <w:t>of cancer-</w:t>
      </w:r>
      <w:r>
        <w:rPr>
          <w:color w:val="57585A"/>
        </w:rPr>
        <w:t xml:space="preserve"> </w:t>
      </w:r>
      <w:r>
        <w:rPr>
          <w:color w:val="57585A"/>
        </w:rPr>
        <w:t>associated</w:t>
      </w:r>
      <w:r>
        <w:rPr>
          <w:color w:val="57585A"/>
          <w:spacing w:val="11"/>
          <w:w w:val="102"/>
        </w:rPr>
        <w:t xml:space="preserve"> </w:t>
      </w:r>
      <w:r>
        <w:rPr>
          <w:color w:val="57585A"/>
        </w:rPr>
        <w:t>hypertension.</w:t>
      </w:r>
      <w:r>
        <w:rPr>
          <w:color w:val="57585A"/>
          <w:spacing w:val="12"/>
        </w:rPr>
        <w:t xml:space="preserve"> </w:t>
      </w:r>
      <w:r>
        <w:rPr>
          <w:color w:val="57585A"/>
        </w:rPr>
        <w:t>The</w:t>
      </w:r>
      <w:r>
        <w:rPr>
          <w:color w:val="57585A"/>
          <w:spacing w:val="15"/>
          <w:w w:val="102"/>
        </w:rPr>
        <w:t xml:space="preserve"> </w:t>
      </w:r>
      <w:r>
        <w:rPr>
          <w:color w:val="57585A"/>
        </w:rPr>
        <w:t>aim</w:t>
      </w:r>
      <w:r>
        <w:rPr>
          <w:color w:val="57585A"/>
          <w:spacing w:val="15"/>
        </w:rPr>
        <w:t xml:space="preserve"> </w:t>
      </w:r>
      <w:r>
        <w:rPr>
          <w:color w:val="57585A"/>
        </w:rPr>
        <w:t>of this</w:t>
      </w:r>
      <w:r>
        <w:rPr>
          <w:color w:val="57585A"/>
          <w:spacing w:val="17"/>
          <w:w w:val="101"/>
        </w:rPr>
        <w:t xml:space="preserve"> </w:t>
      </w:r>
      <w:r>
        <w:rPr>
          <w:color w:val="57585A"/>
        </w:rPr>
        <w:t>study</w:t>
      </w:r>
      <w:r>
        <w:rPr>
          <w:color w:val="57585A"/>
          <w:spacing w:val="14"/>
          <w:w w:val="102"/>
        </w:rPr>
        <w:t xml:space="preserve"> </w:t>
      </w:r>
      <w:r>
        <w:rPr>
          <w:color w:val="57585A"/>
        </w:rPr>
        <w:t>is</w:t>
      </w:r>
      <w:r>
        <w:rPr>
          <w:color w:val="57585A"/>
          <w:spacing w:val="11"/>
          <w:w w:val="102"/>
        </w:rPr>
        <w:t xml:space="preserve"> </w:t>
      </w:r>
      <w:r>
        <w:rPr>
          <w:color w:val="57585A"/>
        </w:rPr>
        <w:t>to</w:t>
      </w:r>
      <w:r>
        <w:rPr>
          <w:color w:val="57585A"/>
          <w:spacing w:val="11"/>
          <w:w w:val="101"/>
        </w:rPr>
        <w:t xml:space="preserve"> </w:t>
      </w:r>
      <w:r>
        <w:rPr>
          <w:color w:val="57585A"/>
        </w:rPr>
        <w:t>help</w:t>
      </w:r>
      <w:r>
        <w:rPr>
          <w:color w:val="57585A"/>
          <w:spacing w:val="11"/>
          <w:w w:val="102"/>
        </w:rPr>
        <w:t xml:space="preserve"> </w:t>
      </w:r>
      <w:r>
        <w:rPr>
          <w:color w:val="57585A"/>
        </w:rPr>
        <w:t>medical</w:t>
      </w:r>
      <w:r>
        <w:rPr>
          <w:color w:val="57585A"/>
          <w:spacing w:val="10"/>
        </w:rPr>
        <w:t xml:space="preserve"> </w:t>
      </w:r>
      <w:r>
        <w:rPr>
          <w:color w:val="57585A"/>
        </w:rPr>
        <w:t>professiona</w:t>
      </w:r>
      <w:r>
        <w:rPr>
          <w:color w:val="57585A"/>
          <w:spacing w:val="-1"/>
        </w:rPr>
        <w:t>ls</w:t>
      </w:r>
      <w:r>
        <w:rPr>
          <w:color w:val="57585A"/>
          <w:spacing w:val="12"/>
        </w:rPr>
        <w:t xml:space="preserve"> </w:t>
      </w:r>
      <w:r>
        <w:rPr>
          <w:color w:val="57585A"/>
          <w:spacing w:val="-1"/>
        </w:rPr>
        <w:t>to</w:t>
      </w:r>
      <w:r>
        <w:rPr>
          <w:color w:val="57585A"/>
          <w:spacing w:val="11"/>
          <w:w w:val="102"/>
        </w:rPr>
        <w:t xml:space="preserve"> </w:t>
      </w:r>
      <w:r>
        <w:rPr>
          <w:color w:val="57585A"/>
          <w:spacing w:val="-1"/>
        </w:rPr>
        <w:t>monitor</w:t>
      </w:r>
      <w:r>
        <w:rPr>
          <w:color w:val="57585A"/>
          <w:spacing w:val="14"/>
          <w:w w:val="101"/>
        </w:rPr>
        <w:t xml:space="preserve"> </w:t>
      </w:r>
      <w:r>
        <w:rPr>
          <w:color w:val="57585A"/>
          <w:spacing w:val="-1"/>
        </w:rPr>
        <w:t>cancer-associated</w:t>
      </w:r>
      <w:r>
        <w:rPr>
          <w:color w:val="57585A"/>
        </w:rPr>
        <w:t xml:space="preserve"> </w:t>
      </w:r>
      <w:r>
        <w:rPr>
          <w:color w:val="57585A"/>
        </w:rPr>
        <w:t>hypertension in order to reduce cardiotoxicity, ensure successful treatment</w:t>
      </w:r>
      <w:r>
        <w:rPr>
          <w:color w:val="57585A"/>
          <w:spacing w:val="5"/>
        </w:rPr>
        <w:t xml:space="preserve"> </w:t>
      </w:r>
      <w:r>
        <w:rPr>
          <w:color w:val="57585A"/>
        </w:rPr>
        <w:t>of</w:t>
      </w:r>
      <w:r>
        <w:rPr>
          <w:color w:val="57585A"/>
          <w:spacing w:val="-10"/>
        </w:rPr>
        <w:t xml:space="preserve"> </w:t>
      </w:r>
      <w:r>
        <w:rPr>
          <w:color w:val="57585A"/>
        </w:rPr>
        <w:t>cancer,</w:t>
      </w:r>
      <w:r>
        <w:rPr>
          <w:color w:val="57585A"/>
          <w:spacing w:val="5"/>
        </w:rPr>
        <w:t xml:space="preserve"> </w:t>
      </w:r>
      <w:r>
        <w:rPr>
          <w:color w:val="57585A"/>
        </w:rPr>
        <w:t>and r</w:t>
      </w:r>
      <w:r>
        <w:rPr>
          <w:color w:val="57585A"/>
          <w:spacing w:val="-1"/>
        </w:rPr>
        <w:t>educe mortality.</w:t>
      </w:r>
    </w:p>
    <w:p>
      <w:pPr>
        <w:pStyle w:val="BodyText"/>
        <w:ind w:left="50" w:right="847" w:firstLine="14"/>
        <w:spacing w:before="201" w:line="253" w:lineRule="auto"/>
        <w:rPr/>
      </w:pPr>
      <w:r>
        <w:rPr>
          <w:b/>
          <w:bCs/>
          <w:color w:val="A53653"/>
        </w:rPr>
        <w:t>[Key</w:t>
      </w:r>
      <w:r>
        <w:rPr>
          <w:b/>
          <w:bCs/>
          <w:color w:val="A53653"/>
          <w:spacing w:val="13"/>
          <w:w w:val="101"/>
        </w:rPr>
        <w:t xml:space="preserve"> </w:t>
      </w:r>
      <w:r>
        <w:rPr>
          <w:b/>
          <w:bCs/>
          <w:color w:val="A53653"/>
        </w:rPr>
        <w:t>words]</w:t>
      </w:r>
      <w:r>
        <w:rPr>
          <w:b/>
          <w:bCs/>
          <w:color w:val="A53653"/>
          <w:spacing w:val="16"/>
          <w:w w:val="102"/>
        </w:rPr>
        <w:t xml:space="preserve"> </w:t>
      </w:r>
      <w:r>
        <w:rPr>
          <w:color w:val="57585A"/>
        </w:rPr>
        <w:t>cardio-oncology;</w:t>
      </w:r>
      <w:r>
        <w:rPr>
          <w:color w:val="57585A"/>
          <w:spacing w:val="17"/>
        </w:rPr>
        <w:t xml:space="preserve"> </w:t>
      </w:r>
      <w:r>
        <w:rPr>
          <w:color w:val="57585A"/>
        </w:rPr>
        <w:t>cancer-associated</w:t>
      </w:r>
      <w:r>
        <w:rPr>
          <w:color w:val="57585A"/>
          <w:spacing w:val="12"/>
          <w:w w:val="101"/>
        </w:rPr>
        <w:t xml:space="preserve"> </w:t>
      </w:r>
      <w:r>
        <w:rPr>
          <w:color w:val="57585A"/>
        </w:rPr>
        <w:t>hypertension;</w:t>
      </w:r>
      <w:r>
        <w:rPr>
          <w:color w:val="57585A"/>
          <w:spacing w:val="13"/>
          <w:w w:val="101"/>
        </w:rPr>
        <w:t xml:space="preserve"> </w:t>
      </w:r>
      <w:r>
        <w:rPr>
          <w:color w:val="57585A"/>
        </w:rPr>
        <w:t>vascular</w:t>
      </w:r>
      <w:r>
        <w:rPr>
          <w:color w:val="57585A"/>
          <w:spacing w:val="16"/>
          <w:w w:val="101"/>
        </w:rPr>
        <w:t xml:space="preserve"> </w:t>
      </w:r>
      <w:r>
        <w:rPr>
          <w:color w:val="57585A"/>
        </w:rPr>
        <w:t>endotheli</w:t>
      </w:r>
      <w:r>
        <w:rPr>
          <w:color w:val="57585A"/>
          <w:spacing w:val="-1"/>
        </w:rPr>
        <w:t>al</w:t>
      </w:r>
      <w:r>
        <w:rPr>
          <w:color w:val="57585A"/>
          <w:spacing w:val="16"/>
        </w:rPr>
        <w:t xml:space="preserve"> </w:t>
      </w:r>
      <w:r>
        <w:rPr>
          <w:color w:val="57585A"/>
          <w:spacing w:val="-1"/>
        </w:rPr>
        <w:t>growth</w:t>
      </w:r>
      <w:r>
        <w:rPr>
          <w:color w:val="57585A"/>
          <w:spacing w:val="17"/>
          <w:w w:val="102"/>
        </w:rPr>
        <w:t xml:space="preserve"> </w:t>
      </w:r>
      <w:r>
        <w:rPr>
          <w:color w:val="57585A"/>
          <w:spacing w:val="-1"/>
        </w:rPr>
        <w:t>factor</w:t>
      </w:r>
      <w:r>
        <w:rPr>
          <w:color w:val="57585A"/>
          <w:spacing w:val="15"/>
        </w:rPr>
        <w:t xml:space="preserve"> </w:t>
      </w:r>
      <w:r>
        <w:rPr>
          <w:color w:val="57585A"/>
          <w:spacing w:val="-1"/>
        </w:rPr>
        <w:t>inhibitor;</w:t>
      </w:r>
      <w:r>
        <w:rPr>
          <w:color w:val="57585A"/>
        </w:rPr>
        <w:t xml:space="preserve"> </w:t>
      </w:r>
      <w:r>
        <w:rPr>
          <w:color w:val="57585A"/>
        </w:rPr>
        <w:t>blood pressure management; guidelines interpretation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>
        <w:pict>
          <v:shape id="_x0000_s12" style="position:absolute;margin-left:2.78799pt;margin-top:1.63066pt;mso-position-vertical-relative:text;mso-position-horizontal-relative:text;width:309pt;height:0.5pt;z-index:251661312;" filled="false" strokecolor="#4B4C4D" strokeweight="0.50pt" coordsize="6180,10" coordorigin="0,0" path="m0,5l6179,5e">
            <v:stroke joinstyle="miter" miterlimit="10"/>
          </v:shape>
        </w:pict>
      </w:r>
      <w:r/>
    </w:p>
    <w:p>
      <w:pPr>
        <w:ind w:left="58" w:right="850" w:firstLine="396"/>
        <w:spacing w:before="82" w:line="27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1"/>
        </w:rPr>
        <w:t>肿瘤是人类死亡的首要原因，其发病率呈逐年上升趋势，在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2010~2015 年间，我国肿瘤的发病率由 235.23/10 万人升至 278.07/10 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人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5"/>
          <w:position w:val="8"/>
        </w:rPr>
        <w:t>［1］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。随着医疗条件的改善及肿瘤诊治水平的提高，肿瘤患者生存率提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高、生存期延长，但与此同时肿瘤治疗相关心脏毒性也逐步显现。对肿瘤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幸存者来说，心血管疾病已成为危害生命健康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的第二大杀手，仅次于复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发性恶性肿瘤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  <w:position w:val="9"/>
        </w:rPr>
        <w:t>［2］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。2022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年 8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月， 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洲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心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会（European Society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of Cardiology，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ESC）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联 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欧 洲 血 液 学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协 会（European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Hematology</w:t>
      </w:r>
    </w:p>
    <w:p>
      <w:pPr>
        <w:spacing w:line="278" w:lineRule="auto"/>
        <w:sectPr>
          <w:type w:val="continuous"/>
          <w:pgSz w:w="11906" w:h="16158"/>
          <w:pgMar w:top="400" w:right="283" w:bottom="0" w:left="1" w:header="0" w:footer="0" w:gutter="0"/>
          <w:cols w:equalWidth="0" w:num="2">
            <w:col w:w="4441" w:space="100"/>
            <w:col w:w="7081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8603"/>
        <w:spacing w:before="58" w:line="157" w:lineRule="auto"/>
        <w:rPr>
          <w:sz w:val="20"/>
          <w:szCs w:val="20"/>
        </w:rPr>
      </w:pPr>
      <w:r>
        <w:pict>
          <v:shape id="_x0000_s14" style="position:absolute;margin-left:20.3433pt;margin-top:4.414pt;mso-position-vertical-relative:text;mso-position-horizontal-relative:text;width:475.55pt;height:9.75pt;z-index:251658240;" fillcolor="#999999" filled="true" stroked="false" coordsize="9510,195" coordorigin="0,0" path="m57,190l57,194c45,188,37,182,32,174c22,164,13,154,7,140c2,126,0,112,0,98c0,76,5,56,15,40c25,22,40,10,57,2l57,6c47,10,42,16,35,24c30,32,25,44,23,56c22,68,20,82,20,94c20,110,22,122,23,134c25,144,27,152,30,158c32,164,35,168,40,174c43,180,50,184,57,190em3974,50c3988,50,4000,54,4008,66c4016,76,4020,86,4020,98c4020,106,4018,116,4014,124c4010,132,4004,140,3996,144c3990,148,3982,150,3972,150c3958,150,3948,144,3938,134c3932,124,3928,112,3928,100c3928,92,3930,84,3934,74c3938,66,3944,60,3952,56c3958,52,3966,50,3974,50m3970,56c3968,56,3964,58,3960,60c3956,62,3954,66,3952,72c3950,76,3948,84,3948,92c3948,106,3950,118,3956,128c3962,138,3968,144,3978,144c3984,144,3990,142,3994,136c3998,130,4000,120,4000,106c4000,90,3996,76,3990,66c3984,60,3978,56,3970,56em210,6l210,2c222,6,230,12,236,20c246,30,253,42,260,56c266,68,267,82,267,98c267,118,262,138,252,156c242,174,227,186,210,194l210,190c220,184,225,178,232,170c237,162,242,152,243,140c246,126,247,114,247,100c247,86,246,72,243,60c242,50,240,42,237,38c236,32,232,26,227,20c224,16,217,10,210,6em302,20l336,4l337,4l337,122c337,132,337,136,340,138c340,140,342,142,343,144c346,144,350,146,356,146l356,148l303,148l303,146c310,146,313,144,316,144c317,142,320,140,320,140c320,138,322,132,322,122l322,46c322,36,320,28,320,26c320,24,317,22,317,22c316,20,313,20,313,20c310,20,307,20,302,22l302,20xem393,150l393,148c402,148,409,146,417,142c425,138,433,130,442,120c447,110,453,98,455,86c445,92,435,96,427,96c417,96,407,92,402,84c393,78,389,66,389,54c389,42,393,32,402,22c409,10,422,4,433,4c445,4,455,8,463,18c473,30,479,44,479,62c479,78,475,92,467,106c459,120,449,130,435,140c423,148,412,150,399,150l393,150xm457,78c459,70,459,62,459,56c459,50,457,42,455,34c453,28,452,22,447,18c443,12,437,10,433,10c427,10,422,14,417,20c412,24,409,32,409,44c409,58,413,70,419,78c423,84,429,86,435,86c439,86,442,86,447,84c452,82,455,80,457,78em500,150l500,148c510,148,518,146,526,142c534,138,540,130,548,120c556,110,560,98,564,86c552,92,542,96,534,96c524,96,516,92,508,84c500,78,498,66,498,54c498,42,500,32,508,22c516,10,528,4,542,4c554,4,564,8,572,18c582,30,586,44,586,62c586,78,582,92,574,106c568,120,556,130,542,140c532,148,520,150,506,150l500,150xm566,78c566,70,566,62,566,56c566,50,566,42,564,34c560,28,558,22,554,18c550,12,546,10,540,10c534,10,528,14,524,20c520,24,518,32,518,44c518,58,520,70,526,78c530,84,536,86,542,86c546,86,550,86,554,84c558,82,562,80,566,78em693,96l693,110l673,110l673,148l658,148l658,110l599,110l599,98l663,4l673,4l673,96l693,96xm658,96l658,24l609,96l658,96xem710,90l764,90l764,108l710,108l710,90xem870,120l860,148l778,148l778,144c801,122,820,104,830,90c840,76,846,62,846,50c846,42,841,34,836,28c830,24,824,20,816,20c808,20,801,22,796,26c790,30,786,36,784,44l780,44c781,32,786,22,794,14c801,8,810,4,821,4c834,4,841,8,850,16c858,22,861,32,861,42c861,48,860,56,858,62c851,74,844,86,831,98c814,116,804,128,798,132l836,132c844,132,848,132,851,132c854,130,858,130,860,128c861,126,864,124,866,120l870,120xem888,78c888,62,890,48,896,36c900,26,906,16,914,10c920,6,926,4,931,4c944,4,954,10,961,20c971,34,978,52,978,76c978,92,974,106,970,118c966,130,960,138,951,142c946,148,938,150,931,150c918,150,908,142,900,126c891,114,888,98,888,78m908,80c908,100,910,116,914,128c918,138,924,144,931,144c936,144,940,142,944,138c948,136,950,130,951,122c956,110,958,94,958,72c958,56,956,42,951,32c950,24,946,18,941,14c940,12,936,10,931,10c928,10,924,12,920,18c916,22,911,32,910,44c908,56,908,68,908,80em1083,120l1073,148l990,148l990,144c1015,122,1033,104,1043,90c1053,76,1057,62,1057,50c1057,42,1055,34,1050,28c1043,24,1037,20,1030,20c1021,20,1015,22,1010,26c1003,30,1000,36,997,44l993,44c995,32,1000,22,1007,14c1013,8,1023,4,1033,4c1045,4,1055,8,1063,16c1071,22,1075,32,1075,42c1075,48,1073,56,1070,62c1065,74,1057,86,1045,98c1027,116,1015,128,1011,132l1050,132c1055,132,1061,132,1065,132c1067,130,1071,130,1073,128c1075,126,1077,124,1080,120l1083,120xem1101,34c1105,24,1111,16,1118,12c1123,6,1131,4,1141,4c1151,4,1161,8,1168,16c1171,20,1173,26,1173,32c1173,44,1168,54,1153,64c1161,68,1168,72,1173,80c1178,86,1180,92,1180,102c1180,114,1175,124,1168,134c1158,144,1143,150,1125,150c1115,150,1110,150,1105,148c1103,146,1101,142,1101,140c1101,138,1101,136,1103,136c1105,134,1108,134,1110,134c1111,134,1111,134,1113,134c1115,134,1118,136,1121,138c1125,138,1130,140,1130,140c1133,142,1135,142,1138,142c1145,142,1151,138,1155,134c1161,128,1163,122,1163,114c1163,108,1161,104,1160,98c1158,94,1158,92,1155,90c1151,86,1148,84,1143,82c1138,80,1133,78,1130,78l1125,78l1125,76c1131,76,1138,74,1141,70c1148,66,1151,62,1153,58c1158,54,1158,48,1158,44c1158,36,1155,30,1151,26c1145,22,1141,18,1133,18c1123,18,1113,24,1105,36l1101,34xem1381,4l1383,52l1381,52c1375,38,1370,26,1361,20c1355,14,1345,10,1333,10c1325,10,1315,14,1310,18c1301,22,1295,30,1291,40c1288,52,1285,64,1285,80c1285,92,1288,104,1291,112c1295,122,1301,128,1310,134c1318,138,1328,142,1338,142c1345,142,1353,140,1361,136c1368,132,1375,124,1383,114l1388,114c1380,128,1371,136,1363,142c1353,148,1341,150,1330,150c1305,150,1288,142,1275,124c1265,112,1261,96,1261,80c1261,66,1263,52,1270,42c1278,30,1285,20,1295,14c1308,8,1320,4,1333,4c1343,4,1353,6,1363,10c1365,12,1368,12,1370,12c1371,12,1373,12,1373,10c1375,10,1378,6,1378,4l1381,4xem1430,0l1430,68c1438,60,1443,56,1448,52c1451,50,1458,50,1461,50c1468,50,1471,50,1476,54c1480,58,1481,62,1483,68c1486,72,1486,80,1486,92l1486,126c1486,134,1488,138,1488,140c1488,142,1490,142,1491,144c1493,144,1496,146,1501,146l1501,148l1453,148l1453,146l1456,146c1460,146,1463,144,1466,144c1468,142,1468,140,1468,136c1470,136,1470,132,1470,126l1470,92c1470,82,1468,74,1468,72c1466,68,1463,66,1461,64c1460,62,1456,62,1453,62c1450,62,1446,62,1441,64c1440,66,1433,70,1430,76l1430,126c1430,134,1430,138,1430,140c1431,142,1431,142,1433,144c1436,144,1440,146,1443,146l1443,148l1398,148l1398,146c1401,146,1403,144,1408,144c1408,142,1410,142,1410,140c1411,138,1411,132,1411,126l1411,40c1411,30,1411,22,1411,20c1410,18,1410,16,1408,14c1408,14,1406,14,1403,14c1403,14,1400,14,1398,14l1396,12l1423,0l1430,0xem1533,0c1535,0,1537,2,1540,4c1541,6,1543,8,1543,10c1543,14,1541,16,1540,18c1537,20,1535,22,1533,22c1530,22,1527,20,1525,18c1523,16,1521,14,1521,10c1521,8,1523,6,1525,4c1527,2,1530,0,1533,0m1541,50l1541,126c1541,132,1543,138,1543,140c1543,142,1545,142,1547,144c1550,144,1551,146,1557,146l1557,148l1510,148l1510,146c1515,146,1517,144,1520,144c1521,142,1521,142,1523,140c1523,138,1525,132,1525,126l1525,90c1525,78,1523,72,1523,68c1523,66,1523,64,1521,64c1521,64,1520,62,1517,62c1515,62,1513,64,1510,64l1510,62l1537,50l1541,50xem1593,68c1605,56,1615,50,1625,50c1631,50,1635,50,1640,54c1643,56,1647,60,1650,66c1651,70,1651,78,1651,86l1651,126c1651,134,1651,138,1653,140c1653,142,1655,142,1657,144c1657,144,1661,146,1665,146l1665,148l1620,148l1620,146l1621,146c1625,146,1627,144,1630,144c1631,142,1633,140,1633,136c1633,136,1633,132,1633,126l1633,86c1633,78,1633,72,1631,68c1627,64,1625,62,1620,62c1611,62,1601,66,1593,76l1593,126c1593,134,1593,138,1595,140c1595,142,1597,142,1600,144c1601,144,1603,146,1610,146l1610,148l1561,148l1561,146l1563,146c1570,146,1573,144,1573,142c1575,138,1577,134,1577,126l1577,90c1577,78,1577,72,1575,68c1575,66,1575,64,1573,64c1573,64,1571,62,1570,62c1567,62,1565,64,1561,64l1561,62l1590,50l1593,50l1593,68xem1730,136c1720,142,1713,146,1711,148c1708,150,1703,150,1700,150c1691,150,1686,148,1681,144c1678,140,1676,134,1676,126c1676,122,1678,118,1680,114c1681,110,1688,104,1693,100c1701,96,1713,92,1730,86l1730,82c1730,72,1728,66,1726,62c1721,58,1718,56,1711,56c1708,56,1703,58,1701,60c1698,62,1698,64,1698,68l1698,74c1698,78,1696,80,1693,82c1693,84,1691,84,1688,84c1686,84,1683,84,1681,82c1680,80,1680,76,1680,74c1680,68,1683,62,1690,58c1696,52,1703,50,1716,50c1723,50,1731,50,1736,54c1740,56,1743,60,1746,64c1748,68,1748,74,1748,84l1748,116c1748,126,1748,132,1748,134c1748,136,1750,136,1750,138c1750,138,1751,138,1751,138c1753,138,1753,138,1756,138c1758,138,1760,136,1763,132l1763,136c1756,146,1748,150,1741,150c1738,150,1736,150,1733,148c1731,144,1730,140,1730,136m1730,128l1730,92c1720,96,1711,100,1710,100c1703,104,1700,108,1696,110c1693,114,1693,118,1693,122c1693,126,1693,130,1698,134c1701,138,1703,138,1708,138c1713,138,1721,136,1730,128em1913,102l1857,102l1847,124c1845,128,1843,134,1843,136c1843,138,1845,140,1847,142c1850,144,1853,144,1860,146l1860,148l1815,148l1815,146c1821,144,1825,142,1827,140c1831,138,1835,130,1840,120l1891,4l1895,4l1941,122c1945,130,1950,138,1953,140c1955,144,1960,144,1965,146l1965,148l1910,148l1910,146c1915,146,1920,144,1921,142c1923,140,1923,138,1923,136c1923,132,1923,128,1920,120l1913,102xm1910,94l1887,38l1860,94l1910,94xem2060,110c2058,124,2051,134,2043,140c2038,148,2028,150,2020,150c2008,150,1998,146,1990,138c1981,128,1978,116,1978,100c1978,86,1983,72,1991,64c2000,54,2011,50,2023,50c2033,50,2040,52,2046,56c2051,62,2056,68,2056,72c2056,76,2056,78,2053,78c2051,80,2050,82,2046,82c2041,82,2040,80,2038,78c2036,76,2036,74,2033,68c2033,64,2033,62,2030,60c2028,58,2026,56,2020,56c2013,56,2008,58,2003,64c1998,70,1996,80,1996,90c1996,102,1998,112,2003,120c2010,130,2018,134,2028,134c2033,134,2040,132,2046,128c2050,124,2053,118,2058,110l2060,110xem2128,136c2118,142,2111,146,2108,148c2106,150,2101,150,2096,150c2090,150,2084,148,2080,144c2076,140,2074,134,2074,126c2074,122,2074,118,2076,114c2080,110,2084,104,2091,100c2100,96,2111,92,2128,86l2128,82c2128,72,2126,66,2124,62c2120,58,2116,56,2110,56c2104,56,2101,58,2098,60c2096,62,2094,64,2094,68l2094,74c2094,78,2094,80,2091,82c2090,84,2088,84,2086,84c2084,84,2081,84,2080,82c2078,80,2078,76,2078,74c2078,68,2080,62,2086,58c2091,52,2101,50,2111,50c2121,50,2128,50,2134,54c2138,56,2141,60,2144,64c2144,68,2146,74,2146,84l2146,116c2146,126,2146,132,2146,134c2146,136,2146,136,2148,138c2148,138,2150,138,2150,138c2151,138,2151,138,2151,138c2154,138,2158,136,2161,132l2161,136c2154,146,2146,150,2140,150c2136,150,2134,150,2131,148c2130,144,2128,140,2128,136m2128,128l2128,92c2116,96,2110,100,2106,100c2100,104,2096,108,2094,110c2091,114,2090,118,2090,122c2090,126,2091,130,2096,134c2098,138,2101,138,2106,138c2111,138,2118,136,2128,128em2234,136c2230,142,2226,146,2221,148c2216,150,2211,150,2206,150c2196,150,2188,146,2180,138c2171,128,2168,118,2168,104c2168,90,2171,78,2180,66c2190,56,2200,50,2214,50c2221,50,2230,52,2234,58l2234,40c2234,30,2234,22,2234,20c2234,18,2231,16,2231,14c2230,14,2230,14,2228,14c2226,14,2224,14,2221,14l2220,12l2248,0l2251,0l2251,110c2251,122,2251,128,2251,132c2254,134,2254,136,2254,136c2256,138,2258,138,2258,138c2260,138,2261,138,2266,136l2266,138l2240,150l2234,150l2234,136xm2234,128l2234,82c2234,76,2231,72,2230,68c2228,64,2226,62,2221,60c2220,58,2216,56,2214,56c2208,56,2201,58,2198,64c2191,72,2188,82,2188,96c2188,110,2190,120,2196,128c2201,134,2210,138,2216,138c2221,138,2228,136,2234,128em2289,88c2289,102,2291,114,2299,122c2305,130,2315,134,2323,134c2331,134,2335,132,2341,128c2345,126,2349,120,2353,110l2355,112c2353,122,2349,132,2343,140c2335,146,2327,150,2315,150c2305,150,2295,146,2285,138c2277,128,2273,116,2273,102c2273,86,2277,72,2287,64c2295,54,2305,50,2317,50c2329,50,2337,52,2345,60c2351,66,2355,76,2355,88l2289,88xm2289,82l2333,82c2333,76,2333,72,2331,68c2329,64,2327,62,2323,60c2319,58,2317,56,2313,56c2307,56,2301,58,2297,62c2291,68,2289,74,2289,82em2394,70c2401,62,2406,58,2406,58c2410,56,2414,54,2416,52c2420,50,2424,50,2428,50c2434,50,2438,52,2441,54c2448,58,2450,62,2451,70c2458,62,2464,56,2470,54c2474,50,2480,50,2484,50c2490,50,2494,50,2498,54c2501,56,2504,60,2506,66c2508,70,2510,76,2510,86l2510,126c2510,132,2510,138,2510,140c2511,142,2511,142,2514,144c2516,144,2520,146,2524,146l2524,148l2478,148l2478,146l2480,146c2481,146,2486,144,2488,142c2490,142,2490,140,2491,138c2491,136,2491,132,2491,126l2491,84c2491,78,2490,72,2490,68c2486,64,2481,62,2476,62c2471,62,2468,62,2466,64c2461,66,2458,70,2451,74l2451,76l2451,80l2451,126c2451,134,2451,138,2451,140c2454,142,2454,142,2456,144c2458,144,2461,146,2466,146l2466,148l2420,148l2420,146c2424,146,2428,144,2430,144c2431,142,2434,140,2434,138c2434,136,2434,132,2434,126l2434,84c2434,76,2434,72,2431,68c2428,64,2424,62,2418,62c2414,62,2411,62,2408,64c2401,68,2398,70,2394,74l2394,126c2394,134,2396,138,2396,140c2396,142,2398,142,2400,144c2401,144,2404,146,2410,146l2410,148l2361,148l2361,146c2368,146,2370,144,2371,144c2374,142,2376,142,2376,140c2376,138,2378,132,2378,126l2378,90c2378,78,2376,72,2376,68c2376,66,2376,64,2374,64c2374,64,2371,62,2370,62c2368,62,2366,64,2361,64l2361,62l2390,50l2394,50l2394,70xem2555,0c2558,0,2562,2,2563,4c2566,6,2566,8,2566,10c2566,14,2566,16,2563,18c2562,20,2558,22,2555,22c2553,22,2549,20,2548,18c2545,16,2545,14,2545,10c2545,8,2545,6,2548,4c2549,2,2553,0,2555,0m2566,50l2566,126c2566,132,2566,138,2566,140c2568,142,2568,142,2570,144c2572,144,2576,146,2580,146l2580,148l2533,148l2533,146c2538,146,2541,144,2541,144c2543,142,2545,142,2545,140c2548,138,2548,132,2548,126l2548,90c2548,78,2548,72,2548,68c2545,66,2545,64,2543,64c2543,64,2541,62,2539,62c2538,62,2535,64,2533,64l2531,62l2559,50l2566,50xem2674,110c2670,124,2666,134,2658,140c2650,148,2642,150,2632,150c2622,150,2612,146,2604,138c2596,128,2592,116,2592,100c2592,86,2596,72,2606,64c2614,54,2624,50,2638,50c2646,50,2654,52,2660,56c2666,62,2670,68,2670,72c2670,76,2668,78,2666,78c2666,80,2662,82,2660,82c2656,82,2652,80,2652,78c2650,76,2648,74,2648,68c2648,64,2646,62,2644,60c2642,58,2638,56,2634,56c2628,56,2622,58,2618,64c2612,70,2610,80,2610,90c2610,102,2612,112,2618,120c2624,130,2632,134,2640,134c2648,134,2654,132,2660,128c2664,124,2666,118,2670,110l2674,110xem2752,10l2752,6l2812,6l2812,10l2806,10c2802,10,2796,12,2794,16c2792,18,2792,24,2792,32l2792,100c2792,112,2790,120,2788,126c2786,132,2782,138,2776,144c2772,148,2764,150,2756,150c2750,150,2746,150,2742,146c2738,142,2736,140,2736,134c2736,132,2736,128,2738,128c2740,126,2744,124,2746,124c2748,124,2750,124,2752,126c2754,128,2756,132,2758,138c2760,142,2762,144,2764,144c2766,144,2768,142,2770,140c2772,138,2772,134,2772,128l2772,32c2772,24,2772,20,2770,18c2770,16,2768,14,2766,12c2764,10,2760,10,2756,10l2752,10xem2868,50c2884,50,2894,54,2904,66c2910,76,2914,86,2914,98c2914,106,2912,116,2908,124c2904,132,2898,140,2892,144c2884,148,2876,150,2868,150c2854,150,2842,144,2834,134c2826,124,2822,112,2822,100c2822,92,2824,84,2830,74c2834,66,2840,60,2846,56c2854,52,2860,50,2868,50m2866,56c2862,56,2858,58,2854,60c2852,62,2848,66,2846,72c2844,76,2842,84,2842,92c2842,106,2846,118,2850,128c2856,138,2864,144,2872,144c2878,144,2884,142,2888,136c2892,130,2894,120,2894,106c2894,90,2890,76,2884,66c2880,60,2872,56,2866,56em3012,52l3012,110c3012,122,3012,128,3012,132c3014,134,3014,136,3016,136c3016,138,3018,138,3020,138c3022,138,3024,138,3026,136l3028,138l3000,150l2994,150l2994,132c2986,140,2980,146,2976,148c2972,150,2966,150,2962,150c2956,150,2952,150,2948,146c2944,142,2942,138,2940,134c2938,130,2938,122,2938,114l2938,70c2938,66,2936,62,2936,60c2934,58,2934,58,2932,56c2930,56,2926,54,2922,54l2922,52l2954,52l2954,116c2954,126,2956,132,2960,134c2962,138,2966,138,2970,138c2974,138,2978,138,2980,136c2984,134,2990,130,2994,124l2994,70c2994,64,2994,60,2992,58c2990,56,2986,54,2980,54l2980,52l3012,52xem3062,50l3062,70c3070,56,3078,50,3086,50c3090,50,3092,50,3094,52c3098,56,3098,58,3098,62c3098,64,3098,66,3096,68c3094,70,3092,70,3090,70c3088,70,3086,70,3082,68c3080,66,3076,64,3076,64c3074,64,3072,64,3072,66c3068,68,3064,74,3062,80l3062,126c3062,132,3062,136,3064,138c3064,140,3066,142,3068,142c3070,144,3074,146,3078,146l3078,148l3030,148l3030,146c3034,146,3038,144,3040,142c3042,142,3042,140,3044,138c3044,136,3044,132,3044,126l3044,90c3044,78,3044,72,3044,68c3042,66,3042,66,3040,64c3040,64,3038,62,3036,62c3034,62,3032,64,3030,64l3028,62l3056,50l3062,50xem3132,68c3144,56,3154,50,3164,50c3170,50,3174,50,3178,54c3182,56,3184,60,3186,66c3188,70,3190,78,3190,86l3190,126c3190,134,3190,138,3190,140c3192,142,3192,142,3194,144c3196,144,3200,146,3204,146l3204,148l3158,148l3158,146l3160,146c3164,146,3166,144,3168,144c3170,142,3170,140,3172,136c3172,136,3172,132,3172,126l3172,86c3172,78,3170,72,3168,68c3166,64,3162,62,3156,62c3148,62,3140,66,3132,76l3132,126c3132,134,3132,138,3134,140c3134,142,3136,142,3136,144c3138,144,3142,146,3146,146l3146,148l3100,148l3100,146l3102,146c3108,146,3110,144,3112,142c3114,138,3114,134,3114,126l3114,90c3114,78,3114,72,3114,68c3114,66,3112,64,3112,64c3110,64,3108,62,3108,62c3106,62,3102,64,3100,64l3098,62l3128,50l3132,50l3132,68xem3268,136c3258,142,3252,146,3248,148c3246,150,3242,150,3236,150c3230,150,3224,148,3220,144c3216,140,3214,134,3214,126c3214,122,3214,118,3216,114c3220,110,3224,104,3232,100c3240,96,3252,92,3268,86l3268,82c3268,72,3266,66,3264,62c3260,58,3256,56,3250,56c3244,56,3242,58,3238,60c3236,62,3234,64,3234,68l3234,74c3234,78,3234,80,3232,82c3230,84,3228,84,3226,84c3224,84,3222,84,3220,82c3218,80,3218,76,3218,74c3218,68,3220,62,3226,58c3232,52,3242,50,3252,50c3262,50,3268,50,3274,54c3278,56,3282,60,3284,64c3284,68,3286,74,3286,84l3286,116c3286,126,3286,132,3286,134c3286,136,3286,136,3288,138c3288,138,3290,138,3290,138c3292,138,3292,138,3292,138c3294,138,3298,136,3302,132l3302,136c3294,146,3286,150,3280,150c3276,150,3274,150,3272,148c3270,144,3268,140,3268,136m3268,128l3268,92c3256,96,3250,100,3246,100c3240,104,3236,108,3234,110c3232,114,3230,118,3230,122c3230,126,3232,130,3236,134c3238,138,3242,138,3246,138c3252,138,3258,136,3268,128em3340,0l3340,126c3340,132,3340,138,3342,140c3342,142,3343,142,3343,144c3346,144,3350,146,3353,146l3353,148l3307,148l3307,146c3312,146,3316,144,3317,144c3317,142,3320,142,3322,140c3322,138,3322,132,3322,126l3322,40c3322,30,3322,22,3322,20c3322,18,3320,16,3320,14c3317,14,3317,14,3316,14c3313,14,3312,14,3310,14l3307,12l3336,0l3340,0xem3456,14l3456,70l3486,70c3493,70,3500,70,3503,68c3506,64,3508,58,3510,50l3512,50l3512,98l3510,98c3508,90,3508,86,3506,84c3503,82,3502,80,3500,80c3498,78,3492,78,3486,78l3456,78l3456,126c3456,132,3456,136,3456,136c3458,138,3458,140,3460,140c3462,140,3463,142,3468,142l3492,142c3500,142,3506,140,3510,140c3512,138,3516,136,3520,132c3523,128,3528,122,3533,112l3538,112l3523,148l3416,148l3416,146l3420,146c3423,146,3428,144,3430,142c3432,142,3433,140,3433,138c3436,134,3436,130,3436,122l3436,32c3436,22,3436,16,3433,14c3430,12,3426,10,3420,10l3416,10l3416,6l3526,6l3526,38l3522,38c3522,30,3520,24,3518,22c3516,18,3513,16,3510,16c3506,14,3502,14,3493,14l3456,14xem3582,0l3582,126c3582,132,3584,138,3584,140c3584,142,3586,142,3588,144c3590,144,3592,146,3598,146l3598,148l3550,148l3550,146c3556,146,3558,144,3560,144c3562,142,3562,142,3564,140c3564,138,3566,132,3566,126l3566,40c3566,30,3566,22,3564,20c3564,18,3564,16,3562,14c3562,14,3560,14,3558,14c3556,14,3554,14,3552,14l3550,12l3578,0l3582,0xem3624,88c3624,102,3628,114,3634,122c3642,130,3650,134,3660,134c3666,134,3672,132,3676,128c3680,126,3684,120,3688,110l3690,112c3690,122,3684,132,3678,140c3670,146,3662,150,3652,150c3640,150,3630,146,3622,138c3614,128,3610,116,3610,102c3610,86,3614,72,3622,64c3630,54,3640,50,3654,50c3664,50,3674,52,3680,60c3688,66,3690,76,3690,88l3624,88xm3624,82l3670,82c3668,76,3668,72,3666,68c3666,64,3662,62,3660,60c3656,58,3652,56,3648,56c3642,56,3636,58,3632,62c3628,68,3624,74,3624,82em3786,110c3782,124,3778,134,3770,140c3762,148,3753,150,3743,150c3733,150,3723,146,3716,138c3708,128,3703,116,3703,100c3703,86,3708,72,3718,64c3726,54,3736,50,3750,50c3758,50,3766,52,3772,56c3778,62,3782,68,3782,72c3782,76,3780,78,3778,78c3778,80,3773,82,3772,82c3768,82,3763,80,3763,78c3762,76,3760,74,3760,68c3760,64,3758,62,3756,60c3753,58,3750,56,3746,56c3740,56,3733,58,3730,64c3723,70,3722,80,3722,90c3722,102,3723,112,3730,120c3736,130,3743,134,3752,134c3760,134,3766,132,3772,128c3776,124,3778,118,3782,110l3786,110xem3824,20l3824,52l3846,52l3846,58l3824,58l3824,122c3824,128,3824,134,3826,136c3828,138,3830,138,3832,138c3836,138,3838,138,3840,136c3842,136,3842,134,3844,132l3850,132c3846,138,3844,142,3838,146c3834,150,3830,150,3826,150c3822,150,3818,150,3816,148c3812,146,3810,144,3808,140c3808,136,3806,132,3806,124l3806,58l3790,58l3790,56c3794,54,3798,52,3804,48c3808,44,3812,40,3814,34c3816,32,3818,28,3822,20l3824,20xem3882,50l3882,70c3890,56,3898,50,3906,50c3910,50,3914,50,3916,52c3918,56,3920,58,3920,62c3920,64,3920,66,3918,68c3916,70,3914,70,3912,70c3910,70,3906,70,3904,68c3900,66,3898,64,3896,64c3896,64,3894,64,3892,66c3890,68,3886,74,3882,80l3882,126c3882,132,3884,136,3884,138c3886,140,3888,142,3890,142c3892,144,3896,146,3900,146l3900,148l3850,148l3850,146c3856,146,3858,144,3862,142c3862,142,3864,140,3864,138c3866,136,3866,132,3866,126l3866,90c3866,78,3866,72,3864,68c3864,66,3864,66,3862,64c3860,64,3860,62,3858,62c3856,62,3854,64,3850,64l3850,62l3878,50l3882,50xem190,4l194,52l190,52c185,38,180,26,172,20c164,14,154,10,144,10c134,10,125,14,117,18c112,22,106,30,102,40c96,52,93,64,93,80c93,92,96,104,100,112c103,122,110,128,120,134c127,138,135,142,145,142c155,142,164,140,170,136c177,132,185,124,194,114l197,114c190,128,182,136,172,142c164,148,152,150,140,150c115,150,97,142,83,124c76,112,70,96,70,80c70,66,73,52,80,42c86,30,96,20,106,14c117,8,130,4,142,4c152,4,162,6,172,10c175,12,177,12,180,12c180,12,182,12,184,10c185,10,187,6,187,4l190,4xem4060,68c4072,56,4082,50,4092,50c4097,50,4102,50,4106,54c4110,56,4112,60,4113,66c4116,70,4117,78,4117,86l4117,126c4117,134,4117,138,4117,140c4120,142,4120,142,4122,144c4123,144,4127,146,4132,146l4132,148l4086,148l4086,146l4087,146c4092,146,4093,144,4096,144c4097,142,4097,140,4100,136c4100,136,4100,132,4100,126l4100,86c4100,78,4097,72,4096,68c4093,64,4090,62,4083,62c4076,62,4067,66,4060,76l4060,126c4060,134,4060,138,4062,140c4062,142,4063,142,4063,144c4066,144,4070,146,4073,146l4073,148l4027,148l4027,146l4030,146c4036,146,4037,144,4040,142c4042,138,4042,134,4042,126l4042,90c4042,78,4042,72,4042,68c4042,66,4040,64,4040,64c4037,64,4036,62,4036,62c4033,62,4030,64,4027,64l4026,62l4056,50l4060,50l4060,68xem4164,0c4166,0,4170,2,4172,4c4174,6,4174,8,4174,10c4174,14,4174,16,4172,18c4170,20,4166,22,4164,22c4162,22,4158,20,4156,18c4154,16,4154,14,4154,10c4154,8,4154,6,4156,4c4158,2,4162,0,4164,0m4174,50l4174,126c4174,132,4174,138,4174,140c4176,142,4176,142,4178,144c4180,144,4184,146,4188,146l4188,148l4142,148l4142,146c4146,146,4150,144,4150,144c4152,142,4154,142,4154,140c4156,138,4156,132,4156,126l4156,90c4156,78,4156,72,4156,68c4154,66,4154,64,4152,64c4152,64,4150,62,4148,62c4146,62,4144,64,4142,64l4140,62l4168,50l4174,50xem4282,110c4278,124,4274,134,4266,140c4258,148,4250,150,4240,150c4230,150,4220,146,4212,138c4204,128,4200,116,4200,100c4200,86,4204,72,4214,64c4222,54,4232,50,4246,50c4254,50,4262,52,4268,56c4274,62,4278,68,4278,72c4278,76,4276,78,4274,78c4274,80,4270,82,4268,82c4264,82,4260,80,4260,78c4258,76,4256,74,4256,68c4256,64,4254,62,4252,60c4250,58,4246,56,4242,56c4236,56,4230,58,4226,64c4220,70,4218,80,4218,90c4218,102,4220,112,4226,120c4232,130,4240,134,4248,134c4256,134,4262,132,4268,128c4272,124,4274,118,4278,110l4282,110xem4382,82l4382,122c4382,132,4384,138,4386,140c4388,144,4392,146,4398,146l4402,146l4402,148l4342,148l4342,146l4348,146c4354,146,4358,144,4360,140c4362,136,4362,132,4362,122l4362,32c4362,22,4362,16,4360,14c4358,12,4354,10,4348,10l4342,10l4342,6l4394,6c4408,6,4418,8,4424,10c4432,14,4438,18,4442,24c4448,30,4450,38,4450,46c4450,56,4446,66,4440,74c4432,80,4420,84,4406,84c4404,84,4400,84,4396,84c4392,82,4388,82,4382,82m4382,76c4386,76,4390,76,4392,76c4396,78,4398,78,4400,78c4408,78,4414,74,4418,68c4424,64,4426,56,4426,46c4426,40,4426,34,4422,30c4420,24,4416,20,4412,18c4408,14,4402,14,4396,14c4392,14,4388,14,4382,16l4382,76xem4550,52l4550,110c4550,122,4550,128,4550,132c4550,134,4552,136,4552,136c4553,138,4553,138,4556,138c4557,138,4562,138,4563,136l4566,138l4536,150l4532,150l4532,132c4523,140,4517,146,4512,148c4507,150,4503,150,4500,150c4493,150,4490,150,4486,146c4482,142,4477,138,4476,134c4476,130,4473,122,4473,114l4473,70c4473,66,4473,62,4473,60c4472,58,4470,58,4467,56c4467,56,4463,54,4457,54l4457,52l4492,52l4492,116c4492,126,4493,132,4496,134c4500,138,4503,138,4507,138c4510,138,4513,138,4517,136c4522,134,4526,130,4532,124l4532,70c4532,64,4530,60,4530,58c4527,56,4523,54,4517,54l4517,52l4550,52xem7052,50l7052,82l7050,82c7046,72,7044,64,7037,62c7034,58,7030,56,7024,56c7017,56,7014,58,7012,60c7007,62,7006,66,7006,68c7006,72,7007,76,7010,78c7012,82,7016,84,7024,88l7037,94c7052,102,7060,110,7060,122c7060,130,7056,138,7050,142c7044,148,7036,150,7027,150c7022,150,7014,150,7006,148c7004,148,7002,146,7002,146c7000,146,6997,148,6997,150l6994,150l6994,118l6997,118c7000,128,7004,134,7007,138c7014,142,7020,144,7027,144c7032,144,7036,142,7040,140c7042,136,7044,134,7044,130c7044,124,7042,120,7040,116c7036,114,7030,110,7020,104c7010,100,7002,96,7000,92c6996,88,6994,82,6994,76c6994,68,6997,62,7002,58c7007,52,7016,50,7024,50c7027,50,7032,50,7037,52c7040,52,7044,54,7044,54c7046,54,7046,54,7047,52c7047,52,7047,52,7050,50l7052,50xem4712,0l4712,126c4712,132,4712,138,4714,140c4714,142,4716,142,4716,144c4717,144,4722,146,4726,146l4726,148l4680,148l4680,146c4684,146,4688,144,4690,144c4690,142,4692,142,4694,140c4694,138,4694,132,4694,126l4694,40c4694,30,4694,22,4694,20c4694,18,4692,16,4692,14c4690,14,4690,14,4688,14c4686,14,4684,14,4682,14l4680,12l4708,0l4712,0xem4762,0c4764,0,4766,2,4767,4c4770,6,4772,8,4772,10c4772,14,4770,16,4767,18c4766,20,4764,22,4762,22c4757,22,4756,20,4754,18c4752,16,4750,14,4750,10c4750,8,4752,6,4754,4c4756,2,4757,0,4762,0m4770,50l4770,126c4770,132,4772,138,4772,140c4772,142,4774,142,4776,144c4777,144,4780,146,4786,146l4786,148l4737,148l4737,146c4744,146,4746,144,4747,144c4750,142,4750,142,4752,140c4752,138,4754,132,4754,126l4754,90c4754,78,4752,72,4752,68c4752,66,4752,64,4750,64c4750,64,4747,62,4746,62c4744,62,4742,64,4737,64l4737,62l4766,50l4770,50xem4857,50l4857,82l4853,82c4852,72,4847,64,4843,62c4840,58,4833,56,4827,56c4823,56,4820,58,4815,60c4813,62,4812,66,4812,68c4812,72,4813,76,4815,78c4817,82,4822,84,4827,88l4843,94c4857,102,4865,110,4865,122c4865,130,4862,138,4855,142c4847,148,4840,150,4832,150c4825,150,4820,150,4812,148c4810,148,4807,146,4805,146c4803,146,4803,148,4802,150l4800,150l4800,118l4802,118c4803,128,4807,134,4813,138c4820,142,4825,144,4832,144c4837,144,4842,142,4843,140c4847,136,4850,134,4850,130c4850,124,4847,120,4843,116c4842,114,4835,110,4825,104c4813,100,4807,96,4803,92c4802,88,4800,82,4800,76c4800,68,4802,62,4807,58c4813,52,4820,50,4830,50c4832,50,4837,50,4842,52c4845,52,4847,54,4850,54c4850,54,4852,54,4852,52c4853,52,4853,52,4853,50l4857,50xem4906,0l4906,68c4914,60,4920,56,4924,52c4928,50,4934,50,4938,50c4944,50,4948,50,4952,54c4956,58,4958,62,4960,68c4962,72,4962,80,4962,92l4962,126c4962,134,4964,138,4964,140c4964,142,4966,142,4968,144c4970,144,4972,146,4978,146l4978,148l4930,148l4930,146l4932,146c4936,146,4940,144,4942,144c4944,142,4944,140,4944,136c4946,136,4946,132,4946,126l4946,92c4946,82,4944,74,4944,72c4942,68,4940,66,4938,64c4936,62,4932,62,4930,62c4926,62,4922,62,4918,64c4916,66,4910,70,4906,76l4906,126c4906,134,4906,138,4906,140c4908,142,4908,142,4910,144c4912,144,4916,146,4920,146l4920,148l4874,148l4874,146c4878,146,4880,144,4884,144c4884,142,4886,142,4886,140c4888,138,4888,132,4888,126l4888,40c4888,30,4888,22,4888,20c4886,18,4886,16,4884,14c4884,14,4882,14,4880,14c4880,14,4876,14,4874,14l4872,12l4900,0l4906,0xem5010,0c5012,0,5014,2,5015,4c5017,6,5020,8,5020,10c5020,14,5017,16,5015,18c5014,20,5012,22,5010,22c5005,22,5004,20,5002,18c5000,16,4997,14,4997,10c4997,8,5000,6,5002,4c5004,2,5005,0,5010,0m5017,50l5017,126c5017,132,5020,138,5020,140c5020,142,5022,142,5024,144c5025,144,5027,146,5034,146l5034,148l4985,148l4985,146c4992,146,4994,144,4995,144c4997,142,4997,142,5000,140c5000,138,5002,132,5002,126l5002,90c5002,78,5000,72,5000,68c5000,66,5000,64,4997,64c4997,64,4995,62,4994,62c4992,62,4990,64,4985,64l4985,62l5014,50l5017,50xem5070,68c5082,56,5092,50,5102,50c5107,50,5112,50,5115,54c5120,56,5124,60,5125,66c5127,70,5127,78,5127,86l5127,126c5127,134,5127,138,5130,140c5130,142,5132,142,5134,144c5134,144,5137,146,5142,146l5142,148l5095,148l5095,146l5097,146c5102,146,5104,144,5105,144c5107,142,5110,140,5110,136c5110,136,5110,132,5110,126l5110,86c5110,78,5110,72,5107,68c5104,64,5102,62,5095,62c5087,62,5077,66,5070,76l5070,126c5070,134,5070,138,5072,140c5072,142,5074,142,5075,144c5077,144,5080,146,5085,146l5085,148l5037,148l5037,146l5040,146c5045,146,5050,144,5050,142c5052,138,5054,134,5054,126l5054,90c5054,78,5054,72,5052,68c5052,66,5052,64,5050,64c5050,64,5047,62,5045,62c5044,62,5042,64,5037,64l5037,62l5065,50l5070,50l5070,68xem5176,114c5170,110,5166,106,5162,102c5158,96,5158,90,5158,84c5158,74,5160,66,5168,60c5174,52,5184,50,5194,50c5204,50,5212,52,5218,56l5238,56c5242,56,5244,56,5244,56c5244,56,5244,56,5244,58c5244,58,5246,60,5246,60c5246,62,5246,64,5244,64c5244,64,5244,64,5244,66c5244,66,5242,66,5238,66l5226,66c5230,70,5232,76,5232,84c5232,94,5228,102,5222,108c5216,114,5206,118,5194,118c5190,118,5186,116,5180,116c5176,118,5174,120,5172,122c5172,124,5170,126,5170,128c5170,128,5172,130,5172,130c5174,132,5176,132,5180,134c5182,134,5186,134,5194,134c5210,134,5220,134,5224,134c5230,136,5236,138,5240,142c5244,146,5246,150,5246,156c5246,164,5242,172,5236,178c5224,188,5210,194,5192,194c5180,194,5168,190,5158,184c5154,180,5150,178,5150,174c5150,172,5152,170,5152,168c5152,166,5156,162,5158,158c5158,158,5162,154,5168,148c5164,146,5162,144,5160,142c5158,140,5158,138,5158,136c5158,134,5158,130,5160,128c5162,124,5168,120,5176,114m5194,54c5188,54,5184,56,5180,60c5176,66,5174,72,5174,80c5174,90,5178,100,5182,106c5186,110,5190,112,5196,112c5202,112,5206,110,5210,106c5212,102,5214,96,5214,88c5214,76,5212,68,5208,62c5204,58,5198,54,5194,54m5174,148c5170,152,5168,154,5166,158c5164,160,5164,164,5164,166c5164,170,5166,172,5170,174c5178,180,5188,182,5202,182c5214,182,5224,180,5230,174c5236,170,5240,166,5240,160c5240,156,5238,154,5234,152c5230,150,5222,150,5212,150c5196,150,5182,148,5174,148em4598,68c4608,56,4618,50,4628,50c4638,50,4646,54,4654,62c4662,70,4666,82,4666,96c4666,114,4660,126,4648,138c4638,146,4628,150,4616,150c4610,150,4604,150,4598,148c4594,146,4588,144,4582,140l4582,40c4582,30,4582,22,4580,20c4580,18,4580,16,4578,14c4578,14,4576,14,4574,14c4572,14,4570,14,4566,14l4566,12l4594,0l4598,0l4598,68xm4598,76l4598,134c4602,136,4606,140,4610,142c4614,144,4618,144,4622,144c4628,144,4634,140,4640,134c4646,126,4648,116,4648,102c4648,90,4646,80,4640,74c4634,68,4628,64,4620,64c4616,64,4614,66,4610,66c4606,68,4602,72,4598,76em5512,50c5527,50,5537,54,5547,66c5554,76,5557,86,5557,98c5557,106,5556,116,5552,124c5547,132,5542,140,5536,144c5527,148,5520,150,5512,150c5497,150,5486,144,5477,134c5470,124,5466,112,5466,100c5466,92,5467,84,5474,74c5477,66,5484,60,5490,56c5497,52,5504,50,5512,50m5510,56c5506,56,5502,58,5497,60c5496,62,5492,66,5490,72c5487,76,5486,84,5486,92c5486,106,5490,118,5494,128c5500,138,5507,144,5516,144c5522,144,5527,142,5532,136c5536,130,5537,120,5537,106c5537,90,5534,76,5527,66c5524,60,5516,56,5510,56em5656,52l5656,110c5656,122,5656,128,5656,132c5658,134,5658,136,5660,136c5660,138,5662,138,5664,138c5666,138,5668,138,5670,136l5672,138l5644,150l5638,150l5638,132c5630,140,5624,146,5620,148c5616,150,5610,150,5606,150c5600,150,5596,150,5592,146c5588,142,5586,138,5584,134c5582,130,5582,122,5582,114l5582,70c5582,66,5580,62,5580,60c5578,58,5578,58,5576,56c5574,56,5570,54,5566,54l5566,52l5598,52l5598,116c5598,126,5600,132,5604,134c5606,138,5610,138,5614,138c5618,138,5622,138,5624,136c5628,134,5634,130,5638,124l5638,70c5638,64,5638,60,5636,58c5634,56,5630,54,5624,54l5624,52l5656,52xem5740,50l5740,82l5737,82c5734,72,5732,64,5725,62c5722,58,5717,56,5712,56c5705,56,5702,58,5700,60c5695,62,5694,66,5694,68c5694,72,5695,76,5697,78c5700,82,5704,84,5712,88l5725,94c5740,102,5747,110,5747,122c5747,130,5744,138,5737,142c5732,148,5724,150,5715,150c5710,150,5702,150,5694,148c5692,148,5690,146,5690,146c5687,146,5685,148,5685,150l5682,150l5682,118l5685,118c5687,128,5692,134,5695,138c5702,142,5707,144,5715,144c5720,144,5724,142,5727,140c5730,136,5732,134,5732,130c5732,124,5730,120,5727,116c5724,114,5717,110,5707,104c5697,100,5690,96,5687,92c5684,88,5682,82,5682,76c5682,68,5685,62,5690,58c5695,52,5704,50,5712,50c5715,50,5720,50,5725,52c5727,52,5732,54,5732,54c5734,54,5734,54,5735,52c5735,52,5735,52,5737,50l5740,50xem5777,88c5777,102,5780,114,5787,122c5793,130,5803,134,5812,134c5820,134,5823,132,5830,128c5833,126,5837,120,5842,110l5843,112c5842,122,5837,132,5832,140c5823,146,5815,150,5803,150c5793,150,5783,146,5773,138c5765,128,5762,116,5762,102c5762,86,5765,72,5775,64c5783,54,5793,50,5805,50c5817,50,5825,52,5833,60c5840,66,5843,76,5843,88l5777,88xm5777,82l5822,82c5822,76,5822,72,5820,68c5817,64,5815,62,5812,60c5807,58,5805,56,5802,56c5795,56,5790,58,5785,62c5780,68,5777,74,5777,82em5876,126c5880,126,5882,128,5884,130c5886,132,5888,136,5888,138c5888,142,5886,144,5884,148c5882,150,5880,150,5876,150c5872,150,5870,150,5868,148c5866,144,5864,142,5864,138c5864,136,5866,132,5868,130c5870,128,5872,126,5876,126em6054,102l5998,102l5988,124c5986,128,5984,134,5984,136c5984,138,5986,140,5988,142c5990,144,5994,144,6000,146l6000,148l5956,148l5956,146c5962,144,5966,142,5968,140c5972,138,5976,130,5980,120l6032,4l6036,4l6082,122c6086,130,6090,138,6094,140c6096,144,6100,144,6106,146l6106,148l6050,148l6050,146c6056,146,6060,144,6062,142c6064,140,6064,138,6064,136c6064,132,6064,128,6060,120l6054,102xm6050,94l6028,38l6000,94l6050,94xem6150,0l6150,126c6150,132,6152,138,6152,140c6152,142,6154,142,6155,144c6157,144,6160,146,6165,146l6165,148l6117,148l6117,146c6124,146,6125,144,6127,144c6130,142,6130,142,6132,140c6132,138,6134,132,6134,126l6134,40c6134,30,6134,22,6132,20c6132,18,6132,16,6130,14c6130,14,6127,14,6125,14c6124,14,6122,14,6120,14l6117,12l6145,0l6150,0xem6210,0l6210,126c6210,132,6210,138,6210,140c6212,142,6212,142,6214,144c6215,144,6220,146,6224,146l6224,148l6177,148l6177,146c6182,146,6184,144,6185,144c6187,142,6190,142,6190,140c6192,138,6192,132,6192,126l6192,40c6192,30,6192,22,6192,20c6190,18,6190,16,6190,14c6187,14,6185,14,6185,14c6184,14,6182,14,6177,14l6177,12l6204,0l6210,0xem6314,50l6314,70c6322,56,6330,50,6338,50c6342,50,6346,50,6348,52c6350,56,6352,58,6352,62c6352,64,6352,66,6350,68c6348,70,6346,70,6344,70c6342,70,6338,70,6336,68c6332,66,6330,64,6328,64c6328,64,6326,64,6324,66c6322,68,6318,74,6314,80l6314,126c6314,132,6316,136,6316,138c6318,140,6320,142,6322,142c6324,144,6328,146,6332,146l6332,148l6282,148l6282,146c6288,146,6290,144,6294,142c6294,142,6296,140,6296,138c6298,136,6298,132,6298,126l6298,90c6298,78,6298,72,6296,68c6296,66,6296,66,6294,64c6292,64,6292,62,6290,62c6288,62,6286,64,6282,64l6282,62l6310,50l6314,50xem6382,0c6386,0,6387,2,6390,4c6392,6,6394,8,6394,10c6394,14,6392,16,6390,18c6387,20,6386,22,6382,22c6380,22,6377,20,6376,18c6374,16,6372,14,6372,10c6372,8,6374,6,6376,4c6377,2,6380,0,6382,0m6392,50l6392,126c6392,132,6392,138,6394,140c6394,142,6396,142,6397,144c6397,144,6402,146,6406,146l6406,148l6360,148l6360,146c6364,146,6367,144,6370,144c6372,142,6372,142,6374,140c6374,138,6374,132,6374,126l6374,90c6374,78,6374,72,6374,68c6374,66,6372,64,6372,64c6370,64,6367,62,6367,62c6366,62,6362,64,6360,64l6357,62l6387,50l6392,50xem6442,114c6436,110,6432,106,6427,102c6426,96,6424,90,6424,84c6424,74,6427,66,6434,60c6442,52,6450,50,6462,50c6470,50,6477,52,6486,56l6506,56c6507,56,6510,56,6510,56c6510,56,6512,56,6512,58c6512,58,6512,60,6512,60c6512,62,6512,64,6512,64c6512,64,6510,64,6510,66c6510,66,6507,66,6506,66l6492,66c6496,70,6497,76,6497,84c6497,94,6496,102,6487,108c6482,114,6472,118,6462,118c6456,118,6452,116,6446,116c6444,118,6440,120,6440,122c6437,124,6437,126,6437,128c6437,128,6437,130,6440,130c6440,132,6442,132,6446,134c6447,134,6454,134,6462,134c6476,134,6486,134,6490,134c6497,136,6504,138,6507,142c6512,146,6514,150,6514,156c6514,164,6510,172,6502,178c6492,188,6476,194,6460,194c6446,194,6434,190,6426,184c6420,180,6417,178,6417,174c6417,172,6417,170,6417,168c6420,166,6422,162,6426,158c6426,158,6427,154,6434,148c6430,146,6427,144,6426,142c6424,140,6424,138,6424,136c6424,134,6426,130,6427,128c6430,124,6434,120,6442,114m6460,54c6454,54,6450,56,6446,60c6444,66,6442,72,6442,80c6442,90,6444,100,6447,106c6452,110,6456,112,6462,112c6467,112,6472,110,6476,106c6480,102,6482,96,6482,88c6482,76,6477,68,6474,62c6470,58,6466,54,6460,54m6440,148c6437,152,6434,154,6434,158c6432,160,6430,164,6430,166c6430,170,6432,172,6436,174c6444,180,6454,182,6467,182c6482,182,6492,180,6497,174c6504,170,6506,166,6506,160c6506,156,6504,154,6500,152c6497,150,6490,150,6477,150c6462,150,6450,148,6440,148em6550,0l6550,68c6557,60,6564,56,6570,52c6574,50,6577,50,6582,50c6587,50,6594,50,6597,54c6602,58,6604,62,6605,68c6607,72,6607,80,6607,92l6607,126c6607,134,6607,138,6610,140c6610,142,6612,142,6614,144c6614,144,6617,146,6622,146l6622,148l6575,148l6575,146l6577,146c6582,146,6585,144,6585,144c6587,142,6590,140,6590,136c6590,136,6590,132,6590,126l6590,92c6590,82,6590,74,6587,72c6587,68,6585,66,6584,64c6582,62,6577,62,6574,62c6572,62,6567,62,6564,64c6560,66,6555,70,6550,76l6550,126c6550,134,6550,138,6552,140c6552,142,6554,142,6555,144c6557,144,6560,146,6565,146l6565,148l6517,148l6517,146c6522,146,6525,144,6527,144c6530,142,6532,142,6532,140c6532,138,6534,132,6534,126l6534,40c6534,30,6534,22,6532,20c6532,18,6532,16,6530,14c6530,14,6527,14,6525,14c6524,14,6522,14,6517,14l6517,12l6545,0l6550,0xem6657,20l6657,52l6680,52l6680,58l6657,58l6657,122c6657,128,6657,134,6660,136c6662,138,6663,138,6665,138c6667,138,6670,138,6672,136c6673,136,6675,134,6677,132l6682,132c6680,138,6675,142,6672,146c6667,150,6663,150,6657,150c6655,150,6652,150,6647,148c6645,146,6643,144,6642,140c6640,136,6640,132,6640,124l6640,58l6623,58l6623,56c6627,54,6632,52,6635,48c6640,44,6643,40,6647,34c6650,32,6652,28,6653,20l6657,20xem6750,50l6750,82l6747,82c6745,72,6742,64,6737,62c6734,58,6727,56,6722,56c6715,56,6712,58,6710,60c6705,62,6705,66,6705,68c6705,72,6705,76,6707,78c6712,82,6715,84,6722,88l6737,94c6752,102,6757,110,6757,122c6757,130,6755,138,6747,142c6742,148,6734,150,6725,150c6720,150,6714,150,6705,148c6704,148,6702,146,6700,146c6697,146,6695,148,6695,150l6694,150l6694,118l6695,118c6697,128,6702,134,6707,138c6712,142,6720,144,6725,144c6730,144,6734,142,6737,140c6742,136,6742,134,6742,130c6742,124,6742,120,6737,116c6735,114,6727,110,6717,104c6707,100,6702,96,6697,92c6694,88,6694,82,6694,76c6694,68,6695,62,6702,58c6705,52,6714,50,6722,50c6725,50,6730,50,6735,52c6740,52,6742,54,6744,54c6744,54,6745,54,6745,52c6745,52,6747,52,6747,50l6750,50xem8314,52l8354,52l8354,54c8352,56,8348,56,8348,56c8346,58,8346,60,8346,62c8346,64,8346,66,8348,70l8370,124l8392,78l8386,66c8384,62,8382,58,8380,56c8378,56,8376,56,8372,54l8372,52l8414,52l8414,54c8410,56,8408,56,8406,58c8404,60,8404,62,8404,64c8404,66,8404,66,8406,68l8428,122l8446,70c8448,66,8450,62,8450,60c8450,60,8448,58,8446,56c8446,56,8442,54,8438,54l8438,52l8466,52l8466,54c8460,56,8456,60,8452,68l8424,150l8420,150l8394,86l8364,150l8362,150l8330,70c8328,64,8326,62,8324,60c8322,58,8318,56,8314,54l8314,52xem6912,88c6912,102,6916,114,6922,122c6930,130,6937,134,6947,134c6954,134,6960,132,6964,128c6967,126,6972,120,6976,110l6977,112c6977,122,6972,132,6966,140c6957,146,6950,150,6940,150c6927,150,6917,146,6910,138c6902,128,6897,116,6897,102c6897,86,6902,72,6910,64c6917,54,6927,50,6942,50c6952,50,6962,52,6967,60c6976,66,6977,76,6977,88l6912,88xm6912,82l6957,82c6956,76,6956,72,6954,68c6954,64,6950,62,6947,60c6944,58,6940,56,6936,56c6930,56,6924,58,6920,62c6916,68,6912,74,6912,82em5346,74l5414,74l5414,32c5414,24,5414,20,5414,16c5412,16,5412,14,5408,12c5406,10,5402,10,5400,10l5394,10l5394,6l5454,6l5454,10l5450,10c5446,10,5444,10,5440,12c5438,14,5436,16,5436,18c5434,20,5434,24,5434,32l5434,122c5434,130,5434,136,5436,138c5436,140,5438,142,5440,142c5444,144,5446,146,5450,146l5454,146l5454,148l5394,148l5394,146l5400,146c5406,146,5410,144,5412,140c5414,138,5414,132,5414,122l5414,80l5346,80l5346,122c5346,130,5348,136,5348,138c5348,140,5350,142,5352,142c5356,144,5358,146,5362,146l5366,146l5366,148l5306,148l5306,146l5312,146c5318,146,5322,144,5324,140c5326,138,5326,132,5326,122l5326,32c5326,24,5326,20,5326,16c5324,16,5324,14,5322,12c5318,10,5314,10,5312,10l5306,10l5306,6l5366,6l5366,10l5362,10c5358,10,5356,10,5352,12c5350,14,5348,16,5348,18c5348,20,5346,24,5346,32l5346,74xem7090,88c7090,102,7092,114,7100,122c7105,130,7115,134,7124,134c7132,134,7135,132,7142,128c7145,126,7150,120,7154,110l7155,112c7154,122,7150,132,7144,140c7135,146,7127,150,7115,150c7105,150,7095,146,7085,138c7077,128,7074,116,7074,102c7074,86,7077,72,7087,64c7095,54,7105,50,7117,50c7130,50,7137,52,7145,60c7152,66,7155,76,7155,88l7090,88xm7090,82l7134,82c7134,76,7134,72,7132,68c7130,64,7127,62,7124,60c7120,58,7117,56,7114,56c7107,56,7102,58,7097,62c7092,68,7090,74,7090,82em7194,50l7194,70c7202,56,7210,50,7218,50c7222,50,7226,50,7228,52c7230,56,7232,58,7232,62c7232,64,7232,66,7230,68c7228,70,7226,70,7224,70c7222,70,7218,70,7216,68c7212,66,7210,64,7208,64c7208,64,7206,64,7204,66c7202,68,7198,74,7194,80l7194,126c7194,132,7196,136,7196,138c7198,140,7200,142,7202,142c7204,144,7208,146,7212,146l7212,148l7162,148l7162,146c7168,146,7170,144,7174,142c7174,142,7176,140,7176,138c7178,136,7178,132,7178,126l7178,90c7178,78,7178,72,7176,68c7176,66,7176,66,7174,64c7172,64,7172,62,7170,62c7168,62,7166,64,7162,64l7162,62l7190,50l7194,50xem7232,52l7277,52l7277,54l7276,54c7272,54,7270,56,7270,56c7267,58,7267,60,7267,62c7267,64,7267,68,7270,70l7292,124l7314,68c7314,64,7316,62,7316,60c7316,58,7316,58,7314,58c7314,56,7314,56,7312,56c7310,54,7307,54,7304,54l7304,52l7334,52l7334,54c7332,56,7327,56,7327,58c7324,60,7322,64,7320,70l7287,150l7284,150l7250,70c7247,66,7246,62,7246,62c7244,60,7242,58,7240,56c7237,56,7236,56,7232,54l7232,52xem7362,88c7362,102,7364,114,7372,122c7377,130,7387,134,7396,134c7404,134,7407,132,7414,128c7417,126,7422,120,7426,110l7427,112c7426,122,7422,132,7416,140c7407,146,7400,150,7387,150c7377,150,7367,146,7357,138c7350,128,7346,116,7346,102c7346,86,7350,72,7360,64c7367,54,7377,50,7390,50c7402,50,7410,52,7417,60c7424,66,7427,76,7427,88l7362,88xm7362,82l7406,82c7406,76,7406,72,7404,68c7402,64,7400,62,7396,60c7392,58,7390,56,7386,56c7380,56,7374,58,7370,62c7364,68,7362,74,7362,82em7507,136c7503,142,7497,146,7493,148c7490,150,7485,150,7480,150c7470,150,7460,146,7452,138c7445,128,7442,118,7442,104c7442,90,7445,78,7453,66c7462,56,7473,50,7487,50c7495,50,7502,52,7507,58l7507,40c7507,30,7507,22,7507,20c7505,18,7505,16,7503,14c7503,14,7502,14,7502,14c7500,14,7497,14,7493,14l7493,12l7520,0l7525,0l7525,110c7525,122,7525,128,7525,132c7525,134,7527,136,7527,136c7530,138,7530,138,7532,138c7533,138,7535,138,7537,136l7540,138l7512,150l7507,150l7507,136xm7507,128l7507,82c7507,76,7505,72,7503,68c7502,64,7500,62,7495,60c7492,58,7490,56,7485,56c7480,56,7475,58,7470,64c7463,72,7462,82,7462,96c7462,110,7463,120,7470,128c7475,134,7482,138,7490,138c7495,138,7502,136,7507,128em7566,126c7570,126,7572,128,7576,130c7578,132,7578,136,7578,138c7578,142,7578,144,7576,148c7572,150,7570,150,7566,150c7564,150,7560,150,7558,148c7556,144,7554,142,7554,138c7554,136,7556,132,7558,130c7560,128,7564,126,7566,126em7840,0l7840,68c7847,60,7854,56,7857,52c7864,50,7867,50,7872,50c7877,50,7882,50,7885,54c7890,58,7894,62,7895,68c7895,72,7897,80,7897,92l7897,126c7897,134,7897,138,7897,140c7900,142,7900,142,7902,144c7904,144,7907,146,7912,146l7912,148l7865,148l7865,146l7867,146c7872,146,7874,144,7875,144c7877,142,7877,140,7880,136c7880,136,7880,132,7880,126l7880,92c7880,82,7880,74,7877,72c7877,68,7875,66,7872,64c7870,62,7867,62,7864,62c7860,62,7857,62,7854,64c7850,66,7845,70,7840,76l7840,126c7840,134,7840,138,7840,140c7842,142,7842,142,7844,144c7845,144,7850,146,7854,146l7854,148l7807,148l7807,146c7812,146,7815,144,7817,144c7820,142,7820,142,7822,140c7822,138,7822,132,7822,126l7822,40c7822,30,7822,22,7822,20c7822,18,7820,16,7820,14c7817,14,7815,14,7815,14c7814,14,7812,14,7807,14l7805,12l7835,0l7840,0xem7946,20l7946,52l7968,52l7968,58l7946,58l7946,122c7946,128,7948,134,7950,136c7950,138,7952,138,7956,138c7958,138,7960,138,7962,136c7964,136,7966,134,7966,132l7972,132c7970,138,7966,142,7962,146c7958,150,7952,150,7948,150c7944,150,7942,150,7938,148c7936,146,7932,144,7932,140c7930,136,7930,132,7930,124l7930,58l7914,58l7914,56c7918,54,7922,52,7926,48c7930,44,7934,40,7936,34c7938,32,7940,28,7944,20l7946,20xem8006,20l8006,52l8028,52l8028,58l8006,58l8006,122c8006,128,8006,134,8008,136c8010,138,8012,138,8014,138c8016,138,8018,138,8020,136c8022,136,8024,134,8026,132l8030,132c8028,138,8024,142,8020,146c8016,150,8012,150,8006,150c8004,150,8000,150,7996,148c7994,146,7992,144,7990,140c7988,136,7988,132,7988,124l7988,58l7972,58l7972,56c7976,54,7980,52,7984,48c7988,44,7992,40,7996,34c7998,32,8000,28,8002,20l8006,20xem8030,62l8060,50l8064,50l8064,72c8067,64,8074,58,8077,54c8084,52,8090,50,8094,50c8104,50,8112,54,8117,60c8125,70,8130,82,8130,96c8130,114,8125,126,8115,138c8107,146,8097,150,8085,150c8082,150,8077,150,8074,148c8070,148,8067,146,8064,142l8064,172c8064,178,8064,182,8065,184c8065,186,8067,188,8070,188c8072,190,8074,190,8080,190l8080,194l8030,194l8030,190l8032,190c8035,190,8040,190,8042,188c8044,188,8044,186,8045,184c8045,184,8045,178,8045,172l8045,80c8045,74,8045,70,8045,68c8045,66,8044,64,8044,64c8042,64,8040,62,8037,62c8035,62,8034,64,8032,64l8030,62xm8064,78l8064,114c8064,122,8064,126,8064,128c8065,132,8067,136,8072,140c8075,142,8082,144,8087,144c8094,144,8100,142,8104,136c8110,128,8114,118,8114,106c8114,92,8110,80,8104,72c8097,66,8094,64,8085,64c8084,64,8080,64,8075,66c8074,68,8070,72,8064,78em8167,50c8172,50,8173,50,8175,52c8177,56,8180,58,8180,62c8180,64,8177,68,8175,70c8173,72,8172,74,8167,74c8163,74,8162,72,8160,70c8157,68,8155,64,8155,62c8155,58,8157,56,8160,52c8162,50,8163,50,8167,50m8167,126c8172,126,8173,128,8175,130c8177,132,8180,136,8180,138c8180,142,8177,144,8175,148c8173,150,8172,150,8167,150c8163,150,8162,150,8160,148c8157,144,8155,142,8155,138c8155,136,8157,132,8160,130c8162,128,8163,126,8167,126em8256,0l8204,150l8196,150l8248,0l8256,0xem8314,0l8264,150l8254,150l8306,0l8314,0xem6852,50l6852,70c6860,56,6867,50,6876,50c6880,50,6884,50,6886,52c6887,56,6890,58,6890,62c6890,64,6887,66,6886,68c6886,70,6884,70,6880,70c6877,70,6876,70,6872,68c6870,66,6867,64,6866,64c6864,64,6864,64,6862,66c6857,68,6856,74,6852,80l6852,126c6852,132,6852,136,6854,138c6854,140,6856,142,6857,142c6862,144,6864,146,6870,146l6870,148l6820,148l6820,146c6824,146,6827,144,6830,142c6832,142,6834,140,6834,138c6834,136,6834,132,6834,126l6834,90c6834,78,6834,72,6834,68c6834,66,6832,66,6832,64c6830,64,6827,62,6826,62c6824,62,6822,64,6820,64l6817,62l6847,50l6852,50xem8467,52l8510,52l8510,54c8505,56,8503,56,8502,56c8502,58,8500,60,8500,62c8500,64,8502,66,8502,70l8523,124l8545,78l8542,66c8540,62,8537,58,8533,56c8533,56,8530,56,8525,54l8525,52l8567,52l8567,54c8563,56,8562,56,8560,58c8560,60,8557,62,8557,64c8557,66,8560,66,8560,68l8582,122l8600,70c8602,66,8603,62,8603,60c8603,60,8602,58,8602,56c8600,56,8595,54,8592,54l8592,52l8620,52l8620,54c8613,56,8610,60,8607,68l8580,150l8573,150l8550,86l8517,150l8515,150l8483,70c8482,64,8480,62,8477,60c8475,58,8473,56,8467,54l8467,52xem8624,52l8664,52l8664,54c8660,56,8658,56,8656,56c8656,58,8656,60,8656,62c8656,64,8656,66,8656,70l8678,124l8700,78l8696,66c8694,62,8692,58,8690,56c8688,56,8684,56,8680,54l8680,52l8722,52l8722,54c8720,56,8716,56,8716,58c8714,60,8714,62,8714,64c8714,66,8714,66,8714,68l8736,122l8754,70c8758,66,8758,62,8758,60c8758,60,8758,58,8756,56c8754,56,8752,54,8746,54l8746,52l8776,52l8776,54c8770,56,8766,60,8762,68l8734,150l8730,150l8704,86l8672,150l8670,150l8638,70c8636,64,8634,62,8632,60c8630,58,8628,56,8624,54l8624,52xem8804,126c8808,126,8810,128,8812,130c8814,132,8816,136,8816,138c8816,142,8814,144,8812,148c8810,150,8808,150,8804,150c8800,150,8798,150,8796,148c8794,144,8792,142,8792,138c8792,136,8794,132,8796,130c8798,128,8800,126,8804,126em8920,110c8917,124,8912,134,8904,140c8897,148,8887,150,8880,150c8867,150,8857,146,8850,138c8842,128,8837,116,8837,100c8837,86,8844,72,8852,64c8860,54,8872,50,8884,50c8894,50,8900,52,8905,56c8912,62,8915,68,8915,72c8915,76,8915,78,8914,78c8912,80,8910,82,8905,82c8902,82,8900,80,8897,78c8895,76,8895,74,8894,68c8894,64,8894,62,8890,60c8887,58,8885,56,8880,56c8874,56,8867,58,8864,64c8857,70,8855,80,8855,90c8855,102,8857,112,8864,120c8870,130,8877,134,8887,134c8894,134,8900,132,8905,128c8910,124,8914,118,8917,110l8920,110xem8957,68c8970,56,8980,50,8990,50c8995,50,9000,50,9003,54c9007,56,9012,60,9013,66c9015,70,9015,78,9015,86l9015,126c9015,134,9015,138,9017,140c9017,142,9020,142,9022,144c9022,144,9025,146,9030,146l9030,148l8983,148l8983,146l8985,146c8990,146,8992,144,8993,144c8995,142,8997,140,8997,136c8997,136,8997,132,8997,126l8997,86c8997,78,8997,72,8995,68c8992,64,8990,62,8983,62c8975,62,8965,66,8957,76l8957,126c8957,134,8957,138,8960,140c8960,142,8962,142,8963,144c8965,144,8967,146,8973,146l8973,148l8925,148l8925,146l8927,146c8933,146,8937,144,8937,142c8940,138,8942,134,8942,126l8942,90c8942,78,8942,72,8940,68c8940,66,8940,64,8937,64c8937,64,8935,62,8933,62c8932,62,8930,64,8925,64l8925,62l8953,50l8957,50l8957,68xem9066,0l9066,94l9090,72c9096,68,9100,64,9100,62c9100,62,9100,62,9100,60c9100,58,9100,58,9100,56c9098,56,9096,54,9094,54l9094,52l9134,52l9134,54c9128,54,9124,56,9120,58c9116,60,9112,62,9108,66l9082,88l9108,120c9116,128,9120,134,9122,136c9124,140,9128,142,9130,142c9132,142,9134,142,9138,142l9138,148l9094,148l9094,146c9096,146,9098,144,9098,144c9100,144,9100,142,9100,140c9100,138,9098,136,9096,132l9066,94l9066,126c9066,134,9066,138,9066,140c9068,142,9068,144,9070,144c9072,144,9074,146,9080,146l9080,148l9034,148l9034,146c9038,146,9042,144,9044,144c9044,142,9046,142,9046,140c9048,138,9048,132,9048,126l9048,40c9048,28,9048,22,9048,20c9046,18,9046,16,9046,14c9044,14,9042,14,9042,14c9040,14,9038,14,9034,14l9034,12l9060,0l9066,0xem9170,0c9172,0,9174,2,9175,4c9177,6,9180,8,9180,10c9180,14,9177,16,9175,18c9174,20,9172,22,9170,22c9165,22,9164,20,9162,18c9160,16,9157,14,9157,10c9157,8,9160,6,9162,4c9164,2,9165,0,9170,0m9177,50l9177,126c9177,132,9180,138,9180,140c9180,142,9182,142,9184,144c9185,144,9187,146,9194,146l9194,148l9145,148l9145,146c9152,146,9154,144,9155,144c9157,142,9157,142,9160,140c9160,138,9162,132,9162,126l9162,90c9162,78,9160,72,9160,68c9160,66,9160,64,9157,64c9157,64,9155,62,9154,62c9152,62,9150,64,9145,64l9145,62l9174,50l9177,50xem9224,126c9228,126,9230,128,9232,130c9234,132,9236,136,9236,138c9236,142,9234,144,9232,148c9230,150,9228,150,9224,150c9220,150,9218,150,9216,148c9214,144,9212,142,9212,138c9212,136,9214,132,9216,130c9218,128,9220,126,9224,126em9284,68c9296,56,9306,50,9316,50c9322,50,9326,50,9330,54c9334,56,9336,60,9338,66c9340,70,9342,78,9342,86l9342,126c9342,134,9342,138,9342,140c9344,142,9344,142,9346,144c9348,144,9352,146,9356,146l9356,148l9310,148l9310,146l9312,146c9316,146,9318,144,9320,144c9322,142,9322,140,9324,136c9324,136,9324,132,9324,126l9324,86c9324,78,9322,72,9320,68c9318,64,9314,62,9308,62c9300,62,9292,66,9284,76l9284,126c9284,134,9284,138,9286,140c9286,142,9288,142,9288,144c9290,144,9294,146,9298,146l9298,148l9252,148l9252,146l9254,146c9260,146,9262,144,9264,142c9266,138,9266,134,9266,126l9266,90c9266,78,9266,72,9266,68c9266,66,9264,64,9264,64c9262,64,9260,62,9260,62c9258,62,9254,64,9252,64l9250,62l9280,50l9284,50l9284,68xem9380,88c9380,102,9384,114,9390,122c9397,130,9405,134,9415,134c9422,134,9427,132,9432,128c9435,126,9440,120,9444,110l9445,112c9445,122,9440,132,9434,140c9425,146,9417,150,9407,150c9395,150,9385,146,9377,138c9370,128,9365,116,9365,102c9365,86,9370,72,9377,64c9385,54,9395,50,9410,50c9420,50,9430,52,9435,60c9444,66,9445,76,9445,88l9380,88xm9380,82l9425,82c9424,76,9424,72,9422,68c9422,64,9417,62,9415,60c9412,58,9407,56,9404,56c9397,56,9392,58,9387,62c9384,68,9380,74,9380,82em9486,20l9486,52l9508,52l9508,58l9486,58l9486,122c9486,128,9486,134,9488,136c9490,138,9492,138,9494,138c9496,138,9498,138,9500,136c9502,136,9504,134,9506,132l9510,132c9508,138,9504,142,9500,146c9496,150,9492,150,9486,150c9484,150,9480,150,9476,148c9474,146,9472,144,9470,140c9468,136,9468,132,9468,124l9468,58l9452,58l9452,56c9456,54,9460,52,9464,48c9468,44,9472,40,9476,34c9478,32,9480,28,9482,20l9486,20xe"/>
        </w:pic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4"/>
        </w:rPr>
        <w:t>2023 年第 04 期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</w:rPr>
        <w:t xml:space="preserve">    </w:t>
      </w:r>
      <w:r>
        <w:rPr>
          <w:sz w:val="12"/>
          <w:szCs w:val="12"/>
          <w:position w:val="-1"/>
        </w:rPr>
        <w:drawing>
          <wp:inline distT="0" distB="0" distL="0" distR="0">
            <wp:extent cx="3038" cy="9179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8" cy="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8"/>
          <w:w w:val="102"/>
        </w:rPr>
        <w:t xml:space="preserve">   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4"/>
        </w:rPr>
        <w:t>第 20 卷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3"/>
        </w:rPr>
        <w:t xml:space="preserve">    </w:t>
      </w:r>
      <w:r>
        <w:rPr>
          <w:sz w:val="12"/>
          <w:szCs w:val="12"/>
          <w:position w:val="-1"/>
        </w:rPr>
        <w:drawing>
          <wp:inline distT="0" distB="0" distL="0" distR="0">
            <wp:extent cx="3038" cy="9179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8" cy="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</w:rPr>
        <w:t xml:space="preserve">     </w:t>
      </w:r>
      <w:r>
        <w:rPr>
          <w:sz w:val="20"/>
          <w:szCs w:val="20"/>
          <w:color w:val="A53653"/>
          <w:spacing w:val="-4"/>
          <w:position w:val="-1"/>
        </w:rPr>
        <w:t>37</w:t>
      </w:r>
      <w:r>
        <w:rPr>
          <w:sz w:val="20"/>
          <w:szCs w:val="20"/>
          <w:color w:val="A53653"/>
          <w:spacing w:val="6"/>
          <w:position w:val="-1"/>
        </w:rPr>
        <w:t xml:space="preserve">  </w:t>
      </w:r>
      <w:r>
        <w:rPr>
          <w:sz w:val="20"/>
          <w:szCs w:val="20"/>
        </w:rPr>
        <w:drawing>
          <wp:inline distT="0" distB="0" distL="0" distR="0">
            <wp:extent cx="75009" cy="9053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09" cy="9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6"/>
        </w:rPr>
        <w:drawing>
          <wp:inline distT="0" distB="0" distL="0" distR="0">
            <wp:extent cx="790" cy="1676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0" cy="1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99239" cy="91461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239" cy="9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6"/>
        </w:rPr>
        <w:drawing>
          <wp:inline distT="0" distB="0" distL="0" distR="0">
            <wp:extent cx="790" cy="1715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0" cy="1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3"/>
        </w:rPr>
        <w:drawing>
          <wp:inline distT="0" distB="0" distL="0" distR="0">
            <wp:extent cx="25210" cy="4184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10" cy="4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3"/>
        </w:rPr>
        <w:drawing>
          <wp:inline distT="0" distB="0" distL="0" distR="0">
            <wp:extent cx="790" cy="1680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0" cy="1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75617" cy="9174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17" cy="9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6"/>
        </w:rPr>
        <w:drawing>
          <wp:inline distT="0" distB="0" distL="0" distR="0">
            <wp:extent cx="790" cy="1676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0" cy="1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99237" cy="9146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237" cy="9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6"/>
        </w:rPr>
        <w:drawing>
          <wp:inline distT="0" distB="0" distL="0" distR="0">
            <wp:extent cx="790" cy="1715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0" cy="1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3"/>
        </w:rPr>
        <w:drawing>
          <wp:inline distT="0" distB="0" distL="0" distR="0">
            <wp:extent cx="25211" cy="4184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11" cy="4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3"/>
        </w:rPr>
        <w:drawing>
          <wp:inline distT="0" distB="0" distL="0" distR="0">
            <wp:extent cx="790" cy="1680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0" cy="1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61094" cy="91742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94" cy="9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u w:val="single" w:color="000000"/>
          <w:color w:val="A53653"/>
          <w:spacing w:val="1"/>
          <w:position w:val="-1"/>
        </w:rPr>
        <w:t xml:space="preserve"> </w:t>
      </w:r>
    </w:p>
    <w:p>
      <w:pPr>
        <w:spacing w:line="157" w:lineRule="auto"/>
        <w:sectPr>
          <w:type w:val="continuous"/>
          <w:pgSz w:w="11906" w:h="16158"/>
          <w:pgMar w:top="400" w:right="283" w:bottom="0" w:left="1" w:header="0" w:footer="0" w:gutter="0"/>
          <w:cols w:equalWidth="0" w:num="1">
            <w:col w:w="11621" w:space="0"/>
          </w:cols>
        </w:sectPr>
        <w:rPr>
          <w:sz w:val="20"/>
          <w:szCs w:val="20"/>
        </w:rPr>
      </w:pPr>
    </w:p>
    <w:p>
      <w:pPr>
        <w:ind w:left="850"/>
        <w:spacing w:before="316" w:line="20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A53653"/>
          <w:position w:val="-4"/>
        </w:rPr>
        <w:drawing>
          <wp:inline distT="0" distB="0" distL="0" distR="0">
            <wp:extent cx="381687" cy="16636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687" cy="16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color w:val="A53653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A53653"/>
          <w:spacing w:val="33"/>
        </w:rPr>
        <w:t>标准与讨论</w:t>
      </w:r>
    </w:p>
    <w:p>
      <w:pPr>
        <w:spacing w:before="205"/>
        <w:rPr/>
      </w:pPr>
      <w:r/>
    </w:p>
    <w:p>
      <w:pPr>
        <w:sectPr>
          <w:headerReference w:type="default" r:id="rId19"/>
          <w:pgSz w:w="11906" w:h="16158"/>
          <w:pgMar w:top="400" w:right="1" w:bottom="0" w:left="283" w:header="0" w:footer="0" w:gutter="0"/>
          <w:cols w:equalWidth="0" w:num="1">
            <w:col w:w="11621" w:space="0"/>
          </w:cols>
        </w:sectPr>
        <w:rPr/>
      </w:pPr>
    </w:p>
    <w:p>
      <w:pPr>
        <w:ind w:left="793" w:right="677" w:firstLine="61"/>
        <w:spacing w:before="43" w:line="27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Association，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EHA）、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洲  放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瘤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9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European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Society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Therapeutic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Radiology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and Oncology，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ESTRO）、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心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瘤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International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Cardio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-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Oncology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Society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，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IC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-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OS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发布了第 1 个肿瘤心脏病学指南，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即《2022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ESC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肿瘤心 脏病 学 指南》［2022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ESC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guidelines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on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cardio-oncology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developed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in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collaboration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with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the European Hematology Ass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ociation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（EHA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8"/>
          <w:w w:val="84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European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Society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for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Therapeu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tic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Radiology and Oncology（ESTRO）and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International Cardio-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Oncology Society（IC-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OS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2"/>
          <w:w w:val="81"/>
        </w:rPr>
        <w:t>）：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developed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by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taskforce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>on cardio-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oncology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European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Society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Cardi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ology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（ESC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以下简称指南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>］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27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8"/>
        </w:rPr>
        <w:t>3］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。该指南提出了肿瘤治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疗相关心血管毒性的定义、诊断、治疗、预防以及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肿瘤直接或间接引起心血管疾病的管理方案，旨在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帮助医护人员对肿瘤患者的心血管健康进行监测。</w:t>
      </w:r>
    </w:p>
    <w:p>
      <w:pPr>
        <w:ind w:left="855" w:right="640" w:firstLine="393"/>
        <w:spacing w:before="36" w:line="28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在肿瘤患者中，高血压是一种发病率高但易被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忽视的心血管疾病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8"/>
        </w:rPr>
        <w:t>［4］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。肿瘤相关高血压作为一个新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兴的亚领域，防治标准尚未统一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2"/>
          <w:position w:val="8"/>
        </w:rPr>
        <w:t>［5-6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9"/>
          <w:position w:val="8"/>
        </w:rPr>
        <w:t>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需要肿瘤科、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心内科、全科等多学科医师共同努力为患者制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定个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体化方案。高血压的发病机制十分复杂，肿瘤相关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治疗可引起高血压或导致高血压恶化，而血压控制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不佳也会增加心脏毒性，导致肿瘤治疗中断或失败，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增加死亡风险。本文通过解读指南的高血压部分，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以期为肿瘤相关高血压患者的管理提供策略。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3"/>
        <w:spacing w:before="49" w:line="207" w:lineRule="auto"/>
        <w:outlineLvl w:val="0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color w:val="A53653"/>
          <w:spacing w:val="-1"/>
        </w:rPr>
        <w:t>1</w:t>
      </w:r>
      <w:r>
        <w:rPr>
          <w:rFonts w:ascii="SimSun" w:hAnsi="SimSun" w:eastAsia="SimSun" w:cs="SimSun"/>
          <w:sz w:val="26"/>
          <w:szCs w:val="26"/>
          <w:color w:val="A53653"/>
          <w:spacing w:val="-52"/>
        </w:rPr>
        <w:t xml:space="preserve"> </w:t>
      </w:r>
      <w:r>
        <w:rPr>
          <w:rFonts w:ascii="SimSun" w:hAnsi="SimSun" w:eastAsia="SimSun" w:cs="SimSun"/>
          <w:sz w:val="26"/>
          <w:szCs w:val="26"/>
          <w:color w:val="A53653"/>
          <w:spacing w:val="-1"/>
        </w:rPr>
        <w:t>肿瘤相关高血压治疗标准的定义</w:t>
      </w:r>
    </w:p>
    <w:p>
      <w:pPr>
        <w:ind w:right="1359" w:firstLine="400"/>
        <w:spacing w:before="96" w:line="27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肿瘤相关高血压定义不统一导致临床上在其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诊断和治疗方面存在较大差异，因此寻找到一个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统一的标准成为肿瘤相关高血压诊治的前提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。该指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南认为，在肿瘤治疗的前、中、后期，若患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者经心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型（SCORE2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表、SCORE-OP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量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表）评估后有较高心血管合并症风险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8"/>
          <w:position w:val="8"/>
        </w:rPr>
        <w:t>［7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6"/>
          <w:position w:val="8"/>
        </w:rPr>
        <w:t>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>应在收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压 ≥130mmHg 和（或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舒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 xml:space="preserve"> ≥80mmHg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启动降压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治疗；若患者心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血管合并症发生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风险较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>低，可放宽至收缩压≥140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mmHg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</w:rPr>
        <w:t xml:space="preserve"> 和（或）舒张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压≥90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mmHg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。当患者出现严重高血压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>[ 即收缩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压≥180mmHg 和（或）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舒张压≥110mmHg] 时，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应考虑暂缓抗肿瘤治疗，待血压控制平稳后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根据情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况再次酌情调整抗肿瘤治疗方案。若抗肿瘤治疗过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程中出现高血压急症，即患者血压升高并引起心脏、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视网膜、脑、肾和大动脉等靶器官损伤，需要立即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降压以减少靶器官损害（表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1）。根据肿瘤患者的生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存期不同，该指南还提出了不同的治疗阈值（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表 2）。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ind w:right="1417" w:firstLine="12"/>
        <w:spacing w:before="85" w:line="26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color w:val="A53653"/>
          <w:spacing w:val="9"/>
        </w:rPr>
        <w:t>2</w:t>
      </w:r>
      <w:r>
        <w:rPr>
          <w:rFonts w:ascii="SimSun" w:hAnsi="SimSun" w:eastAsia="SimSun" w:cs="SimSun"/>
          <w:sz w:val="26"/>
          <w:szCs w:val="26"/>
          <w:color w:val="A53653"/>
          <w:spacing w:val="-42"/>
        </w:rPr>
        <w:t xml:space="preserve"> </w:t>
      </w:r>
      <w:r>
        <w:rPr>
          <w:rFonts w:ascii="SimSun" w:hAnsi="SimSun" w:eastAsia="SimSun" w:cs="SimSun"/>
          <w:sz w:val="26"/>
          <w:szCs w:val="26"/>
          <w:color w:val="A53653"/>
          <w:spacing w:val="9"/>
        </w:rPr>
        <w:t>可导致肿瘤相关高血压的抗肿瘤治</w:t>
      </w:r>
      <w:r>
        <w:rPr>
          <w:rFonts w:ascii="SimSun" w:hAnsi="SimSun" w:eastAsia="SimSun" w:cs="SimSun"/>
          <w:sz w:val="26"/>
          <w:szCs w:val="26"/>
          <w:color w:val="A53653"/>
        </w:rPr>
        <w:t xml:space="preserve"> </w:t>
      </w:r>
      <w:r>
        <w:rPr>
          <w:rFonts w:ascii="SimSun" w:hAnsi="SimSun" w:eastAsia="SimSun" w:cs="SimSun"/>
          <w:sz w:val="26"/>
          <w:szCs w:val="26"/>
          <w:color w:val="A53653"/>
          <w:spacing w:val="-1"/>
        </w:rPr>
        <w:t>疗方案</w:t>
      </w:r>
    </w:p>
    <w:p>
      <w:pPr>
        <w:ind w:left="4" w:right="1358" w:firstLine="393"/>
        <w:spacing w:before="2" w:line="28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>抗肿瘤治疗是引起肿瘤相关高血压的原因之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一。指南提出，抗肿瘤药物中氟尿嘧啶（如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5-氟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</w:rPr>
        <w:t>尿嘧啶）、血管内皮生长因子抑制剂（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vascular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endothelial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growth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factor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inhibitors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VEGFi）、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靶向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BCR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>-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ABL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的多靶点酪氨酸激酶抑制剂（如帕</w:t>
      </w:r>
    </w:p>
    <w:p>
      <w:pPr>
        <w:spacing w:line="280" w:lineRule="auto"/>
        <w:sectPr>
          <w:type w:val="continuous"/>
          <w:pgSz w:w="11906" w:h="16158"/>
          <w:pgMar w:top="400" w:right="1" w:bottom="0" w:left="283" w:header="0" w:footer="0" w:gutter="0"/>
          <w:cols w:equalWidth="0" w:num="2">
            <w:col w:w="5828" w:space="100"/>
            <w:col w:w="5694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313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539644</wp:posOffset>
            </wp:positionH>
            <wp:positionV relativeFrom="paragraph">
              <wp:posOffset>-6527811</wp:posOffset>
            </wp:positionV>
            <wp:extent cx="6839636" cy="6350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3963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348"/>
        <w:spacing w:before="86" w:line="179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A53653"/>
          <w:spacing w:val="-3"/>
        </w:rPr>
        <w:t>表 1</w:t>
      </w:r>
      <w:r>
        <w:rPr>
          <w:rFonts w:ascii="Microsoft YaHei" w:hAnsi="Microsoft YaHei" w:eastAsia="Microsoft YaHei" w:cs="Microsoft YaHei"/>
          <w:sz w:val="20"/>
          <w:szCs w:val="20"/>
          <w:color w:val="A53653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A53653"/>
          <w:spacing w:val="-3"/>
        </w:rPr>
        <w:t>肿瘤相关高血压定义</w:t>
      </w:r>
    </w:p>
    <w:p>
      <w:pPr>
        <w:ind w:firstLine="843"/>
        <w:spacing w:before="111" w:line="2584" w:lineRule="exact"/>
        <w:rPr/>
      </w:pPr>
      <w:r>
        <w:rPr>
          <w:position w:val="-51"/>
        </w:rPr>
        <w:pict>
          <v:group id="_x0000_s18" style="mso-position-vertical-relative:line;mso-position-horizontal-relative:char;width:467.75pt;height:129.25pt;" filled="false" stroked="false" coordsize="9355,2585" coordorigin="0,0">
            <v:shape id="_x0000_s20" style="position:absolute;left:0;top:8;width:9355;height:2567;" filled="false" stroked="false" type="#_x0000_t75">
              <v:imagedata o:title="" r:id="rId22"/>
            </v:shape>
            <v:shape id="_x0000_s22" style="position:absolute;left:-20;top:-20;width:9395;height:26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9354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2709"/>
                      <w:gridCol w:w="6645"/>
                    </w:tblGrid>
                    <w:tr>
                      <w:trPr>
                        <w:trHeight w:val="2554" w:hRule="atLeast"/>
                      </w:trPr>
                      <w:tc>
                        <w:tcPr>
                          <w:tcW w:w="2709" w:type="dxa"/>
                          <w:vAlign w:val="top"/>
                          <w:tcBorders>
                            <w:bottom w:val="single" w:color="A53653" w:sz="6" w:space="0"/>
                            <w:top w:val="single" w:color="A53653" w:sz="6" w:space="0"/>
                          </w:tcBorders>
                        </w:tcPr>
                        <w:p>
                          <w:pPr>
                            <w:ind w:left="1180"/>
                            <w:spacing w:before="121" w:line="169" w:lineRule="auto"/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项目</w:t>
                          </w:r>
                        </w:p>
                        <w:p>
                          <w:pPr>
                            <w:ind w:left="126"/>
                            <w:spacing w:before="233" w:line="176" w:lineRule="auto"/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9"/>
                              <w:w w:val="97"/>
                            </w:rPr>
                            <w:t>肿瘤治疗前、中、后期治疗阈值</w:t>
                          </w:r>
                        </w:p>
                        <w:p>
                          <w:pPr>
                            <w:spacing w:line="2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28"/>
                            <w:spacing w:before="81" w:line="177" w:lineRule="auto"/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2"/>
                            </w:rPr>
                            <w:t>暂停抗肿瘤治疗阈值</w:t>
                          </w:r>
                        </w:p>
                        <w:p>
                          <w:pPr>
                            <w:ind w:left="128"/>
                            <w:spacing w:before="288" w:line="177" w:lineRule="auto"/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3"/>
                            </w:rPr>
                            <w:t>高血压急症</w:t>
                          </w:r>
                        </w:p>
                      </w:tc>
                      <w:tc>
                        <w:tcPr>
                          <w:tcW w:w="6645" w:type="dxa"/>
                          <w:vAlign w:val="top"/>
                          <w:tcBorders>
                            <w:bottom w:val="single" w:color="A53653" w:sz="6" w:space="0"/>
                            <w:top w:val="single" w:color="A53653" w:sz="6" w:space="0"/>
                          </w:tcBorders>
                        </w:tcPr>
                        <w:p>
                          <w:pPr>
                            <w:ind w:left="3150"/>
                            <w:spacing w:before="112" w:line="174" w:lineRule="auto"/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FFFFFF"/>
                              <w:spacing w:val="-3"/>
                            </w:rPr>
                            <w:t>定义</w:t>
                          </w:r>
                        </w:p>
                        <w:p>
                          <w:pPr>
                            <w:ind w:left="134"/>
                            <w:spacing w:before="214" w:line="204" w:lineRule="auto"/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8"/>
                            </w:rPr>
                            <w:t>合并心血管高危：收缩压≥130mmHg 和（或）舒张压≥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9"/>
                            </w:rPr>
                            <w:t>80mmHg</w:t>
                          </w:r>
                        </w:p>
                        <w:p>
                          <w:pPr>
                            <w:ind w:left="136" w:right="2172" w:firstLine="2"/>
                            <w:spacing w:before="3" w:line="390" w:lineRule="auto"/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10"/>
                            </w:rPr>
                            <w:t>其他：收缩压≥140mmHg 和（或）舒张压≥90mmHg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7"/>
                            </w:rPr>
                            <w:t>收缩压≥180mmHg 和（或）舒张压≥110mmHg</w:t>
                          </w:r>
                        </w:p>
                        <w:p>
                          <w:pPr>
                            <w:ind w:left="133" w:right="112"/>
                            <w:spacing w:before="19" w:line="219" w:lineRule="auto"/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7"/>
                            </w:rPr>
                            <w:t>患者血压升高合并心脏、视网膜、脑、肾和大动脉等靶器官的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8"/>
                            </w:rPr>
                            <w:t>损伤，需要立即降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9"/>
                              <w:szCs w:val="19"/>
                              <w:color w:val="231F20"/>
                              <w:spacing w:val="-1"/>
                            </w:rPr>
                            <w:t>压减少靶器官损害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before="23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ectPr>
          <w:type w:val="continuous"/>
          <w:pgSz w:w="11906" w:h="16158"/>
          <w:pgMar w:top="400" w:right="1" w:bottom="0" w:left="283" w:header="0" w:footer="0" w:gutter="0"/>
          <w:cols w:equalWidth="0" w:num="1">
            <w:col w:w="11621" w:space="0"/>
          </w:cols>
        </w:sectPr>
        <w:rPr/>
      </w:pPr>
    </w:p>
    <w:p>
      <w:pPr>
        <w:pStyle w:val="BodyText"/>
        <w:ind w:left="858"/>
        <w:spacing w:before="36" w:line="147" w:lineRule="exact"/>
        <w:rPr>
          <w:sz w:val="20"/>
          <w:szCs w:val="20"/>
        </w:rPr>
      </w:pPr>
      <w:r>
        <w:pict>
          <v:shape id="_x0000_s24" style="position:absolute;margin-left:6.2271pt;margin-top:2.8676pt;mso-position-vertical-relative:text;mso-position-horizontal-relative:text;width:475.55pt;height:9.75pt;z-index:251669504;" fillcolor="#999999" filled="true" stroked="false" coordsize="9510,195" coordorigin="0,0" path="m57,190l57,194c45,188,37,182,32,174c22,164,13,154,7,140c2,126,0,112,0,98c0,76,5,56,15,40c25,22,40,10,57,2l57,6c47,10,42,16,35,24c30,32,25,44,23,56c22,68,20,82,20,94c20,110,22,122,23,134c25,144,27,152,30,158c32,164,35,168,40,174c43,180,50,184,57,190em3974,50c3988,50,4000,54,4008,66c4016,76,4020,86,4020,98c4020,106,4018,116,4014,124c4010,132,4004,140,3996,144c3990,148,3982,150,3972,150c3958,150,3948,144,3938,134c3932,124,3928,112,3928,100c3928,92,3930,84,3934,74c3938,66,3944,60,3952,56c3958,52,3966,50,3974,50m3970,56c3968,56,3964,58,3960,60c3956,62,3954,66,3952,72c3950,76,3948,84,3948,92c3948,106,3950,118,3956,128c3962,138,3968,144,3978,144c3984,144,3990,142,3994,136c3998,130,4000,120,4000,106c4000,90,3996,76,3990,66c3984,60,3978,56,3970,56em210,6l210,2c222,6,230,12,236,20c246,30,253,42,260,56c266,68,267,82,267,98c267,118,262,138,252,156c242,174,227,186,210,194l210,190c220,184,225,178,232,170c237,162,242,152,243,140c246,126,247,114,247,100c247,86,246,72,243,60c242,50,240,42,237,38c236,32,232,26,227,20c224,16,217,10,210,6em302,20l336,4l337,4l337,122c337,132,337,136,340,138c340,140,342,142,343,144c346,144,350,146,356,146l356,148l303,148l303,146c310,146,313,144,316,144c317,142,320,140,320,140c320,138,322,132,322,122l322,46c322,36,320,28,320,26c320,24,317,22,317,22c316,20,313,20,313,20c310,20,307,20,302,22l302,20xem393,150l393,148c402,148,409,146,417,142c425,138,433,130,442,120c447,110,453,98,455,86c445,92,435,96,427,96c417,96,407,92,402,84c393,78,389,66,389,54c389,42,393,32,402,22c409,10,422,4,433,4c445,4,455,8,463,18c473,30,479,44,479,62c479,78,475,92,467,106c459,120,449,130,435,140c423,148,412,150,399,150l393,150xm457,78c459,70,459,62,459,56c459,50,457,42,455,34c453,28,452,22,447,18c443,12,437,10,433,10c427,10,422,14,417,20c412,24,409,32,409,44c409,58,413,70,419,78c423,84,429,86,435,86c439,86,442,86,447,84c452,82,455,80,457,78em500,150l500,148c510,148,518,146,526,142c534,138,540,130,548,120c556,110,560,98,564,86c552,92,542,96,534,96c524,96,516,92,508,84c500,78,498,66,498,54c498,42,500,32,508,22c516,10,528,4,542,4c554,4,564,8,572,18c582,30,586,44,586,62c586,78,582,92,574,106c568,120,556,130,542,140c532,148,520,150,506,150l500,150xm566,78c566,70,566,62,566,56c566,50,566,42,564,34c560,28,558,22,554,18c550,12,546,10,540,10c534,10,528,14,524,20c520,24,518,32,518,44c518,58,520,70,526,78c530,84,536,86,542,86c546,86,550,86,554,84c558,82,562,80,566,78em693,96l693,110l673,110l673,148l658,148l658,110l599,110l599,98l663,4l673,4l673,96l693,96xm658,96l658,24l609,96l658,96xem710,90l764,90l764,108l710,108l710,90xem870,120l860,148l778,148l778,144c801,122,820,104,830,90c840,76,846,62,846,50c846,42,841,34,836,28c830,24,824,20,816,20c808,20,801,22,796,26c790,30,786,36,784,44l780,44c781,32,786,22,794,14c801,8,810,4,821,4c834,4,841,8,850,16c858,22,861,32,861,42c861,48,860,56,858,62c851,74,844,86,831,98c814,116,804,128,798,132l836,132c844,132,848,132,851,132c854,130,858,130,860,128c861,126,864,124,866,120l870,120xem888,78c888,62,890,48,896,36c900,26,906,16,914,10c920,6,926,4,931,4c944,4,954,10,961,20c971,34,978,52,978,76c978,92,974,106,970,118c966,130,960,138,951,142c946,148,938,150,931,150c918,150,908,142,900,126c891,114,888,98,888,78m908,80c908,100,910,116,914,128c918,138,924,144,931,144c936,144,940,142,944,138c948,136,950,130,951,122c956,110,958,94,958,72c958,56,956,42,951,32c950,24,946,18,941,14c940,12,936,10,931,10c928,10,924,12,920,18c916,22,911,32,910,44c908,56,908,68,908,80em1083,120l1073,148l990,148l990,144c1015,122,1033,104,1043,90c1053,76,1057,62,1057,50c1057,42,1055,34,1050,28c1043,24,1037,20,1030,20c1021,20,1015,22,1010,26c1003,30,1000,36,997,44l993,44c995,32,1000,22,1007,14c1013,8,1023,4,1033,4c1045,4,1055,8,1063,16c1071,22,1075,32,1075,42c1075,48,1073,56,1070,62c1065,74,1057,86,1045,98c1027,116,1015,128,1011,132l1050,132c1055,132,1061,132,1065,132c1067,130,1071,130,1073,128c1075,126,1077,124,1080,120l1083,120xem1101,34c1105,24,1111,16,1118,12c1123,6,1131,4,1141,4c1151,4,1161,8,1168,16c1171,20,1173,26,1173,32c1173,44,1168,54,1153,64c1161,68,1168,72,1173,80c1178,86,1180,92,1180,102c1180,114,1175,124,1168,134c1158,144,1143,150,1125,150c1115,150,1110,150,1105,148c1103,146,1101,142,1101,140c1101,138,1101,136,1103,136c1105,134,1108,134,1110,134c1111,134,1111,134,1113,134c1115,134,1118,136,1121,138c1125,138,1130,140,1130,140c1133,142,1135,142,1138,142c1145,142,1151,138,1155,134c1161,128,1163,122,1163,114c1163,108,1161,104,1160,98c1158,94,1158,92,1155,90c1151,86,1148,84,1143,82c1138,80,1133,78,1130,78l1125,78l1125,76c1131,76,1138,74,1141,70c1148,66,1151,62,1153,58c1158,54,1158,48,1158,44c1158,36,1155,30,1151,26c1145,22,1141,18,1133,18c1123,18,1113,24,1105,36l1101,34xem1381,4l1383,52l1381,52c1375,38,1370,26,1361,20c1355,14,1345,10,1333,10c1325,10,1315,14,1310,18c1301,22,1295,30,1291,40c1288,52,1285,64,1285,80c1285,92,1288,104,1291,112c1295,122,1301,128,1310,134c1318,138,1328,142,1338,142c1345,142,1353,140,1361,136c1368,132,1375,124,1383,114l1388,114c1380,128,1371,136,1363,142c1353,148,1341,150,1330,150c1305,150,1288,142,1275,124c1265,112,1261,96,1261,80c1261,66,1263,52,1270,42c1278,30,1285,20,1295,14c1308,8,1320,4,1333,4c1343,4,1353,6,1363,10c1365,12,1368,12,1370,12c1371,12,1373,12,1373,10c1375,10,1378,6,1378,4l1381,4xem1430,0l1430,68c1438,60,1443,56,1448,52c1451,50,1458,50,1461,50c1468,50,1471,50,1476,54c1480,58,1481,62,1483,68c1486,72,1486,80,1486,92l1486,126c1486,134,1488,138,1488,140c1488,142,1490,142,1491,144c1493,144,1496,146,1501,146l1501,148l1453,148l1453,146l1456,146c1460,146,1463,144,1466,144c1468,142,1468,140,1468,136c1470,136,1470,132,1470,126l1470,92c1470,82,1468,74,1468,72c1466,68,1463,66,1461,64c1460,62,1456,62,1453,62c1450,62,1446,62,1441,64c1440,66,1433,70,1430,76l1430,126c1430,134,1430,138,1430,140c1431,142,1431,142,1433,144c1436,144,1440,146,1443,146l1443,148l1398,148l1398,146c1401,146,1403,144,1408,144c1408,142,1410,142,1410,140c1411,138,1411,132,1411,126l1411,40c1411,30,1411,22,1411,20c1410,18,1410,16,1408,14c1408,14,1406,14,1403,14c1403,14,1400,14,1398,14l1396,12l1423,0l1430,0xem1533,0c1535,0,1537,2,1540,4c1541,6,1543,8,1543,10c1543,14,1541,16,1540,18c1537,20,1535,22,1533,22c1530,22,1527,20,1525,18c1523,16,1521,14,1521,10c1521,8,1523,6,1525,4c1527,2,1530,0,1533,0m1541,50l1541,126c1541,132,1543,138,1543,140c1543,142,1545,142,1547,144c1550,144,1551,146,1557,146l1557,148l1510,148l1510,146c1515,146,1517,144,1520,144c1521,142,1521,142,1523,140c1523,138,1525,132,1525,126l1525,90c1525,78,1523,72,1523,68c1523,66,1523,64,1521,64c1521,64,1520,62,1517,62c1515,62,1513,64,1510,64l1510,62l1537,50l1541,50xem1593,68c1605,56,1615,50,1625,50c1631,50,1635,50,1640,54c1643,56,1647,60,1650,66c1651,70,1651,78,1651,86l1651,126c1651,134,1651,138,1653,140c1653,142,1655,142,1657,144c1657,144,1661,146,1665,146l1665,148l1620,148l1620,146l1621,146c1625,146,1627,144,1630,144c1631,142,1633,140,1633,136c1633,136,1633,132,1633,126l1633,86c1633,78,1633,72,1631,68c1627,64,1625,62,1620,62c1611,62,1601,66,1593,76l1593,126c1593,134,1593,138,1595,140c1595,142,1597,142,1600,144c1601,144,1603,146,1610,146l1610,148l1561,148l1561,146l1563,146c1570,146,1573,144,1573,142c1575,138,1577,134,1577,126l1577,90c1577,78,1577,72,1575,68c1575,66,1575,64,1573,64c1573,64,1571,62,1570,62c1567,62,1565,64,1561,64l1561,62l1590,50l1593,50l1593,68xem1730,136c1720,142,1713,146,1711,148c1708,150,1703,150,1700,150c1691,150,1686,148,1681,144c1678,140,1676,134,1676,126c1676,122,1678,118,1680,114c1681,110,1688,104,1693,100c1701,96,1713,92,1730,86l1730,82c1730,72,1728,66,1726,62c1721,58,1718,56,1711,56c1708,56,1703,58,1701,60c1698,62,1698,64,1698,68l1698,74c1698,78,1696,80,1693,82c1693,84,1691,84,1688,84c1686,84,1683,84,1681,82c1680,80,1680,76,1680,74c1680,68,1683,62,1690,58c1696,52,1703,50,1716,50c1723,50,1731,50,1736,54c1740,56,1743,60,1746,64c1748,68,1748,74,1748,84l1748,116c1748,126,1748,132,1748,134c1748,136,1750,136,1750,138c1750,138,1751,138,1751,138c1753,138,1753,138,1756,138c1758,138,1760,136,1763,132l1763,136c1756,146,1748,150,1741,150c1738,150,1736,150,1733,148c1731,144,1730,140,1730,136m1730,128l1730,92c1720,96,1711,100,1710,100c1703,104,1700,108,1696,110c1693,114,1693,118,1693,122c1693,126,1693,130,1698,134c1701,138,1703,138,1708,138c1713,138,1721,136,1730,128em1913,102l1857,102l1847,124c1845,128,1843,134,1843,136c1843,138,1845,140,1847,142c1850,144,1853,144,1860,146l1860,148l1815,148l1815,146c1821,144,1825,142,1827,140c1831,138,1835,130,1840,120l1891,4l1895,4l1941,122c1945,130,1950,138,1953,140c1955,144,1960,144,1965,146l1965,148l1910,148l1910,146c1915,146,1920,144,1921,142c1923,140,1923,138,1923,136c1923,132,1923,128,1920,120l1913,102xm1910,94l1887,38l1860,94l1910,94xem2060,110c2058,124,2051,134,2043,140c2038,148,2028,150,2020,150c2008,150,1998,146,1990,138c1981,128,1978,116,1978,100c1978,86,1983,72,1991,64c2000,54,2011,50,2023,50c2033,50,2040,52,2046,56c2051,62,2056,68,2056,72c2056,76,2056,78,2053,78c2051,80,2050,82,2046,82c2041,82,2040,80,2038,78c2036,76,2036,74,2033,68c2033,64,2033,62,2030,60c2028,58,2026,56,2020,56c2013,56,2008,58,2003,64c1998,70,1996,80,1996,90c1996,102,1998,112,2003,120c2010,130,2018,134,2028,134c2033,134,2040,132,2046,128c2050,124,2053,118,2058,110l2060,110xem2128,136c2118,142,2111,146,2108,148c2106,150,2101,150,2096,150c2090,150,2084,148,2080,144c2076,140,2074,134,2074,126c2074,122,2074,118,2076,114c2080,110,2084,104,2091,100c2100,96,2111,92,2128,86l2128,82c2128,72,2126,66,2124,62c2120,58,2116,56,2110,56c2104,56,2101,58,2098,60c2096,62,2094,64,2094,68l2094,74c2094,78,2094,80,2091,82c2090,84,2088,84,2086,84c2084,84,2081,84,2080,82c2078,80,2078,76,2078,74c2078,68,2080,62,2086,58c2091,52,2101,50,2111,50c2121,50,2128,50,2134,54c2138,56,2141,60,2144,64c2144,68,2146,74,2146,84l2146,116c2146,126,2146,132,2146,134c2146,136,2146,136,2148,138c2148,138,2150,138,2150,138c2151,138,2151,138,2151,138c2154,138,2158,136,2161,132l2161,136c2154,146,2146,150,2140,150c2136,150,2134,150,2131,148c2130,144,2128,140,2128,136m2128,128l2128,92c2116,96,2110,100,2106,100c2100,104,2096,108,2094,110c2091,114,2090,118,2090,122c2090,126,2091,130,2096,134c2098,138,2101,138,2106,138c2111,138,2118,136,2128,128em2234,136c2230,142,2226,146,2221,148c2216,150,2211,150,2206,150c2196,150,2188,146,2180,138c2171,128,2168,118,2168,104c2168,90,2171,78,2180,66c2190,56,2200,50,2214,50c2221,50,2230,52,2234,58l2234,40c2234,30,2234,22,2234,20c2234,18,2231,16,2231,14c2230,14,2230,14,2228,14c2226,14,2224,14,2221,14l2220,12l2248,0l2251,0l2251,110c2251,122,2251,128,2251,132c2254,134,2254,136,2254,136c2256,138,2258,138,2258,138c2260,138,2261,138,2266,136l2266,138l2240,150l2234,150l2234,136xm2234,128l2234,82c2234,76,2231,72,2230,68c2228,64,2226,62,2221,60c2220,58,2216,56,2214,56c2208,56,2201,58,2198,64c2191,72,2188,82,2188,96c2188,110,2190,120,2196,128c2201,134,2210,138,2216,138c2221,138,2228,136,2234,128em2289,88c2289,102,2291,114,2299,122c2305,130,2315,134,2323,134c2331,134,2335,132,2341,128c2345,126,2349,120,2353,110l2355,112c2353,122,2349,132,2343,140c2335,146,2327,150,2315,150c2305,150,2295,146,2285,138c2277,128,2273,116,2273,102c2273,86,2277,72,2287,64c2295,54,2305,50,2317,50c2329,50,2337,52,2345,60c2351,66,2355,76,2355,88l2289,88xm2289,82l2333,82c2333,76,2333,72,2331,68c2329,64,2327,62,2323,60c2319,58,2317,56,2313,56c2307,56,2301,58,2297,62c2291,68,2289,74,2289,82em2394,70c2401,62,2406,58,2406,58c2410,56,2414,54,2416,52c2420,50,2424,50,2428,50c2434,50,2438,52,2441,54c2448,58,2450,62,2451,70c2458,62,2464,56,2470,54c2474,50,2480,50,2484,50c2490,50,2494,50,2498,54c2501,56,2504,60,2506,66c2508,70,2510,76,2510,86l2510,126c2510,132,2510,138,2510,140c2511,142,2511,142,2514,144c2516,144,2520,146,2524,146l2524,148l2478,148l2478,146l2480,146c2481,146,2486,144,2488,142c2490,142,2490,140,2491,138c2491,136,2491,132,2491,126l2491,84c2491,78,2490,72,2490,68c2486,64,2481,62,2476,62c2471,62,2468,62,2466,64c2461,66,2458,70,2451,74l2451,76l2451,80l2451,126c2451,134,2451,138,2451,140c2454,142,2454,142,2456,144c2458,144,2461,146,2466,146l2466,148l2420,148l2420,146c2424,146,2428,144,2430,144c2431,142,2434,140,2434,138c2434,136,2434,132,2434,126l2434,84c2434,76,2434,72,2431,68c2428,64,2424,62,2418,62c2414,62,2411,62,2408,64c2401,68,2398,70,2394,74l2394,126c2394,134,2396,138,2396,140c2396,142,2398,142,2400,144c2401,144,2404,146,2410,146l2410,148l2361,148l2361,146c2368,146,2370,144,2371,144c2374,142,2376,142,2376,140c2376,138,2378,132,2378,126l2378,90c2378,78,2376,72,2376,68c2376,66,2376,64,2374,64c2374,64,2371,62,2370,62c2368,62,2366,64,2361,64l2361,62l2390,50l2394,50l2394,70xem2555,0c2558,0,2562,2,2563,4c2566,6,2566,8,2566,10c2566,14,2566,16,2563,18c2562,20,2558,22,2555,22c2553,22,2549,20,2548,18c2545,16,2545,14,2545,10c2545,8,2545,6,2548,4c2549,2,2553,0,2555,0m2566,50l2566,126c2566,132,2566,138,2566,140c2568,142,2568,142,2570,144c2572,144,2576,146,2580,146l2580,148l2533,148l2533,146c2538,146,2541,144,2541,144c2543,142,2545,142,2545,140c2548,138,2548,132,2548,126l2548,90c2548,78,2548,72,2548,68c2545,66,2545,64,2543,64c2543,64,2541,62,2539,62c2538,62,2535,64,2533,64l2531,62l2559,50l2566,50xem2674,110c2670,124,2666,134,2658,140c2650,148,2642,150,2632,150c2622,150,2612,146,2604,138c2596,128,2592,116,2592,100c2592,86,2596,72,2606,64c2614,54,2624,50,2638,50c2646,50,2654,52,2660,56c2666,62,2670,68,2670,72c2670,76,2668,78,2666,78c2666,80,2662,82,2660,82c2656,82,2652,80,2652,78c2650,76,2648,74,2648,68c2648,64,2646,62,2644,60c2642,58,2638,56,2634,56c2628,56,2622,58,2618,64c2612,70,2610,80,2610,90c2610,102,2612,112,2618,120c2624,130,2632,134,2640,134c2648,134,2654,132,2660,128c2664,124,2666,118,2670,110l2674,110xem2752,10l2752,6l2812,6l2812,10l2806,10c2802,10,2796,12,2794,16c2792,18,2792,24,2792,32l2792,100c2792,112,2790,120,2788,126c2786,132,2782,138,2776,144c2772,148,2764,150,2756,150c2750,150,2746,150,2742,146c2738,142,2736,140,2736,134c2736,132,2736,128,2738,128c2740,126,2744,124,2746,124c2748,124,2750,124,2752,126c2754,128,2756,132,2758,138c2760,142,2762,144,2764,144c2766,144,2768,142,2770,140c2772,138,2772,134,2772,128l2772,32c2772,24,2772,20,2770,18c2770,16,2768,14,2766,12c2764,10,2760,10,2756,10l2752,10xem2868,50c2884,50,2894,54,2904,66c2910,76,2914,86,2914,98c2914,106,2912,116,2908,124c2904,132,2898,140,2892,144c2884,148,2876,150,2868,150c2854,150,2842,144,2834,134c2826,124,2822,112,2822,100c2822,92,2824,84,2830,74c2834,66,2840,60,2846,56c2854,52,2860,50,2868,50m2866,56c2862,56,2858,58,2854,60c2852,62,2848,66,2846,72c2844,76,2842,84,2842,92c2842,106,2846,118,2850,128c2856,138,2864,144,2872,144c2878,144,2884,142,2888,136c2892,130,2894,120,2894,106c2894,90,2890,76,2884,66c2880,60,2872,56,2866,56em3012,52l3012,110c3012,122,3012,128,3012,132c3014,134,3014,136,3016,136c3016,138,3018,138,3020,138c3022,138,3024,138,3026,136l3028,138l3000,150l2994,150l2994,132c2986,140,2980,146,2976,148c2972,150,2966,150,2962,150c2956,150,2952,150,2948,146c2944,142,2942,138,2940,134c2938,130,2938,122,2938,114l2938,70c2938,66,2936,62,2936,60c2934,58,2934,58,2932,56c2930,56,2926,54,2922,54l2922,52l2954,52l2954,116c2954,126,2956,132,2960,134c2962,138,2966,138,2970,138c2974,138,2978,138,2980,136c2984,134,2990,130,2994,124l2994,70c2994,64,2994,60,2992,58c2990,56,2986,54,2980,54l2980,52l3012,52xem3062,50l3062,70c3070,56,3078,50,3086,50c3090,50,3092,50,3094,52c3098,56,3098,58,3098,62c3098,64,3098,66,3096,68c3094,70,3092,70,3090,70c3088,70,3086,70,3082,68c3080,66,3076,64,3076,64c3074,64,3072,64,3072,66c3068,68,3064,74,3062,80l3062,126c3062,132,3062,136,3064,138c3064,140,3066,142,3068,142c3070,144,3074,146,3078,146l3078,148l3030,148l3030,146c3034,146,3038,144,3040,142c3042,142,3042,140,3044,138c3044,136,3044,132,3044,126l3044,90c3044,78,3044,72,3044,68c3042,66,3042,66,3040,64c3040,64,3038,62,3036,62c3034,62,3032,64,3030,64l3028,62l3056,50l3062,50xem3132,68c3144,56,3154,50,3164,50c3170,50,3174,50,3178,54c3182,56,3184,60,3186,66c3188,70,3190,78,3190,86l3190,126c3190,134,3190,138,3190,140c3192,142,3192,142,3194,144c3196,144,3200,146,3204,146l3204,148l3158,148l3158,146l3160,146c3164,146,3166,144,3168,144c3170,142,3170,140,3172,136c3172,136,3172,132,3172,126l3172,86c3172,78,3170,72,3168,68c3166,64,3162,62,3156,62c3148,62,3140,66,3132,76l3132,126c3132,134,3132,138,3134,140c3134,142,3136,142,3136,144c3138,144,3142,146,3146,146l3146,148l3100,148l3100,146l3102,146c3108,146,3110,144,3112,142c3114,138,3114,134,3114,126l3114,90c3114,78,3114,72,3114,68c3114,66,3112,64,3112,64c3110,64,3108,62,3108,62c3106,62,3102,64,3100,64l3098,62l3128,50l3132,50l3132,68xem3268,136c3258,142,3252,146,3248,148c3246,150,3242,150,3236,150c3230,150,3224,148,3220,144c3216,140,3214,134,3214,126c3214,122,3214,118,3216,114c3220,110,3224,104,3232,100c3240,96,3252,92,3268,86l3268,82c3268,72,3266,66,3264,62c3260,58,3256,56,3250,56c3244,56,3242,58,3238,60c3236,62,3234,64,3234,68l3234,74c3234,78,3234,80,3232,82c3230,84,3228,84,3226,84c3224,84,3222,84,3220,82c3218,80,3218,76,3218,74c3218,68,3220,62,3226,58c3232,52,3242,50,3252,50c3262,50,3268,50,3274,54c3278,56,3282,60,3284,64c3284,68,3286,74,3286,84l3286,116c3286,126,3286,132,3286,134c3286,136,3286,136,3288,138c3288,138,3290,138,3290,138c3292,138,3292,138,3292,138c3294,138,3298,136,3302,132l3302,136c3294,146,3286,150,3280,150c3276,150,3274,150,3272,148c3270,144,3268,140,3268,136m3268,128l3268,92c3256,96,3250,100,3246,100c3240,104,3236,108,3234,110c3232,114,3230,118,3230,122c3230,126,3232,130,3236,134c3238,138,3242,138,3246,138c3252,138,3258,136,3268,128em3340,0l3340,126c3340,132,3340,138,3342,140c3342,142,3343,142,3343,144c3346,144,3350,146,3353,146l3353,148l3307,148l3307,146c3312,146,3316,144,3317,144c3317,142,3320,142,3322,140c3322,138,3322,132,3322,126l3322,40c3322,30,3322,22,3322,20c3322,18,3320,16,3320,14c3317,14,3317,14,3316,14c3313,14,3312,14,3310,14l3307,12l3336,0l3340,0xem3456,14l3456,70l3486,70c3493,70,3500,70,3503,68c3506,64,3508,58,3510,50l3512,50l3512,98l3510,98c3508,90,3508,86,3506,84c3503,82,3502,80,3500,80c3498,78,3492,78,3486,78l3456,78l3456,126c3456,132,3456,136,3456,136c3458,138,3458,140,3460,140c3462,140,3463,142,3468,142l3492,142c3500,142,3506,140,3510,140c3512,138,3516,136,3520,132c3523,128,3528,122,3533,112l3538,112l3523,148l3416,148l3416,146l3420,146c3423,146,3428,144,3430,142c3432,142,3433,140,3433,138c3436,134,3436,130,3436,122l3436,32c3436,22,3436,16,3433,14c3430,12,3426,10,3420,10l3416,10l3416,6l3526,6l3526,38l3522,38c3522,30,3520,24,3518,22c3516,18,3513,16,3510,16c3506,14,3502,14,3493,14l3456,14xem3582,0l3582,126c3582,132,3584,138,3584,140c3584,142,3586,142,3588,144c3590,144,3592,146,3598,146l3598,148l3550,148l3550,146c3556,146,3558,144,3560,144c3562,142,3562,142,3564,140c3564,138,3566,132,3566,126l3566,40c3566,30,3566,22,3564,20c3564,18,3564,16,3562,14c3562,14,3560,14,3558,14c3556,14,3554,14,3552,14l3550,12l3578,0l3582,0xem3624,88c3624,102,3628,114,3634,122c3642,130,3650,134,3660,134c3666,134,3672,132,3676,128c3680,126,3684,120,3688,110l3690,112c3690,122,3684,132,3678,140c3670,146,3662,150,3652,150c3640,150,3630,146,3622,138c3614,128,3610,116,3610,102c3610,86,3614,72,3622,64c3630,54,3640,50,3654,50c3664,50,3674,52,3680,60c3688,66,3690,76,3690,88l3624,88xm3624,82l3670,82c3668,76,3668,72,3666,68c3666,64,3662,62,3660,60c3656,58,3652,56,3648,56c3642,56,3636,58,3632,62c3628,68,3624,74,3624,82em3786,110c3782,124,3778,134,3770,140c3762,148,3753,150,3743,150c3733,150,3723,146,3716,138c3708,128,3703,116,3703,100c3703,86,3708,72,3718,64c3726,54,3736,50,3750,50c3758,50,3766,52,3772,56c3778,62,3782,68,3782,72c3782,76,3780,78,3778,78c3778,80,3773,82,3772,82c3768,82,3763,80,3763,78c3762,76,3760,74,3760,68c3760,64,3758,62,3756,60c3753,58,3750,56,3746,56c3740,56,3733,58,3730,64c3723,70,3722,80,3722,90c3722,102,3723,112,3730,120c3736,130,3743,134,3752,134c3760,134,3766,132,3772,128c3776,124,3778,118,3782,110l3786,110xem3824,20l3824,52l3846,52l3846,58l3824,58l3824,122c3824,128,3824,134,3826,136c3828,138,3830,138,3832,138c3836,138,3838,138,3840,136c3842,136,3842,134,3844,132l3850,132c3846,138,3844,142,3838,146c3834,150,3830,150,3826,150c3822,150,3818,150,3816,148c3812,146,3810,144,3808,140c3808,136,3806,132,3806,124l3806,58l3790,58l3790,56c3794,54,3798,52,3804,48c3808,44,3812,40,3814,34c3816,32,3818,28,3822,20l3824,20xem3882,50l3882,70c3890,56,3898,50,3906,50c3910,50,3914,50,3916,52c3918,56,3920,58,3920,62c3920,64,3920,66,3918,68c3916,70,3914,70,3912,70c3910,70,3906,70,3904,68c3900,66,3898,64,3896,64c3896,64,3894,64,3892,66c3890,68,3886,74,3882,80l3882,126c3882,132,3884,136,3884,138c3886,140,3888,142,3890,142c3892,144,3896,146,3900,146l3900,148l3850,148l3850,146c3856,146,3858,144,3862,142c3862,142,3864,140,3864,138c3866,136,3866,132,3866,126l3866,90c3866,78,3866,72,3864,68c3864,66,3864,66,3862,64c3860,64,3860,62,3858,62c3856,62,3854,64,3850,64l3850,62l3878,50l3882,50xem190,4l194,52l190,52c185,38,180,26,172,20c164,14,154,10,144,10c134,10,125,14,117,18c112,22,106,30,102,40c96,52,93,64,93,80c93,92,96,104,100,112c103,122,110,128,120,134c127,138,135,142,145,142c155,142,164,140,170,136c177,132,185,124,194,114l197,114c190,128,182,136,172,142c164,148,152,150,140,150c115,150,97,142,83,124c76,112,70,96,70,80c70,66,73,52,80,42c86,30,96,20,106,14c117,8,130,4,142,4c152,4,162,6,172,10c175,12,177,12,180,12c180,12,182,12,184,10c185,10,187,6,187,4l190,4xem4060,68c4072,56,4082,50,4092,50c4097,50,4102,50,4106,54c4110,56,4112,60,4113,66c4116,70,4117,78,4117,86l4117,126c4117,134,4117,138,4117,140c4120,142,4120,142,4122,144c4123,144,4127,146,4132,146l4132,148l4086,148l4086,146l4087,146c4092,146,4093,144,4096,144c4097,142,4097,140,4100,136c4100,136,4100,132,4100,126l4100,86c4100,78,4097,72,4096,68c4093,64,4090,62,4083,62c4076,62,4067,66,4060,76l4060,126c4060,134,4060,138,4062,140c4062,142,4063,142,4063,144c4066,144,4070,146,4073,146l4073,148l4027,148l4027,146l4030,146c4036,146,4037,144,4040,142c4042,138,4042,134,4042,126l4042,90c4042,78,4042,72,4042,68c4042,66,4040,64,4040,64c4037,64,4036,62,4036,62c4033,62,4030,64,4027,64l4026,62l4056,50l4060,50l4060,68xem4164,0c4166,0,4170,2,4172,4c4174,6,4174,8,4174,10c4174,14,4174,16,4172,18c4170,20,4166,22,4164,22c4162,22,4158,20,4156,18c4154,16,4154,14,4154,10c4154,8,4154,6,4156,4c4158,2,4162,0,4164,0m4174,50l4174,126c4174,132,4174,138,4174,140c4176,142,4176,142,4178,144c4180,144,4184,146,4188,146l4188,148l4142,148l4142,146c4146,146,4150,144,4150,144c4152,142,4154,142,4154,140c4156,138,4156,132,4156,126l4156,90c4156,78,4156,72,4156,68c4154,66,4154,64,4152,64c4152,64,4150,62,4148,62c4146,62,4144,64,4142,64l4140,62l4168,50l4174,50xem4282,110c4278,124,4274,134,4266,140c4258,148,4250,150,4240,150c4230,150,4220,146,4212,138c4204,128,4200,116,4200,100c4200,86,4204,72,4214,64c4222,54,4232,50,4246,50c4254,50,4262,52,4268,56c4274,62,4278,68,4278,72c4278,76,4276,78,4274,78c4274,80,4270,82,4268,82c4264,82,4260,80,4260,78c4258,76,4256,74,4256,68c4256,64,4254,62,4252,60c4250,58,4246,56,4242,56c4236,56,4230,58,4226,64c4220,70,4218,80,4218,90c4218,102,4220,112,4226,120c4232,130,4240,134,4248,134c4256,134,4262,132,4268,128c4272,124,4274,118,4278,110l4282,110xem4382,82l4382,122c4382,132,4384,138,4386,140c4388,144,4392,146,4398,146l4402,146l4402,148l4342,148l4342,146l4348,146c4354,146,4358,144,4360,140c4362,136,4362,132,4362,122l4362,32c4362,22,4362,16,4360,14c4358,12,4354,10,4348,10l4342,10l4342,6l4394,6c4408,6,4418,8,4424,10c4432,14,4438,18,4442,24c4448,30,4450,38,4450,46c4450,56,4446,66,4440,74c4432,80,4420,84,4406,84c4404,84,4400,84,4396,84c4392,82,4388,82,4382,82m4382,76c4386,76,4390,76,4392,76c4396,78,4398,78,4400,78c4408,78,4414,74,4418,68c4424,64,4426,56,4426,46c4426,40,4426,34,4422,30c4420,24,4416,20,4412,18c4408,14,4402,14,4396,14c4392,14,4388,14,4382,16l4382,76xem4550,52l4550,110c4550,122,4550,128,4550,132c4550,134,4552,136,4552,136c4553,138,4553,138,4556,138c4557,138,4562,138,4563,136l4566,138l4536,150l4532,150l4532,132c4523,140,4517,146,4512,148c4507,150,4503,150,4500,150c4493,150,4490,150,4486,146c4482,142,4477,138,4476,134c4476,130,4473,122,4473,114l4473,70c4473,66,4473,62,4473,60c4472,58,4470,58,4467,56c4467,56,4463,54,4457,54l4457,52l4492,52l4492,116c4492,126,4493,132,4496,134c4500,138,4503,138,4507,138c4510,138,4513,138,4517,136c4522,134,4526,130,4532,124l4532,70c4532,64,4530,60,4530,58c4527,56,4523,54,4517,54l4517,52l4550,52xem7052,50l7052,82l7050,82c7046,72,7044,64,7037,62c7034,58,7030,56,7024,56c7017,56,7014,58,7012,60c7007,62,7006,66,7006,68c7006,72,7007,76,7010,78c7012,82,7016,84,7024,88l7037,94c7052,102,7060,110,7060,122c7060,130,7056,138,7050,142c7044,148,7036,150,7027,150c7022,150,7014,150,7006,148c7004,148,7002,146,7002,146c7000,146,6997,148,6997,150l6994,150l6994,118l6997,118c7000,128,7004,134,7007,138c7014,142,7020,144,7027,144c7032,144,7036,142,7040,140c7042,136,7044,134,7044,130c7044,124,7042,120,7040,116c7036,114,7030,110,7020,104c7010,100,7002,96,7000,92c6996,88,6994,82,6994,76c6994,68,6997,62,7002,58c7007,52,7016,50,7024,50c7027,50,7032,50,7037,52c7040,52,7044,54,7044,54c7046,54,7046,54,7047,52c7047,52,7047,52,7050,50l7052,50xem4712,0l4712,126c4712,132,4712,138,4714,140c4714,142,4716,142,4716,144c4717,144,4722,146,4726,146l4726,148l4680,148l4680,146c4684,146,4688,144,4690,144c4690,142,4692,142,4694,140c4694,138,4694,132,4694,126l4694,40c4694,30,4694,22,4694,20c4694,18,4692,16,4692,14c4690,14,4690,14,4688,14c4686,14,4684,14,4682,14l4680,12l4708,0l4712,0xem4762,0c4764,0,4766,2,4767,4c4770,6,4772,8,4772,10c4772,14,4770,16,4767,18c4766,20,4764,22,4762,22c4757,22,4756,20,4754,18c4752,16,4750,14,4750,10c4750,8,4752,6,4754,4c4756,2,4757,0,4762,0m4770,50l4770,126c4770,132,4772,138,4772,140c4772,142,4774,142,4776,144c4777,144,4780,146,4786,146l4786,148l4737,148l4737,146c4744,146,4746,144,4747,144c4750,142,4750,142,4752,140c4752,138,4754,132,4754,126l4754,90c4754,78,4752,72,4752,68c4752,66,4752,64,4750,64c4750,64,4747,62,4746,62c4744,62,4742,64,4737,64l4737,62l4766,50l4770,50xem4857,50l4857,82l4853,82c4852,72,4847,64,4843,62c4840,58,4833,56,4827,56c4823,56,4820,58,4815,60c4813,62,4812,66,4812,68c4812,72,4813,76,4815,78c4817,82,4822,84,4827,88l4843,94c4857,102,4865,110,4865,122c4865,130,4862,138,4855,142c4847,148,4840,150,4832,150c4825,150,4820,150,4812,148c4810,148,4807,146,4805,146c4803,146,4803,148,4802,150l4800,150l4800,118l4802,118c4803,128,4807,134,4813,138c4820,142,4825,144,4832,144c4837,144,4842,142,4843,140c4847,136,4850,134,4850,130c4850,124,4847,120,4843,116c4842,114,4835,110,4825,104c4813,100,4807,96,4803,92c4802,88,4800,82,4800,76c4800,68,4802,62,4807,58c4813,52,4820,50,4830,50c4832,50,4837,50,4842,52c4845,52,4847,54,4850,54c4850,54,4852,54,4852,52c4853,52,4853,52,4853,50l4857,50xem4906,0l4906,68c4914,60,4920,56,4924,52c4928,50,4934,50,4938,50c4944,50,4948,50,4952,54c4956,58,4958,62,4960,68c4962,72,4962,80,4962,92l4962,126c4962,134,4964,138,4964,140c4964,142,4966,142,4968,144c4970,144,4972,146,4978,146l4978,148l4930,148l4930,146l4932,146c4936,146,4940,144,4942,144c4944,142,4944,140,4944,136c4946,136,4946,132,4946,126l4946,92c4946,82,4944,74,4944,72c4942,68,4940,66,4938,64c4936,62,4932,62,4930,62c4926,62,4922,62,4918,64c4916,66,4910,70,4906,76l4906,126c4906,134,4906,138,4906,140c4908,142,4908,142,4910,144c4912,144,4916,146,4920,146l4920,148l4874,148l4874,146c4878,146,4880,144,4884,144c4884,142,4886,142,4886,140c4888,138,4888,132,4888,126l4888,40c4888,30,4888,22,4888,20c4886,18,4886,16,4884,14c4884,14,4882,14,4880,14c4880,14,4876,14,4874,14l4872,12l4900,0l4906,0xem5010,0c5012,0,5014,2,5015,4c5017,6,5020,8,5020,10c5020,14,5017,16,5015,18c5014,20,5012,22,5010,22c5005,22,5004,20,5002,18c5000,16,4997,14,4997,10c4997,8,5000,6,5002,4c5004,2,5005,0,5010,0m5017,50l5017,126c5017,132,5020,138,5020,140c5020,142,5022,142,5024,144c5025,144,5027,146,5034,146l5034,148l4985,148l4985,146c4992,146,4994,144,4995,144c4997,142,4997,142,5000,140c5000,138,5002,132,5002,126l5002,90c5002,78,5000,72,5000,68c5000,66,5000,64,4997,64c4997,64,4995,62,4994,62c4992,62,4990,64,4985,64l4985,62l5014,50l5017,50xem5070,68c5082,56,5092,50,5102,50c5107,50,5112,50,5115,54c5120,56,5124,60,5125,66c5127,70,5127,78,5127,86l5127,126c5127,134,5127,138,5130,140c5130,142,5132,142,5134,144c5134,144,5137,146,5142,146l5142,148l5095,148l5095,146l5097,146c5102,146,5104,144,5105,144c5107,142,5110,140,5110,136c5110,136,5110,132,5110,126l5110,86c5110,78,5110,72,5107,68c5104,64,5102,62,5095,62c5087,62,5077,66,5070,76l5070,126c5070,134,5070,138,5072,140c5072,142,5074,142,5075,144c5077,144,5080,146,5085,146l5085,148l5037,148l5037,146l5040,146c5045,146,5050,144,5050,142c5052,138,5054,134,5054,126l5054,90c5054,78,5054,72,5052,68c5052,66,5052,64,5050,64c5050,64,5047,62,5045,62c5044,62,5042,64,5037,64l5037,62l5065,50l5070,50l5070,68xem5176,114c5170,110,5166,106,5162,102c5158,96,5158,90,5158,84c5158,74,5160,66,5168,60c5174,52,5184,50,5194,50c5204,50,5212,52,5218,56l5238,56c5242,56,5244,56,5244,56c5244,56,5244,56,5244,58c5244,58,5246,60,5246,60c5246,62,5246,64,5244,64c5244,64,5244,64,5244,66c5244,66,5242,66,5238,66l5226,66c5230,70,5232,76,5232,84c5232,94,5228,102,5222,108c5216,114,5206,118,5194,118c5190,118,5186,116,5180,116c5176,118,5174,120,5172,122c5172,124,5170,126,5170,128c5170,128,5172,130,5172,130c5174,132,5176,132,5180,134c5182,134,5186,134,5194,134c5210,134,5220,134,5224,134c5230,136,5236,138,5240,142c5244,146,5246,150,5246,156c5246,164,5242,172,5236,178c5224,188,5210,194,5192,194c5180,194,5168,190,5158,184c5154,180,5150,178,5150,174c5150,172,5152,170,5152,168c5152,166,5156,162,5158,158c5158,158,5162,154,5168,148c5164,146,5162,144,5160,142c5158,140,5158,138,5158,136c5158,134,5158,130,5160,128c5162,124,5168,120,5176,114m5194,54c5188,54,5184,56,5180,60c5176,66,5174,72,5174,80c5174,90,5178,100,5182,106c5186,110,5190,112,5196,112c5202,112,5206,110,5210,106c5212,102,5214,96,5214,88c5214,76,5212,68,5208,62c5204,58,5198,54,5194,54m5174,148c5170,152,5168,154,5166,158c5164,160,5164,164,5164,166c5164,170,5166,172,5170,174c5178,180,5188,182,5202,182c5214,182,5224,180,5230,174c5236,170,5240,166,5240,160c5240,156,5238,154,5234,152c5230,150,5222,150,5212,150c5196,150,5182,148,5174,148em4598,68c4608,56,4618,50,4628,50c4638,50,4646,54,4654,62c4662,70,4666,82,4666,96c4666,114,4660,126,4648,138c4638,146,4628,150,4616,150c4610,150,4604,150,4598,148c4594,146,4588,144,4582,140l4582,40c4582,30,4582,22,4580,20c4580,18,4580,16,4578,14c4578,14,4576,14,4574,14c4572,14,4570,14,4566,14l4566,12l4594,0l4598,0l4598,68xm4598,76l4598,134c4602,136,4606,140,4610,142c4614,144,4618,144,4622,144c4628,144,4634,140,4640,134c4646,126,4648,116,4648,102c4648,90,4646,80,4640,74c4634,68,4628,64,4620,64c4616,64,4614,66,4610,66c4606,68,4602,72,4598,76em5512,50c5527,50,5537,54,5547,66c5554,76,5557,86,5557,98c5557,106,5556,116,5552,124c5547,132,5542,140,5536,144c5527,148,5520,150,5512,150c5497,150,5486,144,5477,134c5470,124,5466,112,5466,100c5466,92,5467,84,5474,74c5477,66,5484,60,5490,56c5497,52,5504,50,5512,50m5510,56c5506,56,5502,58,5497,60c5496,62,5492,66,5490,72c5487,76,5486,84,5486,92c5486,106,5490,118,5494,128c5500,138,5507,144,5516,144c5522,144,5527,142,5532,136c5536,130,5537,120,5537,106c5537,90,5534,76,5527,66c5524,60,5516,56,5510,56em5656,52l5656,110c5656,122,5656,128,5656,132c5658,134,5658,136,5660,136c5660,138,5662,138,5664,138c5666,138,5668,138,5670,136l5672,138l5644,150l5638,150l5638,132c5630,140,5624,146,5620,148c5616,150,5610,150,5606,150c5600,150,5596,150,5592,146c5588,142,5586,138,5584,134c5582,130,5582,122,5582,114l5582,70c5582,66,5580,62,5580,60c5578,58,5578,58,5576,56c5574,56,5570,54,5566,54l5566,52l5598,52l5598,116c5598,126,5600,132,5604,134c5606,138,5610,138,5614,138c5618,138,5622,138,5624,136c5628,134,5634,130,5638,124l5638,70c5638,64,5638,60,5636,58c5634,56,5630,54,5624,54l5624,52l5656,52xem5740,50l5740,82l5737,82c5734,72,5732,64,5725,62c5722,58,5717,56,5712,56c5705,56,5702,58,5700,60c5695,62,5694,66,5694,68c5694,72,5695,76,5697,78c5700,82,5704,84,5712,88l5725,94c5740,102,5747,110,5747,122c5747,130,5744,138,5737,142c5732,148,5724,150,5715,150c5710,150,5702,150,5694,148c5692,148,5690,146,5690,146c5687,146,5685,148,5685,150l5682,150l5682,118l5685,118c5687,128,5692,134,5695,138c5702,142,5707,144,5715,144c5720,144,5724,142,5727,140c5730,136,5732,134,5732,130c5732,124,5730,120,5727,116c5724,114,5717,110,5707,104c5697,100,5690,96,5687,92c5684,88,5682,82,5682,76c5682,68,5685,62,5690,58c5695,52,5704,50,5712,50c5715,50,5720,50,5725,52c5727,52,5732,54,5732,54c5734,54,5734,54,5735,52c5735,52,5735,52,5737,50l5740,50xem5777,88c5777,102,5780,114,5787,122c5793,130,5803,134,5812,134c5820,134,5823,132,5830,128c5833,126,5837,120,5842,110l5843,112c5842,122,5837,132,5832,140c5823,146,5815,150,5803,150c5793,150,5783,146,5773,138c5765,128,5762,116,5762,102c5762,86,5765,72,5775,64c5783,54,5793,50,5805,50c5817,50,5825,52,5833,60c5840,66,5843,76,5843,88l5777,88xm5777,82l5822,82c5822,76,5822,72,5820,68c5817,64,5815,62,5812,60c5807,58,5805,56,5802,56c5795,56,5790,58,5785,62c5780,68,5777,74,5777,82em5876,126c5880,126,5882,128,5884,130c5886,132,5888,136,5888,138c5888,142,5886,144,5884,148c5882,150,5880,150,5876,150c5872,150,5870,150,5868,148c5866,144,5864,142,5864,138c5864,136,5866,132,5868,130c5870,128,5872,126,5876,126em6054,102l5998,102l5988,124c5986,128,5984,134,5984,136c5984,138,5986,140,5988,142c5990,144,5994,144,6000,146l6000,148l5956,148l5956,146c5962,144,5966,142,5968,140c5972,138,5976,130,5980,120l6032,4l6036,4l6082,122c6086,130,6090,138,6094,140c6096,144,6100,144,6106,146l6106,148l6050,148l6050,146c6056,146,6060,144,6062,142c6064,140,6064,138,6064,136c6064,132,6064,128,6060,120l6054,102xm6050,94l6028,38l6000,94l6050,94xem6150,0l6150,126c6150,132,6152,138,6152,140c6152,142,6154,142,6155,144c6157,144,6160,146,6165,146l6165,148l6117,148l6117,146c6124,146,6125,144,6127,144c6130,142,6130,142,6132,140c6132,138,6134,132,6134,126l6134,40c6134,30,6134,22,6132,20c6132,18,6132,16,6130,14c6130,14,6127,14,6125,14c6124,14,6122,14,6120,14l6117,12l6145,0l6150,0xem6210,0l6210,126c6210,132,6210,138,6210,140c6212,142,6212,142,6214,144c6215,144,6220,146,6224,146l6224,148l6177,148l6177,146c6182,146,6184,144,6185,144c6187,142,6190,142,6190,140c6192,138,6192,132,6192,126l6192,40c6192,30,6192,22,6192,20c6190,18,6190,16,6190,14c6187,14,6185,14,6185,14c6184,14,6182,14,6177,14l6177,12l6204,0l6210,0xem6314,50l6314,70c6322,56,6330,50,6338,50c6342,50,6346,50,6348,52c6350,56,6352,58,6352,62c6352,64,6352,66,6350,68c6348,70,6346,70,6344,70c6342,70,6338,70,6336,68c6332,66,6330,64,6328,64c6328,64,6326,64,6324,66c6322,68,6318,74,6314,80l6314,126c6314,132,6316,136,6316,138c6318,140,6320,142,6322,142c6324,144,6328,146,6332,146l6332,148l6282,148l6282,146c6288,146,6290,144,6294,142c6294,142,6296,140,6296,138c6298,136,6298,132,6298,126l6298,90c6298,78,6298,72,6296,68c6296,66,6296,66,6294,64c6292,64,6292,62,6290,62c6288,62,6286,64,6282,64l6282,62l6310,50l6314,50xem6382,0c6386,0,6387,2,6390,4c6392,6,6394,8,6394,10c6394,14,6392,16,6390,18c6387,20,6386,22,6382,22c6380,22,6377,20,6376,18c6374,16,6372,14,6372,10c6372,8,6374,6,6376,4c6377,2,6380,0,6382,0m6392,50l6392,126c6392,132,6392,138,6394,140c6394,142,6396,142,6397,144c6397,144,6402,146,6406,146l6406,148l6360,148l6360,146c6364,146,6367,144,6370,144c6372,142,6372,142,6374,140c6374,138,6374,132,6374,126l6374,90c6374,78,6374,72,6374,68c6374,66,6372,64,6372,64c6370,64,6367,62,6367,62c6366,62,6362,64,6360,64l6357,62l6387,50l6392,50xem6442,114c6436,110,6432,106,6427,102c6426,96,6424,90,6424,84c6424,74,6427,66,6434,60c6442,52,6450,50,6462,50c6470,50,6477,52,6486,56l6506,56c6507,56,6510,56,6510,56c6510,56,6512,56,6512,58c6512,58,6512,60,6512,60c6512,62,6512,64,6512,64c6512,64,6510,64,6510,66c6510,66,6507,66,6506,66l6492,66c6496,70,6497,76,6497,84c6497,94,6496,102,6487,108c6482,114,6472,118,6462,118c6456,118,6452,116,6446,116c6444,118,6440,120,6440,122c6437,124,6437,126,6437,128c6437,128,6437,130,6440,130c6440,132,6442,132,6446,134c6447,134,6454,134,6462,134c6476,134,6486,134,6490,134c6497,136,6504,138,6507,142c6512,146,6514,150,6514,156c6514,164,6510,172,6502,178c6492,188,6476,194,6460,194c6446,194,6434,190,6426,184c6420,180,6417,178,6417,174c6417,172,6417,170,6417,168c6420,166,6422,162,6426,158c6426,158,6427,154,6434,148c6430,146,6427,144,6426,142c6424,140,6424,138,6424,136c6424,134,6426,130,6427,128c6430,124,6434,120,6442,114m6460,54c6454,54,6450,56,6446,60c6444,66,6442,72,6442,80c6442,90,6444,100,6447,106c6452,110,6456,112,6462,112c6467,112,6472,110,6476,106c6480,102,6482,96,6482,88c6482,76,6477,68,6474,62c6470,58,6466,54,6460,54m6440,148c6437,152,6434,154,6434,158c6432,160,6430,164,6430,166c6430,170,6432,172,6436,174c6444,180,6454,182,6467,182c6482,182,6492,180,6497,174c6504,170,6506,166,6506,160c6506,156,6504,154,6500,152c6497,150,6490,150,6477,150c6462,150,6450,148,6440,148em6550,0l6550,68c6557,60,6564,56,6570,52c6574,50,6577,50,6582,50c6587,50,6594,50,6597,54c6602,58,6604,62,6605,68c6607,72,6607,80,6607,92l6607,126c6607,134,6607,138,6610,140c6610,142,6612,142,6614,144c6614,144,6617,146,6622,146l6622,148l6575,148l6575,146l6577,146c6582,146,6585,144,6585,144c6587,142,6590,140,6590,136c6590,136,6590,132,6590,126l6590,92c6590,82,6590,74,6587,72c6587,68,6585,66,6584,64c6582,62,6577,62,6574,62c6572,62,6567,62,6564,64c6560,66,6555,70,6550,76l6550,126c6550,134,6550,138,6552,140c6552,142,6554,142,6555,144c6557,144,6560,146,6565,146l6565,148l6517,148l6517,146c6522,146,6525,144,6527,144c6530,142,6532,142,6532,140c6532,138,6534,132,6534,126l6534,40c6534,30,6534,22,6532,20c6532,18,6532,16,6530,14c6530,14,6527,14,6525,14c6524,14,6522,14,6517,14l6517,12l6545,0l6550,0xem6657,20l6657,52l6680,52l6680,58l6657,58l6657,122c6657,128,6657,134,6660,136c6662,138,6663,138,6665,138c6667,138,6670,138,6672,136c6673,136,6675,134,6677,132l6682,132c6680,138,6675,142,6672,146c6667,150,6663,150,6657,150c6655,150,6652,150,6647,148c6645,146,6643,144,6642,140c6640,136,6640,132,6640,124l6640,58l6623,58l6623,56c6627,54,6632,52,6635,48c6640,44,6643,40,6647,34c6650,32,6652,28,6653,20l6657,20xem6750,50l6750,82l6747,82c6745,72,6742,64,6737,62c6734,58,6727,56,6722,56c6715,56,6712,58,6710,60c6705,62,6705,66,6705,68c6705,72,6705,76,6707,78c6712,82,6715,84,6722,88l6737,94c6752,102,6757,110,6757,122c6757,130,6755,138,6747,142c6742,148,6734,150,6725,150c6720,150,6714,150,6705,148c6704,148,6702,146,6700,146c6697,146,6695,148,6695,150l6694,150l6694,118l6695,118c6697,128,6702,134,6707,138c6712,142,6720,144,6725,144c6730,144,6734,142,6737,140c6742,136,6742,134,6742,130c6742,124,6742,120,6737,116c6735,114,6727,110,6717,104c6707,100,6702,96,6697,92c6694,88,6694,82,6694,76c6694,68,6695,62,6702,58c6705,52,6714,50,6722,50c6725,50,6730,50,6735,52c6740,52,6742,54,6744,54c6744,54,6745,54,6745,52c6745,52,6747,52,6747,50l6750,50xem8314,52l8354,52l8354,54c8352,56,8348,56,8348,56c8346,58,8346,60,8346,62c8346,64,8346,66,8348,70l8370,124l8392,78l8386,66c8384,62,8382,58,8380,56c8378,56,8376,56,8372,54l8372,52l8414,52l8414,54c8410,56,8408,56,8406,58c8404,60,8404,62,8404,64c8404,66,8404,66,8406,68l8428,122l8446,70c8448,66,8450,62,8450,60c8450,60,8448,58,8446,56c8446,56,8442,54,8438,54l8438,52l8466,52l8466,54c8460,56,8456,60,8452,68l8424,150l8420,150l8394,86l8364,150l8362,150l8330,70c8328,64,8326,62,8324,60c8322,58,8318,56,8314,54l8314,52xem6912,88c6912,102,6916,114,6922,122c6930,130,6937,134,6947,134c6954,134,6960,132,6964,128c6967,126,6972,120,6976,110l6977,112c6977,122,6972,132,6966,140c6957,146,6950,150,6940,150c6927,150,6917,146,6910,138c6902,128,6897,116,6897,102c6897,86,6902,72,6910,64c6917,54,6927,50,6942,50c6952,50,6962,52,6967,60c6976,66,6977,76,6977,88l6912,88xm6912,82l6957,82c6956,76,6956,72,6954,68c6954,64,6950,62,6947,60c6944,58,6940,56,6936,56c6930,56,6924,58,6920,62c6916,68,6912,74,6912,82em5346,74l5414,74l5414,32c5414,24,5414,20,5414,16c5412,16,5412,14,5408,12c5406,10,5402,10,5400,10l5394,10l5394,6l5454,6l5454,10l5450,10c5446,10,5444,10,5440,12c5438,14,5436,16,5436,18c5434,20,5434,24,5434,32l5434,122c5434,130,5434,136,5436,138c5436,140,5438,142,5440,142c5444,144,5446,146,5450,146l5454,146l5454,148l5394,148l5394,146l5400,146c5406,146,5410,144,5412,140c5414,138,5414,132,5414,122l5414,80l5346,80l5346,122c5346,130,5348,136,5348,138c5348,140,5350,142,5352,142c5356,144,5358,146,5362,146l5366,146l5366,148l5306,148l5306,146l5312,146c5318,146,5322,144,5324,140c5326,138,5326,132,5326,122l5326,32c5326,24,5326,20,5326,16c5324,16,5324,14,5322,12c5318,10,5314,10,5312,10l5306,10l5306,6l5366,6l5366,10l5362,10c5358,10,5356,10,5352,12c5350,14,5348,16,5348,18c5348,20,5346,24,5346,32l5346,74xem7090,88c7090,102,7092,114,7100,122c7105,130,7115,134,7124,134c7132,134,7135,132,7142,128c7145,126,7150,120,7154,110l7155,112c7154,122,7150,132,7144,140c7135,146,7127,150,7115,150c7105,150,7095,146,7085,138c7077,128,7074,116,7074,102c7074,86,7077,72,7087,64c7095,54,7105,50,7117,50c7130,50,7137,52,7145,60c7152,66,7155,76,7155,88l7090,88xm7090,82l7134,82c7134,76,7134,72,7132,68c7130,64,7127,62,7124,60c7120,58,7117,56,7114,56c7107,56,7102,58,7097,62c7092,68,7090,74,7090,82em7194,50l7194,70c7202,56,7210,50,7218,50c7222,50,7226,50,7228,52c7230,56,7232,58,7232,62c7232,64,7232,66,7230,68c7228,70,7226,70,7224,70c7222,70,7218,70,7216,68c7212,66,7210,64,7208,64c7208,64,7206,64,7204,66c7202,68,7198,74,7194,80l7194,126c7194,132,7196,136,7196,138c7198,140,7200,142,7202,142c7204,144,7208,146,7212,146l7212,148l7162,148l7162,146c7168,146,7170,144,7174,142c7174,142,7176,140,7176,138c7178,136,7178,132,7178,126l7178,90c7178,78,7178,72,7176,68c7176,66,7176,66,7174,64c7172,64,7172,62,7170,62c7168,62,7166,64,7162,64l7162,62l7190,50l7194,50xem7232,52l7277,52l7277,54l7276,54c7272,54,7270,56,7270,56c7267,58,7267,60,7267,62c7267,64,7267,68,7270,70l7292,124l7314,68c7314,64,7316,62,7316,60c7316,58,7316,58,7314,58c7314,56,7314,56,7312,56c7310,54,7307,54,7304,54l7304,52l7334,52l7334,54c7332,56,7327,56,7327,58c7324,60,7322,64,7320,70l7287,150l7284,150l7250,70c7247,66,7246,62,7246,62c7244,60,7242,58,7240,56c7237,56,7236,56,7232,54l7232,52xem7362,88c7362,102,7364,114,7372,122c7377,130,7387,134,7396,134c7404,134,7407,132,7414,128c7417,126,7422,120,7426,110l7427,112c7426,122,7422,132,7416,140c7407,146,7400,150,7387,150c7377,150,7367,146,7357,138c7350,128,7346,116,7346,102c7346,86,7350,72,7360,64c7367,54,7377,50,7390,50c7402,50,7410,52,7417,60c7424,66,7427,76,7427,88l7362,88xm7362,82l7406,82c7406,76,7406,72,7404,68c7402,64,7400,62,7396,60c7392,58,7390,56,7386,56c7380,56,7374,58,7370,62c7364,68,7362,74,7362,82em7507,136c7503,142,7497,146,7493,148c7490,150,7485,150,7480,150c7470,150,7460,146,7452,138c7445,128,7442,118,7442,104c7442,90,7445,78,7453,66c7462,56,7473,50,7487,50c7495,50,7502,52,7507,58l7507,40c7507,30,7507,22,7507,20c7505,18,7505,16,7503,14c7503,14,7502,14,7502,14c7500,14,7497,14,7493,14l7493,12l7520,0l7525,0l7525,110c7525,122,7525,128,7525,132c7525,134,7527,136,7527,136c7530,138,7530,138,7532,138c7533,138,7535,138,7537,136l7540,138l7512,150l7507,150l7507,136xm7507,128l7507,82c7507,76,7505,72,7503,68c7502,64,7500,62,7495,60c7492,58,7490,56,7485,56c7480,56,7475,58,7470,64c7463,72,7462,82,7462,96c7462,110,7463,120,7470,128c7475,134,7482,138,7490,138c7495,138,7502,136,7507,128em7566,126c7570,126,7572,128,7576,130c7578,132,7578,136,7578,138c7578,142,7578,144,7576,148c7572,150,7570,150,7566,150c7564,150,7560,150,7558,148c7556,144,7554,142,7554,138c7554,136,7556,132,7558,130c7560,128,7564,126,7566,126em7840,0l7840,68c7847,60,7854,56,7857,52c7864,50,7867,50,7872,50c7877,50,7882,50,7885,54c7890,58,7894,62,7895,68c7895,72,7897,80,7897,92l7897,126c7897,134,7897,138,7897,140c7900,142,7900,142,7902,144c7904,144,7907,146,7912,146l7912,148l7865,148l7865,146l7867,146c7872,146,7874,144,7875,144c7877,142,7877,140,7880,136c7880,136,7880,132,7880,126l7880,92c7880,82,7880,74,7877,72c7877,68,7875,66,7872,64c7870,62,7867,62,7864,62c7860,62,7857,62,7854,64c7850,66,7845,70,7840,76l7840,126c7840,134,7840,138,7840,140c7842,142,7842,142,7844,144c7845,144,7850,146,7854,146l7854,148l7807,148l7807,146c7812,146,7815,144,7817,144c7820,142,7820,142,7822,140c7822,138,7822,132,7822,126l7822,40c7822,30,7822,22,7822,20c7822,18,7820,16,7820,14c7817,14,7815,14,7815,14c7814,14,7812,14,7807,14l7805,12l7835,0l7840,0xem7946,20l7946,52l7968,52l7968,58l7946,58l7946,122c7946,128,7948,134,7950,136c7950,138,7952,138,7956,138c7958,138,7960,138,7962,136c7964,136,7966,134,7966,132l7972,132c7970,138,7966,142,7962,146c7958,150,7952,150,7948,150c7944,150,7942,150,7938,148c7936,146,7932,144,7932,140c7930,136,7930,132,7930,124l7930,58l7914,58l7914,56c7918,54,7922,52,7926,48c7930,44,7934,40,7936,34c7938,32,7940,28,7944,20l7946,20xem8006,20l8006,52l8028,52l8028,58l8006,58l8006,122c8006,128,8006,134,8008,136c8010,138,8012,138,8014,138c8016,138,8018,138,8020,136c8022,136,8024,134,8026,132l8030,132c8028,138,8024,142,8020,146c8016,150,8012,150,8006,150c8004,150,8000,150,7996,148c7994,146,7992,144,7990,140c7988,136,7988,132,7988,124l7988,58l7972,58l7972,56c7976,54,7980,52,7984,48c7988,44,7992,40,7996,34c7998,32,8000,28,8002,20l8006,20xem8030,62l8060,50l8064,50l8064,72c8067,64,8074,58,8077,54c8084,52,8090,50,8094,50c8104,50,8112,54,8117,60c8125,70,8130,82,8130,96c8130,114,8125,126,8115,138c8107,146,8097,150,8085,150c8082,150,8077,150,8074,148c8070,148,8067,146,8064,142l8064,172c8064,178,8064,182,8065,184c8065,186,8067,188,8070,188c8072,190,8074,190,8080,190l8080,194l8030,194l8030,190l8032,190c8035,190,8040,190,8042,188c8044,188,8044,186,8045,184c8045,184,8045,178,8045,172l8045,80c8045,74,8045,70,8045,68c8045,66,8044,64,8044,64c8042,64,8040,62,8037,62c8035,62,8034,64,8032,64l8030,62xm8064,78l8064,114c8064,122,8064,126,8064,128c8065,132,8067,136,8072,140c8075,142,8082,144,8087,144c8094,144,8100,142,8104,136c8110,128,8114,118,8114,106c8114,92,8110,80,8104,72c8097,66,8094,64,8085,64c8084,64,8080,64,8075,66c8074,68,8070,72,8064,78em8167,50c8172,50,8173,50,8175,52c8177,56,8180,58,8180,62c8180,64,8177,68,8175,70c8173,72,8172,74,8167,74c8163,74,8162,72,8160,70c8157,68,8155,64,8155,62c8155,58,8157,56,8160,52c8162,50,8163,50,8167,50m8167,126c8172,126,8173,128,8175,130c8177,132,8180,136,8180,138c8180,142,8177,144,8175,148c8173,150,8172,150,8167,150c8163,150,8162,150,8160,148c8157,144,8155,142,8155,138c8155,136,8157,132,8160,130c8162,128,8163,126,8167,126em8256,0l8204,150l8196,150l8248,0l8256,0xem8314,0l8264,150l8254,150l8306,0l8314,0xem6852,50l6852,70c6860,56,6867,50,6876,50c6880,50,6884,50,6886,52c6887,56,6890,58,6890,62c6890,64,6887,66,6886,68c6886,70,6884,70,6880,70c6877,70,6876,70,6872,68c6870,66,6867,64,6866,64c6864,64,6864,64,6862,66c6857,68,6856,74,6852,80l6852,126c6852,132,6852,136,6854,138c6854,140,6856,142,6857,142c6862,144,6864,146,6870,146l6870,148l6820,148l6820,146c6824,146,6827,144,6830,142c6832,142,6834,140,6834,138c6834,136,6834,132,6834,126l6834,90c6834,78,6834,72,6834,68c6834,66,6832,66,6832,64c6830,64,6827,62,6826,62c6824,62,6822,64,6820,64l6817,62l6847,50l6852,50xem8467,52l8510,52l8510,54c8505,56,8503,56,8502,56c8502,58,8500,60,8500,62c8500,64,8502,66,8502,70l8523,124l8545,78l8542,66c8540,62,8537,58,8533,56c8533,56,8530,56,8525,54l8525,52l8567,52l8567,54c8563,56,8562,56,8560,58c8560,60,8557,62,8557,64c8557,66,8560,66,8560,68l8582,122l8600,70c8602,66,8603,62,8603,60c8603,60,8602,58,8602,56c8600,56,8595,54,8592,54l8592,52l8620,52l8620,54c8613,56,8610,60,8607,68l8580,150l8573,150l8550,86l8517,150l8515,150l8483,70c8482,64,8480,62,8477,60c8475,58,8473,56,8467,54l8467,52xem8624,52l8664,52l8664,54c8660,56,8658,56,8656,56c8656,58,8656,60,8656,62c8656,64,8656,66,8656,70l8678,124l8700,78l8696,66c8694,62,8692,58,8690,56c8688,56,8684,56,8680,54l8680,52l8722,52l8722,54c8720,56,8716,56,8716,58c8714,60,8714,62,8714,64c8714,66,8714,66,8714,68l8736,122l8754,70c8758,66,8758,62,8758,60c8758,60,8758,58,8756,56c8754,56,8752,54,8746,54l8746,52l8776,52l8776,54c8770,56,8766,60,8762,68l8734,150l8730,150l8704,86l8672,150l8670,150l8638,70c8636,64,8634,62,8632,60c8630,58,8628,56,8624,54l8624,52xem8804,126c8808,126,8810,128,8812,130c8814,132,8816,136,8816,138c8816,142,8814,144,8812,148c8810,150,8808,150,8804,150c8800,150,8798,150,8796,148c8794,144,8792,142,8792,138c8792,136,8794,132,8796,130c8798,128,8800,126,8804,126em8920,110c8917,124,8912,134,8904,140c8897,148,8887,150,8880,150c8867,150,8857,146,8850,138c8842,128,8837,116,8837,100c8837,86,8844,72,8852,64c8860,54,8872,50,8884,50c8894,50,8900,52,8905,56c8912,62,8915,68,8915,72c8915,76,8915,78,8914,78c8912,80,8910,82,8905,82c8902,82,8900,80,8897,78c8895,76,8895,74,8894,68c8894,64,8894,62,8890,60c8887,58,8885,56,8880,56c8874,56,8867,58,8864,64c8857,70,8855,80,8855,90c8855,102,8857,112,8864,120c8870,130,8877,134,8887,134c8894,134,8900,132,8905,128c8910,124,8914,118,8917,110l8920,110xem8957,68c8970,56,8980,50,8990,50c8995,50,9000,50,9003,54c9007,56,9012,60,9013,66c9015,70,9015,78,9015,86l9015,126c9015,134,9015,138,9017,140c9017,142,9020,142,9022,144c9022,144,9025,146,9030,146l9030,148l8983,148l8983,146l8985,146c8990,146,8992,144,8993,144c8995,142,8997,140,8997,136c8997,136,8997,132,8997,126l8997,86c8997,78,8997,72,8995,68c8992,64,8990,62,8983,62c8975,62,8965,66,8957,76l8957,126c8957,134,8957,138,8960,140c8960,142,8962,142,8963,144c8965,144,8967,146,8973,146l8973,148l8925,148l8925,146l8927,146c8933,146,8937,144,8937,142c8940,138,8942,134,8942,126l8942,90c8942,78,8942,72,8940,68c8940,66,8940,64,8937,64c8937,64,8935,62,8933,62c8932,62,8930,64,8925,64l8925,62l8953,50l8957,50l8957,68xem9066,0l9066,94l9090,72c9096,68,9100,64,9100,62c9100,62,9100,62,9100,60c9100,58,9100,58,9100,56c9098,56,9096,54,9094,54l9094,52l9134,52l9134,54c9128,54,9124,56,9120,58c9116,60,9112,62,9108,66l9082,88l9108,120c9116,128,9120,134,9122,136c9124,140,9128,142,9130,142c9132,142,9134,142,9138,142l9138,148l9094,148l9094,146c9096,146,9098,144,9098,144c9100,144,9100,142,9100,140c9100,138,9098,136,9096,132l9066,94l9066,126c9066,134,9066,138,9066,140c9068,142,9068,144,9070,144c9072,144,9074,146,9080,146l9080,148l9034,148l9034,146c9038,146,9042,144,9044,144c9044,142,9046,142,9046,140c9048,138,9048,132,9048,126l9048,40c9048,28,9048,22,9048,20c9046,18,9046,16,9046,14c9044,14,9042,14,9042,14c9040,14,9038,14,9034,14l9034,12l9060,0l9066,0xem9170,0c9172,0,9174,2,9175,4c9177,6,9180,8,9180,10c9180,14,9177,16,9175,18c9174,20,9172,22,9170,22c9165,22,9164,20,9162,18c9160,16,9157,14,9157,10c9157,8,9160,6,9162,4c9164,2,9165,0,9170,0m9177,50l9177,126c9177,132,9180,138,9180,140c9180,142,9182,142,9184,144c9185,144,9187,146,9194,146l9194,148l9145,148l9145,146c9152,146,9154,144,9155,144c9157,142,9157,142,9160,140c9160,138,9162,132,9162,126l9162,90c9162,78,9160,72,9160,68c9160,66,9160,64,9157,64c9157,64,9155,62,9154,62c9152,62,9150,64,9145,64l9145,62l9174,50l9177,50xem9224,126c9228,126,9230,128,9232,130c9234,132,9236,136,9236,138c9236,142,9234,144,9232,148c9230,150,9228,150,9224,150c9220,150,9218,150,9216,148c9214,144,9212,142,9212,138c9212,136,9214,132,9216,130c9218,128,9220,126,9224,126em9284,68c9296,56,9306,50,9316,50c9322,50,9326,50,9330,54c9334,56,9336,60,9338,66c9340,70,9342,78,9342,86l9342,126c9342,134,9342,138,9342,140c9344,142,9344,142,9346,144c9348,144,9352,146,9356,146l9356,148l9310,148l9310,146l9312,146c9316,146,9318,144,9320,144c9322,142,9322,140,9324,136c9324,136,9324,132,9324,126l9324,86c9324,78,9322,72,9320,68c9318,64,9314,62,9308,62c9300,62,9292,66,9284,76l9284,126c9284,134,9284,138,9286,140c9286,142,9288,142,9288,144c9290,144,9294,146,9298,146l9298,148l9252,148l9252,146l9254,146c9260,146,9262,144,9264,142c9266,138,9266,134,9266,126l9266,90c9266,78,9266,72,9266,68c9266,66,9264,64,9264,64c9262,64,9260,62,9260,62c9258,62,9254,64,9252,64l9250,62l9280,50l9284,50l9284,68xem9380,88c9380,102,9384,114,9390,122c9397,130,9405,134,9415,134c9422,134,9427,132,9432,128c9435,126,9440,120,9444,110l9445,112c9445,122,9440,132,9434,140c9425,146,9417,150,9407,150c9395,150,9385,146,9377,138c9370,128,9365,116,9365,102c9365,86,9370,72,9377,64c9385,54,9395,50,9410,50c9420,50,9430,52,9435,60c9444,66,9445,76,9445,88l9380,88xm9380,82l9425,82c9424,76,9424,72,9422,68c9422,64,9417,62,9415,60c9412,58,9407,56,9404,56c9397,56,9392,58,9387,62c9384,68,9380,74,9380,82em9486,20l9486,52l9508,52l9508,58l9486,58l9486,122c9486,128,9486,134,9488,136c9490,138,9492,138,9494,138c9496,138,9498,138,9500,136c9502,136,9504,134,9506,132l9510,132c9508,138,9504,142,9500,146c9496,150,9492,150,9486,150c9484,150,9480,150,9476,148c9474,146,9472,144,9470,140c9468,136,9468,132,9468,124l9468,58l9452,58l9452,56c9456,54,9460,52,9464,48c9468,44,9472,40,9476,34c9478,32,9480,28,9482,20l9486,20xe"/>
        </w:pict>
      </w:r>
      <w:r>
        <w:pict>
          <v:shape id="_x0000_s26" style="position:absolute;margin-left:62.3301pt;margin-top:1.9044pt;mso-position-vertical-relative:text;mso-position-horizontal-relative:text;width:0.25pt;height:7.25pt;z-index:251668480;" filled="false" strokecolor="#A53653" strokeweight="0.25pt" coordsize="5,145" coordorigin="0,0" path="m2,0l2,144e">
            <v:stroke joinstyle="miter" miterlimit="10"/>
          </v:shape>
        </w:pict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17449</wp:posOffset>
            </wp:positionV>
            <wp:extent cx="468007" cy="98897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07" cy="98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A53653"/>
          <w:spacing w:val="-3"/>
          <w:position w:val="-3"/>
        </w:rPr>
        <w:t>38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28" style="position:absolute;margin-left:59.4641pt;margin-top:1.9044pt;mso-position-vertical-relative:text;mso-position-horizontal-relative:text;width:0.25pt;height:7.25pt;z-index:251667456;" filled="false" strokecolor="#A53653" strokeweight="0.25pt" coordsize="5,145" coordorigin="0,0" path="m2,0l2,144e">
            <v:stroke joinstyle="miter" miterlimit="10"/>
          </v:shape>
        </w:pict>
      </w:r>
    </w:p>
    <w:p>
      <w:pPr>
        <w:spacing w:before="49" w:line="133" w:lineRule="exact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color w:val="4B4C4D"/>
          <w:spacing w:val="8"/>
          <w:position w:val="-1"/>
        </w:rPr>
        <w:t>中国合理用药探索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5" w:line="186" w:lineRule="auto"/>
        <w:rPr>
          <w:sz w:val="12"/>
          <w:szCs w:val="12"/>
        </w:rPr>
      </w:pPr>
      <w:r>
        <w:rPr>
          <w:sz w:val="12"/>
          <w:szCs w:val="12"/>
          <w:color w:val="A53653"/>
          <w:spacing w:val="3"/>
        </w:rPr>
        <w:t>CHINESE</w:t>
      </w:r>
      <w:r>
        <w:rPr>
          <w:sz w:val="12"/>
          <w:szCs w:val="12"/>
          <w:color w:val="A53653"/>
          <w:spacing w:val="13"/>
        </w:rPr>
        <w:t xml:space="preserve"> </w:t>
      </w:r>
      <w:r>
        <w:rPr>
          <w:sz w:val="12"/>
          <w:szCs w:val="12"/>
          <w:color w:val="A53653"/>
          <w:spacing w:val="3"/>
        </w:rPr>
        <w:t>JOURNAL</w:t>
      </w:r>
      <w:r>
        <w:rPr>
          <w:sz w:val="12"/>
          <w:szCs w:val="12"/>
          <w:color w:val="A53653"/>
          <w:spacing w:val="9"/>
          <w:w w:val="101"/>
        </w:rPr>
        <w:t xml:space="preserve"> </w:t>
      </w:r>
      <w:r>
        <w:rPr>
          <w:sz w:val="12"/>
          <w:szCs w:val="12"/>
          <w:color w:val="A53653"/>
          <w:spacing w:val="3"/>
        </w:rPr>
        <w:t>OF</w:t>
      </w:r>
      <w:r>
        <w:rPr>
          <w:sz w:val="12"/>
          <w:szCs w:val="12"/>
          <w:color w:val="A53653"/>
          <w:spacing w:val="11"/>
          <w:w w:val="102"/>
        </w:rPr>
        <w:t xml:space="preserve"> </w:t>
      </w:r>
      <w:r>
        <w:rPr>
          <w:sz w:val="12"/>
          <w:szCs w:val="12"/>
          <w:color w:val="A53653"/>
          <w:spacing w:val="3"/>
        </w:rPr>
        <w:t>RATIONAL DRUG</w:t>
      </w:r>
      <w:r>
        <w:rPr>
          <w:sz w:val="12"/>
          <w:szCs w:val="12"/>
          <w:color w:val="A53653"/>
          <w:spacing w:val="10"/>
        </w:rPr>
        <w:t xml:space="preserve"> </w:t>
      </w:r>
      <w:r>
        <w:rPr>
          <w:sz w:val="12"/>
          <w:szCs w:val="12"/>
          <w:color w:val="A53653"/>
          <w:spacing w:val="3"/>
        </w:rPr>
        <w:t>USE</w:t>
      </w:r>
    </w:p>
    <w:p>
      <w:pPr>
        <w:spacing w:line="186" w:lineRule="auto"/>
        <w:sectPr>
          <w:type w:val="continuous"/>
          <w:pgSz w:w="11906" w:h="16158"/>
          <w:pgMar w:top="400" w:right="1" w:bottom="0" w:left="283" w:header="0" w:footer="0" w:gutter="0"/>
          <w:cols w:equalWidth="0" w:num="3">
            <w:col w:w="1319" w:space="100"/>
            <w:col w:w="1250" w:space="100"/>
            <w:col w:w="8853" w:space="0"/>
          </w:cols>
        </w:sectPr>
        <w:rPr>
          <w:sz w:val="12"/>
          <w:szCs w:val="12"/>
        </w:rPr>
      </w:pPr>
    </w:p>
    <w:p>
      <w:pPr>
        <w:spacing w:line="279" w:lineRule="auto"/>
        <w:rPr>
          <w:rFonts w:ascii="Arial"/>
          <w:sz w:val="21"/>
        </w:rPr>
      </w:pPr>
      <w:r/>
    </w:p>
    <w:p>
      <w:pPr>
        <w:ind w:left="3835"/>
        <w:spacing w:before="86" w:line="179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A53653"/>
        </w:rPr>
        <w:t>表 2   不同临床情况下无症状高血压治疗的推荐阈值</w:t>
      </w:r>
    </w:p>
    <w:p>
      <w:pPr>
        <w:spacing w:line="110" w:lineRule="exact"/>
        <w:rPr/>
      </w:pPr>
      <w:r/>
    </w:p>
    <w:tbl>
      <w:tblPr>
        <w:tblStyle w:val="TableNormal"/>
        <w:tblW w:w="9354" w:type="dxa"/>
        <w:tblInd w:w="14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90"/>
        <w:gridCol w:w="1449"/>
        <w:gridCol w:w="1463"/>
        <w:gridCol w:w="1396"/>
        <w:gridCol w:w="1467"/>
        <w:gridCol w:w="1389"/>
      </w:tblGrid>
      <w:tr>
        <w:trPr>
          <w:trHeight w:val="408" w:hRule="atLeast"/>
        </w:trPr>
        <w:tc>
          <w:tcPr>
            <w:shd w:val="clear" w:fill="A53653"/>
            <w:tcW w:w="2190" w:type="dxa"/>
            <w:vAlign w:val="top"/>
            <w:vMerge w:val="restart"/>
            <w:tcBorders>
              <w:top w:val="single" w:color="A53653" w:sz="6" w:space="0"/>
              <w:bottom w:val="nil"/>
            </w:tcBorders>
          </w:tcPr>
          <w:p>
            <w:pPr>
              <w:pStyle w:val="TableText"/>
              <w:ind w:left="482"/>
              <w:spacing w:before="177" w:line="177" w:lineRule="auto"/>
              <w:rPr/>
            </w:pPr>
            <w:r>
              <w:rPr>
                <w:color w:val="FFFFFF"/>
                <w:spacing w:val="-2"/>
              </w:rPr>
              <w:t>家庭血压测量值</w:t>
            </w:r>
          </w:p>
          <w:p>
            <w:pPr>
              <w:pStyle w:val="TableText"/>
              <w:ind w:left="307"/>
              <w:spacing w:before="20" w:line="204" w:lineRule="auto"/>
              <w:rPr/>
            </w:pPr>
            <w:r>
              <w:rPr>
                <w:color w:val="FFFFFF"/>
                <w:spacing w:val="-12"/>
              </w:rPr>
              <w:t>（收缩压，</w:t>
            </w:r>
            <w:r>
              <w:rPr>
                <w:color w:val="FFFFFF"/>
                <w:spacing w:val="-29"/>
              </w:rPr>
              <w:t xml:space="preserve"> </w:t>
            </w:r>
            <w:r>
              <w:rPr>
                <w:color w:val="FFFFFF"/>
                <w:spacing w:val="-12"/>
              </w:rPr>
              <w:t>mmHg）</w:t>
            </w:r>
          </w:p>
        </w:tc>
        <w:tc>
          <w:tcPr>
            <w:shd w:val="clear" w:fill="A53653"/>
            <w:tcW w:w="1449" w:type="dxa"/>
            <w:vAlign w:val="top"/>
            <w:vMerge w:val="restart"/>
            <w:tcBorders>
              <w:top w:val="single" w:color="A53653" w:sz="6" w:space="0"/>
              <w:bottom w:val="nil"/>
            </w:tcBorders>
          </w:tcPr>
          <w:p>
            <w:pPr>
              <w:pStyle w:val="TableText"/>
              <w:ind w:left="324"/>
              <w:spacing w:before="319" w:line="177" w:lineRule="auto"/>
              <w:rPr/>
            </w:pPr>
            <w:r>
              <w:rPr>
                <w:color w:val="FFFFFF"/>
                <w:spacing w:val="-3"/>
              </w:rPr>
              <w:t>肿瘤幸存者</w:t>
            </w:r>
          </w:p>
        </w:tc>
        <w:tc>
          <w:tcPr>
            <w:shd w:val="clear" w:fill="A53653"/>
            <w:tcW w:w="1463" w:type="dxa"/>
            <w:vAlign w:val="top"/>
            <w:vMerge w:val="restart"/>
            <w:tcBorders>
              <w:top w:val="single" w:color="A53653" w:sz="6" w:space="0"/>
              <w:bottom w:val="nil"/>
            </w:tcBorders>
          </w:tcPr>
          <w:p>
            <w:pPr>
              <w:pStyle w:val="TableText"/>
              <w:ind w:left="199"/>
              <w:spacing w:before="177" w:line="178" w:lineRule="auto"/>
              <w:rPr/>
            </w:pPr>
            <w:r>
              <w:rPr>
                <w:color w:val="FFFFFF"/>
                <w:spacing w:val="-3"/>
              </w:rPr>
              <w:t>可治愈的肿瘤</w:t>
            </w:r>
          </w:p>
          <w:p>
            <w:pPr>
              <w:pStyle w:val="TableText"/>
              <w:ind w:left="572"/>
              <w:spacing w:before="39" w:line="177" w:lineRule="auto"/>
              <w:rPr/>
            </w:pPr>
            <w:r>
              <w:rPr>
                <w:color w:val="FFFFFF"/>
                <w:spacing w:val="-3"/>
              </w:rPr>
              <w:t>患者</w:t>
            </w:r>
          </w:p>
        </w:tc>
        <w:tc>
          <w:tcPr>
            <w:shd w:val="clear" w:fill="A53653"/>
            <w:tcW w:w="4252" w:type="dxa"/>
            <w:vAlign w:val="top"/>
            <w:gridSpan w:val="3"/>
            <w:tcBorders>
              <w:top w:val="single" w:color="A53653" w:sz="6" w:space="0"/>
              <w:bottom w:val="single" w:color="FFFFFF" w:sz="2" w:space="0"/>
            </w:tcBorders>
          </w:tcPr>
          <w:p>
            <w:pPr>
              <w:pStyle w:val="TableText"/>
              <w:ind w:left="1473"/>
              <w:spacing w:before="110" w:line="179" w:lineRule="auto"/>
              <w:rPr/>
            </w:pPr>
            <w:r>
              <w:rPr>
                <w:color w:val="FFFFFF"/>
                <w:spacing w:val="-2"/>
              </w:rPr>
              <w:t>转移性肿瘤患者</w:t>
            </w:r>
          </w:p>
        </w:tc>
      </w:tr>
      <w:tr>
        <w:trPr>
          <w:trHeight w:val="410" w:hRule="atLeast"/>
        </w:trPr>
        <w:tc>
          <w:tcPr>
            <w:tcW w:w="21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A53653"/>
            <w:tcW w:w="1396" w:type="dxa"/>
            <w:vAlign w:val="top"/>
            <w:tcBorders>
              <w:top w:val="single" w:color="FFFFFF" w:sz="2" w:space="0"/>
            </w:tcBorders>
          </w:tcPr>
          <w:p>
            <w:pPr>
              <w:pStyle w:val="TableText"/>
              <w:ind w:left="179"/>
              <w:spacing w:before="116" w:line="176" w:lineRule="auto"/>
              <w:rPr/>
            </w:pPr>
            <w:r>
              <w:rPr>
                <w:color w:val="FFFFFF"/>
                <w:spacing w:val="-6"/>
              </w:rPr>
              <w:t>生存期 &gt;3</w:t>
            </w:r>
            <w:r>
              <w:rPr>
                <w:color w:val="FFFFFF"/>
                <w:spacing w:val="2"/>
              </w:rPr>
              <w:t xml:space="preserve"> </w:t>
            </w:r>
            <w:r>
              <w:rPr>
                <w:color w:val="FFFFFF"/>
                <w:spacing w:val="-6"/>
              </w:rPr>
              <w:t>年</w:t>
            </w:r>
          </w:p>
        </w:tc>
        <w:tc>
          <w:tcPr>
            <w:shd w:val="clear" w:fill="A53653"/>
            <w:tcW w:w="1467" w:type="dxa"/>
            <w:vAlign w:val="top"/>
            <w:tcBorders>
              <w:top w:val="single" w:color="FFFFFF" w:sz="2" w:space="0"/>
            </w:tcBorders>
          </w:tcPr>
          <w:p>
            <w:pPr>
              <w:pStyle w:val="TableText"/>
              <w:ind w:left="151"/>
              <w:spacing w:before="116" w:line="176" w:lineRule="auto"/>
              <w:rPr/>
            </w:pPr>
            <w:r>
              <w:rPr>
                <w:color w:val="FFFFFF"/>
                <w:spacing w:val="-7"/>
              </w:rPr>
              <w:t>生存期 1~3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  <w:spacing w:val="-7"/>
              </w:rPr>
              <w:t>年</w:t>
            </w:r>
          </w:p>
        </w:tc>
        <w:tc>
          <w:tcPr>
            <w:shd w:val="clear" w:fill="A53653"/>
            <w:tcW w:w="1389" w:type="dxa"/>
            <w:vAlign w:val="top"/>
            <w:tcBorders>
              <w:top w:val="single" w:color="FFFFFF" w:sz="2" w:space="0"/>
            </w:tcBorders>
          </w:tcPr>
          <w:p>
            <w:pPr>
              <w:pStyle w:val="TableText"/>
              <w:ind w:left="151"/>
              <w:spacing w:before="116" w:line="176" w:lineRule="auto"/>
              <w:rPr/>
            </w:pPr>
            <w:r>
              <w:rPr>
                <w:color w:val="FFFFFF"/>
                <w:spacing w:val="-6"/>
              </w:rPr>
              <w:t>生存期 &lt;1</w:t>
            </w:r>
            <w:r>
              <w:rPr>
                <w:color w:val="FFFFFF"/>
                <w:spacing w:val="2"/>
              </w:rPr>
              <w:t xml:space="preserve"> </w:t>
            </w:r>
            <w:r>
              <w:rPr>
                <w:color w:val="FFFFFF"/>
                <w:spacing w:val="-6"/>
              </w:rPr>
              <w:t>年</w:t>
            </w:r>
          </w:p>
        </w:tc>
      </w:tr>
      <w:tr>
        <w:trPr>
          <w:trHeight w:val="414" w:hRule="atLeast"/>
        </w:trPr>
        <w:tc>
          <w:tcPr>
            <w:tcW w:w="2190" w:type="dxa"/>
            <w:vAlign w:val="top"/>
            <w:tcBorders>
              <w:bottom w:val="single" w:color="9D9FA2" w:sz="2" w:space="0"/>
            </w:tcBorders>
          </w:tcPr>
          <w:p>
            <w:pPr>
              <w:pStyle w:val="TableText"/>
              <w:ind w:left="911"/>
              <w:spacing w:before="101" w:line="223" w:lineRule="auto"/>
              <w:rPr/>
            </w:pPr>
            <w:r>
              <w:rPr>
                <w:color w:val="231F20"/>
              </w:rPr>
              <w:t>≥160</w:t>
            </w:r>
          </w:p>
        </w:tc>
        <w:tc>
          <w:tcPr>
            <w:tcW w:w="1449" w:type="dxa"/>
            <w:vAlign w:val="top"/>
            <w:tcBorders>
              <w:bottom w:val="single" w:color="9D9FA2" w:sz="2" w:space="0"/>
            </w:tcBorders>
          </w:tcPr>
          <w:p>
            <w:pPr>
              <w:pStyle w:val="TableText"/>
              <w:ind w:left="605"/>
              <w:spacing w:before="121" w:line="175" w:lineRule="auto"/>
              <w:rPr/>
            </w:pPr>
            <w:r>
              <w:rPr>
                <w:color w:val="231F20"/>
                <w:spacing w:val="-3"/>
              </w:rPr>
              <w:t>治疗</w:t>
            </w:r>
          </w:p>
        </w:tc>
        <w:tc>
          <w:tcPr>
            <w:tcW w:w="1463" w:type="dxa"/>
            <w:vAlign w:val="top"/>
            <w:tcBorders>
              <w:bottom w:val="single" w:color="9D9FA2" w:sz="2" w:space="0"/>
            </w:tcBorders>
          </w:tcPr>
          <w:p>
            <w:pPr>
              <w:pStyle w:val="TableText"/>
              <w:ind w:left="574"/>
              <w:spacing w:before="121" w:line="175" w:lineRule="auto"/>
              <w:rPr/>
            </w:pPr>
            <w:r>
              <w:rPr>
                <w:color w:val="231F20"/>
                <w:spacing w:val="-3"/>
              </w:rPr>
              <w:t>治疗</w:t>
            </w:r>
          </w:p>
        </w:tc>
        <w:tc>
          <w:tcPr>
            <w:tcW w:w="1396" w:type="dxa"/>
            <w:vAlign w:val="top"/>
            <w:tcBorders>
              <w:bottom w:val="single" w:color="9D9FA2" w:sz="2" w:space="0"/>
            </w:tcBorders>
          </w:tcPr>
          <w:p>
            <w:pPr>
              <w:pStyle w:val="TableText"/>
              <w:ind w:left="528"/>
              <w:spacing w:before="121" w:line="175" w:lineRule="auto"/>
              <w:rPr/>
            </w:pPr>
            <w:r>
              <w:rPr>
                <w:color w:val="231F20"/>
                <w:spacing w:val="-3"/>
              </w:rPr>
              <w:t>治疗</w:t>
            </w:r>
          </w:p>
        </w:tc>
        <w:tc>
          <w:tcPr>
            <w:tcW w:w="1467" w:type="dxa"/>
            <w:vAlign w:val="top"/>
            <w:tcBorders>
              <w:bottom w:val="single" w:color="9D9FA2" w:sz="2" w:space="0"/>
            </w:tcBorders>
          </w:tcPr>
          <w:p>
            <w:pPr>
              <w:pStyle w:val="TableText"/>
              <w:ind w:left="549"/>
              <w:spacing w:before="121" w:line="175" w:lineRule="auto"/>
              <w:rPr/>
            </w:pPr>
            <w:r>
              <w:rPr>
                <w:color w:val="231F20"/>
                <w:spacing w:val="-3"/>
              </w:rPr>
              <w:t>治疗</w:t>
            </w:r>
          </w:p>
        </w:tc>
        <w:tc>
          <w:tcPr>
            <w:tcW w:w="1389" w:type="dxa"/>
            <w:vAlign w:val="top"/>
            <w:tcBorders>
              <w:bottom w:val="single" w:color="9D9FA2" w:sz="2" w:space="0"/>
            </w:tcBorders>
          </w:tcPr>
          <w:p>
            <w:pPr>
              <w:pStyle w:val="TableText"/>
              <w:ind w:left="500"/>
              <w:spacing w:before="121" w:line="175" w:lineRule="auto"/>
              <w:rPr/>
            </w:pPr>
            <w:r>
              <w:rPr>
                <w:color w:val="231F20"/>
                <w:spacing w:val="-3"/>
              </w:rPr>
              <w:t>治疗</w:t>
            </w:r>
          </w:p>
        </w:tc>
      </w:tr>
      <w:tr>
        <w:trPr>
          <w:trHeight w:val="410" w:hRule="atLeast"/>
        </w:trPr>
        <w:tc>
          <w:tcPr>
            <w:tcW w:w="2190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768"/>
              <w:spacing w:before="98" w:line="222" w:lineRule="auto"/>
              <w:rPr/>
            </w:pPr>
            <w:r>
              <w:rPr>
                <w:color w:val="231F20"/>
                <w:spacing w:val="-8"/>
              </w:rPr>
              <w:t>140~159</w:t>
            </w:r>
          </w:p>
        </w:tc>
        <w:tc>
          <w:tcPr>
            <w:tcW w:w="1449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606"/>
              <w:spacing w:before="119" w:line="175" w:lineRule="auto"/>
              <w:rPr/>
            </w:pPr>
            <w:r>
              <w:rPr>
                <w:color w:val="231F20"/>
                <w:spacing w:val="-3"/>
              </w:rPr>
              <w:t>治疗</w:t>
            </w:r>
          </w:p>
        </w:tc>
        <w:tc>
          <w:tcPr>
            <w:tcW w:w="1463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574"/>
              <w:spacing w:before="119" w:line="175" w:lineRule="auto"/>
              <w:rPr/>
            </w:pPr>
            <w:r>
              <w:rPr>
                <w:color w:val="231F20"/>
                <w:spacing w:val="-3"/>
              </w:rPr>
              <w:t>治疗</w:t>
            </w:r>
          </w:p>
        </w:tc>
        <w:tc>
          <w:tcPr>
            <w:tcW w:w="1396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528"/>
              <w:spacing w:before="119" w:line="175" w:lineRule="auto"/>
              <w:rPr/>
            </w:pPr>
            <w:r>
              <w:rPr>
                <w:color w:val="231F20"/>
                <w:spacing w:val="-3"/>
              </w:rPr>
              <w:t>治疗</w:t>
            </w:r>
          </w:p>
        </w:tc>
        <w:tc>
          <w:tcPr>
            <w:tcW w:w="1467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356"/>
              <w:spacing w:before="119" w:line="178" w:lineRule="auto"/>
              <w:rPr/>
            </w:pPr>
            <w:r>
              <w:rPr>
                <w:color w:val="231F20"/>
                <w:spacing w:val="-2"/>
              </w:rPr>
              <w:t>考虑治疗</w:t>
            </w:r>
          </w:p>
        </w:tc>
        <w:tc>
          <w:tcPr>
            <w:tcW w:w="1389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315"/>
              <w:spacing w:before="119" w:line="177" w:lineRule="auto"/>
              <w:rPr/>
            </w:pPr>
            <w:r>
              <w:rPr>
                <w:color w:val="231F20"/>
                <w:spacing w:val="-3"/>
              </w:rPr>
              <w:t>可以治疗</w:t>
            </w:r>
          </w:p>
        </w:tc>
      </w:tr>
      <w:tr>
        <w:trPr>
          <w:trHeight w:val="410" w:hRule="atLeast"/>
        </w:trPr>
        <w:tc>
          <w:tcPr>
            <w:tcW w:w="2190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768"/>
              <w:spacing w:before="101" w:line="220" w:lineRule="auto"/>
              <w:rPr/>
            </w:pPr>
            <w:r>
              <w:rPr>
                <w:color w:val="231F20"/>
                <w:spacing w:val="-8"/>
              </w:rPr>
              <w:t>135~139</w:t>
            </w:r>
          </w:p>
        </w:tc>
        <w:tc>
          <w:tcPr>
            <w:tcW w:w="1449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606"/>
              <w:spacing w:before="121" w:line="175" w:lineRule="auto"/>
              <w:rPr/>
            </w:pPr>
            <w:r>
              <w:rPr>
                <w:color w:val="231F20"/>
                <w:spacing w:val="-3"/>
              </w:rPr>
              <w:t>治疗</w:t>
            </w:r>
          </w:p>
        </w:tc>
        <w:tc>
          <w:tcPr>
            <w:tcW w:w="1463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390"/>
              <w:spacing w:before="121" w:line="177" w:lineRule="auto"/>
              <w:rPr/>
            </w:pPr>
            <w:r>
              <w:rPr>
                <w:color w:val="231F20"/>
                <w:spacing w:val="-3"/>
              </w:rPr>
              <w:t>可以治疗</w:t>
            </w:r>
          </w:p>
        </w:tc>
        <w:tc>
          <w:tcPr>
            <w:tcW w:w="1396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335"/>
              <w:spacing w:before="120" w:line="178" w:lineRule="auto"/>
              <w:rPr/>
            </w:pPr>
            <w:r>
              <w:rPr>
                <w:color w:val="231F20"/>
                <w:spacing w:val="-2"/>
              </w:rPr>
              <w:t>考虑治疗</w:t>
            </w:r>
          </w:p>
        </w:tc>
        <w:tc>
          <w:tcPr>
            <w:tcW w:w="1467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365"/>
              <w:spacing w:before="121" w:line="177" w:lineRule="auto"/>
              <w:rPr/>
            </w:pPr>
            <w:r>
              <w:rPr>
                <w:color w:val="231F20"/>
                <w:spacing w:val="-3"/>
              </w:rPr>
              <w:t>可以治疗</w:t>
            </w:r>
          </w:p>
        </w:tc>
        <w:tc>
          <w:tcPr>
            <w:tcW w:w="1389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407"/>
              <w:spacing w:before="121" w:line="176" w:lineRule="auto"/>
              <w:rPr/>
            </w:pPr>
            <w:r>
              <w:rPr>
                <w:color w:val="231F20"/>
                <w:spacing w:val="-3"/>
              </w:rPr>
              <w:t>不治疗</w:t>
            </w:r>
          </w:p>
        </w:tc>
      </w:tr>
      <w:tr>
        <w:trPr>
          <w:trHeight w:val="409" w:hRule="atLeast"/>
        </w:trPr>
        <w:tc>
          <w:tcPr>
            <w:tcW w:w="2190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769"/>
              <w:spacing w:before="102" w:line="218" w:lineRule="auto"/>
              <w:rPr/>
            </w:pPr>
            <w:r>
              <w:rPr>
                <w:color w:val="231F20"/>
                <w:spacing w:val="-8"/>
              </w:rPr>
              <w:t>130~134</w:t>
            </w:r>
          </w:p>
        </w:tc>
        <w:tc>
          <w:tcPr>
            <w:tcW w:w="1449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422"/>
              <w:spacing w:before="123" w:line="177" w:lineRule="auto"/>
              <w:rPr/>
            </w:pPr>
            <w:r>
              <w:rPr>
                <w:color w:val="231F20"/>
                <w:spacing w:val="-3"/>
              </w:rPr>
              <w:t>可以治疗</w:t>
            </w:r>
          </w:p>
        </w:tc>
        <w:tc>
          <w:tcPr>
            <w:tcW w:w="1463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481"/>
              <w:spacing w:before="123" w:line="176" w:lineRule="auto"/>
              <w:rPr/>
            </w:pPr>
            <w:r>
              <w:rPr>
                <w:color w:val="231F20"/>
                <w:spacing w:val="-3"/>
              </w:rPr>
              <w:t>不治疗</w:t>
            </w:r>
          </w:p>
        </w:tc>
        <w:tc>
          <w:tcPr>
            <w:tcW w:w="1396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435"/>
              <w:spacing w:before="123" w:line="176" w:lineRule="auto"/>
              <w:rPr/>
            </w:pPr>
            <w:r>
              <w:rPr>
                <w:color w:val="231F20"/>
                <w:spacing w:val="-3"/>
              </w:rPr>
              <w:t>不治疗</w:t>
            </w:r>
          </w:p>
        </w:tc>
        <w:tc>
          <w:tcPr>
            <w:tcW w:w="1467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457"/>
              <w:spacing w:before="123" w:line="176" w:lineRule="auto"/>
              <w:rPr/>
            </w:pPr>
            <w:r>
              <w:rPr>
                <w:color w:val="231F20"/>
                <w:spacing w:val="-3"/>
              </w:rPr>
              <w:t>不治疗</w:t>
            </w:r>
          </w:p>
        </w:tc>
        <w:tc>
          <w:tcPr>
            <w:tcW w:w="1389" w:type="dxa"/>
            <w:vAlign w:val="top"/>
            <w:tcBorders>
              <w:bottom w:val="single" w:color="9D9FA2" w:sz="2" w:space="0"/>
              <w:top w:val="single" w:color="9D9FA2" w:sz="2" w:space="0"/>
            </w:tcBorders>
          </w:tcPr>
          <w:p>
            <w:pPr>
              <w:pStyle w:val="TableText"/>
              <w:ind w:left="407"/>
              <w:spacing w:before="123" w:line="176" w:lineRule="auto"/>
              <w:rPr/>
            </w:pPr>
            <w:r>
              <w:rPr>
                <w:color w:val="231F20"/>
                <w:spacing w:val="-3"/>
              </w:rPr>
              <w:t>不治疗</w:t>
            </w:r>
          </w:p>
        </w:tc>
      </w:tr>
      <w:tr>
        <w:trPr>
          <w:trHeight w:val="418" w:hRule="atLeast"/>
        </w:trPr>
        <w:tc>
          <w:tcPr>
            <w:tcW w:w="2190" w:type="dxa"/>
            <w:vAlign w:val="top"/>
            <w:tcBorders>
              <w:top w:val="single" w:color="9D9FA2" w:sz="2" w:space="0"/>
              <w:bottom w:val="single" w:color="A53653" w:sz="6" w:space="0"/>
            </w:tcBorders>
          </w:tcPr>
          <w:p>
            <w:pPr>
              <w:pStyle w:val="TableText"/>
              <w:ind w:left="924"/>
              <w:spacing w:before="105" w:line="223" w:lineRule="auto"/>
              <w:rPr/>
            </w:pPr>
            <w:r>
              <w:rPr>
                <w:color w:val="231F20"/>
                <w:spacing w:val="-8"/>
              </w:rPr>
              <w:t>&lt;130</w:t>
            </w:r>
          </w:p>
        </w:tc>
        <w:tc>
          <w:tcPr>
            <w:tcW w:w="1449" w:type="dxa"/>
            <w:vAlign w:val="top"/>
            <w:tcBorders>
              <w:top w:val="single" w:color="9D9FA2" w:sz="2" w:space="0"/>
              <w:bottom w:val="single" w:color="A53653" w:sz="6" w:space="0"/>
            </w:tcBorders>
          </w:tcPr>
          <w:p>
            <w:pPr>
              <w:pStyle w:val="TableText"/>
              <w:ind w:left="513"/>
              <w:spacing w:before="126" w:line="176" w:lineRule="auto"/>
              <w:rPr/>
            </w:pPr>
            <w:r>
              <w:rPr>
                <w:color w:val="231F20"/>
                <w:spacing w:val="-3"/>
              </w:rPr>
              <w:t>不治疗</w:t>
            </w:r>
          </w:p>
        </w:tc>
        <w:tc>
          <w:tcPr>
            <w:tcW w:w="1463" w:type="dxa"/>
            <w:vAlign w:val="top"/>
            <w:tcBorders>
              <w:top w:val="single" w:color="9D9FA2" w:sz="2" w:space="0"/>
              <w:bottom w:val="single" w:color="A53653" w:sz="6" w:space="0"/>
            </w:tcBorders>
          </w:tcPr>
          <w:p>
            <w:pPr>
              <w:pStyle w:val="TableText"/>
              <w:ind w:left="481"/>
              <w:spacing w:before="126" w:line="176" w:lineRule="auto"/>
              <w:rPr/>
            </w:pPr>
            <w:r>
              <w:rPr>
                <w:color w:val="231F20"/>
                <w:spacing w:val="-3"/>
              </w:rPr>
              <w:t>不治疗</w:t>
            </w:r>
          </w:p>
        </w:tc>
        <w:tc>
          <w:tcPr>
            <w:tcW w:w="1396" w:type="dxa"/>
            <w:vAlign w:val="top"/>
            <w:tcBorders>
              <w:top w:val="single" w:color="9D9FA2" w:sz="2" w:space="0"/>
              <w:bottom w:val="single" w:color="A53653" w:sz="6" w:space="0"/>
            </w:tcBorders>
          </w:tcPr>
          <w:p>
            <w:pPr>
              <w:pStyle w:val="TableText"/>
              <w:ind w:left="436"/>
              <w:spacing w:before="126" w:line="176" w:lineRule="auto"/>
              <w:rPr/>
            </w:pPr>
            <w:r>
              <w:rPr>
                <w:color w:val="231F20"/>
                <w:spacing w:val="-3"/>
              </w:rPr>
              <w:t>不治疗</w:t>
            </w:r>
          </w:p>
        </w:tc>
        <w:tc>
          <w:tcPr>
            <w:tcW w:w="1467" w:type="dxa"/>
            <w:vAlign w:val="top"/>
            <w:tcBorders>
              <w:top w:val="single" w:color="9D9FA2" w:sz="2" w:space="0"/>
              <w:bottom w:val="single" w:color="A53653" w:sz="6" w:space="0"/>
            </w:tcBorders>
          </w:tcPr>
          <w:p>
            <w:pPr>
              <w:pStyle w:val="TableText"/>
              <w:ind w:left="457"/>
              <w:spacing w:before="126" w:line="176" w:lineRule="auto"/>
              <w:rPr/>
            </w:pPr>
            <w:r>
              <w:rPr>
                <w:color w:val="231F20"/>
                <w:spacing w:val="-3"/>
              </w:rPr>
              <w:t>不治疗</w:t>
            </w:r>
          </w:p>
        </w:tc>
        <w:tc>
          <w:tcPr>
            <w:tcW w:w="1389" w:type="dxa"/>
            <w:vAlign w:val="top"/>
            <w:tcBorders>
              <w:top w:val="single" w:color="9D9FA2" w:sz="2" w:space="0"/>
              <w:bottom w:val="single" w:color="A53653" w:sz="6" w:space="0"/>
            </w:tcBorders>
          </w:tcPr>
          <w:p>
            <w:pPr>
              <w:pStyle w:val="TableText"/>
              <w:ind w:left="407"/>
              <w:spacing w:before="126" w:line="176" w:lineRule="auto"/>
              <w:rPr/>
            </w:pPr>
            <w:r>
              <w:rPr>
                <w:color w:val="231F20"/>
                <w:spacing w:val="-3"/>
              </w:rPr>
              <w:t>不治疗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37" w:lineRule="exact"/>
        <w:rPr/>
      </w:pPr>
      <w:r/>
    </w:p>
    <w:p>
      <w:pPr>
        <w:spacing w:line="237" w:lineRule="exact"/>
        <w:sectPr>
          <w:headerReference w:type="default" r:id="rId24"/>
          <w:footerReference w:type="default" r:id="rId25"/>
          <w:pgSz w:w="11906" w:h="16158"/>
          <w:pgMar w:top="1177" w:right="283" w:bottom="577" w:left="1" w:header="677" w:footer="386" w:gutter="0"/>
          <w:cols w:equalWidth="0" w:num="1">
            <w:col w:w="11621" w:space="0"/>
          </w:cols>
        </w:sectPr>
        <w:rPr/>
      </w:pPr>
    </w:p>
    <w:p>
      <w:pPr>
        <w:ind w:left="1426" w:right="653" w:firstLine="2"/>
        <w:spacing w:before="33" w:line="28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纳替尼）、布鲁顿酪氨酸激酶抑制剂、RAF 抑制剂、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MEK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抑制剂及多发性骨髓瘤的治疗药物（如达纳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木单抗）、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PD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-1/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PD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-L1、前列腺癌及乳腺癌的内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分泌治疗、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ALK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抑制剂、表皮生长因子受体抑制剂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等均会导致高血压。此外，其他治疗方式（如造血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干细胞移植等）也会引起血压升高。</w:t>
      </w:r>
    </w:p>
    <w:p>
      <w:pPr>
        <w:ind w:left="1417" w:right="656" w:firstLine="399"/>
        <w:spacing w:before="8" w:line="27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在上述药物治疗中，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VEGFi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相关高血压的报道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最为常见。临床常用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VEGFi 有 2 种：一种是静脉给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药的单克隆抗体，代表药物为贝伐珠单抗；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另一种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是口服小分子酪氨酸激酶抑制剂（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tyrosine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kinase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inhibitors，TKI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代 表 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 xml:space="preserve"> 物 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舒 尼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替 尼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8"/>
          <w:position w:val="8"/>
        </w:rPr>
        <w:t>［8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1"/>
          <w:position w:val="8"/>
        </w:rPr>
        <w:t>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  <w:w w:val="94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用于治疗肾癌、甲状腺癌和肝细胞癌等多种肿瘤。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VEGFi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相关高血压通常发生在应用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VEGFi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后的数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小时或数天内，且具有剂量依赖性，停药后高血压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  <w:position w:val="-1"/>
        </w:rPr>
        <w:t>可逆转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2"/>
          <w:position w:val="7"/>
        </w:rPr>
        <w:t>［9］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  <w:position w:val="-1"/>
        </w:rPr>
        <w:t>。大量研究表明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2"/>
          <w:position w:val="7"/>
        </w:rPr>
        <w:t>［10-11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9"/>
          <w:position w:val="7"/>
        </w:rPr>
        <w:t>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  <w:position w:val="-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  <w:position w:val="-1"/>
        </w:rPr>
        <w:t>VEGFi 诱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  <w:position w:val="-1"/>
        </w:rPr>
        <w:t>导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  <w:position w:val="-1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  <w:position w:val="-1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血压不仅是抗肿瘤治疗的不良反应，还是抑制血管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生成后的靶向毒性，这提示高血压的发生可能是抑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制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VEGF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和抗血管生成有效的标志，从侧面也可反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>映出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VEGFi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抗肿瘤治疗有效。有高血压或心血管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疾病史、蒽环类药物治疗史、吸烟史以及患高脂血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>症和（或）肥胖的高龄患者在接受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VEGFi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治疗时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发生高血压的风险更高。因此，对于这类患者应建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立筛查机制，早期识别和治疗高血压会增加患者获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益。指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南建议在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应用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VEGFi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第 1 个周期、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增加治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疗剂量后以及应用药物后每 2~3 周应进行 1 次家庭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血压测量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8"/>
        </w:rPr>
        <w:t>［12］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。当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VEGFi 治疗结束后，应严密监测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3" w:right="802" w:hanging="7"/>
        <w:spacing w:before="34" w:line="29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血压，依据患者病情及时减少和（或）中断降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压治疗，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防止发生低血压。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left="8"/>
        <w:spacing w:before="85" w:line="20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color w:val="A53653"/>
          <w:spacing w:val="-8"/>
        </w:rPr>
        <w:t>3</w:t>
      </w:r>
      <w:r>
        <w:rPr>
          <w:rFonts w:ascii="SimSun" w:hAnsi="SimSun" w:eastAsia="SimSun" w:cs="SimSun"/>
          <w:sz w:val="26"/>
          <w:szCs w:val="26"/>
          <w:color w:val="A53653"/>
          <w:spacing w:val="-64"/>
        </w:rPr>
        <w:t xml:space="preserve"> </w:t>
      </w:r>
      <w:r>
        <w:rPr>
          <w:rFonts w:ascii="SimSun" w:hAnsi="SimSun" w:eastAsia="SimSun" w:cs="SimSun"/>
          <w:sz w:val="26"/>
          <w:szCs w:val="26"/>
          <w:color w:val="A53653"/>
          <w:spacing w:val="-8"/>
        </w:rPr>
        <w:t>肿瘤相关高血压治疗药物的选择原则</w:t>
      </w:r>
    </w:p>
    <w:p>
      <w:pPr>
        <w:ind w:right="793" w:firstLine="399"/>
        <w:spacing w:before="90" w:line="27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肿瘤相关高血压的治疗标准也尚未统一。该指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南考虑到许多抗肿瘤药物引起高血压的同时也可引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起肿瘤治疗相关的心脏功能障碍（cancer therap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y-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related cardiac dysfunction，CTRCD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7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所  以  推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荐使用血管紧张素转换酶抑制剂/血管紧张素受体阻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滞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剂（angiotensin-converting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 xml:space="preserve"> enzyme inhibitors/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angiotensin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receptor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blockers，ACEI/ARB）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作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  <w:position w:val="-1"/>
        </w:rPr>
        <w:t>为 一 线药物治疗高血压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4"/>
          <w:position w:val="8"/>
        </w:rPr>
        <w:t>［13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20"/>
          <w:position w:val="8"/>
        </w:rPr>
        <w:t>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  <w:position w:val="-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  <w:position w:val="-1"/>
        </w:rPr>
        <w:t>以 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  <w:position w:val="-1"/>
        </w:rPr>
        <w:t>低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position w:val="-1"/>
        </w:rPr>
        <w:t>CTRCD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  <w:position w:val="-1"/>
        </w:rPr>
        <w:t xml:space="preserve"> 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险。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氢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钙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通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道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阻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滞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剂（calcium channel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blockers，CCB）被推荐作为肿瘤患者血压控制不佳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时的二线用药；非二氢吡啶类 CCB（如地尔硫</w:t>
      </w:r>
      <w:r>
        <w:rPr>
          <w:sz w:val="19"/>
          <w:szCs w:val="19"/>
        </w:rPr>
        <w:drawing>
          <wp:inline distT="0" distB="0" distL="0" distR="0">
            <wp:extent cx="56401" cy="81483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01" cy="8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position w:val="11"/>
        </w:rPr>
        <w:drawing>
          <wp:inline distT="0" distB="0" distL="0" distR="0">
            <wp:extent cx="55454" cy="29540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54" cy="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、维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拉帕米）由于药物相互作用，不推荐用于治疗肿瘤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者 的 高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压。ACEI/ARB 联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合 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氢 吡 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类 CCB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的治疗方案被推荐用于收缩压≥160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mmHg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和舒张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血压≥100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mmHg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的肿瘤患者。这是由于与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ACEI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ARB 单一药物治疗相比，二者联用能更快控制血压。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对于难治性高血压患者，可在上述治疗基础上加用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螺内酯、硝酸酯类药物（口服或经皮给药）和（或）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肼苯哒嗪；对于考虑有交感神经张力高、紧张和（或）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疼痛的肿瘤患者，应考虑使用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β 受体阻滞剂，比如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卡维地洛或奈必洛尔；对于有高血压和液体潴留的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肿瘤患者，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可考虑使用利尿剂（最好是螺内酯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并</w:t>
      </w:r>
    </w:p>
    <w:p>
      <w:pPr>
        <w:spacing w:line="273" w:lineRule="auto"/>
        <w:sectPr>
          <w:type w:val="continuous"/>
          <w:pgSz w:w="11906" w:h="16158"/>
          <w:pgMar w:top="1177" w:right="283" w:bottom="577" w:left="1" w:header="677" w:footer="386" w:gutter="0"/>
          <w:cols w:equalWidth="0" w:num="2">
            <w:col w:w="6395" w:space="100"/>
            <w:col w:w="5127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35"/>
        <w:rPr/>
      </w:pPr>
      <w:r/>
    </w:p>
    <w:p>
      <w:pPr>
        <w:sectPr>
          <w:headerReference w:type="default" r:id="rId28"/>
          <w:footerReference w:type="default" r:id="rId29"/>
          <w:pgSz w:w="11906" w:h="16158"/>
          <w:pgMar w:top="1177" w:right="1" w:bottom="577" w:left="283" w:header="677" w:footer="421" w:gutter="0"/>
          <w:cols w:equalWidth="0" w:num="1">
            <w:col w:w="11621" w:space="0"/>
          </w:cols>
        </w:sectPr>
        <w:rPr/>
      </w:pPr>
    </w:p>
    <w:p>
      <w:pPr>
        <w:ind w:left="858" w:right="641" w:firstLine="4"/>
        <w:spacing w:before="81" w:line="28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监测血压、电解质和肾功能。抗肿瘤治疗相关高血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压药物选择及控制目标见图 1。患者诊断严重高血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压（收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压 ≥180mmHg 或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舒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压≥11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0mmHg）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后应综合评估风险，并推迟或停用与高血压相关的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抗肿瘤治疗，直到血压控制到 160/100mmHg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以下。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血压得到控制，可再考虑抗肿瘤药物减量重新开始。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ind w:left="2139"/>
        <w:spacing w:before="68" w:line="15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675007</wp:posOffset>
            </wp:positionH>
            <wp:positionV relativeFrom="paragraph">
              <wp:posOffset>-30388</wp:posOffset>
            </wp:positionV>
            <wp:extent cx="2577597" cy="3036584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7597" cy="3036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6" style="position:absolute;margin-left:150.591pt;margin-top:12.7396pt;mso-position-vertical-relative:text;mso-position-horizontal-relative:text;width:0.5pt;height:9.25pt;z-index:-251634688;" filled="false" strokecolor="#A53653" strokeweight="0.50pt" coordsize="10,185" coordorigin="0,0" path="m5,0l5,184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color w:val="FFFFFF"/>
          <w:spacing w:val="-1"/>
        </w:rPr>
        <w:t>抗肿瘤治疗导致的高血压</w:t>
      </w:r>
    </w:p>
    <w:p>
      <w:pPr>
        <w:ind w:left="2316" w:right="2014" w:hanging="99"/>
        <w:spacing w:before="306" w:line="17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FFFFFF"/>
          <w:spacing w:val="-2"/>
        </w:rPr>
        <w:t>收缩压≥160mmHg 和</w:t>
      </w:r>
      <w:r>
        <w:rPr>
          <w:rFonts w:ascii="Microsoft YaHei" w:hAnsi="Microsoft YaHei" w:eastAsia="Microsoft YaHei" w:cs="Microsoft YaHei"/>
          <w:sz w:val="16"/>
          <w:szCs w:val="16"/>
          <w:color w:val="FFFFFF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FFFFFF"/>
          <w:spacing w:val="-1"/>
        </w:rPr>
        <w:t>舒张压≥100mmHg</w:t>
      </w:r>
    </w:p>
    <w:p>
      <w:pPr>
        <w:spacing w:line="426" w:lineRule="auto"/>
        <w:rPr>
          <w:rFonts w:ascii="Arial"/>
          <w:sz w:val="21"/>
        </w:rPr>
      </w:pPr>
      <w:r>
        <w:pict>
          <v:shape id="_x0000_s48" style="position:absolute;margin-left:203.599pt;margin-top:9.67822pt;mso-position-vertical-relative:text;mso-position-horizontal-relative:text;width:0.5pt;height:8.35pt;z-index:-251635712;" filled="false" strokecolor="#A53653" strokeweight="0.50pt" coordsize="10,167" coordorigin="0,0" path="m5,0l5,166e">
            <v:stroke joinstyle="miter" miterlimit="10"/>
          </v:shape>
        </w:pict>
      </w:r>
      <w:r>
        <w:pict>
          <v:shape id="_x0000_s50" style="position:absolute;margin-left:150.591pt;margin-top:0.252747pt;mso-position-vertical-relative:text;mso-position-horizontal-relative:text;width:0.5pt;height:9.25pt;z-index:-251636736;" filled="false" strokecolor="#A53653" strokeweight="0.50pt" coordsize="10,185" coordorigin="0,0" path="m5,0l5,184e">
            <v:stroke joinstyle="miter" miterlimit="10"/>
          </v:shape>
        </w:pict>
      </w:r>
      <w:r>
        <w:pict>
          <v:shape id="_x0000_s52" style="position:absolute;margin-left:96.1657pt;margin-top:9.67822pt;mso-position-vertical-relative:text;mso-position-horizontal-relative:text;width:0.5pt;height:8.2pt;z-index:-251633664;" filled="false" strokecolor="#A53653" strokeweight="0.50pt" coordsize="10,163" coordorigin="0,0" path="m5,163l5,0e">
            <v:stroke joinstyle="miter" miterlimit="10"/>
          </v:shape>
        </w:pict>
      </w:r>
      <w:r/>
    </w:p>
    <w:p>
      <w:pPr>
        <w:ind w:left="1828"/>
        <w:spacing w:before="69" w:line="16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54" style="position:absolute;margin-left:198.062pt;margin-top:2.62229pt;mso-position-vertical-relative:text;mso-position-horizontal-relative:text;width:9.65pt;height:11.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6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FFFFFF"/>
                    </w:rPr>
                    <w:t>否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color w:val="FFFFFF"/>
        </w:rPr>
        <w:t>是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ind w:left="1505" w:right="3247" w:hanging="288"/>
        <w:spacing w:before="68" w:line="17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56" style="position:absolute;margin-left:184.642pt;margin-top:2.25003pt;mso-position-vertical-relative:text;mso-position-horizontal-relative:text;width:36.3pt;height:11.3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3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FFFFFF"/>
                      <w:spacing w:val="-6"/>
                    </w:rPr>
                    <w:t>ACEI/ARB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color w:val="FFFFFF"/>
          <w:spacing w:val="-5"/>
        </w:rPr>
        <w:t>ACEI/ARB 联合二氢</w:t>
      </w:r>
      <w:r>
        <w:rPr>
          <w:rFonts w:ascii="Microsoft YaHei" w:hAnsi="Microsoft YaHei" w:eastAsia="Microsoft YaHei" w:cs="Microsoft YaHei"/>
          <w:sz w:val="16"/>
          <w:szCs w:val="16"/>
          <w:color w:val="FFFFFF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FFFFFF"/>
          <w:spacing w:val="-6"/>
        </w:rPr>
        <w:t>吡啶类 CCB</w:t>
      </w:r>
    </w:p>
    <w:p>
      <w:pPr>
        <w:ind w:left="3074" w:right="790" w:firstLine="26"/>
        <w:spacing w:before="186" w:line="17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FFFFFF"/>
          <w:spacing w:val="-1"/>
        </w:rPr>
        <w:t>在血压控制不佳患者中，二</w:t>
      </w:r>
      <w:r>
        <w:rPr>
          <w:rFonts w:ascii="Microsoft YaHei" w:hAnsi="Microsoft YaHei" w:eastAsia="Microsoft YaHei" w:cs="Microsoft YaHei"/>
          <w:sz w:val="16"/>
          <w:szCs w:val="16"/>
          <w:color w:val="FFFFFF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FFFFFF"/>
          <w:spacing w:val="-3"/>
        </w:rPr>
        <w:t>氢吡啶类 CCB 作为二线治疗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left="3521"/>
        <w:spacing w:before="69" w:line="175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FFFFFF"/>
          <w:spacing w:val="-2"/>
          <w:position w:val="-1"/>
        </w:rPr>
        <w:t>难治性高血压</w:t>
      </w:r>
      <w:r>
        <w:rPr>
          <w:rFonts w:ascii="Microsoft YaHei" w:hAnsi="Microsoft YaHei" w:eastAsia="Microsoft YaHei" w:cs="Microsoft YaHei"/>
          <w:sz w:val="16"/>
          <w:szCs w:val="16"/>
          <w:color w:val="FFFFFF"/>
          <w:spacing w:val="3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FFFFFF"/>
          <w:spacing w:val="-2"/>
          <w:position w:val="-1"/>
        </w:rPr>
        <w:t>：</w:t>
      </w:r>
    </w:p>
    <w:p>
      <w:pPr>
        <w:ind w:left="3583"/>
        <w:spacing w:line="18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FFFFFF"/>
          <w:spacing w:val="4"/>
        </w:rPr>
        <w:t>β 受体阻滞剂</w:t>
      </w:r>
    </w:p>
    <w:p>
      <w:pPr>
        <w:ind w:left="3823"/>
        <w:spacing w:before="1" w:line="16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FFFFFF"/>
          <w:spacing w:val="-3"/>
        </w:rPr>
        <w:t>螺内酯</w:t>
      </w:r>
    </w:p>
    <w:p>
      <w:pPr>
        <w:ind w:left="3100"/>
        <w:spacing w:before="1" w:line="16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FFFFFF"/>
          <w:spacing w:val="-1"/>
        </w:rPr>
        <w:t>硝酸酯类药物（口服或经皮</w:t>
      </w:r>
    </w:p>
    <w:p>
      <w:pPr>
        <w:ind w:left="3861"/>
        <w:spacing w:before="1" w:line="16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FFFFFF"/>
          <w:spacing w:val="-10"/>
        </w:rPr>
        <w:t>给药）</w:t>
      </w:r>
    </w:p>
    <w:p>
      <w:pPr>
        <w:ind w:left="3420"/>
        <w:spacing w:line="17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FFFFFF"/>
          <w:spacing w:val="-1"/>
        </w:rPr>
        <w:t>和（或）肼苯哒嗪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ind w:left="864" w:right="684" w:firstLine="318"/>
        <w:spacing w:before="53" w:line="236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color w:val="231F20"/>
        </w:rPr>
        <w:t>ACEI/ARB</w:t>
      </w:r>
      <w:r>
        <w:rPr>
          <w:rFonts w:ascii="FangSong" w:hAnsi="FangSong" w:eastAsia="FangSong" w:cs="FangSong"/>
          <w:sz w:val="16"/>
          <w:szCs w:val="16"/>
          <w:color w:val="231F20"/>
          <w:spacing w:val="-34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</w:rPr>
        <w:t>：血管紧张素转换酶抑制剂/血管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紧张素受体阻</w:t>
      </w:r>
      <w:r>
        <w:rPr>
          <w:rFonts w:ascii="FangSong" w:hAnsi="FangSong" w:eastAsia="FangSong" w:cs="FangSong"/>
          <w:sz w:val="16"/>
          <w:szCs w:val="16"/>
          <w:color w:val="231F20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8"/>
        </w:rPr>
        <w:t>滞剂</w:t>
      </w:r>
      <w:r>
        <w:rPr>
          <w:rFonts w:ascii="FangSong" w:hAnsi="FangSong" w:eastAsia="FangSong" w:cs="FangSong"/>
          <w:sz w:val="16"/>
          <w:szCs w:val="16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8"/>
        </w:rPr>
        <w:t>；CCB</w:t>
      </w:r>
      <w:r>
        <w:rPr>
          <w:rFonts w:ascii="FangSong" w:hAnsi="FangSong" w:eastAsia="FangSong" w:cs="FangSong"/>
          <w:sz w:val="16"/>
          <w:szCs w:val="16"/>
          <w:color w:val="231F20"/>
          <w:spacing w:val="-34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  <w:spacing w:val="-8"/>
        </w:rPr>
        <w:t>：钙通道阻滞剂</w:t>
      </w:r>
    </w:p>
    <w:p>
      <w:pPr>
        <w:ind w:left="902"/>
        <w:spacing w:before="226" w:line="178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A53653"/>
          <w:spacing w:val="-6"/>
        </w:rPr>
        <w:t>图 1   抗肿瘤治疗相关高血压药物选择及控制目标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ind w:left="855" w:right="660" w:firstLine="396"/>
        <w:spacing w:before="82" w:line="26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不同研究对肿瘤相关高血压的治疗方案存在较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大差异。有研究认为，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ACEI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ARB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 xml:space="preserve"> 的降压效果不够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想，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与 VEGFi 联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时，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仅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降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低 VEGFi 导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致的蛋白尿发生风险，还能与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VEGFi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 xml:space="preserve"> 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同发挥抗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肿瘤作用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  <w:position w:val="8"/>
        </w:rPr>
        <w:t>［14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5"/>
          <w:position w:val="8"/>
        </w:rPr>
        <w:t>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因此可作为肿瘤相关高血压的治疗药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物，但不推荐作为首选药物；但也有研究存在不同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观点，认为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ACEI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ARB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还可能促进肿瘤的生长与转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移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8"/>
        </w:rPr>
        <w:t>［15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  <w:position w:val="8"/>
        </w:rPr>
        <w:t>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临床应慎用。二氢吡啶类 CCB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因可抑制血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管平滑肌收缩而往往能获得较理想的降压效果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2"/>
          <w:position w:val="8"/>
        </w:rPr>
        <w:t>［16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4"/>
          <w:position w:val="8"/>
        </w:rPr>
        <w:t>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6"/>
          <w:w w:val="98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有研究认为其可作为 VEGFi 相关高血压治疗的一线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选择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8"/>
        </w:rPr>
        <w:t>［17］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。非二氢吡啶类 CCB 维拉帕米、地尔硫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position w:val="-2"/>
        </w:rPr>
        <w:drawing>
          <wp:inline distT="0" distB="0" distL="0" distR="0">
            <wp:extent cx="112636" cy="106038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636" cy="10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等药物是 CYP3A4 酶抑制剂，可与舒尼替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"/>
        </w:rPr>
        <w:t>尼等经细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8" w:right="1368" w:hanging="16"/>
        <w:spacing w:before="42" w:line="29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胞色素 P450 途径代谢的新型靶向药物相互作用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5"/>
          <w:position w:val="8"/>
        </w:rPr>
        <w:t>［18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9"/>
          <w:position w:val="8"/>
        </w:rPr>
        <w:t>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6"/>
          <w:w w:val="98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因此不推荐使用，这与该指南的意见一致。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before="85" w:line="20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color w:val="A53653"/>
          <w:spacing w:val="1"/>
        </w:rPr>
        <w:t>4</w:t>
      </w:r>
      <w:r>
        <w:rPr>
          <w:rFonts w:ascii="SimSun" w:hAnsi="SimSun" w:eastAsia="SimSun" w:cs="SimSun"/>
          <w:sz w:val="26"/>
          <w:szCs w:val="26"/>
          <w:color w:val="A53653"/>
          <w:spacing w:val="-52"/>
        </w:rPr>
        <w:t xml:space="preserve"> </w:t>
      </w:r>
      <w:r>
        <w:rPr>
          <w:rFonts w:ascii="SimSun" w:hAnsi="SimSun" w:eastAsia="SimSun" w:cs="SimSun"/>
          <w:sz w:val="26"/>
          <w:szCs w:val="26"/>
          <w:color w:val="A53653"/>
          <w:spacing w:val="1"/>
        </w:rPr>
        <w:t>监测和管理肿瘤相关高血压的建议</w:t>
      </w:r>
    </w:p>
    <w:p>
      <w:pPr>
        <w:ind w:left="3" w:right="1423" w:firstLine="390"/>
        <w:spacing w:before="80" w:line="28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对于肿瘤相关高血压患者或高风险人群，全面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地评估和监测十分必要。放任高血压不治疗会增加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心力衰竭风险，因此在启动肿瘤治疗之前，需要全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面评估血压升高的原因和心血管危险因素，并给予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早期纠正或治疗，以防止抗肿瘤治疗中断和心血管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并发症的发生。对于肿瘤相关高血压患者，建议进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  <w:position w:val="-1"/>
        </w:rPr>
        <w:t>行心血管病随访和治疗优化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4"/>
          <w:position w:val="7"/>
        </w:rPr>
        <w:t>［19］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  <w:position w:val="-1"/>
        </w:rPr>
        <w:t>。</w:t>
      </w:r>
    </w:p>
    <w:p>
      <w:pPr>
        <w:ind w:left="2" w:right="1415" w:firstLine="393"/>
        <w:spacing w:before="10" w:line="27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准确测量血压是高血压诊断和管理的前提。测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量血压的方式包括诊室血压测量、家庭血压测量和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动态血压监测。诊室血压往往不能准确反映患者在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院外的血压，且白大衣性高血压和隐匿性高血压出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现比例较高，容易导致误诊和漏诊。因此，在启动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抗肿瘤治疗时，建议肿瘤患者进行 24h 动态血压监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测或进行家庭血压测量，以保证测量血压数值的准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>确性。指南建议测量时间：第 1 个治疗周期内每周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测量 1 次血压，后续治疗周期中至少每 2~3 周内测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  <w:position w:val="-5"/>
        </w:rPr>
        <w:t>量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  <w:w w:val="101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  <w:position w:val="-5"/>
        </w:rPr>
        <w:t>1 次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1"/>
          <w:position w:val="3"/>
        </w:rPr>
        <w:t>［12，20］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  <w:position w:val="-5"/>
        </w:rPr>
        <w:t>。</w:t>
      </w:r>
    </w:p>
    <w:p>
      <w:pPr>
        <w:ind w:left="3" w:right="1358" w:firstLine="395"/>
        <w:spacing w:before="2" w:line="28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肿 瘤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治 疗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期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间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荐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控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制  目 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为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140/90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mmHg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>。如果患者对治疗耐受良好，可进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一步控制血压为 130/80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mmHg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。在特定无症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状的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转移性肿瘤患者中，如果持续监测血压，可放宽至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压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140~160mmHg、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舒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压 90~100mmHg。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若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收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缩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压≥180mmHg 或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舒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张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压≥110mmHg，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建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议进行肿瘤和心血管风险评估，并且应推迟或暂停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与高血压相关的任何抗肿瘤治疗，直至血压控制在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160/100mmHg。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ind w:left="10"/>
        <w:spacing w:before="85" w:line="20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color w:val="A53653"/>
          <w:spacing w:val="5"/>
        </w:rPr>
        <w:t>5</w:t>
      </w:r>
      <w:r>
        <w:rPr>
          <w:rFonts w:ascii="SimSun" w:hAnsi="SimSun" w:eastAsia="SimSun" w:cs="SimSun"/>
          <w:sz w:val="26"/>
          <w:szCs w:val="26"/>
          <w:color w:val="A53653"/>
          <w:spacing w:val="-59"/>
        </w:rPr>
        <w:t xml:space="preserve"> </w:t>
      </w:r>
      <w:r>
        <w:rPr>
          <w:rFonts w:ascii="SimSun" w:hAnsi="SimSun" w:eastAsia="SimSun" w:cs="SimSun"/>
          <w:sz w:val="26"/>
          <w:szCs w:val="26"/>
          <w:color w:val="A53653"/>
          <w:spacing w:val="5"/>
        </w:rPr>
        <w:t>小结</w:t>
      </w:r>
    </w:p>
    <w:p>
      <w:pPr>
        <w:ind w:left="1" w:right="1427" w:firstLine="400"/>
        <w:spacing w:before="86" w:line="24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随着肿瘤患者生存率提高，越来越多肿瘤患者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合并心血管病高风险，因此对肿瘤患者进行系统管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理尤为重要。高血压是常见的心血管并发症，也最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容易引起患者及医护人员的忽视。本文从高血压角</w:t>
      </w:r>
    </w:p>
    <w:p>
      <w:pPr>
        <w:spacing w:line="247" w:lineRule="auto"/>
        <w:sectPr>
          <w:type w:val="continuous"/>
          <w:pgSz w:w="11906" w:h="16158"/>
          <w:pgMar w:top="1177" w:right="1" w:bottom="577" w:left="283" w:header="677" w:footer="421" w:gutter="0"/>
          <w:cols w:equalWidth="0" w:num="2">
            <w:col w:w="5830" w:space="100"/>
            <w:col w:w="5692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63"/>
        <w:rPr/>
      </w:pPr>
      <w:r/>
    </w:p>
    <w:p>
      <w:pPr>
        <w:sectPr>
          <w:headerReference w:type="default" r:id="rId24"/>
          <w:footerReference w:type="default" r:id="rId32"/>
          <w:pgSz w:w="11906" w:h="16158"/>
          <w:pgMar w:top="1177" w:right="283" w:bottom="577" w:left="1" w:header="677" w:footer="386" w:gutter="0"/>
          <w:cols w:equalWidth="0" w:num="1">
            <w:col w:w="11621" w:space="0"/>
          </w:cols>
        </w:sectPr>
        <w:rPr/>
      </w:pPr>
    </w:p>
    <w:p>
      <w:pPr>
        <w:ind w:left="1422" w:right="606" w:firstLine="3"/>
        <w:spacing w:before="53" w:line="28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度出发对指南进行解读，该指南明确了导致肿瘤相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关高血压的抗肿瘤治疗方案、定义了肿瘤相关高血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压的治疗标准、提出了肿瘤相关高血压治疗药物的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4"/>
        </w:rPr>
        <w:t>选择原则并提供了监测和管理肿瘤相关高血压的建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议，对医疗相关专业人员进行指导，以期保证抗肿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>瘤治疗的顺利进行、改善肿瘤患者预后。近年来，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肿瘤相关高血压越来越受到临床重视，相信在肿瘤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3"/>
        </w:rPr>
        <w:t>科、心内科、全科、肾内科等多团队协作下，肿瘤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相关高血压的诊治和管理体系将更加完善。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1356"/>
        <w:spacing w:before="90" w:line="17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3"/>
        </w:rPr>
        <w:t>［参考文献］</w:t>
      </w:r>
    </w:p>
    <w:p>
      <w:pPr>
        <w:ind w:left="1840" w:right="653" w:hanging="464"/>
        <w:spacing w:before="103" w:line="20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>［1］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WU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LI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MN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MENG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HB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Analysis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status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countermeasures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of cancer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incidence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mortal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ity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China［J］.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3"/>
        </w:rPr>
        <w:t>Sci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3"/>
        </w:rPr>
        <w:t>China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3"/>
        </w:rPr>
        <w:t>Life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3"/>
        </w:rPr>
        <w:t>Sci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，2019，62（5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1"/>
          <w:w w:val="80"/>
        </w:rPr>
        <w:t>）：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640-647.</w:t>
      </w:r>
    </w:p>
    <w:p>
      <w:pPr>
        <w:ind w:left="1840" w:right="653" w:hanging="464"/>
        <w:spacing w:before="41" w:line="20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［2］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LENNEMAN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SAWYER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DB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Cardio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oncology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：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an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update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cardiotoxicity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of cancer-rel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ated treatment［J］.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3"/>
        </w:rPr>
        <w:t>Circ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3"/>
        </w:rPr>
        <w:t>Res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，2016，118（6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0"/>
          <w:w w:val="77"/>
        </w:rPr>
        <w:t>）：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1008-1020.</w:t>
      </w:r>
    </w:p>
    <w:p>
      <w:pPr>
        <w:pStyle w:val="BodyText"/>
        <w:ind w:left="1793" w:right="652" w:hanging="417"/>
        <w:spacing w:before="40" w:line="20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"/>
        </w:rPr>
        <w:t>［3］   </w:t>
      </w:r>
      <w:r>
        <w:rPr>
          <w:rFonts w:ascii="Microsoft YaHei" w:hAnsi="Microsoft YaHei" w:eastAsia="Microsoft YaHei" w:cs="Microsoft YaHei"/>
          <w:color w:val="231F20"/>
        </w:rPr>
        <w:t>LYON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AR</w:t>
      </w:r>
      <w:r>
        <w:rPr>
          <w:rFonts w:ascii="Microsoft YaHei" w:hAnsi="Microsoft YaHei" w:eastAsia="Microsoft YaHei" w:cs="Microsoft YaHei"/>
          <w:color w:val="231F20"/>
          <w:spacing w:val="1"/>
        </w:rPr>
        <w:t>， L</w:t>
      </w:r>
      <w:r>
        <w:rPr>
          <w:color w:val="231F20"/>
          <w:spacing w:val="1"/>
        </w:rPr>
        <w:t>Ó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PEZ</w:t>
      </w:r>
      <w:r>
        <w:rPr>
          <w:rFonts w:ascii="Microsoft YaHei" w:hAnsi="Microsoft YaHei" w:eastAsia="Microsoft YaHei" w:cs="Microsoft YaHei"/>
          <w:color w:val="231F20"/>
          <w:spacing w:val="1"/>
        </w:rPr>
        <w:t>-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FERN</w:t>
      </w:r>
      <w:r>
        <w:rPr>
          <w:color w:val="231F20"/>
          <w:spacing w:val="1"/>
        </w:rPr>
        <w:t>Á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NDEZ</w:t>
      </w:r>
      <w:r>
        <w:rPr>
          <w:rFonts w:ascii="Microsoft YaHei" w:hAnsi="Microsoft YaHei" w:eastAsia="Microsoft YaHei" w:cs="Microsoft YaHei"/>
          <w:color w:val="231F20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T</w:t>
      </w:r>
      <w:r>
        <w:rPr>
          <w:rFonts w:ascii="Microsoft YaHei" w:hAnsi="Microsoft YaHei" w:eastAsia="Microsoft YaHei" w:cs="Microsoft YaHei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COUCH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LS</w:t>
      </w:r>
      <w:r>
        <w:rPr>
          <w:rFonts w:ascii="Microsoft YaHei" w:hAnsi="Microsoft YaHei" w:eastAsia="Microsoft YaHei" w:cs="Microsoft YaHei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i/>
          <w:iCs/>
          <w:color w:val="231F20"/>
        </w:rPr>
        <w:t>et</w:t>
      </w:r>
      <w:r>
        <w:rPr>
          <w:rFonts w:ascii="Microsoft YaHei" w:hAnsi="Microsoft YaHei" w:eastAsia="Microsoft YaHei" w:cs="Microsoft YaHei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i/>
          <w:iCs/>
          <w:color w:val="231F20"/>
        </w:rPr>
        <w:t>al</w:t>
      </w:r>
      <w:r>
        <w:rPr>
          <w:rFonts w:ascii="Microsoft YaHei" w:hAnsi="Microsoft YaHei" w:eastAsia="Microsoft YaHei" w:cs="Microsoft YaHei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2022</w:t>
      </w:r>
      <w:r>
        <w:rPr>
          <w:rFonts w:ascii="Microsoft YaHei" w:hAnsi="Microsoft YaHei" w:eastAsia="Microsoft YaHei" w:cs="Microsoft YaHei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ESC</w:t>
      </w:r>
      <w:r>
        <w:rPr>
          <w:rFonts w:ascii="Microsoft YaHei" w:hAnsi="Microsoft YaHei" w:eastAsia="Microsoft YaHei" w:cs="Microsoft YaHei"/>
          <w:color w:val="231F20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guidelines</w:t>
      </w:r>
      <w:r>
        <w:rPr>
          <w:rFonts w:ascii="Microsoft YaHei" w:hAnsi="Microsoft YaHei" w:eastAsia="Microsoft YaHei" w:cs="Microsoft YaHei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on</w:t>
      </w:r>
      <w:r>
        <w:rPr>
          <w:rFonts w:ascii="Microsoft YaHei" w:hAnsi="Microsoft YaHei" w:eastAsia="Microsoft YaHei" w:cs="Microsoft YaHei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cardio-oncology</w:t>
      </w:r>
      <w:r>
        <w:rPr>
          <w:rFonts w:ascii="Microsoft YaHei" w:hAnsi="Microsoft YaHei" w:eastAsia="Microsoft YaHei" w:cs="Microsoft YaHei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developed</w:t>
      </w:r>
      <w:r>
        <w:rPr>
          <w:rFonts w:ascii="Microsoft YaHei" w:hAnsi="Microsoft YaHei" w:eastAsia="Microsoft YaHei" w:cs="Microsoft YaHei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in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collaboration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with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the</w:t>
      </w:r>
      <w:r>
        <w:rPr>
          <w:rFonts w:ascii="Microsoft YaHei" w:hAnsi="Microsoft YaHei" w:eastAsia="Microsoft YaHei" w:cs="Microsoft YaHei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European</w:t>
      </w:r>
      <w:r>
        <w:rPr>
          <w:rFonts w:ascii="Microsoft YaHei" w:hAnsi="Microsoft YaHei" w:eastAsia="Microsoft YaHei" w:cs="Microsoft YaHei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Hematology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Association </w:t>
      </w:r>
      <w:r>
        <w:rPr>
          <w:rFonts w:ascii="Microsoft YaHei" w:hAnsi="Microsoft YaHei" w:eastAsia="Microsoft YaHei" w:cs="Microsoft YaHei"/>
          <w:color w:val="231F20"/>
          <w:spacing w:val="-1"/>
        </w:rPr>
        <w:t>（EHA</w:t>
      </w:r>
      <w:r>
        <w:rPr>
          <w:rFonts w:ascii="Microsoft YaHei" w:hAnsi="Microsoft YaHei" w:eastAsia="Microsoft YaHei" w:cs="Microsoft YaHei"/>
          <w:color w:val="231F20"/>
          <w:spacing w:val="-13"/>
        </w:rPr>
        <w:t>），</w:t>
      </w:r>
      <w:r>
        <w:rPr>
          <w:rFonts w:ascii="Microsoft YaHei" w:hAnsi="Microsoft YaHei" w:eastAsia="Microsoft YaHei" w:cs="Microsoft YaHei"/>
          <w:color w:val="231F20"/>
          <w:spacing w:val="-1"/>
        </w:rPr>
        <w:t>the</w:t>
      </w:r>
      <w:r>
        <w:rPr>
          <w:rFonts w:ascii="Microsoft YaHei" w:hAnsi="Microsoft YaHei" w:eastAsia="Microsoft YaHei" w:cs="Microsoft YaHei"/>
          <w:color w:val="231F20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European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Society</w:t>
      </w:r>
      <w:r>
        <w:rPr>
          <w:rFonts w:ascii="Microsoft YaHei" w:hAnsi="Microsoft YaHei" w:eastAsia="Microsoft YaHei" w:cs="Microsoft YaHei"/>
          <w:color w:val="231F20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for</w:t>
      </w:r>
      <w:r>
        <w:rPr>
          <w:rFonts w:ascii="Microsoft YaHei" w:hAnsi="Microsoft YaHei" w:eastAsia="Microsoft YaHei" w:cs="Microsoft YaHei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Ther</w:t>
      </w:r>
      <w:r>
        <w:rPr>
          <w:rFonts w:ascii="Microsoft YaHei" w:hAnsi="Microsoft YaHei" w:eastAsia="Microsoft YaHei" w:cs="Microsoft YaHei"/>
          <w:color w:val="231F20"/>
          <w:spacing w:val="-2"/>
        </w:rPr>
        <w:t>apeutic</w:t>
      </w:r>
      <w:r>
        <w:rPr>
          <w:rFonts w:ascii="Microsoft YaHei" w:hAnsi="Microsoft YaHei" w:eastAsia="Microsoft YaHei" w:cs="Microsoft YaHei"/>
          <w:color w:val="231F20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Radiology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and</w:t>
      </w:r>
      <w:r>
        <w:rPr>
          <w:rFonts w:ascii="Microsoft YaHei" w:hAnsi="Microsoft YaHei" w:eastAsia="Microsoft YaHei" w:cs="Microsoft YaHei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Oncology（ESTRO）and</w:t>
      </w:r>
      <w:r>
        <w:rPr>
          <w:rFonts w:ascii="Microsoft YaHei" w:hAnsi="Microsoft YaHei" w:eastAsia="Microsoft YaHei" w:cs="Microsoft YaHei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the</w:t>
      </w:r>
      <w:r>
        <w:rPr>
          <w:rFonts w:ascii="Microsoft YaHei" w:hAnsi="Microsoft YaHei" w:eastAsia="Microsoft YaHei" w:cs="Microsoft YaHei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International</w:t>
      </w:r>
      <w:r>
        <w:rPr>
          <w:rFonts w:ascii="Microsoft YaHei" w:hAnsi="Microsoft YaHei" w:eastAsia="Microsoft YaHei" w:cs="Microsoft YaHei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Cardio-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Oncology</w:t>
      </w:r>
      <w:r>
        <w:rPr>
          <w:rFonts w:ascii="Microsoft YaHei" w:hAnsi="Microsoft YaHei" w:eastAsia="Microsoft YaHei" w:cs="Microsoft YaHei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Society（IC-OS</w:t>
      </w:r>
      <w:r>
        <w:rPr>
          <w:rFonts w:ascii="Microsoft YaHei" w:hAnsi="Microsoft YaHei" w:eastAsia="Microsoft YaHei" w:cs="Microsoft YaHei"/>
          <w:color w:val="231F20"/>
          <w:spacing w:val="-38"/>
        </w:rPr>
        <w:t>）：</w:t>
      </w:r>
      <w:r>
        <w:rPr>
          <w:rFonts w:ascii="Microsoft YaHei" w:hAnsi="Microsoft YaHei" w:eastAsia="Microsoft YaHei" w:cs="Microsoft YaHei"/>
          <w:color w:val="231F20"/>
          <w:spacing w:val="1"/>
        </w:rPr>
        <w:t>developed</w:t>
      </w:r>
      <w:r>
        <w:rPr>
          <w:rFonts w:ascii="Microsoft YaHei" w:hAnsi="Microsoft YaHei" w:eastAsia="Microsoft YaHei" w:cs="Microsoft YaHei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by</w:t>
      </w:r>
      <w:r>
        <w:rPr>
          <w:rFonts w:ascii="Microsoft YaHei" w:hAnsi="Microsoft YaHei" w:eastAsia="Microsoft YaHei" w:cs="Microsoft YaHei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the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task</w:t>
      </w:r>
      <w:r>
        <w:rPr>
          <w:rFonts w:ascii="Microsoft YaHei" w:hAnsi="Microsoft YaHei" w:eastAsia="Microsoft YaHei" w:cs="Microsoft YaHei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force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on</w:t>
      </w:r>
      <w:r>
        <w:rPr>
          <w:rFonts w:ascii="Microsoft YaHei" w:hAnsi="Microsoft YaHei" w:eastAsia="Microsoft YaHei" w:cs="Microsoft YaHei"/>
          <w:color w:val="231F20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cardio-oncology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of the</w:t>
      </w:r>
      <w:r>
        <w:rPr>
          <w:rFonts w:ascii="Microsoft YaHei" w:hAnsi="Microsoft YaHei" w:eastAsia="Microsoft YaHei" w:cs="Microsoft YaHei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European</w:t>
      </w:r>
      <w:r>
        <w:rPr>
          <w:rFonts w:ascii="Microsoft YaHei" w:hAnsi="Microsoft YaHei" w:eastAsia="Microsoft YaHei" w:cs="Microsoft YaHei"/>
          <w:color w:val="231F20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So</w:t>
      </w:r>
      <w:r>
        <w:rPr>
          <w:rFonts w:ascii="Microsoft YaHei" w:hAnsi="Microsoft YaHei" w:eastAsia="Microsoft YaHei" w:cs="Microsoft YaHei"/>
          <w:color w:val="231F20"/>
          <w:spacing w:val="-2"/>
        </w:rPr>
        <w:t>ciety</w:t>
      </w:r>
      <w:r>
        <w:rPr>
          <w:rFonts w:ascii="Microsoft YaHei" w:hAnsi="Microsoft YaHei" w:eastAsia="Microsoft YaHei" w:cs="Microsoft YaHei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of Cardiology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（ESC</w:t>
      </w:r>
      <w:r>
        <w:rPr>
          <w:rFonts w:ascii="Microsoft YaHei" w:hAnsi="Microsoft YaHei" w:eastAsia="Microsoft YaHei" w:cs="Microsoft YaHei"/>
          <w:color w:val="231F20"/>
          <w:spacing w:val="-30"/>
          <w:w w:val="92"/>
        </w:rPr>
        <w:t>）［</w:t>
      </w:r>
      <w:r>
        <w:rPr>
          <w:rFonts w:ascii="Microsoft YaHei" w:hAnsi="Microsoft YaHei" w:eastAsia="Microsoft YaHei" w:cs="Microsoft YaHei"/>
          <w:color w:val="231F20"/>
          <w:spacing w:val="-4"/>
        </w:rPr>
        <w:t>J］. </w:t>
      </w:r>
      <w:r>
        <w:rPr>
          <w:rFonts w:ascii="Microsoft YaHei" w:hAnsi="Microsoft YaHei" w:eastAsia="Microsoft YaHei" w:cs="Microsoft YaHei"/>
          <w:i/>
          <w:iCs/>
          <w:color w:val="231F20"/>
          <w:spacing w:val="-4"/>
        </w:rPr>
        <w:t>Eur</w:t>
      </w:r>
      <w:r>
        <w:rPr>
          <w:rFonts w:ascii="Microsoft YaHei" w:hAnsi="Microsoft YaHei" w:eastAsia="Microsoft YaHei" w:cs="Microsoft YaHei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i/>
          <w:iCs/>
          <w:color w:val="231F20"/>
          <w:spacing w:val="-4"/>
        </w:rPr>
        <w:t>Heart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i/>
          <w:iCs/>
          <w:color w:val="231F20"/>
          <w:spacing w:val="-4"/>
        </w:rPr>
        <w:t>J</w:t>
      </w:r>
      <w:r>
        <w:rPr>
          <w:rFonts w:ascii="Microsoft YaHei" w:hAnsi="Microsoft YaHei" w:eastAsia="Microsoft YaHei" w:cs="Microsoft YaHei"/>
          <w:color w:val="231F20"/>
          <w:spacing w:val="-4"/>
        </w:rPr>
        <w:t>，2022，43（41</w:t>
      </w:r>
      <w:r>
        <w:rPr>
          <w:rFonts w:ascii="Microsoft YaHei" w:hAnsi="Microsoft YaHei" w:eastAsia="Microsoft YaHei" w:cs="Microsoft YaHei"/>
          <w:color w:val="231F20"/>
          <w:spacing w:val="-30"/>
          <w:w w:val="92"/>
        </w:rPr>
        <w:t>）：</w:t>
      </w:r>
      <w:r>
        <w:rPr>
          <w:rFonts w:ascii="Microsoft YaHei" w:hAnsi="Microsoft YaHei" w:eastAsia="Microsoft YaHei" w:cs="Microsoft YaHei"/>
          <w:color w:val="231F20"/>
          <w:spacing w:val="-4"/>
        </w:rPr>
        <w:t>4229-4361.</w:t>
      </w:r>
    </w:p>
    <w:p>
      <w:pPr>
        <w:ind w:left="1843" w:right="654" w:hanging="467"/>
        <w:spacing w:before="42" w:line="20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［4］   黄玉庭，余振球 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肿瘤相关性高血压的研究进展［J］.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中华高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血压杂志，2021，29（8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1"/>
          <w:w w:val="79"/>
        </w:rPr>
        <w:t>）：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723-727.</w:t>
      </w:r>
    </w:p>
    <w:p>
      <w:pPr>
        <w:ind w:left="1845" w:right="653" w:hanging="469"/>
        <w:spacing w:before="41" w:line="20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［5］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GUDSOORKAR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，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RUF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ADNANI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H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.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hypertension：an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emerging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specialty［J］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Adv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Chron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1"/>
        </w:rPr>
        <w:t>ic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3"/>
        </w:rPr>
        <w:t>Kidney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3"/>
        </w:rPr>
        <w:t>Dis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，2021，28（5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1"/>
          <w:w w:val="80"/>
        </w:rPr>
        <w:t>）：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477-489.e1.</w:t>
      </w:r>
    </w:p>
    <w:p>
      <w:pPr>
        <w:ind w:left="1796" w:right="652" w:hanging="420"/>
        <w:spacing w:before="54" w:line="20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［6］   KIDOGUCHI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S，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SUGANO  N，TOKUDOME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2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.  New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concept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onco-hypertension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future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perspectives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［J］.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3"/>
        </w:rPr>
        <w:t>Hypertension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，2021，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77（1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0"/>
          <w:w w:val="77"/>
        </w:rPr>
        <w:t>）：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16-27.</w:t>
      </w:r>
    </w:p>
    <w:p>
      <w:pPr>
        <w:ind w:left="1841" w:right="653" w:hanging="465"/>
        <w:spacing w:before="54" w:line="20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［7］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VISSEREN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FLJ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，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MACH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SMULDERS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YM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2021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ESC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guidelines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cardiovasc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ular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disease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prevention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practice［J］.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Eur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，2021，42（34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3"/>
          <w:w w:val="86"/>
        </w:rPr>
        <w:t>）：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3227-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3337.</w:t>
      </w:r>
    </w:p>
    <w:p>
      <w:pPr>
        <w:ind w:left="1796" w:right="654" w:hanging="420"/>
        <w:spacing w:before="17" w:line="204" w:lineRule="auto"/>
        <w:tabs>
          <w:tab w:val="left" w:pos="1845"/>
        </w:tabs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>［8］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BAIR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SM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CHOUEIRI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TK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>，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MOSLEHI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 xml:space="preserve">  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Cardiovascular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complications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associated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novel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angi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ogenesis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ab/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inhibitors：emerging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evidence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evolving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perspectives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［J］.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4"/>
        </w:rPr>
        <w:t>Trends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4"/>
        </w:rPr>
        <w:t>Cardiovasc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4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，2013，23（4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1"/>
          <w:w w:val="80"/>
        </w:rPr>
        <w:t>）：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104-113.</w:t>
      </w:r>
    </w:p>
    <w:p>
      <w:pPr>
        <w:ind w:left="1840" w:right="653" w:hanging="464"/>
        <w:spacing w:before="43" w:line="20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</w:rPr>
        <w:t>［9］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SHAH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CP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MOREB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JS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Cardiotoxicity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due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targeted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anticancer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agents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growing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challenge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［J］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Ther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Adv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4"/>
        </w:rPr>
        <w:t>Cardiovasc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4"/>
        </w:rPr>
        <w:t>Dis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，2019，13：175394471984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3435.</w:t>
      </w:r>
    </w:p>
    <w:p>
      <w:pPr>
        <w:ind w:left="1376"/>
        <w:spacing w:before="37" w:line="17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［10］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CESCA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M，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MOROSI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L，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BERNDT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A，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1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Bevacizumab-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65" w:right="814" w:firstLine="2"/>
        <w:spacing w:before="33" w:line="204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induced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inhibition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angiogenesis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promote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more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homogeneous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intratumoral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distribution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paclitaxel，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improving 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antitumor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response［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J］.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3"/>
        </w:rPr>
        <w:t>Mol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3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3"/>
        </w:rPr>
        <w:t>Ther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2016，15（1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9"/>
          <w:w w:val="75"/>
        </w:rPr>
        <w:t>）：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125-135.</w:t>
      </w:r>
    </w:p>
    <w:p>
      <w:pPr>
        <w:pStyle w:val="BodyText"/>
        <w:ind w:left="417" w:right="815" w:hanging="417"/>
        <w:spacing w:before="41" w:line="20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［11］</w:t>
      </w:r>
      <w:r>
        <w:rPr>
          <w:rFonts w:ascii="Microsoft YaHei" w:hAnsi="Microsoft YaHei" w:eastAsia="Microsoft YaHei" w:cs="Microsoft YaHei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DUFFAUD</w:t>
      </w:r>
      <w:r>
        <w:rPr>
          <w:rFonts w:ascii="Microsoft YaHei" w:hAnsi="Microsoft YaHei" w:eastAsia="Microsoft YaHei" w:cs="Microsoft YaHei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F，SLEIJFER</w:t>
      </w:r>
      <w:r>
        <w:rPr>
          <w:rFonts w:ascii="Microsoft YaHei" w:hAnsi="Microsoft YaHei" w:eastAsia="Microsoft YaHei" w:cs="Microsoft YaHei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S，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LIT</w:t>
      </w:r>
      <w:r>
        <w:rPr>
          <w:color w:val="231F20"/>
          <w:spacing w:val="-1"/>
        </w:rPr>
        <w:t>èRE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S </w:t>
      </w:r>
      <w:r>
        <w:rPr>
          <w:rFonts w:ascii="SimSun" w:hAnsi="SimSun" w:eastAsia="SimSun" w:cs="SimSun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i/>
          <w:iCs/>
          <w:color w:val="231F20"/>
          <w:spacing w:val="-1"/>
        </w:rPr>
        <w:t>et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color w:val="231F20"/>
          <w:spacing w:val="-1"/>
        </w:rPr>
        <w:t>al</w:t>
      </w:r>
      <w:r>
        <w:rPr>
          <w:rFonts w:ascii="Microsoft YaHei" w:hAnsi="Microsoft YaHei" w:eastAsia="Microsoft YaHei" w:cs="Microsoft YaHei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Hypertension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（HTN）as</w:t>
      </w:r>
      <w:r>
        <w:rPr>
          <w:rFonts w:ascii="Microsoft YaHei" w:hAnsi="Microsoft YaHei" w:eastAsia="Microsoft YaHei" w:cs="Microsoft YaHei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a</w:t>
      </w:r>
      <w:r>
        <w:rPr>
          <w:rFonts w:ascii="Microsoft YaHei" w:hAnsi="Microsoft YaHei" w:eastAsia="Microsoft YaHei" w:cs="Microsoft YaHei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potential</w:t>
      </w:r>
      <w:r>
        <w:rPr>
          <w:rFonts w:ascii="Microsoft YaHei" w:hAnsi="Microsoft YaHei" w:eastAsia="Microsoft YaHei" w:cs="Microsoft YaHei"/>
          <w:color w:val="231F20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biomarker</w:t>
      </w:r>
      <w:r>
        <w:rPr>
          <w:rFonts w:ascii="Microsoft YaHei" w:hAnsi="Microsoft YaHei" w:eastAsia="Microsoft YaHei" w:cs="Microsoft YaHei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of efficacy</w:t>
      </w:r>
      <w:r>
        <w:rPr>
          <w:rFonts w:ascii="Microsoft YaHei" w:hAnsi="Microsoft YaHei" w:eastAsia="Microsoft YaHei" w:cs="Microsoft YaHei"/>
          <w:color w:val="231F20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in</w:t>
      </w:r>
      <w:r>
        <w:rPr>
          <w:rFonts w:ascii="Microsoft YaHei" w:hAnsi="Microsoft YaHei" w:eastAsia="Microsoft YaHei" w:cs="Microsoft YaHei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pazo</w:t>
      </w:r>
      <w:r>
        <w:rPr>
          <w:rFonts w:ascii="Microsoft YaHei" w:hAnsi="Microsoft YaHei" w:eastAsia="Microsoft YaHei" w:cs="Microsoft YaHei"/>
          <w:color w:val="231F20"/>
          <w:spacing w:val="-3"/>
        </w:rPr>
        <w:t>panib-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treated</w:t>
      </w:r>
      <w:r>
        <w:rPr>
          <w:rFonts w:ascii="Microsoft YaHei" w:hAnsi="Microsoft YaHei" w:eastAsia="Microsoft YaHei" w:cs="Microsoft YaHei"/>
          <w:color w:val="231F20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patients</w:t>
      </w:r>
      <w:r>
        <w:rPr>
          <w:rFonts w:ascii="Microsoft YaHei" w:hAnsi="Microsoft YaHei" w:eastAsia="Microsoft YaHei" w:cs="Microsoft YaHei"/>
          <w:color w:val="231F20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with</w:t>
      </w:r>
      <w:r>
        <w:rPr>
          <w:rFonts w:ascii="Microsoft YaHei" w:hAnsi="Microsoft YaHei" w:eastAsia="Microsoft YaHei" w:cs="Microsoft YaHei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advanced</w:t>
      </w:r>
      <w:r>
        <w:rPr>
          <w:rFonts w:ascii="Microsoft YaHei" w:hAnsi="Microsoft YaHei" w:eastAsia="Microsoft YaHei" w:cs="Microsoft YaHei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non-adipocytic</w:t>
      </w:r>
      <w:r>
        <w:rPr>
          <w:rFonts w:ascii="Microsoft YaHei" w:hAnsi="Microsoft YaHei" w:eastAsia="Microsoft YaHei" w:cs="Microsoft YaHei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soft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tissue</w:t>
      </w:r>
      <w:r>
        <w:rPr>
          <w:rFonts w:ascii="Microsoft YaHei" w:hAnsi="Microsoft YaHei" w:eastAsia="Microsoft YaHei" w:cs="Microsoft YaHei"/>
          <w:color w:val="231F20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sarcoma.</w:t>
      </w:r>
      <w:r>
        <w:rPr>
          <w:rFonts w:ascii="Microsoft YaHei" w:hAnsi="Microsoft YaHei" w:eastAsia="Microsoft YaHei" w:cs="Microsoft YaHei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A</w:t>
      </w:r>
      <w:r>
        <w:rPr>
          <w:rFonts w:ascii="Microsoft YaHei" w:hAnsi="Microsoft YaHei" w:eastAsia="Microsoft YaHei" w:cs="Microsoft YaHei"/>
          <w:color w:val="231F20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retrospect</w:t>
      </w:r>
      <w:r>
        <w:rPr>
          <w:rFonts w:ascii="Microsoft YaHei" w:hAnsi="Microsoft YaHei" w:eastAsia="Microsoft YaHei" w:cs="Microsoft YaHei"/>
          <w:color w:val="231F20"/>
          <w:spacing w:val="-1"/>
        </w:rPr>
        <w:t>ive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study</w:t>
      </w:r>
      <w:r>
        <w:rPr>
          <w:rFonts w:ascii="Microsoft YaHei" w:hAnsi="Microsoft YaHei" w:eastAsia="Microsoft YaHei" w:cs="Microsoft YaHei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based</w:t>
      </w:r>
      <w:r>
        <w:rPr>
          <w:rFonts w:ascii="Microsoft YaHei" w:hAnsi="Microsoft YaHei" w:eastAsia="Microsoft YaHei" w:cs="Microsoft YaHei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on</w:t>
      </w:r>
      <w:r>
        <w:rPr>
          <w:rFonts w:ascii="Microsoft YaHei" w:hAnsi="Microsoft YaHei" w:eastAsia="Microsoft YaHei" w:cs="Microsoft YaHei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European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Organisation</w:t>
      </w:r>
      <w:r>
        <w:rPr>
          <w:rFonts w:ascii="Microsoft YaHei" w:hAnsi="Microsoft YaHei" w:eastAsia="Microsoft YaHei" w:cs="Microsoft YaHei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for</w:t>
      </w:r>
      <w:r>
        <w:rPr>
          <w:rFonts w:ascii="Microsoft YaHei" w:hAnsi="Microsoft YaHei" w:eastAsia="Microsoft YaHei" w:cs="Microsoft YaHei"/>
          <w:color w:val="231F20"/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Research</w:t>
      </w:r>
      <w:r>
        <w:rPr>
          <w:rFonts w:ascii="Microsoft YaHei" w:hAnsi="Microsoft YaHei" w:eastAsia="Microsoft YaHei" w:cs="Microsoft YaHei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and</w:t>
      </w:r>
      <w:r>
        <w:rPr>
          <w:rFonts w:ascii="Microsoft YaHei" w:hAnsi="Microsoft YaHei" w:eastAsia="Microsoft YaHei" w:cs="Microsoft YaHei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Tre</w:t>
      </w:r>
      <w:r>
        <w:rPr>
          <w:rFonts w:ascii="Microsoft YaHei" w:hAnsi="Microsoft YaHei" w:eastAsia="Microsoft YaHei" w:cs="Microsoft YaHei"/>
          <w:color w:val="231F20"/>
          <w:spacing w:val="6"/>
        </w:rPr>
        <w:t>atment</w:t>
      </w:r>
      <w:r>
        <w:rPr>
          <w:rFonts w:ascii="Microsoft YaHei" w:hAnsi="Microsoft YaHei" w:eastAsia="Microsoft YaHei" w:cs="Microsoft YaHei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of</w:t>
      </w:r>
      <w:r>
        <w:rPr>
          <w:rFonts w:ascii="Microsoft YaHei" w:hAnsi="Microsoft YaHei" w:eastAsia="Microsoft YaHei" w:cs="Microsoft YaHei"/>
          <w:color w:val="231F20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Cancer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（</w:t>
      </w:r>
      <w:r>
        <w:rPr>
          <w:rFonts w:ascii="Microsoft YaHei" w:hAnsi="Microsoft YaHei" w:eastAsia="Microsoft YaHei" w:cs="Microsoft YaHei"/>
          <w:color w:val="231F20"/>
        </w:rPr>
        <w:t>EORTC</w:t>
      </w:r>
      <w:r>
        <w:rPr>
          <w:rFonts w:ascii="Microsoft YaHei" w:hAnsi="Microsoft YaHei" w:eastAsia="Microsoft YaHei" w:cs="Microsoft YaHei"/>
          <w:color w:val="231F20"/>
          <w:spacing w:val="2"/>
        </w:rPr>
        <w:t>）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62043</w:t>
      </w:r>
      <w:r>
        <w:rPr>
          <w:rFonts w:ascii="Microsoft YaHei" w:hAnsi="Microsoft YaHei" w:eastAsia="Microsoft YaHei" w:cs="Microsoft YaHei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and</w:t>
      </w:r>
      <w:r>
        <w:rPr>
          <w:rFonts w:ascii="Microsoft YaHei" w:hAnsi="Microsoft YaHei" w:eastAsia="Microsoft YaHei" w:cs="Microsoft YaHei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62072</w:t>
      </w:r>
      <w:r>
        <w:rPr>
          <w:rFonts w:ascii="Microsoft YaHei" w:hAnsi="Microsoft YaHei" w:eastAsia="Microsoft YaHei" w:cs="Microsoft YaHei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trials</w:t>
      </w:r>
      <w:r>
        <w:rPr>
          <w:rFonts w:ascii="Microsoft YaHei" w:hAnsi="Microsoft YaHei" w:eastAsia="Microsoft YaHei" w:cs="Microsoft YaHei"/>
          <w:color w:val="231F20"/>
          <w:spacing w:val="2"/>
        </w:rPr>
        <w:t>［J］  .  </w:t>
      </w:r>
      <w:r>
        <w:rPr>
          <w:rFonts w:ascii="Microsoft YaHei" w:hAnsi="Microsoft YaHei" w:eastAsia="Microsoft YaHei" w:cs="Microsoft YaHei"/>
          <w:i/>
          <w:iCs/>
          <w:color w:val="231F20"/>
        </w:rPr>
        <w:t>Eur</w:t>
      </w:r>
      <w:r>
        <w:rPr>
          <w:rFonts w:ascii="Microsoft YaHei" w:hAnsi="Microsoft YaHei" w:eastAsia="Microsoft YaHei" w:cs="Microsoft YaHei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color w:val="231F20"/>
        </w:rPr>
        <w:t>J</w:t>
      </w:r>
      <w:r>
        <w:rPr>
          <w:rFonts w:ascii="Microsoft YaHei" w:hAnsi="Microsoft YaHei" w:eastAsia="Microsoft YaHei" w:cs="Microsoft YaHei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color w:val="231F20"/>
        </w:rPr>
        <w:t>Cancer</w:t>
      </w:r>
      <w:r>
        <w:rPr>
          <w:rFonts w:ascii="Microsoft YaHei" w:hAnsi="Microsoft YaHei" w:eastAsia="Microsoft YaHei" w:cs="Microsoft YaHei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2015，51（17</w:t>
      </w:r>
      <w:r>
        <w:rPr>
          <w:rFonts w:ascii="Microsoft YaHei" w:hAnsi="Microsoft YaHei" w:eastAsia="Microsoft YaHei" w:cs="Microsoft YaHei"/>
          <w:color w:val="231F20"/>
          <w:spacing w:val="-33"/>
          <w:w w:val="86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"/>
        </w:rPr>
        <w:t>2615-2623.</w:t>
      </w:r>
    </w:p>
    <w:p>
      <w:pPr>
        <w:ind w:left="467" w:right="815" w:hanging="467"/>
        <w:spacing w:before="41" w:line="20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［12］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2018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ESC/ESH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guidelines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manage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ment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of arterial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hypertension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［J］  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Rev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Esp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Cardiol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（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Engl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1"/>
        </w:rPr>
        <w:t>），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2019，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72（2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9"/>
          <w:w w:val="75"/>
        </w:rPr>
        <w:t>）：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160.</w:t>
      </w:r>
    </w:p>
    <w:p>
      <w:pPr>
        <w:pStyle w:val="BodyText"/>
        <w:ind w:left="468" w:right="839" w:hanging="468"/>
        <w:spacing w:before="39" w:line="20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</w:rPr>
        <w:t>［13］</w:t>
      </w:r>
      <w:r>
        <w:rPr>
          <w:rFonts w:ascii="Microsoft YaHei" w:hAnsi="Microsoft YaHei" w:eastAsia="Microsoft YaHei" w:cs="Microsoft YaHei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PENTTIL</w:t>
      </w:r>
      <w:r>
        <w:rPr>
          <w:color w:val="231F20"/>
        </w:rPr>
        <w:t>ä</w:t>
      </w:r>
      <w:r>
        <w:rPr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P，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RAUTIO</w:t>
      </w:r>
      <w:r>
        <w:rPr>
          <w:rFonts w:ascii="Microsoft YaHei" w:hAnsi="Microsoft YaHei" w:eastAsia="Microsoft YaHei" w:cs="Microsoft YaHei"/>
          <w:color w:val="231F20"/>
          <w:spacing w:val="-1"/>
        </w:rPr>
        <w:t>LA</w:t>
      </w:r>
      <w:r>
        <w:rPr>
          <w:rFonts w:ascii="Microsoft YaHei" w:hAnsi="Microsoft YaHei" w:eastAsia="Microsoft YaHei" w:cs="Microsoft YaHei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J，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POUSS</w:t>
      </w:r>
      <w:r>
        <w:rPr>
          <w:rFonts w:ascii="Microsoft YaHei" w:hAnsi="Microsoft YaHei" w:eastAsia="Microsoft YaHei" w:cs="Microsoft YaHei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T，</w:t>
      </w:r>
      <w:r>
        <w:rPr>
          <w:rFonts w:ascii="Microsoft YaHei" w:hAnsi="Microsoft YaHei" w:eastAsia="Microsoft YaHei" w:cs="Microsoft YaHei"/>
          <w:i/>
          <w:iCs/>
          <w:color w:val="231F20"/>
          <w:spacing w:val="-1"/>
        </w:rPr>
        <w:t>et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color w:val="231F20"/>
          <w:spacing w:val="-1"/>
        </w:rPr>
        <w:t>al</w:t>
      </w:r>
      <w:r>
        <w:rPr>
          <w:rFonts w:ascii="Microsoft YaHei" w:hAnsi="Microsoft YaHei" w:eastAsia="Microsoft YaHei" w:cs="Microsoft YaHei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Angiotensin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inhibitors</w:t>
      </w:r>
      <w:r>
        <w:rPr>
          <w:rFonts w:ascii="Microsoft YaHei" w:hAnsi="Microsoft YaHei" w:eastAsia="Microsoft YaHei" w:cs="Microsoft YaHei"/>
          <w:color w:val="231F20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as</w:t>
      </w:r>
      <w:r>
        <w:rPr>
          <w:rFonts w:ascii="Microsoft YaHei" w:hAnsi="Microsoft YaHei" w:eastAsia="Microsoft YaHei" w:cs="Microsoft YaHei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treatment</w:t>
      </w:r>
      <w:r>
        <w:rPr>
          <w:rFonts w:ascii="Microsoft YaHei" w:hAnsi="Microsoft YaHei" w:eastAsia="Microsoft YaHei" w:cs="Microsoft YaHei"/>
          <w:color w:val="231F20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of</w:t>
      </w:r>
      <w:r>
        <w:rPr>
          <w:rFonts w:ascii="Microsoft YaHei" w:hAnsi="Microsoft YaHei" w:eastAsia="Microsoft YaHei" w:cs="Microsoft YaHei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sunitinib/pazopanib-induced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hypertension</w:t>
      </w:r>
      <w:r>
        <w:rPr>
          <w:rFonts w:ascii="Microsoft YaHei" w:hAnsi="Microsoft YaHei" w:eastAsia="Microsoft YaHei" w:cs="Microsoft YaHei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in</w:t>
      </w:r>
      <w:r>
        <w:rPr>
          <w:rFonts w:ascii="Microsoft YaHei" w:hAnsi="Microsoft YaHei" w:eastAsia="Microsoft YaHei" w:cs="Microsoft YaHei"/>
          <w:color w:val="231F20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metastatic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renal</w:t>
      </w:r>
      <w:r>
        <w:rPr>
          <w:rFonts w:ascii="Microsoft YaHei" w:hAnsi="Microsoft YaHei" w:eastAsia="Microsoft YaHei" w:cs="Microsoft YaHei"/>
          <w:color w:val="231F20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cell</w:t>
      </w:r>
      <w:r>
        <w:rPr>
          <w:rFonts w:ascii="Microsoft YaHei" w:hAnsi="Microsoft YaHei" w:eastAsia="Microsoft YaHei" w:cs="Microsoft YaHei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carcinoma［J］.</w:t>
      </w:r>
      <w:r>
        <w:rPr>
          <w:rFonts w:ascii="Microsoft YaHei" w:hAnsi="Microsoft YaHei" w:eastAsia="Microsoft YaHei" w:cs="Microsoft YaHei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color w:val="231F20"/>
          <w:spacing w:val="-1"/>
        </w:rPr>
        <w:t>Clin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i/>
          <w:iCs/>
          <w:color w:val="231F20"/>
          <w:spacing w:val="-3"/>
        </w:rPr>
        <w:t>Genitourin</w:t>
      </w:r>
      <w:r>
        <w:rPr>
          <w:rFonts w:ascii="Microsoft YaHei" w:hAnsi="Microsoft YaHei" w:eastAsia="Microsoft YaHei" w:cs="Microsoft YaHei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i/>
          <w:iCs/>
          <w:color w:val="231F20"/>
          <w:spacing w:val="-3"/>
        </w:rPr>
        <w:t>Cancer</w:t>
      </w:r>
      <w:r>
        <w:rPr>
          <w:rFonts w:ascii="Microsoft YaHei" w:hAnsi="Microsoft YaHei" w:eastAsia="Microsoft YaHei" w:cs="Microsoft YaHei"/>
          <w:color w:val="231F20"/>
          <w:spacing w:val="-3"/>
        </w:rPr>
        <w:t>，2017，15（3</w:t>
      </w:r>
      <w:r>
        <w:rPr>
          <w:rFonts w:ascii="Microsoft YaHei" w:hAnsi="Microsoft YaHei" w:eastAsia="Microsoft YaHei" w:cs="Microsoft YaHei"/>
          <w:color w:val="231F20"/>
          <w:spacing w:val="-31"/>
          <w:w w:val="80"/>
        </w:rPr>
        <w:t>）：</w:t>
      </w:r>
      <w:r>
        <w:rPr>
          <w:rFonts w:ascii="Microsoft YaHei" w:hAnsi="Microsoft YaHei" w:eastAsia="Microsoft YaHei" w:cs="Microsoft YaHei"/>
          <w:color w:val="231F20"/>
          <w:spacing w:val="-3"/>
        </w:rPr>
        <w:t>384-390.e3.</w:t>
      </w:r>
    </w:p>
    <w:p>
      <w:pPr>
        <w:pStyle w:val="BodyText"/>
        <w:ind w:left="462" w:right="769" w:hanging="462"/>
        <w:spacing w:before="38" w:line="20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20"/>
        </w:rPr>
        <w:t>［14］</w:t>
      </w:r>
      <w:r>
        <w:rPr>
          <w:rFonts w:ascii="Microsoft YaHei" w:hAnsi="Microsoft YaHei" w:eastAsia="Microsoft YaHei" w:cs="Microsoft YaHei"/>
          <w:color w:val="231F20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ZAMORA</w:t>
      </w:r>
      <w:r>
        <w:rPr>
          <w:rFonts w:ascii="Microsoft YaHei" w:hAnsi="Microsoft YaHei" w:eastAsia="Microsoft YaHei" w:cs="Microsoft YaHei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NO</w:t>
      </w:r>
      <w:r>
        <w:rPr>
          <w:rFonts w:ascii="Microsoft YaHei" w:hAnsi="Microsoft YaHei" w:eastAsia="Microsoft YaHei" w:cs="Microsoft YaHei"/>
          <w:color w:val="231F20"/>
          <w:spacing w:val="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J</w:t>
      </w:r>
      <w:r>
        <w:rPr>
          <w:rFonts w:ascii="Microsoft YaHei" w:hAnsi="Microsoft YaHei" w:eastAsia="Microsoft YaHei" w:cs="Microsoft YaHei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L</w:t>
      </w:r>
      <w:r>
        <w:rPr>
          <w:rFonts w:ascii="Microsoft YaHei" w:hAnsi="Microsoft YaHei" w:eastAsia="Microsoft YaHei" w:cs="Microsoft YaHei"/>
          <w:color w:val="231F20"/>
          <w:spacing w:val="20"/>
        </w:rPr>
        <w:t>， </w:t>
      </w:r>
      <w:r>
        <w:rPr>
          <w:rFonts w:ascii="Microsoft YaHei" w:hAnsi="Microsoft YaHei" w:eastAsia="Microsoft YaHei" w:cs="Microsoft YaHei"/>
          <w:color w:val="231F20"/>
        </w:rPr>
        <w:t>LANCE</w:t>
      </w:r>
      <w:r>
        <w:rPr>
          <w:rFonts w:ascii="Microsoft YaHei" w:hAnsi="Microsoft YaHei" w:eastAsia="Microsoft YaHei" w:cs="Microsoft YaHei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L</w:t>
      </w:r>
      <w:r>
        <w:rPr>
          <w:rFonts w:ascii="Microsoft YaHei" w:hAnsi="Microsoft YaHei" w:eastAsia="Microsoft YaHei" w:cs="Microsoft YaHei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LOTTI</w:t>
      </w:r>
      <w:r>
        <w:rPr>
          <w:rFonts w:ascii="Microsoft YaHei" w:hAnsi="Microsoft YaHei" w:eastAsia="Microsoft YaHei" w:cs="Microsoft YaHei"/>
          <w:color w:val="231F20"/>
          <w:spacing w:val="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P</w:t>
      </w:r>
      <w:r>
        <w:rPr>
          <w:rFonts w:ascii="Microsoft YaHei" w:hAnsi="Microsoft YaHei" w:eastAsia="Microsoft YaHei" w:cs="Microsoft YaHei"/>
          <w:color w:val="231F20"/>
          <w:spacing w:val="20"/>
        </w:rPr>
        <w:t>， </w:t>
      </w:r>
      <w:r>
        <w:rPr>
          <w:rFonts w:ascii="Microsoft YaHei" w:hAnsi="Microsoft YaHei" w:eastAsia="Microsoft YaHei" w:cs="Microsoft YaHei"/>
          <w:color w:val="231F20"/>
        </w:rPr>
        <w:t>RODRIGUEZ   </w:t>
      </w:r>
      <w:r>
        <w:rPr>
          <w:rFonts w:ascii="Microsoft YaHei" w:hAnsi="Microsoft YaHei" w:eastAsia="Microsoft YaHei" w:cs="Microsoft YaHei"/>
          <w:color w:val="231F20"/>
        </w:rPr>
        <w:t>MU</w:t>
      </w:r>
      <w:r>
        <w:rPr>
          <w:color w:val="231F20"/>
          <w:spacing w:val="13"/>
        </w:rPr>
        <w:t>Ñ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OZ</w:t>
      </w:r>
      <w:r>
        <w:rPr>
          <w:rFonts w:ascii="Microsoft YaHei" w:hAnsi="Microsoft YaHei" w:eastAsia="Microsoft YaHei" w:cs="Microsoft YaHei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D</w:t>
      </w:r>
      <w:r>
        <w:rPr>
          <w:rFonts w:ascii="Microsoft YaHei" w:hAnsi="Microsoft YaHei" w:eastAsia="Microsoft YaHei" w:cs="Microsoft YaHei"/>
          <w:color w:val="231F20"/>
          <w:spacing w:val="13"/>
        </w:rPr>
        <w:t>，</w:t>
      </w:r>
      <w:r>
        <w:rPr>
          <w:rFonts w:ascii="Microsoft YaHei" w:hAnsi="Microsoft YaHei" w:eastAsia="Microsoft YaHei" w:cs="Microsoft YaHei"/>
          <w:i/>
          <w:iCs/>
          <w:color w:val="231F20"/>
        </w:rPr>
        <w:t>et</w:t>
      </w:r>
      <w:r>
        <w:rPr>
          <w:rFonts w:ascii="Microsoft YaHei" w:hAnsi="Microsoft YaHei" w:eastAsia="Microsoft YaHei" w:cs="Microsoft YaHei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color w:val="231F20"/>
        </w:rPr>
        <w:t>al</w:t>
      </w:r>
      <w:r>
        <w:rPr>
          <w:rFonts w:ascii="Microsoft YaHei" w:hAnsi="Microsoft YaHei" w:eastAsia="Microsoft YaHei" w:cs="Microsoft YaHei"/>
          <w:color w:val="231F20"/>
          <w:spacing w:val="13"/>
        </w:rPr>
        <w:t>.</w:t>
      </w:r>
      <w:r>
        <w:rPr>
          <w:rFonts w:ascii="Microsoft YaHei" w:hAnsi="Microsoft YaHei" w:eastAsia="Microsoft YaHei" w:cs="Microsoft YaHei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2016</w:t>
      </w:r>
      <w:r>
        <w:rPr>
          <w:rFonts w:ascii="Microsoft YaHei" w:hAnsi="Microsoft YaHei" w:eastAsia="Microsoft YaHei" w:cs="Microsoft YaHei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ESC</w:t>
      </w:r>
      <w:r>
        <w:rPr>
          <w:rFonts w:ascii="Microsoft YaHei" w:hAnsi="Microsoft YaHei" w:eastAsia="Microsoft YaHei" w:cs="Microsoft YaHei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position</w:t>
      </w:r>
      <w:r>
        <w:rPr>
          <w:rFonts w:ascii="Microsoft YaHei" w:hAnsi="Microsoft YaHei" w:eastAsia="Microsoft YaHei" w:cs="Microsoft YaHei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paper</w:t>
      </w:r>
      <w:r>
        <w:rPr>
          <w:rFonts w:ascii="Microsoft YaHei" w:hAnsi="Microsoft YaHei" w:eastAsia="Microsoft YaHei" w:cs="Microsoft YaHei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on</w:t>
      </w:r>
      <w:r>
        <w:rPr>
          <w:rFonts w:ascii="Microsoft YaHei" w:hAnsi="Microsoft YaHei" w:eastAsia="Microsoft YaHei" w:cs="Microsoft YaHei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cancer   </w:t>
      </w:r>
      <w:r>
        <w:rPr>
          <w:rFonts w:ascii="Microsoft YaHei" w:hAnsi="Microsoft YaHei" w:eastAsia="Microsoft YaHei" w:cs="Microsoft YaHei"/>
          <w:color w:val="231F20"/>
          <w:spacing w:val="10"/>
        </w:rPr>
        <w:t>treatments</w:t>
      </w:r>
      <w:r>
        <w:rPr>
          <w:rFonts w:ascii="Microsoft YaHei" w:hAnsi="Microsoft YaHei" w:eastAsia="Microsoft YaHei" w:cs="Microsoft YaHei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and</w:t>
      </w:r>
      <w:r>
        <w:rPr>
          <w:rFonts w:ascii="Microsoft YaHei" w:hAnsi="Microsoft YaHei" w:eastAsia="Microsoft YaHei" w:cs="Microsoft YaHei"/>
          <w:color w:val="231F20"/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cardiovascular</w:t>
      </w:r>
      <w:r>
        <w:rPr>
          <w:rFonts w:ascii="Microsoft YaHei" w:hAnsi="Microsoft YaHei" w:eastAsia="Microsoft YaHei" w:cs="Microsoft YaHei"/>
          <w:color w:val="231F20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to</w:t>
      </w:r>
      <w:r>
        <w:rPr>
          <w:rFonts w:ascii="Microsoft YaHei" w:hAnsi="Microsoft YaHei" w:eastAsia="Microsoft YaHei" w:cs="Microsoft YaHei"/>
          <w:color w:val="231F20"/>
          <w:spacing w:val="9"/>
        </w:rPr>
        <w:t>xicity</w:t>
      </w:r>
      <w:r>
        <w:rPr>
          <w:rFonts w:ascii="Microsoft YaHei" w:hAnsi="Microsoft YaHei" w:eastAsia="Microsoft YaHei" w:cs="Microsoft YaHei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developed</w:t>
      </w:r>
      <w:r>
        <w:rPr>
          <w:rFonts w:ascii="Microsoft YaHei" w:hAnsi="Microsoft YaHei" w:eastAsia="Microsoft YaHei" w:cs="Microsoft YaHei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2"/>
        </w:rPr>
        <w:t>under</w:t>
      </w:r>
      <w:r>
        <w:rPr>
          <w:rFonts w:ascii="Microsoft YaHei" w:hAnsi="Microsoft YaHei" w:eastAsia="Microsoft YaHei" w:cs="Microsoft YaHei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the</w:t>
      </w:r>
      <w:r>
        <w:rPr>
          <w:rFonts w:ascii="Microsoft YaHei" w:hAnsi="Microsoft YaHei" w:eastAsia="Microsoft YaHei" w:cs="Microsoft YaHei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auspices</w:t>
      </w:r>
      <w:r>
        <w:rPr>
          <w:rFonts w:ascii="Microsoft YaHei" w:hAnsi="Microsoft YaHei" w:eastAsia="Microsoft YaHei" w:cs="Microsoft YaHei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of</w:t>
      </w:r>
      <w:r>
        <w:rPr>
          <w:rFonts w:ascii="Microsoft YaHei" w:hAnsi="Microsoft YaHei" w:eastAsia="Microsoft YaHei" w:cs="Microsoft YaHei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the</w:t>
      </w:r>
      <w:r>
        <w:rPr>
          <w:rFonts w:ascii="Microsoft YaHei" w:hAnsi="Microsoft YaHei" w:eastAsia="Microsoft YaHei" w:cs="Microsoft YaHei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ESC</w:t>
      </w:r>
      <w:r>
        <w:rPr>
          <w:rFonts w:ascii="Microsoft YaHei" w:hAnsi="Microsoft YaHei" w:eastAsia="Microsoft YaHei" w:cs="Microsoft YaHei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Committee</w:t>
      </w:r>
      <w:r>
        <w:rPr>
          <w:rFonts w:ascii="Microsoft YaHei" w:hAnsi="Microsoft YaHei" w:eastAsia="Microsoft YaHei" w:cs="Microsoft YaHei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for</w:t>
      </w:r>
      <w:r>
        <w:rPr>
          <w:rFonts w:ascii="Microsoft YaHei" w:hAnsi="Microsoft YaHei" w:eastAsia="Microsoft YaHei" w:cs="Microsoft YaHei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practice</w:t>
      </w:r>
      <w:r>
        <w:rPr>
          <w:rFonts w:ascii="Microsoft YaHei" w:hAnsi="Microsoft YaHei" w:eastAsia="Microsoft YaHei" w:cs="Microsoft YaHei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4"/>
        </w:rPr>
        <w:t>guidelines： the</w:t>
      </w:r>
      <w:r>
        <w:rPr>
          <w:rFonts w:ascii="Microsoft YaHei" w:hAnsi="Microsoft YaHei" w:eastAsia="Microsoft YaHei" w:cs="Microsoft YaHei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task</w:t>
      </w:r>
      <w:r>
        <w:rPr>
          <w:rFonts w:ascii="Microsoft YaHei" w:hAnsi="Microsoft YaHei" w:eastAsia="Microsoft YaHei" w:cs="Microsoft YaHei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forc</w:t>
      </w:r>
      <w:r>
        <w:rPr>
          <w:rFonts w:ascii="Microsoft YaHei" w:hAnsi="Microsoft YaHei" w:eastAsia="Microsoft YaHei" w:cs="Microsoft YaHei"/>
          <w:color w:val="231F20"/>
          <w:spacing w:val="3"/>
        </w:rPr>
        <w:t>e</w:t>
      </w:r>
      <w:r>
        <w:rPr>
          <w:rFonts w:ascii="Microsoft YaHei" w:hAnsi="Microsoft YaHei" w:eastAsia="Microsoft YaHei" w:cs="Microsoft YaHei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for</w:t>
      </w:r>
      <w:r>
        <w:rPr>
          <w:rFonts w:ascii="Microsoft YaHei" w:hAnsi="Microsoft YaHei" w:eastAsia="Microsoft YaHei" w:cs="Microsoft YaHei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cancer</w:t>
      </w:r>
      <w:r>
        <w:rPr>
          <w:rFonts w:ascii="Microsoft YaHei" w:hAnsi="Microsoft YaHei" w:eastAsia="Microsoft YaHei" w:cs="Microsoft YaHei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treatments</w:t>
      </w:r>
      <w:r>
        <w:rPr>
          <w:rFonts w:ascii="Microsoft YaHei" w:hAnsi="Microsoft YaHei" w:eastAsia="Microsoft YaHei" w:cs="Microsoft YaHei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and</w:t>
      </w:r>
      <w:r>
        <w:rPr>
          <w:rFonts w:ascii="Microsoft YaHei" w:hAnsi="Microsoft YaHei" w:eastAsia="Microsoft YaHei" w:cs="Microsoft YaHei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8"/>
        </w:rPr>
        <w:t>cardiovascular</w:t>
      </w:r>
      <w:r>
        <w:rPr>
          <w:rFonts w:ascii="Microsoft YaHei" w:hAnsi="Microsoft YaHei" w:eastAsia="Microsoft YaHei" w:cs="Microsoft YaHei"/>
          <w:color w:val="231F20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toxicity</w:t>
      </w:r>
      <w:r>
        <w:rPr>
          <w:rFonts w:ascii="Microsoft YaHei" w:hAnsi="Microsoft YaHei" w:eastAsia="Microsoft YaHei" w:cs="Microsoft YaHei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of</w:t>
      </w:r>
      <w:r>
        <w:rPr>
          <w:rFonts w:ascii="Microsoft YaHei" w:hAnsi="Microsoft YaHei" w:eastAsia="Microsoft YaHei" w:cs="Microsoft YaHei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the</w:t>
      </w:r>
      <w:r>
        <w:rPr>
          <w:rFonts w:ascii="Microsoft YaHei" w:hAnsi="Microsoft YaHei" w:eastAsia="Microsoft YaHei" w:cs="Microsoft YaHei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European</w:t>
      </w:r>
      <w:r>
        <w:rPr>
          <w:rFonts w:ascii="Microsoft YaHei" w:hAnsi="Microsoft YaHei" w:eastAsia="Microsoft YaHei" w:cs="Microsoft YaHei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Society</w:t>
      </w:r>
      <w:r>
        <w:rPr>
          <w:rFonts w:ascii="Microsoft YaHei" w:hAnsi="Microsoft YaHei" w:eastAsia="Microsoft YaHei" w:cs="Microsoft YaHei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of</w:t>
      </w:r>
      <w:r>
        <w:rPr>
          <w:rFonts w:ascii="Microsoft YaHei" w:hAnsi="Microsoft YaHei" w:eastAsia="Microsoft YaHei" w:cs="Microsoft YaHei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color w:val="231F20"/>
        </w:rPr>
        <w:t>Cardiology</w:t>
      </w:r>
      <w:r>
        <w:rPr>
          <w:rFonts w:ascii="Microsoft YaHei" w:hAnsi="Microsoft YaHei" w:eastAsia="Microsoft YaHei" w:cs="Microsoft YaHei"/>
          <w:color w:val="231F20"/>
          <w:spacing w:val="4"/>
        </w:rPr>
        <w:t>（</w:t>
      </w:r>
      <w:r>
        <w:rPr>
          <w:rFonts w:ascii="Microsoft YaHei" w:hAnsi="Microsoft YaHei" w:eastAsia="Microsoft YaHei" w:cs="Microsoft YaHei"/>
          <w:color w:val="231F20"/>
        </w:rPr>
        <w:t>ESC</w:t>
      </w:r>
      <w:r>
        <w:rPr>
          <w:rFonts w:ascii="Microsoft YaHei" w:hAnsi="Microsoft YaHei" w:eastAsia="Microsoft YaHei" w:cs="Microsoft YaHei"/>
          <w:color w:val="231F20"/>
          <w:spacing w:val="-15"/>
        </w:rPr>
        <w:t>）［</w:t>
      </w:r>
      <w:r>
        <w:rPr>
          <w:rFonts w:ascii="Microsoft YaHei" w:hAnsi="Microsoft YaHei" w:eastAsia="Microsoft YaHei" w:cs="Microsoft YaHei"/>
          <w:color w:val="231F20"/>
          <w:spacing w:val="4"/>
        </w:rPr>
        <w:t>J］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.</w:t>
      </w:r>
      <w:r>
        <w:rPr>
          <w:rFonts w:ascii="Microsoft YaHei" w:hAnsi="Microsoft YaHei" w:eastAsia="Microsoft YaHei" w:cs="Microsoft YaHei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color w:val="231F20"/>
        </w:rPr>
        <w:t>Eur</w:t>
      </w:r>
      <w:r>
        <w:rPr>
          <w:rFonts w:ascii="Microsoft YaHei" w:hAnsi="Microsoft YaHei" w:eastAsia="Microsoft YaHei" w:cs="Microsoft YaHei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i/>
          <w:iCs/>
          <w:color w:val="231F20"/>
        </w:rPr>
        <w:t>Heart</w:t>
      </w:r>
      <w:r>
        <w:rPr>
          <w:rFonts w:ascii="Microsoft YaHei" w:hAnsi="Microsoft YaHei" w:eastAsia="Microsoft YaHei" w:cs="Microsoft YaHei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i/>
          <w:iCs/>
          <w:color w:val="231F20"/>
        </w:rPr>
        <w:t>J</w:t>
      </w:r>
      <w:r>
        <w:rPr>
          <w:rFonts w:ascii="Microsoft YaHei" w:hAnsi="Microsoft YaHei" w:eastAsia="Microsoft YaHei" w:cs="Microsoft YaHei"/>
          <w:color w:val="231F20"/>
          <w:spacing w:val="4"/>
        </w:rPr>
        <w:t>，2016，37（36</w:t>
      </w:r>
      <w:r>
        <w:rPr>
          <w:rFonts w:ascii="Microsoft YaHei" w:hAnsi="Microsoft YaHei" w:eastAsia="Microsoft YaHei" w:cs="Microsoft YaHei"/>
          <w:color w:val="231F20"/>
          <w:spacing w:val="-15"/>
        </w:rPr>
        <w:t>）</w:t>
      </w:r>
      <w:r>
        <w:rPr>
          <w:rFonts w:ascii="Microsoft YaHei" w:hAnsi="Microsoft YaHei" w:eastAsia="Microsoft YaHei" w:cs="Microsoft YaHei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：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2768-2801.</w:t>
      </w:r>
    </w:p>
    <w:p>
      <w:pPr>
        <w:ind w:left="464" w:right="843" w:hanging="464"/>
        <w:spacing w:before="18" w:line="20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1"/>
        </w:rPr>
        <w:t>［15］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ISHI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KANE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TAKAHASHI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YANAGA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role  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angiotensin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Ⅱ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etastasis：potential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renin-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angiotensin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system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blo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ckade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as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metastasis［J］.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4"/>
        </w:rPr>
        <w:t>Biochem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4"/>
        </w:rPr>
        <w:t>Pharmacol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，2018，151：96-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103.</w:t>
      </w:r>
    </w:p>
    <w:p>
      <w:pPr>
        <w:ind w:left="462" w:right="849" w:hanging="462"/>
        <w:spacing w:before="42" w:line="20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</w:rPr>
        <w:t>［16］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IZZ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EDI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NE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H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</w:rPr>
        <w:t>，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EDE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RHY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GOLDWASSER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Management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hyperte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nsion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angiogenesis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inhibitor-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treated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［J］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Ann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Oncol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，2009，20（5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4"/>
        </w:rPr>
        <w:t>）：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807-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815.</w:t>
      </w:r>
    </w:p>
    <w:p>
      <w:pPr>
        <w:ind w:left="464" w:right="815" w:hanging="464"/>
        <w:spacing w:before="19" w:line="20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［17］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KALAITZIDIS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RG，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EL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ISAF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MS.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Uncontrolled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hypertension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oncology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tips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［J］ 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Curr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Vasc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Pharmacol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2017，16（1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0"/>
          <w:w w:val="77"/>
        </w:rPr>
        <w:t>）：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23-29.</w:t>
      </w:r>
    </w:p>
    <w:p>
      <w:pPr>
        <w:ind w:left="457" w:right="769" w:hanging="457"/>
        <w:spacing w:before="42" w:line="20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［18］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LETTI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，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PAIN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AN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COS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CHI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NANO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MA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，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7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Management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VEGF-targeted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therapy-induced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hypertension［J］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1"/>
        </w:rPr>
        <w:t>Curr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1"/>
        </w:rPr>
        <w:t>Hypertens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1"/>
        </w:rPr>
        <w:t>Rep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，2018，20（8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）：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68.</w:t>
      </w:r>
    </w:p>
    <w:p>
      <w:pPr>
        <w:ind w:left="461" w:right="815" w:hanging="461"/>
        <w:spacing w:before="18" w:line="20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［19］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KHAKOO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AY，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KASSIOTIS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CM，TANNIR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N，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1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failure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associated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sunitinib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malate：a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multitargeted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receptor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tyrosine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kinase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inhibitor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［J］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，2008，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112（11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0"/>
          <w:w w:val="76"/>
        </w:rPr>
        <w:t>）：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2500-2508.</w:t>
      </w:r>
    </w:p>
    <w:p>
      <w:pPr>
        <w:ind w:left="419" w:right="769" w:hanging="419"/>
        <w:spacing w:before="40" w:line="201" w:lineRule="auto"/>
        <w:tabs>
          <w:tab w:val="left" w:pos="467"/>
        </w:tabs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3"/>
        </w:rPr>
        <w:t>［20］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SASHEGYI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3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LIN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3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FERRY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3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Comment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3"/>
        </w:rPr>
        <w:t>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ab/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incidence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risk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hypertension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ramucirumab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in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patients：a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meta-analysis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published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stu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dies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［J］.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3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3"/>
        </w:rPr>
        <w:t>Drug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i/>
          <w:iCs/>
          <w:color w:val="231F20"/>
          <w:spacing w:val="-3"/>
        </w:rPr>
        <w:t>Investig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，2015，35（6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2"/>
          <w:w w:val="82"/>
        </w:rPr>
        <w:t>）：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405.</w:t>
      </w:r>
    </w:p>
    <w:p>
      <w:pPr>
        <w:ind w:left="2541"/>
        <w:spacing w:before="307" w:line="21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收稿日期：2023-03-21</w:t>
      </w:r>
    </w:p>
    <w:p>
      <w:pPr>
        <w:ind w:left="3051"/>
        <w:spacing w:before="76" w:line="17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（编辑：柴晓昕）</w:t>
      </w:r>
    </w:p>
    <w:sectPr>
      <w:type w:val="continuous"/>
      <w:pgSz w:w="11906" w:h="16158"/>
      <w:pgMar w:top="1177" w:right="283" w:bottom="577" w:left="1" w:header="677" w:footer="386" w:gutter="0"/>
      <w:cols w:equalWidth="0" w:num="2">
        <w:col w:w="6351" w:space="100"/>
        <w:col w:w="517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03"/>
      <w:spacing w:line="186" w:lineRule="auto"/>
      <w:rPr>
        <w:sz w:val="20"/>
        <w:szCs w:val="20"/>
      </w:rPr>
    </w:pPr>
    <w:r>
      <w:rPr>
        <w:rFonts w:ascii="Microsoft YaHei" w:hAnsi="Microsoft YaHei" w:eastAsia="Microsoft YaHei" w:cs="Microsoft YaHei"/>
        <w:sz w:val="12"/>
        <w:szCs w:val="12"/>
        <w:color w:val="231F20"/>
        <w:spacing w:val="-4"/>
      </w:rPr>
      <w:t>2023 年第 04 期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5"/>
      </w:rPr>
      <w:t xml:space="preserve">    </w:t>
    </w:r>
    <w:r>
      <w:rPr>
        <w:sz w:val="12"/>
        <w:szCs w:val="12"/>
      </w:rPr>
      <w:drawing>
        <wp:inline distT="0" distB="0" distL="0" distR="0">
          <wp:extent cx="3038" cy="85782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038" cy="857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2"/>
        <w:szCs w:val="12"/>
        <w:color w:val="231F20"/>
        <w:spacing w:val="8"/>
        <w:w w:val="102"/>
      </w:rPr>
      <w:t xml:space="preserve">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-4"/>
      </w:rPr>
      <w:t>第 20 卷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3"/>
      </w:rPr>
      <w:t xml:space="preserve">    </w:t>
    </w:r>
    <w:r>
      <w:rPr>
        <w:sz w:val="12"/>
        <w:szCs w:val="12"/>
      </w:rPr>
      <w:drawing>
        <wp:inline distT="0" distB="0" distL="0" distR="0">
          <wp:extent cx="3038" cy="85782"/>
          <wp:effectExtent l="0" t="0" r="0" b="0"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038" cy="857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2"/>
        <w:szCs w:val="12"/>
        <w:color w:val="231F20"/>
        <w:spacing w:val="5"/>
      </w:rPr>
      <w:t xml:space="preserve">     </w:t>
    </w:r>
    <w:r>
      <w:rPr>
        <w:sz w:val="20"/>
        <w:szCs w:val="20"/>
        <w:color w:val="A53653"/>
        <w:spacing w:val="-4"/>
        <w:position w:val="-1"/>
      </w:rPr>
      <w:t>39</w:t>
    </w:r>
    <w:r>
      <w:rPr>
        <w:sz w:val="20"/>
        <w:szCs w:val="20"/>
        <w:color w:val="A53653"/>
        <w:spacing w:val="6"/>
        <w:position w:val="-1"/>
      </w:rPr>
      <w:t xml:space="preserve">  </w:t>
    </w:r>
    <w:r>
      <w:rPr>
        <w:sz w:val="20"/>
        <w:szCs w:val="20"/>
      </w:rPr>
      <w:drawing>
        <wp:inline distT="0" distB="0" distL="0" distR="0">
          <wp:extent cx="75009" cy="84606"/>
          <wp:effectExtent l="0" t="0" r="0" b="0"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75009" cy="846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5665"/>
          <wp:effectExtent l="0" t="0" r="0" b="0"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790" cy="15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99239" cy="85470"/>
          <wp:effectExtent l="0" t="0" r="0" b="0"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99239" cy="854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6033"/>
          <wp:effectExtent l="0" t="0" r="0" b="0"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790" cy="160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3"/>
      </w:rPr>
      <w:drawing>
        <wp:inline distT="0" distB="0" distL="0" distR="0">
          <wp:extent cx="25210" cy="39107"/>
          <wp:effectExtent l="0" t="0" r="0" b="0"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 rot="0">
                    <a:off x="0" y="0"/>
                    <a:ext cx="25210" cy="391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4"/>
      </w:rPr>
      <w:drawing>
        <wp:inline distT="0" distB="0" distL="0" distR="0">
          <wp:extent cx="790" cy="15701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 rot="0">
                    <a:off x="0" y="0"/>
                    <a:ext cx="790" cy="15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75617" cy="85732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 rot="0">
                    <a:off x="0" y="0"/>
                    <a:ext cx="75617" cy="857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5665"/>
          <wp:effectExtent l="0" t="0" r="0" b="0"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 rot="0">
                    <a:off x="0" y="0"/>
                    <a:ext cx="790" cy="15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99237" cy="85470"/>
          <wp:effectExtent l="0" t="0" r="0" b="0"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 rot="0">
                    <a:off x="0" y="0"/>
                    <a:ext cx="99237" cy="854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6033"/>
          <wp:effectExtent l="0" t="0" r="0" b="0"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 rot="0">
                    <a:off x="0" y="0"/>
                    <a:ext cx="790" cy="160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3"/>
      </w:rPr>
      <w:drawing>
        <wp:inline distT="0" distB="0" distL="0" distR="0">
          <wp:extent cx="25211" cy="39107"/>
          <wp:effectExtent l="0" t="0" r="0" b="0"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 rot="0">
                    <a:off x="0" y="0"/>
                    <a:ext cx="25211" cy="391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4"/>
      </w:rPr>
      <w:drawing>
        <wp:inline distT="0" distB="0" distL="0" distR="0">
          <wp:extent cx="790" cy="15701"/>
          <wp:effectExtent l="0" t="0" r="0" b="0"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4"/>
                  <a:stretch>
                    <a:fillRect/>
                  </a:stretch>
                </pic:blipFill>
                <pic:spPr>
                  <a:xfrm rot="0">
                    <a:off x="0" y="0"/>
                    <a:ext cx="790" cy="15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61094" cy="85732"/>
          <wp:effectExtent l="0" t="0" r="0" b="0"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5"/>
                  <a:stretch>
                    <a:fillRect/>
                  </a:stretch>
                </pic:blipFill>
                <pic:spPr>
                  <a:xfrm rot="0">
                    <a:off x="0" y="0"/>
                    <a:ext cx="61094" cy="857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u w:val="single" w:color="000000"/>
        <w:color w:val="A53653"/>
        <w:spacing w:val="1"/>
        <w:position w:val="-1"/>
      </w:rPr>
      <w:t xml:space="preserve">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68"/>
      <w:spacing w:before="39" w:line="186" w:lineRule="auto"/>
      <w:rPr>
        <w:sz w:val="12"/>
        <w:szCs w:val="12"/>
      </w:rPr>
    </w:pPr>
    <w:r>
      <w:pict>
        <v:shape id="_x0000_s38" style="position:absolute;margin-left:76.378pt;margin-top:779.386pt;mso-position-vertical-relative:page;mso-position-horizontal-relative:page;width:0.25pt;height:7.25pt;z-index:251669504;" o:allowincell="f" filled="false" strokecolor="#A53653" strokeweight="0.25pt" coordsize="5,145" coordorigin="0,0" path="m2,0l2,144e">
          <v:stroke joinstyle="miter" miterlimit="10"/>
        </v:shape>
      </w:pict>
    </w:r>
    <w:r>
      <w:pict>
        <v:shape id="_x0000_s40" style="position:absolute;margin-left:144.458pt;margin-top:779.386pt;mso-position-vertical-relative:page;mso-position-horizontal-relative:page;width:0.25pt;height:7.25pt;z-index:251668480;" o:allowincell="f" filled="false" strokecolor="#A53653" strokeweight="0.25pt" coordsize="5,145" coordorigin="0,0" path="m2,0l2,144e">
          <v:stroke joinstyle="miter" miterlimit="10"/>
        </v:shape>
      </w:pict>
    </w:r>
    <w:r>
      <w:pict>
        <v:shape id="_x0000_s42" style="position:absolute;margin-left:41.68pt;margin-top:-0.546745pt;mso-position-vertical-relative:text;mso-position-horizontal-relative:text;width:11.85pt;height:10.95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6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color w:val="A53653"/>
                    <w:spacing w:val="-1"/>
                  </w:rPr>
                  <w:t>40</w:t>
                </w:r>
              </w:p>
            </w:txbxContent>
          </v:textbox>
        </v:shape>
      </w:pict>
    </w:r>
    <w:r>
      <w:pict>
        <v:shape id="_x0000_s44" style="position:absolute;margin-left:69.9463pt;margin-top:0.142656pt;mso-position-vertical-relative:text;mso-position-horizontal-relative:text;width:53.45pt;height:9.6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77" w:lineRule="auto"/>
                  <w:rPr>
                    <w:rFonts w:ascii="Microsoft YaHei" w:hAnsi="Microsoft YaHei" w:eastAsia="Microsoft YaHei" w:cs="Microsoft YaHei"/>
                    <w:sz w:val="12"/>
                    <w:szCs w:val="12"/>
                  </w:rPr>
                </w:pPr>
                <w:r>
                  <w:rPr>
                    <w:rFonts w:ascii="Microsoft YaHei" w:hAnsi="Microsoft YaHei" w:eastAsia="Microsoft YaHei" w:cs="Microsoft YaHei"/>
                    <w:sz w:val="12"/>
                    <w:szCs w:val="12"/>
                    <w:color w:val="4B4C4D"/>
                    <w:spacing w:val="8"/>
                  </w:rPr>
                  <w:t>中国合理用药探索</w:t>
                </w:r>
              </w:p>
            </w:txbxContent>
          </v:textbox>
        </v:shape>
      </w:pict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179995</wp:posOffset>
          </wp:positionH>
          <wp:positionV relativeFrom="page">
            <wp:posOffset>9893051</wp:posOffset>
          </wp:positionV>
          <wp:extent cx="468007" cy="98897"/>
          <wp:effectExtent l="0" t="0" r="0" b="0"/>
          <wp:wrapNone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68007" cy="988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2"/>
        <w:szCs w:val="12"/>
        <w:color w:val="A53653"/>
        <w:spacing w:val="3"/>
      </w:rPr>
      <w:t>CHINESE</w:t>
    </w:r>
    <w:r>
      <w:rPr>
        <w:sz w:val="12"/>
        <w:szCs w:val="12"/>
        <w:color w:val="A53653"/>
        <w:spacing w:val="13"/>
      </w:rPr>
      <w:t xml:space="preserve"> </w:t>
    </w:r>
    <w:r>
      <w:rPr>
        <w:sz w:val="12"/>
        <w:szCs w:val="12"/>
        <w:color w:val="A53653"/>
        <w:spacing w:val="3"/>
      </w:rPr>
      <w:t>JOURNAL</w:t>
    </w:r>
    <w:r>
      <w:rPr>
        <w:sz w:val="12"/>
        <w:szCs w:val="12"/>
        <w:color w:val="A53653"/>
        <w:spacing w:val="9"/>
        <w:w w:val="101"/>
      </w:rPr>
      <w:t xml:space="preserve"> </w:t>
    </w:r>
    <w:r>
      <w:rPr>
        <w:sz w:val="12"/>
        <w:szCs w:val="12"/>
        <w:color w:val="A53653"/>
        <w:spacing w:val="3"/>
      </w:rPr>
      <w:t>OF</w:t>
    </w:r>
    <w:r>
      <w:rPr>
        <w:sz w:val="12"/>
        <w:szCs w:val="12"/>
        <w:color w:val="A53653"/>
        <w:spacing w:val="11"/>
        <w:w w:val="102"/>
      </w:rPr>
      <w:t xml:space="preserve"> </w:t>
    </w:r>
    <w:r>
      <w:rPr>
        <w:sz w:val="12"/>
        <w:szCs w:val="12"/>
        <w:color w:val="A53653"/>
        <w:spacing w:val="3"/>
      </w:rPr>
      <w:t>RATIONAL DRUG</w:t>
    </w:r>
    <w:r>
      <w:rPr>
        <w:sz w:val="12"/>
        <w:szCs w:val="12"/>
        <w:color w:val="A53653"/>
        <w:spacing w:val="10"/>
      </w:rPr>
      <w:t xml:space="preserve"> </w:t>
    </w:r>
    <w:r>
      <w:rPr>
        <w:sz w:val="12"/>
        <w:szCs w:val="12"/>
        <w:color w:val="A53653"/>
        <w:spacing w:val="3"/>
      </w:rPr>
      <w:t>USE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03"/>
      <w:spacing w:line="186" w:lineRule="auto"/>
      <w:rPr>
        <w:sz w:val="20"/>
        <w:szCs w:val="20"/>
      </w:rPr>
    </w:pPr>
    <w:r>
      <w:rPr>
        <w:rFonts w:ascii="Microsoft YaHei" w:hAnsi="Microsoft YaHei" w:eastAsia="Microsoft YaHei" w:cs="Microsoft YaHei"/>
        <w:sz w:val="12"/>
        <w:szCs w:val="12"/>
        <w:color w:val="231F20"/>
        <w:spacing w:val="-4"/>
      </w:rPr>
      <w:t>2023 年第 04 期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6"/>
      </w:rPr>
      <w:t xml:space="preserve">    </w:t>
    </w:r>
    <w:r>
      <w:rPr>
        <w:sz w:val="12"/>
        <w:szCs w:val="12"/>
      </w:rPr>
      <w:drawing>
        <wp:inline distT="0" distB="0" distL="0" distR="0">
          <wp:extent cx="3038" cy="85782"/>
          <wp:effectExtent l="0" t="0" r="0" b="0"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038" cy="857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2"/>
        <w:szCs w:val="12"/>
        <w:color w:val="231F20"/>
        <w:spacing w:val="9"/>
      </w:rPr>
      <w:t xml:space="preserve">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-4"/>
      </w:rPr>
      <w:t>第 20 卷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3"/>
      </w:rPr>
      <w:t xml:space="preserve">    </w:t>
    </w:r>
    <w:r>
      <w:rPr>
        <w:sz w:val="12"/>
        <w:szCs w:val="12"/>
      </w:rPr>
      <w:drawing>
        <wp:inline distT="0" distB="0" distL="0" distR="0">
          <wp:extent cx="3038" cy="85782"/>
          <wp:effectExtent l="0" t="0" r="0" b="0"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038" cy="857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2"/>
        <w:szCs w:val="12"/>
        <w:color w:val="231F20"/>
        <w:spacing w:val="4"/>
      </w:rPr>
      <w:t xml:space="preserve">     </w:t>
    </w:r>
    <w:r>
      <w:rPr>
        <w:sz w:val="20"/>
        <w:szCs w:val="20"/>
        <w:color w:val="A53653"/>
        <w:spacing w:val="-4"/>
        <w:position w:val="-1"/>
      </w:rPr>
      <w:t>41</w:t>
    </w:r>
    <w:r>
      <w:rPr>
        <w:sz w:val="20"/>
        <w:szCs w:val="20"/>
        <w:color w:val="A53653"/>
        <w:spacing w:val="6"/>
        <w:position w:val="-1"/>
      </w:rPr>
      <w:t xml:space="preserve">  </w:t>
    </w:r>
    <w:r>
      <w:rPr>
        <w:sz w:val="20"/>
        <w:szCs w:val="20"/>
      </w:rPr>
      <w:drawing>
        <wp:inline distT="0" distB="0" distL="0" distR="0">
          <wp:extent cx="75009" cy="84606"/>
          <wp:effectExtent l="0" t="0" r="0" b="0"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75009" cy="846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5665"/>
          <wp:effectExtent l="0" t="0" r="0" b="0"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790" cy="15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99239" cy="85470"/>
          <wp:effectExtent l="0" t="0" r="0" b="0"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99239" cy="854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6033"/>
          <wp:effectExtent l="0" t="0" r="0" b="0"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790" cy="160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3"/>
      </w:rPr>
      <w:drawing>
        <wp:inline distT="0" distB="0" distL="0" distR="0">
          <wp:extent cx="25210" cy="39107"/>
          <wp:effectExtent l="0" t="0" r="0" b="0"/>
          <wp:docPr id="102" name="IM 102"/>
          <wp:cNvGraphicFramePr/>
          <a:graphic>
            <a:graphicData uri="http://schemas.openxmlformats.org/drawingml/2006/picture">
              <pic:pic>
                <pic:nvPicPr>
                  <pic:cNvPr id="102" name="IM 102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 rot="0">
                    <a:off x="0" y="0"/>
                    <a:ext cx="25210" cy="391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4"/>
      </w:rPr>
      <w:drawing>
        <wp:inline distT="0" distB="0" distL="0" distR="0">
          <wp:extent cx="790" cy="15701"/>
          <wp:effectExtent l="0" t="0" r="0" b="0"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 rot="0">
                    <a:off x="0" y="0"/>
                    <a:ext cx="790" cy="15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75617" cy="85732"/>
          <wp:effectExtent l="0" t="0" r="0" b="0"/>
          <wp:docPr id="106" name="IM 106"/>
          <wp:cNvGraphicFramePr/>
          <a:graphic>
            <a:graphicData uri="http://schemas.openxmlformats.org/drawingml/2006/picture">
              <pic:pic>
                <pic:nvPicPr>
                  <pic:cNvPr id="106" name="IM 106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 rot="0">
                    <a:off x="0" y="0"/>
                    <a:ext cx="75617" cy="857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5665"/>
          <wp:effectExtent l="0" t="0" r="0" b="0"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 rot="0">
                    <a:off x="0" y="0"/>
                    <a:ext cx="790" cy="15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99237" cy="85470"/>
          <wp:effectExtent l="0" t="0" r="0" b="0"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 rot="0">
                    <a:off x="0" y="0"/>
                    <a:ext cx="99237" cy="854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6"/>
      </w:rPr>
      <w:drawing>
        <wp:inline distT="0" distB="0" distL="0" distR="0">
          <wp:extent cx="790" cy="16033"/>
          <wp:effectExtent l="0" t="0" r="0" b="0"/>
          <wp:docPr id="112" name="IM 112"/>
          <wp:cNvGraphicFramePr/>
          <a:graphic>
            <a:graphicData uri="http://schemas.openxmlformats.org/drawingml/2006/picture">
              <pic:pic>
                <pic:nvPicPr>
                  <pic:cNvPr id="112" name="IM 112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 rot="0">
                    <a:off x="0" y="0"/>
                    <a:ext cx="790" cy="160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3"/>
      </w:rPr>
      <w:drawing>
        <wp:inline distT="0" distB="0" distL="0" distR="0">
          <wp:extent cx="25211" cy="39107"/>
          <wp:effectExtent l="0" t="0" r="0" b="0"/>
          <wp:docPr id="114" name="IM 114"/>
          <wp:cNvGraphicFramePr/>
          <a:graphic>
            <a:graphicData uri="http://schemas.openxmlformats.org/drawingml/2006/picture">
              <pic:pic>
                <pic:nvPicPr>
                  <pic:cNvPr id="114" name="IM 114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 rot="0">
                    <a:off x="0" y="0"/>
                    <a:ext cx="25211" cy="391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position w:val="4"/>
      </w:rPr>
      <w:drawing>
        <wp:inline distT="0" distB="0" distL="0" distR="0">
          <wp:extent cx="790" cy="15701"/>
          <wp:effectExtent l="0" t="0" r="0" b="0"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14"/>
                  <a:stretch>
                    <a:fillRect/>
                  </a:stretch>
                </pic:blipFill>
                <pic:spPr>
                  <a:xfrm rot="0">
                    <a:off x="0" y="0"/>
                    <a:ext cx="790" cy="15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drawing>
        <wp:inline distT="0" distB="0" distL="0" distR="0">
          <wp:extent cx="61094" cy="85732"/>
          <wp:effectExtent l="0" t="0" r="0" b="0"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15"/>
                  <a:stretch>
                    <a:fillRect/>
                  </a:stretch>
                </pic:blipFill>
                <pic:spPr>
                  <a:xfrm rot="0">
                    <a:off x="0" y="0"/>
                    <a:ext cx="61094" cy="857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u w:val="single" w:color="000000"/>
        <w:color w:val="A53653"/>
        <w:spacing w:val="1"/>
        <w:position w:val="-1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909pt;margin-top:262.942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6" style="position:absolute;margin-left:43.1909pt;margin-top:262.942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5"/>
      <w:spacing w:before="38" w:line="205" w:lineRule="auto"/>
      <w:rPr>
        <w:sz w:val="22"/>
        <w:szCs w:val="22"/>
      </w:rPr>
    </w:pPr>
    <w:r>
      <w:pict>
        <v:shape id="WordPictureWatermark30" style="position:absolute;margin-left:43.1909pt;margin-top:262.942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WordPictureWatermark32" style="position:absolute;margin-left:20.4pt;margin-top:780.474pt;mso-position-vertical-relative:page;mso-position-horizontal-relative:page;width:475.55pt;height:9.75pt;z-index:251661312;" o:allowincell="f" filled="false" stroked="false" type="#_x0000_t75">
          <v:imagedata o:title="" r:id="rId2"/>
        </v:shape>
      </w:pict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720</wp:posOffset>
          </wp:positionH>
          <wp:positionV relativeFrom="page">
            <wp:posOffset>716825</wp:posOffset>
          </wp:positionV>
          <wp:extent cx="6839280" cy="6350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83928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22"/>
        <w:szCs w:val="22"/>
        <w:color w:val="A53653"/>
        <w:spacing w:val="31"/>
      </w:rPr>
      <w:t>标准与讨论 </w:t>
    </w:r>
    <w:r>
      <w:rPr>
        <w:sz w:val="22"/>
        <w:szCs w:val="22"/>
        <w:position w:val="-4"/>
      </w:rPr>
      <w:drawing>
        <wp:inline distT="0" distB="0" distL="0" distR="0">
          <wp:extent cx="381681" cy="166367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381681" cy="1663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50"/>
      <w:spacing w:before="38" w:line="205" w:lineRule="auto"/>
      <w:rPr>
        <w:rFonts w:ascii="Microsoft YaHei" w:hAnsi="Microsoft YaHei" w:eastAsia="Microsoft YaHei" w:cs="Microsoft YaHei"/>
        <w:sz w:val="22"/>
        <w:szCs w:val="22"/>
      </w:rPr>
    </w:pPr>
    <w:r>
      <w:pict>
        <v:shape id="WordPictureWatermark34" style="position:absolute;margin-left:43.1909pt;margin-top:262.942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pict>
        <v:shape id="WordPictureWatermark36" style="position:absolute;margin-left:20.4pt;margin-top:780.474pt;mso-position-vertical-relative:page;mso-position-horizontal-relative:page;width:475.55pt;height:9.75pt;z-index:251670528;" o:allowincell="f" filled="false" stroked="false" type="#_x0000_t75">
          <v:imagedata o:title="" r:id="rId2"/>
        </v:shape>
      </w:pict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719640</wp:posOffset>
          </wp:positionH>
          <wp:positionV relativeFrom="page">
            <wp:posOffset>716825</wp:posOffset>
          </wp:positionV>
          <wp:extent cx="6839636" cy="6350"/>
          <wp:effectExtent l="0" t="0" r="0" b="0"/>
          <wp:wrapNone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83963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22"/>
        <w:szCs w:val="22"/>
        <w:color w:val="A53653"/>
        <w:position w:val="-4"/>
      </w:rPr>
      <w:drawing>
        <wp:inline distT="0" distB="0" distL="0" distR="0">
          <wp:extent cx="381687" cy="166367"/>
          <wp:effectExtent l="0" t="0" r="0" b="0"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381687" cy="1663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22"/>
        <w:szCs w:val="22"/>
        <w:color w:val="A53653"/>
        <w:spacing w:val="30"/>
      </w:rPr>
      <w:t xml:space="preserve"> </w:t>
    </w:r>
    <w:r>
      <w:rPr>
        <w:rFonts w:ascii="Microsoft YaHei" w:hAnsi="Microsoft YaHei" w:eastAsia="Microsoft YaHei" w:cs="Microsoft YaHei"/>
        <w:sz w:val="22"/>
        <w:szCs w:val="22"/>
        <w:color w:val="A53653"/>
        <w:spacing w:val="33"/>
      </w:rPr>
      <w:t>标准与讨论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5" Type="http://schemas.openxmlformats.org/officeDocument/2006/relationships/fontTable" Target="fontTable.xml"/><Relationship Id="rId34" Type="http://schemas.openxmlformats.org/officeDocument/2006/relationships/styles" Target="styles.xml"/><Relationship Id="rId33" Type="http://schemas.openxmlformats.org/officeDocument/2006/relationships/settings" Target="settings.xml"/><Relationship Id="rId32" Type="http://schemas.openxmlformats.org/officeDocument/2006/relationships/footer" Target="footer3.xml"/><Relationship Id="rId31" Type="http://schemas.openxmlformats.org/officeDocument/2006/relationships/image" Target="media/image51.png"/><Relationship Id="rId30" Type="http://schemas.openxmlformats.org/officeDocument/2006/relationships/image" Target="media/image50.png"/><Relationship Id="rId3" Type="http://schemas.openxmlformats.org/officeDocument/2006/relationships/image" Target="media/image3.png"/><Relationship Id="rId29" Type="http://schemas.openxmlformats.org/officeDocument/2006/relationships/footer" Target="footer2.xml"/><Relationship Id="rId28" Type="http://schemas.openxmlformats.org/officeDocument/2006/relationships/header" Target="header4.xml"/><Relationship Id="rId27" Type="http://schemas.openxmlformats.org/officeDocument/2006/relationships/image" Target="media/image44.png"/><Relationship Id="rId26" Type="http://schemas.openxmlformats.org/officeDocument/2006/relationships/image" Target="media/image43.png"/><Relationship Id="rId25" Type="http://schemas.openxmlformats.org/officeDocument/2006/relationships/footer" Target="footer1.xml"/><Relationship Id="rId24" Type="http://schemas.openxmlformats.org/officeDocument/2006/relationships/header" Target="header3.xml"/><Relationship Id="rId23" Type="http://schemas.openxmlformats.org/officeDocument/2006/relationships/image" Target="media/image23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0" Type="http://schemas.openxmlformats.org/officeDocument/2006/relationships/image" Target="media/image20.jpeg"/><Relationship Id="rId2" Type="http://schemas.openxmlformats.org/officeDocument/2006/relationships/image" Target="media/image2.jpeg"/><Relationship Id="rId19" Type="http://schemas.openxmlformats.org/officeDocument/2006/relationships/header" Target="header2.xml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9" Type="http://schemas.openxmlformats.org/officeDocument/2006/relationships/image" Target="media/image36.png"/><Relationship Id="rId8" Type="http://schemas.openxmlformats.org/officeDocument/2006/relationships/image" Target="media/image35.png"/><Relationship Id="rId7" Type="http://schemas.openxmlformats.org/officeDocument/2006/relationships/image" Target="media/image34.png"/><Relationship Id="rId6" Type="http://schemas.openxmlformats.org/officeDocument/2006/relationships/image" Target="media/image33.png"/><Relationship Id="rId5" Type="http://schemas.openxmlformats.org/officeDocument/2006/relationships/image" Target="media/image32.png"/><Relationship Id="rId4" Type="http://schemas.openxmlformats.org/officeDocument/2006/relationships/image" Target="media/image31.png"/><Relationship Id="rId3" Type="http://schemas.openxmlformats.org/officeDocument/2006/relationships/image" Target="media/image30.png"/><Relationship Id="rId2" Type="http://schemas.openxmlformats.org/officeDocument/2006/relationships/image" Target="media/image29.png"/><Relationship Id="rId15" Type="http://schemas.openxmlformats.org/officeDocument/2006/relationships/image" Target="media/image42.png"/><Relationship Id="rId14" Type="http://schemas.openxmlformats.org/officeDocument/2006/relationships/image" Target="media/image41.png"/><Relationship Id="rId13" Type="http://schemas.openxmlformats.org/officeDocument/2006/relationships/image" Target="media/image40.png"/><Relationship Id="rId12" Type="http://schemas.openxmlformats.org/officeDocument/2006/relationships/image" Target="media/image39.png"/><Relationship Id="rId11" Type="http://schemas.openxmlformats.org/officeDocument/2006/relationships/image" Target="media/image38.png"/><Relationship Id="rId10" Type="http://schemas.openxmlformats.org/officeDocument/2006/relationships/image" Target="media/image37.png"/><Relationship Id="rId1" Type="http://schemas.openxmlformats.org/officeDocument/2006/relationships/image" Target="media/image2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_rels/footer3.xml.rels><?xml version="1.0" encoding="UTF-8" standalone="yes"?>
<Relationships xmlns="http://schemas.openxmlformats.org/package/2006/relationships"><Relationship Id="rId9" Type="http://schemas.openxmlformats.org/officeDocument/2006/relationships/image" Target="media/image60.png"/><Relationship Id="rId8" Type="http://schemas.openxmlformats.org/officeDocument/2006/relationships/image" Target="media/image59.png"/><Relationship Id="rId7" Type="http://schemas.openxmlformats.org/officeDocument/2006/relationships/image" Target="media/image58.png"/><Relationship Id="rId6" Type="http://schemas.openxmlformats.org/officeDocument/2006/relationships/image" Target="media/image57.png"/><Relationship Id="rId5" Type="http://schemas.openxmlformats.org/officeDocument/2006/relationships/image" Target="media/image56.png"/><Relationship Id="rId4" Type="http://schemas.openxmlformats.org/officeDocument/2006/relationships/image" Target="media/image55.png"/><Relationship Id="rId3" Type="http://schemas.openxmlformats.org/officeDocument/2006/relationships/image" Target="media/image54.png"/><Relationship Id="rId2" Type="http://schemas.openxmlformats.org/officeDocument/2006/relationships/image" Target="media/image53.png"/><Relationship Id="rId15" Type="http://schemas.openxmlformats.org/officeDocument/2006/relationships/image" Target="media/image66.png"/><Relationship Id="rId14" Type="http://schemas.openxmlformats.org/officeDocument/2006/relationships/image" Target="media/image65.png"/><Relationship Id="rId13" Type="http://schemas.openxmlformats.org/officeDocument/2006/relationships/image" Target="media/image64.png"/><Relationship Id="rId12" Type="http://schemas.openxmlformats.org/officeDocument/2006/relationships/image" Target="media/image63.png"/><Relationship Id="rId11" Type="http://schemas.openxmlformats.org/officeDocument/2006/relationships/image" Target="media/image62.png"/><Relationship Id="rId10" Type="http://schemas.openxmlformats.org/officeDocument/2006/relationships/image" Target="media/image61.png"/><Relationship Id="rId1" Type="http://schemas.openxmlformats.org/officeDocument/2006/relationships/image" Target="media/image5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3.xml.rels><?xml version="1.0" encoding="UTF-8" standalone="yes"?>
<Relationships xmlns="http://schemas.openxmlformats.org/package/2006/relationships"><Relationship Id="rId4" Type="http://schemas.openxmlformats.org/officeDocument/2006/relationships/image" Target="media/image27.jpeg"/><Relationship Id="rId3" Type="http://schemas.openxmlformats.org/officeDocument/2006/relationships/image" Target="media/image26.png"/><Relationship Id="rId2" Type="http://schemas.openxmlformats.org/officeDocument/2006/relationships/image" Target="media/image25.png"/><Relationship Id="rId1" Type="http://schemas.openxmlformats.org/officeDocument/2006/relationships/image" Target="media/image24.png"/></Relationships>
</file>

<file path=word/_rels/header4.xml.rels><?xml version="1.0" encoding="UTF-8" standalone="yes"?>
<Relationships xmlns="http://schemas.openxmlformats.org/package/2006/relationships"><Relationship Id="rId4" Type="http://schemas.openxmlformats.org/officeDocument/2006/relationships/image" Target="media/image48.jpeg"/><Relationship Id="rId3" Type="http://schemas.openxmlformats.org/officeDocument/2006/relationships/image" Target="media/image47.png"/><Relationship Id="rId2" Type="http://schemas.openxmlformats.org/officeDocument/2006/relationships/image" Target="media/image46.png"/><Relationship Id="rId1" Type="http://schemas.openxmlformats.org/officeDocument/2006/relationships/image" Target="media/image4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2024-12-28T20:26:32Z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2025-10-29T09:39:30</vt:filetime>
  </property>
</Properties>
</file>